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9.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0.xml" ContentType="application/vnd.openxmlformats-officedocument.wordprocessingml.foot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DCDB" w14:textId="77777777" w:rsidR="00CF319C" w:rsidRPr="001056C3" w:rsidRDefault="00CF319C" w:rsidP="00C742F1">
      <w:pPr>
        <w:pStyle w:val="Heading7"/>
        <w:numPr>
          <w:ilvl w:val="0"/>
          <w:numId w:val="6"/>
        </w:numPr>
        <w:tabs>
          <w:tab w:val="clear" w:pos="930"/>
          <w:tab w:val="num" w:pos="540"/>
        </w:tabs>
        <w:ind w:right="-1" w:hanging="930"/>
        <w:jc w:val="both"/>
        <w:rPr>
          <w:rFonts w:ascii="Arial" w:hAnsi="Arial" w:cs="Arial"/>
          <w:sz w:val="20"/>
          <w:szCs w:val="20"/>
        </w:rPr>
      </w:pPr>
      <w:r w:rsidRPr="001056C3">
        <w:rPr>
          <w:rFonts w:ascii="Arial" w:hAnsi="Arial" w:cs="Arial"/>
          <w:sz w:val="20"/>
          <w:szCs w:val="20"/>
        </w:rPr>
        <w:t>GENERAL INFORMATION</w:t>
      </w:r>
    </w:p>
    <w:p w14:paraId="60D39287" w14:textId="77777777" w:rsidR="00AC1320" w:rsidRPr="001056C3" w:rsidRDefault="00AC1320" w:rsidP="00527858">
      <w:pPr>
        <w:tabs>
          <w:tab w:val="left" w:pos="360"/>
        </w:tabs>
        <w:ind w:left="540" w:right="1"/>
        <w:jc w:val="thaiDistribute"/>
        <w:rPr>
          <w:rFonts w:ascii="Arial" w:hAnsi="Arial" w:cs="Arial"/>
          <w:lang w:val="en-US"/>
        </w:rPr>
      </w:pPr>
    </w:p>
    <w:p w14:paraId="2FA92BC5" w14:textId="77777777" w:rsidR="00CF319C" w:rsidRPr="001056C3" w:rsidRDefault="00CF319C" w:rsidP="00C742F1">
      <w:pPr>
        <w:numPr>
          <w:ilvl w:val="1"/>
          <w:numId w:val="7"/>
        </w:numPr>
        <w:tabs>
          <w:tab w:val="clear" w:pos="957"/>
          <w:tab w:val="num" w:pos="540"/>
        </w:tabs>
        <w:ind w:right="-1" w:hanging="957"/>
        <w:jc w:val="thaiDistribute"/>
        <w:rPr>
          <w:rFonts w:ascii="Arial" w:hAnsi="Arial" w:cs="Arial"/>
          <w:b/>
          <w:bCs/>
        </w:rPr>
      </w:pPr>
      <w:r w:rsidRPr="001056C3">
        <w:rPr>
          <w:rFonts w:ascii="Arial" w:hAnsi="Arial" w:cs="Arial"/>
          <w:b/>
          <w:bCs/>
        </w:rPr>
        <w:t>The Company’s information</w:t>
      </w:r>
    </w:p>
    <w:p w14:paraId="0800FF88" w14:textId="77777777" w:rsidR="00F71643" w:rsidRPr="001056C3" w:rsidRDefault="00F71643" w:rsidP="00CF319C">
      <w:pPr>
        <w:tabs>
          <w:tab w:val="left" w:pos="360"/>
        </w:tabs>
        <w:ind w:left="540" w:right="1"/>
        <w:jc w:val="thaiDistribute"/>
        <w:rPr>
          <w:rFonts w:ascii="Arial" w:hAnsi="Arial" w:cs="Arial"/>
        </w:rPr>
      </w:pPr>
    </w:p>
    <w:p w14:paraId="2957CB84" w14:textId="77777777" w:rsidR="00CF319C" w:rsidRPr="001056C3" w:rsidRDefault="00CF319C" w:rsidP="00CF319C">
      <w:pPr>
        <w:ind w:left="540"/>
        <w:jc w:val="thaiDistribute"/>
        <w:rPr>
          <w:rFonts w:ascii="Arial" w:hAnsi="Arial" w:cs="Arial"/>
        </w:rPr>
      </w:pPr>
      <w:r w:rsidRPr="001056C3">
        <w:rPr>
          <w:rFonts w:ascii="Arial" w:hAnsi="Arial" w:cs="Arial"/>
        </w:rPr>
        <w:t xml:space="preserve">Tapaco Public Company Limited (“the Company”) is a public limited company, incorporated in Thailand and is registered on the Stock Exchange </w:t>
      </w:r>
      <w:r w:rsidR="0031341B" w:rsidRPr="001056C3">
        <w:rPr>
          <w:rFonts w:ascii="Arial" w:hAnsi="Arial" w:cs="Arial"/>
        </w:rPr>
        <w:t xml:space="preserve">of Thailand. </w:t>
      </w:r>
      <w:r w:rsidRPr="001056C3">
        <w:rPr>
          <w:rFonts w:ascii="Arial" w:hAnsi="Arial" w:cs="Arial"/>
        </w:rPr>
        <w:t>The address of its registered office is as follows:</w:t>
      </w:r>
    </w:p>
    <w:p w14:paraId="282748E4" w14:textId="77777777" w:rsidR="00CF319C" w:rsidRPr="001056C3" w:rsidRDefault="00CF319C" w:rsidP="00CF319C">
      <w:pPr>
        <w:ind w:left="540"/>
        <w:jc w:val="thaiDistribute"/>
        <w:rPr>
          <w:rFonts w:ascii="Arial" w:hAnsi="Arial" w:cs="Arial"/>
        </w:rPr>
      </w:pPr>
    </w:p>
    <w:tbl>
      <w:tblPr>
        <w:tblW w:w="9108" w:type="dxa"/>
        <w:tblInd w:w="360" w:type="dxa"/>
        <w:tblLayout w:type="fixed"/>
        <w:tblLook w:val="04A0" w:firstRow="1" w:lastRow="0" w:firstColumn="1" w:lastColumn="0" w:noHBand="0" w:noVBand="1"/>
      </w:tblPr>
      <w:tblGrid>
        <w:gridCol w:w="1368"/>
        <w:gridCol w:w="236"/>
        <w:gridCol w:w="7504"/>
      </w:tblGrid>
      <w:tr w:rsidR="00CF319C" w:rsidRPr="001056C3" w14:paraId="04DFA2B9" w14:textId="77777777" w:rsidTr="00767712">
        <w:tc>
          <w:tcPr>
            <w:tcW w:w="1368" w:type="dxa"/>
          </w:tcPr>
          <w:p w14:paraId="062426AD" w14:textId="77777777" w:rsidR="00CF319C" w:rsidRPr="001056C3" w:rsidRDefault="00CF319C" w:rsidP="00CF319C">
            <w:pPr>
              <w:ind w:left="176" w:right="-110"/>
              <w:jc w:val="thaiDistribute"/>
              <w:rPr>
                <w:rFonts w:ascii="Arial" w:hAnsi="Arial" w:cs="Arial"/>
              </w:rPr>
            </w:pPr>
            <w:r w:rsidRPr="001056C3">
              <w:rPr>
                <w:rFonts w:ascii="Arial" w:hAnsi="Arial" w:cs="Arial"/>
              </w:rPr>
              <w:t>Head office</w:t>
            </w:r>
          </w:p>
        </w:tc>
        <w:tc>
          <w:tcPr>
            <w:tcW w:w="236" w:type="dxa"/>
          </w:tcPr>
          <w:p w14:paraId="33EC7824" w14:textId="77777777" w:rsidR="00CF319C" w:rsidRPr="001056C3" w:rsidRDefault="00CF319C" w:rsidP="00CF319C">
            <w:pPr>
              <w:ind w:left="-108" w:right="113"/>
              <w:jc w:val="thaiDistribute"/>
              <w:rPr>
                <w:rFonts w:ascii="Arial" w:hAnsi="Arial" w:cs="Arial"/>
              </w:rPr>
            </w:pPr>
            <w:r w:rsidRPr="001056C3">
              <w:rPr>
                <w:rFonts w:ascii="Arial" w:hAnsi="Arial" w:cs="Arial"/>
              </w:rPr>
              <w:t>:</w:t>
            </w:r>
          </w:p>
        </w:tc>
        <w:tc>
          <w:tcPr>
            <w:tcW w:w="7504" w:type="dxa"/>
          </w:tcPr>
          <w:p w14:paraId="11C9C6E3" w14:textId="77777777" w:rsidR="00CF319C" w:rsidRPr="001056C3" w:rsidRDefault="00CF319C" w:rsidP="00CF319C">
            <w:pPr>
              <w:ind w:right="69"/>
              <w:jc w:val="thaiDistribute"/>
              <w:rPr>
                <w:rFonts w:ascii="Arial" w:hAnsi="Arial" w:cs="Arial"/>
              </w:rPr>
            </w:pPr>
            <w:r w:rsidRPr="001056C3">
              <w:rPr>
                <w:rFonts w:ascii="Arial" w:hAnsi="Arial" w:cs="Arial"/>
              </w:rPr>
              <w:t>789/40 Moo 1, Sub-district Nongkham, District Sriracha, Chonburi</w:t>
            </w:r>
          </w:p>
        </w:tc>
      </w:tr>
      <w:tr w:rsidR="00CF319C" w:rsidRPr="001056C3" w14:paraId="484A9296" w14:textId="77777777" w:rsidTr="00767712">
        <w:tc>
          <w:tcPr>
            <w:tcW w:w="1368" w:type="dxa"/>
          </w:tcPr>
          <w:p w14:paraId="127245C9" w14:textId="77777777" w:rsidR="00CF319C" w:rsidRPr="001056C3" w:rsidRDefault="00CF319C" w:rsidP="00CF319C">
            <w:pPr>
              <w:ind w:left="176" w:right="-110"/>
              <w:jc w:val="thaiDistribute"/>
              <w:rPr>
                <w:rFonts w:ascii="Arial" w:hAnsi="Arial" w:cs="Arial"/>
              </w:rPr>
            </w:pPr>
            <w:r w:rsidRPr="001056C3">
              <w:rPr>
                <w:rFonts w:ascii="Arial" w:hAnsi="Arial" w:cs="Arial"/>
              </w:rPr>
              <w:t>Branch</w:t>
            </w:r>
          </w:p>
        </w:tc>
        <w:tc>
          <w:tcPr>
            <w:tcW w:w="236" w:type="dxa"/>
          </w:tcPr>
          <w:p w14:paraId="44EBFACC" w14:textId="77777777" w:rsidR="00CF319C" w:rsidRPr="001056C3" w:rsidRDefault="00CF319C" w:rsidP="00CF319C">
            <w:pPr>
              <w:ind w:left="-108" w:right="113"/>
              <w:jc w:val="thaiDistribute"/>
              <w:rPr>
                <w:rFonts w:ascii="Arial" w:hAnsi="Arial" w:cs="Arial"/>
              </w:rPr>
            </w:pPr>
            <w:r w:rsidRPr="001056C3">
              <w:rPr>
                <w:rFonts w:ascii="Arial" w:hAnsi="Arial" w:cs="Arial"/>
              </w:rPr>
              <w:t>:</w:t>
            </w:r>
          </w:p>
        </w:tc>
        <w:tc>
          <w:tcPr>
            <w:tcW w:w="7504" w:type="dxa"/>
          </w:tcPr>
          <w:p w14:paraId="2C014897" w14:textId="77777777" w:rsidR="00CF319C" w:rsidRPr="001056C3" w:rsidRDefault="00CF319C" w:rsidP="00C1788D">
            <w:pPr>
              <w:ind w:right="69"/>
              <w:jc w:val="thaiDistribute"/>
              <w:rPr>
                <w:rFonts w:ascii="Arial" w:hAnsi="Arial" w:cs="Arial"/>
              </w:rPr>
            </w:pPr>
            <w:r w:rsidRPr="001056C3">
              <w:rPr>
                <w:rFonts w:ascii="Arial" w:hAnsi="Arial" w:cs="Arial"/>
              </w:rPr>
              <w:t>454/14 Kabinburi Industrial Zone, Moo 9, Sub-district Nong-Ki, District Kabinburi, Prachinburi</w:t>
            </w:r>
          </w:p>
        </w:tc>
      </w:tr>
    </w:tbl>
    <w:p w14:paraId="6FE65423" w14:textId="77777777" w:rsidR="00C1788D" w:rsidRPr="001056C3" w:rsidRDefault="00C1788D" w:rsidP="00CF319C">
      <w:pPr>
        <w:ind w:left="540"/>
        <w:jc w:val="thaiDistribute"/>
        <w:rPr>
          <w:rFonts w:ascii="Arial" w:hAnsi="Arial" w:cstheme="minorBidi"/>
        </w:rPr>
      </w:pPr>
    </w:p>
    <w:p w14:paraId="7236C623" w14:textId="77777777" w:rsidR="00CF319C" w:rsidRPr="001056C3" w:rsidRDefault="00CF319C" w:rsidP="00CF319C">
      <w:pPr>
        <w:ind w:left="540"/>
        <w:jc w:val="thaiDistribute"/>
        <w:rPr>
          <w:rFonts w:ascii="Arial" w:hAnsi="Arial" w:cs="Arial"/>
        </w:rPr>
      </w:pPr>
      <w:r w:rsidRPr="001056C3">
        <w:rPr>
          <w:rFonts w:ascii="Arial" w:hAnsi="Arial" w:cs="Arial"/>
        </w:rPr>
        <w:t xml:space="preserve">The Company is listed on the Stock Exchange of Thailand. For reporting purposes, the Company and its subsidiaries are referred to as “the Group”.  </w:t>
      </w:r>
    </w:p>
    <w:p w14:paraId="3A5C1DA2" w14:textId="77777777" w:rsidR="00CF319C" w:rsidRPr="001056C3" w:rsidRDefault="00CF319C" w:rsidP="00527858">
      <w:pPr>
        <w:tabs>
          <w:tab w:val="left" w:pos="360"/>
        </w:tabs>
        <w:ind w:left="540" w:right="1"/>
        <w:jc w:val="thaiDistribute"/>
        <w:rPr>
          <w:rFonts w:ascii="Arial" w:hAnsi="Arial" w:cs="Arial"/>
        </w:rPr>
      </w:pPr>
    </w:p>
    <w:p w14:paraId="7AE99F7F" w14:textId="77777777" w:rsidR="00CF319C" w:rsidRPr="001056C3" w:rsidRDefault="00CF319C" w:rsidP="00CF319C">
      <w:pPr>
        <w:ind w:left="540"/>
        <w:jc w:val="both"/>
        <w:rPr>
          <w:rFonts w:ascii="Arial" w:hAnsi="Arial" w:cs="Arial"/>
        </w:rPr>
      </w:pPr>
      <w:r w:rsidRPr="001056C3">
        <w:rPr>
          <w:rFonts w:ascii="Arial" w:hAnsi="Arial" w:cs="Arial"/>
        </w:rPr>
        <w:t>The Group is engaged in four principal businesses comprise of:</w:t>
      </w:r>
    </w:p>
    <w:p w14:paraId="6F98CE8F" w14:textId="77777777" w:rsidR="00CF319C" w:rsidRPr="001056C3" w:rsidRDefault="00CF319C" w:rsidP="00CF319C">
      <w:pPr>
        <w:pStyle w:val="a"/>
        <w:tabs>
          <w:tab w:val="right" w:pos="7200"/>
        </w:tabs>
        <w:ind w:left="547" w:right="-14"/>
        <w:jc w:val="both"/>
        <w:rPr>
          <w:rFonts w:ascii="Arial" w:hAnsi="Arial" w:cs="Arial"/>
          <w:sz w:val="20"/>
          <w:szCs w:val="20"/>
        </w:rPr>
      </w:pPr>
    </w:p>
    <w:tbl>
      <w:tblPr>
        <w:tblStyle w:val="TableGrid"/>
        <w:tblW w:w="4685"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65"/>
        <w:gridCol w:w="6035"/>
      </w:tblGrid>
      <w:tr w:rsidR="00CF319C" w:rsidRPr="001056C3" w14:paraId="062588E4" w14:textId="77777777" w:rsidTr="00415922">
        <w:tc>
          <w:tcPr>
            <w:tcW w:w="1429" w:type="pct"/>
          </w:tcPr>
          <w:p w14:paraId="543934DE" w14:textId="77777777" w:rsidR="00CF319C" w:rsidRPr="001056C3" w:rsidRDefault="00CF319C" w:rsidP="00415922">
            <w:pPr>
              <w:tabs>
                <w:tab w:val="left" w:pos="450"/>
              </w:tabs>
              <w:ind w:left="159" w:right="-102" w:hanging="172"/>
              <w:rPr>
                <w:rFonts w:ascii="Arial" w:hAnsi="Arial" w:cs="Arial"/>
                <w:spacing w:val="-2"/>
              </w:rPr>
            </w:pPr>
            <w:r w:rsidRPr="001056C3">
              <w:rPr>
                <w:rFonts w:ascii="Arial" w:hAnsi="Arial" w:cs="Arial"/>
                <w:spacing w:val="-2"/>
              </w:rPr>
              <w:t>Manufacturing of plastic parts</w:t>
            </w:r>
          </w:p>
        </w:tc>
        <w:tc>
          <w:tcPr>
            <w:tcW w:w="150" w:type="pct"/>
          </w:tcPr>
          <w:p w14:paraId="31ADF84C" w14:textId="77777777" w:rsidR="00CF319C" w:rsidRPr="001056C3" w:rsidRDefault="00CF319C" w:rsidP="00CF319C">
            <w:pPr>
              <w:tabs>
                <w:tab w:val="left" w:pos="450"/>
              </w:tabs>
              <w:jc w:val="center"/>
              <w:rPr>
                <w:rFonts w:ascii="Arial" w:hAnsi="Arial" w:cs="Arial"/>
                <w:spacing w:val="-2"/>
              </w:rPr>
            </w:pPr>
            <w:r w:rsidRPr="001056C3">
              <w:rPr>
                <w:rFonts w:ascii="Arial" w:hAnsi="Arial" w:cs="Arial"/>
                <w:spacing w:val="-2"/>
              </w:rPr>
              <w:t>:</w:t>
            </w:r>
          </w:p>
        </w:tc>
        <w:tc>
          <w:tcPr>
            <w:tcW w:w="3421" w:type="pct"/>
          </w:tcPr>
          <w:p w14:paraId="7A1B58AB" w14:textId="77777777" w:rsidR="00CF319C" w:rsidRPr="001056C3" w:rsidRDefault="00CF319C" w:rsidP="00415922">
            <w:pPr>
              <w:tabs>
                <w:tab w:val="left" w:pos="450"/>
              </w:tabs>
              <w:ind w:left="162" w:hanging="162"/>
              <w:jc w:val="thaiDistribute"/>
              <w:rPr>
                <w:rFonts w:ascii="Arial" w:hAnsi="Arial" w:cs="Arial"/>
                <w:spacing w:val="-2"/>
              </w:rPr>
            </w:pPr>
            <w:r w:rsidRPr="001056C3">
              <w:rPr>
                <w:rFonts w:ascii="Arial" w:hAnsi="Arial" w:cs="Arial"/>
                <w:spacing w:val="-2"/>
              </w:rPr>
              <w:t>Manufacturing of plastic parts and assembly of electrical and electronic products</w:t>
            </w:r>
          </w:p>
        </w:tc>
      </w:tr>
      <w:tr w:rsidR="00CF319C" w:rsidRPr="001056C3" w14:paraId="6F0E11B9" w14:textId="77777777" w:rsidTr="00415922">
        <w:tc>
          <w:tcPr>
            <w:tcW w:w="1429" w:type="pct"/>
          </w:tcPr>
          <w:p w14:paraId="6901548A" w14:textId="77777777" w:rsidR="00CF319C" w:rsidRPr="001056C3" w:rsidRDefault="00CF319C" w:rsidP="00415922">
            <w:pPr>
              <w:tabs>
                <w:tab w:val="left" w:pos="450"/>
              </w:tabs>
              <w:ind w:left="159" w:right="-102" w:hanging="172"/>
              <w:rPr>
                <w:rFonts w:ascii="Arial" w:hAnsi="Arial" w:cs="Arial"/>
                <w:spacing w:val="-2"/>
                <w:cs/>
              </w:rPr>
            </w:pPr>
            <w:r w:rsidRPr="001056C3">
              <w:rPr>
                <w:rFonts w:ascii="Arial" w:hAnsi="Arial" w:cs="Arial"/>
                <w:spacing w:val="-2"/>
              </w:rPr>
              <w:t>Manufacturing of mold</w:t>
            </w:r>
            <w:r w:rsidRPr="001056C3">
              <w:rPr>
                <w:rFonts w:ascii="Arial" w:hAnsi="Arial" w:cs="Arial"/>
                <w:spacing w:val="-2"/>
                <w:cs/>
              </w:rPr>
              <w:t xml:space="preserve"> </w:t>
            </w:r>
            <w:r w:rsidRPr="001056C3">
              <w:rPr>
                <w:rFonts w:ascii="Arial" w:hAnsi="Arial" w:cs="Arial"/>
                <w:spacing w:val="-2"/>
              </w:rPr>
              <w:t>and related services</w:t>
            </w:r>
          </w:p>
        </w:tc>
        <w:tc>
          <w:tcPr>
            <w:tcW w:w="150" w:type="pct"/>
          </w:tcPr>
          <w:p w14:paraId="7315176F" w14:textId="77777777" w:rsidR="00CF319C" w:rsidRPr="001056C3" w:rsidRDefault="00CF319C" w:rsidP="00CF319C">
            <w:pPr>
              <w:tabs>
                <w:tab w:val="left" w:pos="450"/>
              </w:tabs>
              <w:jc w:val="center"/>
              <w:rPr>
                <w:rFonts w:ascii="Arial" w:hAnsi="Arial" w:cs="Arial"/>
                <w:spacing w:val="-2"/>
              </w:rPr>
            </w:pPr>
            <w:r w:rsidRPr="001056C3">
              <w:rPr>
                <w:rFonts w:ascii="Arial" w:hAnsi="Arial" w:cs="Arial"/>
                <w:spacing w:val="-2"/>
              </w:rPr>
              <w:t>:</w:t>
            </w:r>
          </w:p>
        </w:tc>
        <w:tc>
          <w:tcPr>
            <w:tcW w:w="3421" w:type="pct"/>
          </w:tcPr>
          <w:p w14:paraId="0B30ED58" w14:textId="77777777" w:rsidR="00CF319C" w:rsidRPr="001056C3" w:rsidRDefault="00CF319C" w:rsidP="00415922">
            <w:pPr>
              <w:tabs>
                <w:tab w:val="left" w:pos="450"/>
              </w:tabs>
              <w:ind w:left="162" w:hanging="162"/>
              <w:jc w:val="thaiDistribute"/>
              <w:rPr>
                <w:rFonts w:ascii="Arial" w:hAnsi="Arial" w:cs="Arial"/>
                <w:spacing w:val="-2"/>
              </w:rPr>
            </w:pPr>
            <w:r w:rsidRPr="001056C3">
              <w:rPr>
                <w:rFonts w:ascii="Arial" w:hAnsi="Arial" w:cs="Arial"/>
                <w:spacing w:val="-2"/>
              </w:rPr>
              <w:t>Manufacturing of plastic injection mold and providing repair, maintenance and modification services for plastic injection mold</w:t>
            </w:r>
          </w:p>
        </w:tc>
      </w:tr>
      <w:tr w:rsidR="00CF319C" w:rsidRPr="001056C3" w14:paraId="198D0659" w14:textId="77777777" w:rsidTr="00415922">
        <w:tc>
          <w:tcPr>
            <w:tcW w:w="1429" w:type="pct"/>
            <w:shd w:val="clear" w:color="auto" w:fill="auto"/>
          </w:tcPr>
          <w:p w14:paraId="09CACE5C" w14:textId="77777777" w:rsidR="00CF319C" w:rsidRPr="001056C3" w:rsidRDefault="00CF319C" w:rsidP="00415922">
            <w:pPr>
              <w:tabs>
                <w:tab w:val="left" w:pos="450"/>
              </w:tabs>
              <w:ind w:left="159" w:right="-102" w:hanging="172"/>
              <w:rPr>
                <w:rFonts w:ascii="Arial" w:hAnsi="Arial" w:cs="Arial"/>
                <w:spacing w:val="-2"/>
              </w:rPr>
            </w:pPr>
            <w:r w:rsidRPr="001056C3">
              <w:rPr>
                <w:rFonts w:ascii="Arial" w:hAnsi="Arial" w:cs="Arial"/>
                <w:spacing w:val="-2"/>
              </w:rPr>
              <w:t xml:space="preserve">Sales of cosmetic products </w:t>
            </w:r>
          </w:p>
        </w:tc>
        <w:tc>
          <w:tcPr>
            <w:tcW w:w="150" w:type="pct"/>
          </w:tcPr>
          <w:p w14:paraId="445B657B" w14:textId="77777777" w:rsidR="00CF319C" w:rsidRPr="001056C3" w:rsidRDefault="00CF319C" w:rsidP="00CF319C">
            <w:pPr>
              <w:tabs>
                <w:tab w:val="left" w:pos="450"/>
              </w:tabs>
              <w:jc w:val="center"/>
              <w:rPr>
                <w:rFonts w:ascii="Arial" w:hAnsi="Arial" w:cs="Arial"/>
                <w:spacing w:val="-2"/>
              </w:rPr>
            </w:pPr>
            <w:r w:rsidRPr="001056C3">
              <w:rPr>
                <w:rFonts w:ascii="Arial" w:hAnsi="Arial" w:cs="Arial"/>
                <w:spacing w:val="-2"/>
              </w:rPr>
              <w:t>:</w:t>
            </w:r>
          </w:p>
        </w:tc>
        <w:tc>
          <w:tcPr>
            <w:tcW w:w="3421" w:type="pct"/>
          </w:tcPr>
          <w:p w14:paraId="0150F328" w14:textId="77777777" w:rsidR="00CF319C" w:rsidRPr="001056C3" w:rsidRDefault="00CF319C" w:rsidP="00415922">
            <w:pPr>
              <w:tabs>
                <w:tab w:val="left" w:pos="450"/>
              </w:tabs>
              <w:ind w:left="162" w:hanging="162"/>
              <w:jc w:val="thaiDistribute"/>
              <w:rPr>
                <w:rFonts w:ascii="Arial" w:hAnsi="Arial" w:cs="Arial"/>
                <w:spacing w:val="-2"/>
              </w:rPr>
            </w:pPr>
            <w:r w:rsidRPr="001056C3">
              <w:rPr>
                <w:rFonts w:ascii="Arial" w:hAnsi="Arial" w:cs="Arial"/>
                <w:spacing w:val="-2"/>
              </w:rPr>
              <w:t>Cosmetic retailer</w:t>
            </w:r>
          </w:p>
        </w:tc>
      </w:tr>
      <w:tr w:rsidR="00CF319C" w:rsidRPr="001056C3" w14:paraId="159D8504" w14:textId="77777777" w:rsidTr="00415922">
        <w:tc>
          <w:tcPr>
            <w:tcW w:w="1429" w:type="pct"/>
          </w:tcPr>
          <w:p w14:paraId="52393C61" w14:textId="77777777" w:rsidR="00CF319C" w:rsidRPr="001056C3" w:rsidRDefault="00CF319C" w:rsidP="00415922">
            <w:pPr>
              <w:tabs>
                <w:tab w:val="left" w:pos="450"/>
              </w:tabs>
              <w:ind w:left="159" w:right="-102" w:hanging="172"/>
              <w:rPr>
                <w:rFonts w:ascii="Arial" w:hAnsi="Arial" w:cs="Arial"/>
                <w:spacing w:val="-2"/>
              </w:rPr>
            </w:pPr>
            <w:r w:rsidRPr="001056C3">
              <w:rPr>
                <w:rFonts w:ascii="Arial" w:hAnsi="Arial" w:cs="Arial"/>
                <w:spacing w:val="-2"/>
              </w:rPr>
              <w:t xml:space="preserve">Construction and </w:t>
            </w:r>
          </w:p>
          <w:p w14:paraId="78CE357B" w14:textId="77777777" w:rsidR="00CF319C" w:rsidRPr="001056C3" w:rsidRDefault="00CF319C" w:rsidP="00415922">
            <w:pPr>
              <w:tabs>
                <w:tab w:val="left" w:pos="450"/>
              </w:tabs>
              <w:ind w:left="159" w:right="-102" w:hanging="172"/>
              <w:rPr>
                <w:rFonts w:ascii="Arial" w:hAnsi="Arial" w:cs="Arial"/>
                <w:spacing w:val="-2"/>
              </w:rPr>
            </w:pPr>
            <w:r w:rsidRPr="001056C3">
              <w:rPr>
                <w:rFonts w:ascii="Arial" w:hAnsi="Arial" w:cs="Arial"/>
                <w:spacing w:val="-2"/>
              </w:rPr>
              <w:t xml:space="preserve">   real estate services </w:t>
            </w:r>
          </w:p>
        </w:tc>
        <w:tc>
          <w:tcPr>
            <w:tcW w:w="150" w:type="pct"/>
          </w:tcPr>
          <w:p w14:paraId="19E6A8EC" w14:textId="77777777" w:rsidR="00CF319C" w:rsidRPr="001056C3" w:rsidRDefault="00CF319C" w:rsidP="00CF319C">
            <w:pPr>
              <w:tabs>
                <w:tab w:val="left" w:pos="450"/>
              </w:tabs>
              <w:jc w:val="center"/>
              <w:rPr>
                <w:rFonts w:ascii="Arial" w:hAnsi="Arial" w:cs="Arial"/>
                <w:spacing w:val="-2"/>
              </w:rPr>
            </w:pPr>
            <w:r w:rsidRPr="001056C3">
              <w:rPr>
                <w:rFonts w:ascii="Arial" w:hAnsi="Arial" w:cs="Arial"/>
                <w:spacing w:val="-2"/>
              </w:rPr>
              <w:t>:</w:t>
            </w:r>
          </w:p>
        </w:tc>
        <w:tc>
          <w:tcPr>
            <w:tcW w:w="3421" w:type="pct"/>
          </w:tcPr>
          <w:p w14:paraId="40EB1550" w14:textId="77777777" w:rsidR="00CF319C" w:rsidRPr="001056C3" w:rsidRDefault="00CF319C" w:rsidP="00415922">
            <w:pPr>
              <w:tabs>
                <w:tab w:val="left" w:pos="450"/>
              </w:tabs>
              <w:ind w:left="162" w:hanging="162"/>
              <w:jc w:val="thaiDistribute"/>
              <w:rPr>
                <w:rFonts w:ascii="Arial" w:hAnsi="Arial" w:cs="Arial"/>
                <w:spacing w:val="-2"/>
              </w:rPr>
            </w:pPr>
            <w:r w:rsidRPr="001056C3">
              <w:rPr>
                <w:rFonts w:ascii="Arial" w:hAnsi="Arial" w:cs="Arial"/>
                <w:spacing w:val="-2"/>
              </w:rPr>
              <w:t>Residential construction and sale of real estate</w:t>
            </w:r>
          </w:p>
        </w:tc>
      </w:tr>
    </w:tbl>
    <w:p w14:paraId="5704B3F5" w14:textId="77777777" w:rsidR="00CF319C" w:rsidRPr="001056C3" w:rsidRDefault="00CF319C" w:rsidP="00527858">
      <w:pPr>
        <w:tabs>
          <w:tab w:val="left" w:pos="360"/>
        </w:tabs>
        <w:ind w:left="540" w:right="1"/>
        <w:jc w:val="thaiDistribute"/>
        <w:rPr>
          <w:rFonts w:ascii="Arial" w:hAnsi="Arial" w:cs="Arial"/>
          <w:cs/>
        </w:rPr>
      </w:pPr>
    </w:p>
    <w:p w14:paraId="6A789F1C" w14:textId="77777777" w:rsidR="00001DB6" w:rsidRPr="001056C3" w:rsidRDefault="00F118BD" w:rsidP="00527858">
      <w:pPr>
        <w:tabs>
          <w:tab w:val="left" w:pos="360"/>
        </w:tabs>
        <w:ind w:left="540" w:right="1"/>
        <w:jc w:val="thaiDistribute"/>
        <w:rPr>
          <w:rFonts w:ascii="Arial" w:hAnsi="Arial" w:cs="Arial"/>
        </w:rPr>
      </w:pPr>
      <w:r w:rsidRPr="001056C3">
        <w:rPr>
          <w:rFonts w:ascii="Arial" w:hAnsi="Arial" w:cs="Arial"/>
        </w:rPr>
        <w:t xml:space="preserve">These consolidated and company financial statements have been approved by the Board of Directors on </w:t>
      </w:r>
      <w:r w:rsidR="0054623E" w:rsidRPr="001056C3">
        <w:rPr>
          <w:rFonts w:ascii="Arial" w:hAnsi="Arial" w:cstheme="minorBidi"/>
          <w:lang w:val="en-US"/>
        </w:rPr>
        <w:t>30</w:t>
      </w:r>
      <w:r w:rsidRPr="001056C3">
        <w:rPr>
          <w:rFonts w:ascii="Arial" w:hAnsi="Arial" w:cs="Arial"/>
        </w:rPr>
        <w:t xml:space="preserve"> December 2020.</w:t>
      </w:r>
    </w:p>
    <w:p w14:paraId="307CDE99" w14:textId="77777777" w:rsidR="00F118BD" w:rsidRPr="001056C3" w:rsidRDefault="00F118BD" w:rsidP="00527858">
      <w:pPr>
        <w:tabs>
          <w:tab w:val="left" w:pos="360"/>
        </w:tabs>
        <w:ind w:left="540" w:right="1"/>
        <w:jc w:val="thaiDistribute"/>
        <w:rPr>
          <w:rFonts w:ascii="Arial" w:hAnsi="Arial" w:cs="Arial"/>
        </w:rPr>
      </w:pPr>
    </w:p>
    <w:p w14:paraId="41745CDD" w14:textId="77777777" w:rsidR="00CF319C" w:rsidRPr="001056C3" w:rsidRDefault="00EF63E6" w:rsidP="00C742F1">
      <w:pPr>
        <w:numPr>
          <w:ilvl w:val="1"/>
          <w:numId w:val="7"/>
        </w:numPr>
        <w:tabs>
          <w:tab w:val="clear" w:pos="957"/>
        </w:tabs>
        <w:ind w:left="540" w:right="-1" w:hanging="540"/>
        <w:jc w:val="both"/>
        <w:rPr>
          <w:rFonts w:ascii="Arial" w:hAnsi="Arial" w:cs="Arial"/>
          <w:b/>
          <w:bCs/>
        </w:rPr>
      </w:pPr>
      <w:r w:rsidRPr="001056C3">
        <w:rPr>
          <w:rFonts w:ascii="Arial" w:eastAsia="Arial Unicode MS" w:hAnsi="Arial" w:cs="Browallia New"/>
          <w:b/>
          <w:bCs/>
          <w:szCs w:val="25"/>
          <w:lang w:val="en-US"/>
        </w:rPr>
        <w:t xml:space="preserve">Uncertainties relating to the </w:t>
      </w:r>
      <w:r w:rsidR="004E1301" w:rsidRPr="001056C3">
        <w:rPr>
          <w:rFonts w:ascii="Arial" w:eastAsia="Arial Unicode MS" w:hAnsi="Arial" w:cs="Browallia New"/>
          <w:b/>
          <w:bCs/>
          <w:szCs w:val="25"/>
          <w:lang w:val="en-US"/>
        </w:rPr>
        <w:t>COVID-19</w:t>
      </w:r>
      <w:r w:rsidRPr="001056C3">
        <w:rPr>
          <w:rFonts w:ascii="Arial" w:eastAsia="Arial Unicode MS" w:hAnsi="Arial" w:cs="Browallia New"/>
          <w:b/>
          <w:bCs/>
          <w:szCs w:val="25"/>
          <w:lang w:val="en-US"/>
        </w:rPr>
        <w:t xml:space="preserve"> pandemic</w:t>
      </w:r>
    </w:p>
    <w:p w14:paraId="281B567D" w14:textId="77777777" w:rsidR="00CF319C" w:rsidRPr="001056C3" w:rsidRDefault="00CF319C" w:rsidP="00EF63E6">
      <w:pPr>
        <w:pStyle w:val="a"/>
        <w:tabs>
          <w:tab w:val="right" w:pos="7200"/>
        </w:tabs>
        <w:ind w:left="547" w:right="-14"/>
        <w:jc w:val="thaiDistribute"/>
        <w:rPr>
          <w:rFonts w:ascii="Arial" w:hAnsi="Arial" w:cs="Arial"/>
          <w:sz w:val="20"/>
          <w:szCs w:val="20"/>
        </w:rPr>
      </w:pPr>
    </w:p>
    <w:p w14:paraId="3BD1C8D6" w14:textId="77777777" w:rsidR="00D00E04" w:rsidRPr="001056C3" w:rsidRDefault="00EF63E6" w:rsidP="00EF63E6">
      <w:pPr>
        <w:tabs>
          <w:tab w:val="left" w:pos="360"/>
        </w:tabs>
        <w:ind w:left="540" w:right="1"/>
        <w:jc w:val="thaiDistribute"/>
        <w:rPr>
          <w:rFonts w:ascii="Arial" w:hAnsi="Arial" w:cs="Browallia New"/>
          <w:szCs w:val="25"/>
        </w:rPr>
      </w:pPr>
      <w:r w:rsidRPr="001056C3">
        <w:rPr>
          <w:rFonts w:ascii="Arial" w:hAnsi="Arial" w:cs="Arial"/>
        </w:rPr>
        <w:t xml:space="preserve">The </w:t>
      </w:r>
      <w:r w:rsidR="004E1301" w:rsidRPr="001056C3">
        <w:rPr>
          <w:rFonts w:ascii="Arial" w:hAnsi="Arial" w:cs="Arial"/>
        </w:rPr>
        <w:t>COVID-19</w:t>
      </w:r>
      <w:r w:rsidRPr="001056C3">
        <w:rPr>
          <w:rFonts w:ascii="Arial" w:hAnsi="Arial" w:cs="Arial"/>
        </w:rPr>
        <w:t xml:space="preserve"> pandemic and the aftermath of the pandemic has caused and continues to cause</w:t>
      </w:r>
      <w:r w:rsidRPr="001056C3">
        <w:rPr>
          <w:rFonts w:ascii="Arial" w:hAnsi="Arial" w:cstheme="minorBidi" w:hint="cs"/>
          <w:cs/>
        </w:rPr>
        <w:t xml:space="preserve"> </w:t>
      </w:r>
      <w:r w:rsidRPr="001056C3">
        <w:rPr>
          <w:rFonts w:ascii="Arial" w:hAnsi="Arial" w:cs="Arial"/>
        </w:rPr>
        <w:t>disruptions resulting in uncerta</w:t>
      </w:r>
      <w:r w:rsidR="00E41BB5" w:rsidRPr="001056C3">
        <w:rPr>
          <w:rFonts w:ascii="Arial" w:hAnsi="Arial" w:cs="Arial"/>
        </w:rPr>
        <w:t>inties surrounding the</w:t>
      </w:r>
      <w:r w:rsidRPr="001056C3">
        <w:rPr>
          <w:rFonts w:ascii="Arial" w:hAnsi="Arial" w:cs="Arial"/>
        </w:rPr>
        <w:t xml:space="preserve"> entity’s business, including affecting its</w:t>
      </w:r>
      <w:r w:rsidRPr="001056C3">
        <w:rPr>
          <w:rFonts w:ascii="Arial" w:hAnsi="Arial" w:cstheme="minorBidi" w:hint="cs"/>
          <w:cs/>
        </w:rPr>
        <w:t xml:space="preserve"> </w:t>
      </w:r>
      <w:r w:rsidRPr="001056C3">
        <w:rPr>
          <w:rFonts w:ascii="Arial" w:hAnsi="Arial" w:cs="Arial"/>
        </w:rPr>
        <w:t>relationships with its existing and future customers, suppliers and employees, and which had and will</w:t>
      </w:r>
      <w:r w:rsidRPr="001056C3">
        <w:rPr>
          <w:rFonts w:ascii="Arial" w:hAnsi="Arial" w:cstheme="minorBidi" w:hint="cs"/>
          <w:cs/>
        </w:rPr>
        <w:t xml:space="preserve"> </w:t>
      </w:r>
      <w:r w:rsidRPr="001056C3">
        <w:rPr>
          <w:rFonts w:ascii="Arial" w:hAnsi="Arial" w:cs="Arial"/>
        </w:rPr>
        <w:t>continue to have an adverse effect on its financial position, financial performance of operations, cash</w:t>
      </w:r>
      <w:r w:rsidRPr="001056C3">
        <w:rPr>
          <w:rFonts w:ascii="Arial" w:hAnsi="Arial" w:cstheme="minorBidi" w:hint="cs"/>
          <w:cs/>
        </w:rPr>
        <w:t xml:space="preserve"> </w:t>
      </w:r>
      <w:r w:rsidRPr="001056C3">
        <w:rPr>
          <w:rFonts w:ascii="Arial" w:hAnsi="Arial" w:cs="Arial"/>
        </w:rPr>
        <w:t>flows and prospects for the foreseeable future. There is significant uncertainty around the medium to</w:t>
      </w:r>
      <w:r w:rsidRPr="001056C3">
        <w:rPr>
          <w:rFonts w:ascii="Arial" w:hAnsi="Arial" w:cstheme="minorBidi" w:hint="cs"/>
          <w:cs/>
        </w:rPr>
        <w:t xml:space="preserve"> </w:t>
      </w:r>
      <w:r w:rsidRPr="001056C3">
        <w:rPr>
          <w:rFonts w:ascii="Arial" w:hAnsi="Arial" w:cs="Arial"/>
        </w:rPr>
        <w:t xml:space="preserve">long term impact of the </w:t>
      </w:r>
      <w:r w:rsidR="004E1301" w:rsidRPr="001056C3">
        <w:rPr>
          <w:rFonts w:ascii="Arial" w:hAnsi="Arial" w:cs="Arial"/>
        </w:rPr>
        <w:t>COVID-19</w:t>
      </w:r>
      <w:r w:rsidRPr="001056C3">
        <w:rPr>
          <w:rFonts w:ascii="Arial" w:hAnsi="Arial" w:cs="Arial"/>
        </w:rPr>
        <w:t xml:space="preserve"> pandemic. Other entities are also evolving and assets held by them</w:t>
      </w:r>
      <w:r w:rsidRPr="001056C3">
        <w:rPr>
          <w:rFonts w:ascii="Arial" w:hAnsi="Arial" w:cstheme="minorBidi" w:hint="cs"/>
          <w:cs/>
        </w:rPr>
        <w:t xml:space="preserve"> </w:t>
      </w:r>
      <w:r w:rsidRPr="001056C3">
        <w:rPr>
          <w:rFonts w:ascii="Arial" w:hAnsi="Arial" w:cs="Arial"/>
        </w:rPr>
        <w:t xml:space="preserve">may have material uncertainties and / or disclaimers regarding the impact of </w:t>
      </w:r>
      <w:r w:rsidR="004E1301" w:rsidRPr="001056C3">
        <w:rPr>
          <w:rFonts w:ascii="Arial" w:hAnsi="Arial" w:cs="Arial"/>
        </w:rPr>
        <w:t>COVID-19</w:t>
      </w:r>
      <w:r w:rsidRPr="001056C3">
        <w:rPr>
          <w:rFonts w:ascii="Arial" w:hAnsi="Arial" w:cs="Arial"/>
        </w:rPr>
        <w:t>. These</w:t>
      </w:r>
      <w:r w:rsidRPr="001056C3">
        <w:rPr>
          <w:rFonts w:ascii="Arial" w:hAnsi="Arial" w:cstheme="minorBidi" w:hint="cs"/>
          <w:cs/>
        </w:rPr>
        <w:t xml:space="preserve"> </w:t>
      </w:r>
      <w:r w:rsidRPr="001056C3">
        <w:rPr>
          <w:rFonts w:ascii="Arial" w:hAnsi="Arial" w:cs="Arial"/>
        </w:rPr>
        <w:t>uncertainties gave rise to difficulties in making an accurate assessment by management of the future</w:t>
      </w:r>
      <w:r w:rsidRPr="001056C3">
        <w:rPr>
          <w:rFonts w:ascii="Arial" w:hAnsi="Arial" w:cstheme="minorBidi" w:hint="cs"/>
          <w:cs/>
        </w:rPr>
        <w:t xml:space="preserve"> </w:t>
      </w:r>
      <w:r w:rsidRPr="001056C3">
        <w:rPr>
          <w:rFonts w:ascii="Arial" w:hAnsi="Arial" w:cs="Arial"/>
        </w:rPr>
        <w:t>financial impacts on the reporting entity. Management will continue to closely monitor the further</w:t>
      </w:r>
      <w:r w:rsidRPr="001056C3">
        <w:rPr>
          <w:rFonts w:ascii="Arial" w:hAnsi="Arial" w:cstheme="minorBidi" w:hint="cs"/>
          <w:cs/>
        </w:rPr>
        <w:t xml:space="preserve"> </w:t>
      </w:r>
      <w:r w:rsidRPr="001056C3">
        <w:rPr>
          <w:rFonts w:ascii="Arial" w:hAnsi="Arial" w:cs="Arial"/>
        </w:rPr>
        <w:t xml:space="preserve">economic development and its impact. It is however reasonably probable that the </w:t>
      </w:r>
      <w:r w:rsidR="00FE0B98" w:rsidRPr="001056C3">
        <w:rPr>
          <w:rFonts w:ascii="Arial" w:hAnsi="Arial" w:cs="Arial"/>
        </w:rPr>
        <w:t>COVID-19</w:t>
      </w:r>
      <w:r w:rsidRPr="001056C3">
        <w:rPr>
          <w:rFonts w:ascii="Arial" w:hAnsi="Arial" w:cs="Arial"/>
        </w:rPr>
        <w:t xml:space="preserve"> pandemic</w:t>
      </w:r>
      <w:r w:rsidRPr="001056C3">
        <w:rPr>
          <w:rFonts w:ascii="Arial" w:hAnsi="Arial" w:cstheme="minorBidi" w:hint="cs"/>
          <w:cs/>
        </w:rPr>
        <w:t xml:space="preserve"> </w:t>
      </w:r>
      <w:r w:rsidRPr="001056C3">
        <w:rPr>
          <w:rFonts w:ascii="Arial" w:hAnsi="Arial" w:cs="Arial"/>
        </w:rPr>
        <w:t xml:space="preserve">will have an adverse impact on the reporting entity’s revenues and results for the next reporting </w:t>
      </w:r>
      <w:r w:rsidR="0004314A" w:rsidRPr="001056C3">
        <w:rPr>
          <w:rFonts w:ascii="Arial" w:hAnsi="Arial" w:cs="Arial"/>
        </w:rPr>
        <w:t>period</w:t>
      </w:r>
      <w:r w:rsidRPr="001056C3">
        <w:rPr>
          <w:rFonts w:ascii="Arial" w:hAnsi="Arial" w:cs="Arial"/>
        </w:rPr>
        <w:t>,</w:t>
      </w:r>
      <w:r w:rsidRPr="001056C3">
        <w:rPr>
          <w:rFonts w:ascii="Arial" w:hAnsi="Arial" w:cstheme="minorBidi" w:hint="cs"/>
          <w:cs/>
        </w:rPr>
        <w:t xml:space="preserve"> </w:t>
      </w:r>
      <w:r w:rsidRPr="001056C3">
        <w:rPr>
          <w:rFonts w:ascii="Arial" w:hAnsi="Arial" w:cs="Arial"/>
        </w:rPr>
        <w:t>the extent of which will depend on how long the aftermath of the pandemic lasts</w:t>
      </w:r>
      <w:r w:rsidRPr="001056C3">
        <w:rPr>
          <w:rFonts w:ascii="Arial" w:hAnsi="Arial" w:cs="Browallia New"/>
          <w:szCs w:val="25"/>
        </w:rPr>
        <w:t>.</w:t>
      </w:r>
    </w:p>
    <w:p w14:paraId="7A1281E5" w14:textId="77777777" w:rsidR="00EF63E6" w:rsidRPr="001056C3" w:rsidRDefault="00EF63E6" w:rsidP="00EF63E6">
      <w:pPr>
        <w:tabs>
          <w:tab w:val="left" w:pos="360"/>
        </w:tabs>
        <w:ind w:left="540" w:right="1"/>
        <w:jc w:val="thaiDistribute"/>
        <w:rPr>
          <w:rFonts w:ascii="Arial" w:hAnsi="Arial" w:cstheme="minorBidi"/>
        </w:rPr>
      </w:pPr>
    </w:p>
    <w:p w14:paraId="330E2B53" w14:textId="77777777" w:rsidR="00C3233B" w:rsidRPr="001056C3" w:rsidRDefault="00CF319C" w:rsidP="00C742F1">
      <w:pPr>
        <w:pStyle w:val="Heading7"/>
        <w:numPr>
          <w:ilvl w:val="0"/>
          <w:numId w:val="6"/>
        </w:numPr>
        <w:tabs>
          <w:tab w:val="clear" w:pos="930"/>
          <w:tab w:val="num" w:pos="540"/>
        </w:tabs>
        <w:ind w:right="-1" w:hanging="930"/>
        <w:jc w:val="both"/>
        <w:rPr>
          <w:rFonts w:ascii="Arial" w:hAnsi="Arial" w:cs="Arial"/>
          <w:sz w:val="20"/>
          <w:szCs w:val="20"/>
        </w:rPr>
      </w:pPr>
      <w:r w:rsidRPr="001056C3">
        <w:rPr>
          <w:rFonts w:ascii="Arial" w:hAnsi="Arial" w:cs="Arial"/>
          <w:sz w:val="20"/>
          <w:szCs w:val="20"/>
        </w:rPr>
        <w:t>B</w:t>
      </w:r>
      <w:r w:rsidR="00232FAC" w:rsidRPr="001056C3">
        <w:rPr>
          <w:rFonts w:ascii="Arial" w:hAnsi="Arial" w:cs="Arial"/>
          <w:sz w:val="20"/>
          <w:szCs w:val="20"/>
        </w:rPr>
        <w:t xml:space="preserve">ASIS FOR PREPARATION FINANCIAL </w:t>
      </w:r>
      <w:r w:rsidR="008746CF" w:rsidRPr="001056C3">
        <w:rPr>
          <w:rFonts w:ascii="Arial" w:hAnsi="Arial" w:cs="Arial"/>
          <w:sz w:val="20"/>
          <w:szCs w:val="20"/>
        </w:rPr>
        <w:t>STATEMENTS</w:t>
      </w:r>
    </w:p>
    <w:p w14:paraId="41A0CFD1" w14:textId="77777777" w:rsidR="008746CF" w:rsidRPr="001056C3" w:rsidRDefault="008746CF" w:rsidP="008746CF">
      <w:pPr>
        <w:rPr>
          <w:rFonts w:ascii="Arial" w:hAnsi="Arial" w:cs="Arial"/>
          <w:b/>
          <w:bCs/>
        </w:rPr>
      </w:pPr>
    </w:p>
    <w:p w14:paraId="51515566" w14:textId="77777777" w:rsidR="008746CF" w:rsidRPr="001056C3" w:rsidRDefault="008746CF" w:rsidP="00C1788D">
      <w:pPr>
        <w:pStyle w:val="ListParagraph"/>
        <w:numPr>
          <w:ilvl w:val="1"/>
          <w:numId w:val="6"/>
        </w:numPr>
        <w:tabs>
          <w:tab w:val="left" w:pos="540"/>
        </w:tabs>
        <w:spacing w:after="0" w:line="240" w:lineRule="auto"/>
        <w:ind w:left="540" w:hanging="540"/>
        <w:rPr>
          <w:rFonts w:ascii="Arial" w:hAnsi="Arial" w:cs="Arial"/>
          <w:b/>
          <w:bCs/>
          <w:sz w:val="20"/>
          <w:szCs w:val="24"/>
        </w:rPr>
      </w:pPr>
      <w:r w:rsidRPr="001056C3">
        <w:rPr>
          <w:rFonts w:ascii="Arial" w:hAnsi="Arial" w:cs="Arial"/>
          <w:b/>
          <w:bCs/>
          <w:sz w:val="20"/>
          <w:szCs w:val="24"/>
        </w:rPr>
        <w:t>Basic for preparation financial statements</w:t>
      </w:r>
    </w:p>
    <w:p w14:paraId="3846070B" w14:textId="77777777" w:rsidR="008746CF" w:rsidRPr="001056C3" w:rsidRDefault="008746CF" w:rsidP="008746CF">
      <w:pPr>
        <w:rPr>
          <w:rFonts w:ascii="Arial" w:hAnsi="Arial" w:cs="Arial"/>
          <w:cs/>
        </w:rPr>
      </w:pPr>
    </w:p>
    <w:p w14:paraId="7188F46E" w14:textId="77777777" w:rsidR="00001DB6" w:rsidRPr="001056C3" w:rsidRDefault="00D42DD9" w:rsidP="00903FF5">
      <w:pPr>
        <w:ind w:left="547"/>
        <w:jc w:val="thaiDistribute"/>
        <w:rPr>
          <w:rFonts w:ascii="Arial" w:hAnsi="Arial" w:cs="Arial"/>
        </w:rPr>
      </w:pPr>
      <w:r w:rsidRPr="001056C3">
        <w:rPr>
          <w:rFonts w:ascii="Arial" w:hAnsi="Arial" w:cs="Arial"/>
        </w:rPr>
        <w:t xml:space="preserve">The consolidated and </w:t>
      </w:r>
      <w:r w:rsidR="0055692C" w:rsidRPr="001056C3">
        <w:rPr>
          <w:rFonts w:ascii="Arial" w:hAnsi="Arial" w:cs="Arial"/>
        </w:rPr>
        <w:t>company</w:t>
      </w:r>
      <w:r w:rsidRPr="001056C3">
        <w:rPr>
          <w:rFonts w:ascii="Arial" w:hAnsi="Arial" w:cs="Arial"/>
        </w:rPr>
        <w:t xml:space="preserve"> financial statements have been prepared in accordance with </w:t>
      </w:r>
      <w:r w:rsidR="0055692C" w:rsidRPr="001056C3">
        <w:rPr>
          <w:rFonts w:ascii="Arial" w:hAnsi="Arial" w:cs="Arial"/>
        </w:rPr>
        <w:t>Thai Generally Accepted Accounting Principles under the</w:t>
      </w:r>
      <w:r w:rsidRPr="001056C3">
        <w:rPr>
          <w:rFonts w:ascii="Arial" w:hAnsi="Arial" w:cs="Arial"/>
        </w:rPr>
        <w:t xml:space="preserve"> Accounting Act B.E. 2543, </w:t>
      </w:r>
      <w:r w:rsidR="0055692C" w:rsidRPr="001056C3">
        <w:rPr>
          <w:rFonts w:ascii="Arial" w:hAnsi="Arial" w:cs="Arial"/>
        </w:rPr>
        <w:t xml:space="preserve">being those </w:t>
      </w:r>
      <w:r w:rsidRPr="001056C3">
        <w:rPr>
          <w:rFonts w:ascii="Arial" w:hAnsi="Arial" w:cs="Arial"/>
        </w:rPr>
        <w:t>Thai Financial Reporting Standards issued under the Accounting Professions Act B.E. 2547</w:t>
      </w:r>
      <w:r w:rsidR="0055692C" w:rsidRPr="001056C3">
        <w:rPr>
          <w:rFonts w:ascii="Arial" w:hAnsi="Arial" w:cs="Arial"/>
        </w:rPr>
        <w:t>,</w:t>
      </w:r>
      <w:r w:rsidRPr="001056C3">
        <w:rPr>
          <w:rFonts w:ascii="Arial" w:hAnsi="Arial" w:cs="Arial"/>
        </w:rPr>
        <w:t xml:space="preserve"> and the financial reporting requirements </w:t>
      </w:r>
      <w:r w:rsidR="0055692C" w:rsidRPr="001056C3">
        <w:rPr>
          <w:rFonts w:ascii="Arial" w:hAnsi="Arial" w:cs="Arial"/>
        </w:rPr>
        <w:t xml:space="preserve">of </w:t>
      </w:r>
      <w:r w:rsidRPr="001056C3">
        <w:rPr>
          <w:rFonts w:ascii="Arial" w:hAnsi="Arial" w:cs="Arial"/>
        </w:rPr>
        <w:t xml:space="preserve">the Securities and Exchange Commission under the Securities and Exchange Act B.E. 2535. </w:t>
      </w:r>
    </w:p>
    <w:p w14:paraId="2E160C15" w14:textId="77777777" w:rsidR="003211AA" w:rsidRPr="001056C3" w:rsidRDefault="003211AA" w:rsidP="00903FF5">
      <w:pPr>
        <w:ind w:left="547"/>
        <w:jc w:val="thaiDistribute"/>
        <w:rPr>
          <w:rFonts w:ascii="Arial" w:hAnsi="Arial" w:cs="Arial"/>
        </w:rPr>
      </w:pPr>
    </w:p>
    <w:p w14:paraId="1EDA5FAB" w14:textId="77777777" w:rsidR="003211AA" w:rsidRPr="001056C3" w:rsidRDefault="003211AA" w:rsidP="003211AA">
      <w:pPr>
        <w:pStyle w:val="a"/>
        <w:tabs>
          <w:tab w:val="right" w:pos="7200"/>
        </w:tabs>
        <w:ind w:left="540" w:right="-12"/>
        <w:jc w:val="both"/>
        <w:rPr>
          <w:rFonts w:ascii="Arial" w:hAnsi="Arial" w:cs="Arial"/>
          <w:sz w:val="20"/>
          <w:szCs w:val="20"/>
        </w:rPr>
      </w:pPr>
      <w:r w:rsidRPr="001056C3">
        <w:rPr>
          <w:rFonts w:ascii="Arial" w:hAnsi="Arial" w:cs="Arial"/>
          <w:sz w:val="20"/>
          <w:szCs w:val="20"/>
        </w:rPr>
        <w:t>The consolidated and company financial statements have been prepared under the historical cost convention except as disclosed in the accounting policies.</w:t>
      </w:r>
    </w:p>
    <w:p w14:paraId="3A94D506" w14:textId="77777777" w:rsidR="005E576E" w:rsidRPr="001056C3" w:rsidRDefault="005E576E">
      <w:pPr>
        <w:rPr>
          <w:rFonts w:ascii="Arial" w:hAnsi="Arial" w:cs="Arial"/>
          <w:lang w:val="en-US"/>
        </w:rPr>
      </w:pPr>
      <w:r w:rsidRPr="001056C3">
        <w:rPr>
          <w:rFonts w:ascii="Arial" w:hAnsi="Arial" w:cs="Arial"/>
        </w:rPr>
        <w:br w:type="page"/>
      </w:r>
    </w:p>
    <w:p w14:paraId="7ABD1FF7" w14:textId="77777777" w:rsidR="003211AA" w:rsidRPr="001056C3" w:rsidRDefault="003211AA" w:rsidP="003211AA">
      <w:pPr>
        <w:pStyle w:val="a"/>
        <w:tabs>
          <w:tab w:val="right" w:pos="7200"/>
        </w:tabs>
        <w:ind w:left="540" w:right="-12"/>
        <w:jc w:val="both"/>
        <w:rPr>
          <w:rFonts w:ascii="Arial" w:hAnsi="Arial" w:cs="Arial"/>
          <w:sz w:val="20"/>
          <w:szCs w:val="20"/>
        </w:rPr>
      </w:pPr>
      <w:r w:rsidRPr="001056C3">
        <w:rPr>
          <w:rFonts w:ascii="Arial" w:hAnsi="Arial" w:cs="Arial"/>
          <w:sz w:val="20"/>
          <w:szCs w:val="20"/>
        </w:rPr>
        <w:lastRenderedPageBreak/>
        <w:t xml:space="preserve">The preparation of financial statements in conformity with Thai </w:t>
      </w:r>
      <w:r w:rsidR="00E272C5" w:rsidRPr="001056C3">
        <w:rPr>
          <w:rFonts w:ascii="Arial" w:hAnsi="Arial" w:cs="Arial"/>
          <w:sz w:val="20"/>
          <w:szCs w:val="20"/>
        </w:rPr>
        <w:t>Financial Reporting Standards</w:t>
      </w:r>
      <w:r w:rsidRPr="001056C3">
        <w:rPr>
          <w:rFonts w:ascii="Arial" w:hAnsi="Arial" w:cs="Arial"/>
          <w:sz w:val="20"/>
          <w:szCs w:val="20"/>
        </w:rPr>
        <w:t xml:space="preserve"> requires management to make estimates and assumptions that affect the reported amounts of assets and liabilities, the disclosure of contingent assets and liabilities at the date of the financial statements and the amounts of revenues and expenses in the reported </w:t>
      </w:r>
      <w:r w:rsidR="00B27203" w:rsidRPr="001056C3">
        <w:rPr>
          <w:rFonts w:ascii="Arial" w:hAnsi="Arial" w:cs="Arial"/>
          <w:sz w:val="20"/>
          <w:szCs w:val="20"/>
        </w:rPr>
        <w:t>year</w:t>
      </w:r>
      <w:r w:rsidRPr="001056C3">
        <w:rPr>
          <w:rFonts w:ascii="Arial" w:hAnsi="Arial" w:cs="Arial"/>
          <w:sz w:val="20"/>
          <w:szCs w:val="20"/>
        </w:rPr>
        <w:t>. Although these estimates are based on management’s best knowledge of current events and actions, actual results may differ from those estimates.</w:t>
      </w:r>
    </w:p>
    <w:p w14:paraId="4480504D" w14:textId="77777777" w:rsidR="003211AA" w:rsidRPr="001056C3" w:rsidRDefault="003211AA" w:rsidP="00001DB6">
      <w:pPr>
        <w:ind w:left="540"/>
        <w:jc w:val="thaiDistribute"/>
        <w:rPr>
          <w:rFonts w:ascii="Arial" w:hAnsi="Arial" w:cs="Arial"/>
          <w:cs/>
          <w:lang w:val="en-US" w:eastAsia="th-TH"/>
        </w:rPr>
      </w:pPr>
    </w:p>
    <w:p w14:paraId="09956055" w14:textId="77777777" w:rsidR="008746CF" w:rsidRPr="001056C3" w:rsidRDefault="008746CF" w:rsidP="008746CF">
      <w:pPr>
        <w:pStyle w:val="a"/>
        <w:tabs>
          <w:tab w:val="right" w:pos="7200"/>
        </w:tabs>
        <w:ind w:left="540" w:right="-12"/>
        <w:jc w:val="both"/>
        <w:rPr>
          <w:rFonts w:ascii="Arial" w:hAnsi="Arial" w:cs="Arial"/>
          <w:sz w:val="20"/>
          <w:szCs w:val="20"/>
          <w:lang w:val="en-GB"/>
        </w:rPr>
      </w:pPr>
      <w:r w:rsidRPr="001056C3">
        <w:rPr>
          <w:rFonts w:ascii="Arial" w:hAnsi="Arial" w:cs="Arial"/>
          <w:sz w:val="20"/>
          <w:szCs w:val="20"/>
        </w:rPr>
        <w:t xml:space="preserve">An </w:t>
      </w:r>
      <w:r w:rsidRPr="001056C3">
        <w:rPr>
          <w:rFonts w:ascii="Arial" w:hAnsi="Arial" w:cs="Arial"/>
          <w:spacing w:val="-4"/>
          <w:sz w:val="20"/>
          <w:szCs w:val="20"/>
        </w:rPr>
        <w:t>English version of the consolidated and company financial statements have been prepared from the statutory financial statements that are in the Thai language. In the event of a conflict or a difference in interpretation between the two languages, the Thai language statutory financial statements shall prevail</w:t>
      </w:r>
      <w:r w:rsidRPr="001056C3">
        <w:rPr>
          <w:rFonts w:ascii="Arial" w:hAnsi="Arial" w:cs="Arial"/>
          <w:sz w:val="20"/>
          <w:szCs w:val="20"/>
        </w:rPr>
        <w:t>.</w:t>
      </w:r>
    </w:p>
    <w:p w14:paraId="429D65DC" w14:textId="77777777" w:rsidR="00001DB6" w:rsidRPr="001056C3" w:rsidRDefault="00001DB6" w:rsidP="003B7A63">
      <w:pPr>
        <w:jc w:val="thaiDistribute"/>
        <w:rPr>
          <w:rFonts w:ascii="Arial" w:hAnsi="Arial" w:cs="Arial"/>
          <w:lang w:eastAsia="th-TH"/>
        </w:rPr>
      </w:pPr>
    </w:p>
    <w:p w14:paraId="2B597F9E" w14:textId="77777777" w:rsidR="008746CF" w:rsidRPr="001056C3" w:rsidRDefault="000E7700" w:rsidP="00C1788D">
      <w:pPr>
        <w:pStyle w:val="ListParagraph"/>
        <w:numPr>
          <w:ilvl w:val="1"/>
          <w:numId w:val="6"/>
        </w:numPr>
        <w:tabs>
          <w:tab w:val="left" w:pos="540"/>
        </w:tabs>
        <w:spacing w:after="0" w:line="240" w:lineRule="auto"/>
        <w:ind w:left="540" w:hanging="540"/>
        <w:rPr>
          <w:rFonts w:ascii="Arial" w:hAnsi="Arial" w:cs="Arial"/>
          <w:b/>
          <w:bCs/>
          <w:sz w:val="20"/>
          <w:szCs w:val="20"/>
        </w:rPr>
      </w:pPr>
      <w:r w:rsidRPr="001056C3">
        <w:rPr>
          <w:rFonts w:ascii="Arial" w:hAnsi="Arial" w:cs="Arial"/>
          <w:b/>
          <w:bCs/>
          <w:sz w:val="20"/>
          <w:szCs w:val="20"/>
        </w:rPr>
        <w:t>Basis of preparation of c</w:t>
      </w:r>
      <w:r w:rsidR="008746CF" w:rsidRPr="001056C3">
        <w:rPr>
          <w:rFonts w:ascii="Arial" w:hAnsi="Arial" w:cs="Arial"/>
          <w:b/>
          <w:bCs/>
          <w:sz w:val="20"/>
          <w:szCs w:val="20"/>
        </w:rPr>
        <w:t>onsolidated</w:t>
      </w:r>
      <w:r w:rsidRPr="001056C3">
        <w:rPr>
          <w:rFonts w:ascii="Arial" w:hAnsi="Arial" w:cs="Arial"/>
          <w:b/>
          <w:bCs/>
          <w:sz w:val="20"/>
          <w:szCs w:val="20"/>
        </w:rPr>
        <w:t xml:space="preserve"> financial statements</w:t>
      </w:r>
    </w:p>
    <w:p w14:paraId="238189F2" w14:textId="77777777" w:rsidR="00C1788D" w:rsidRPr="001056C3" w:rsidRDefault="00C1788D" w:rsidP="00C1788D">
      <w:pPr>
        <w:pStyle w:val="ListParagraph"/>
        <w:tabs>
          <w:tab w:val="left" w:pos="540"/>
        </w:tabs>
        <w:spacing w:after="0" w:line="240" w:lineRule="auto"/>
        <w:ind w:left="540"/>
        <w:rPr>
          <w:rFonts w:ascii="Arial" w:hAnsi="Arial" w:cs="Arial"/>
          <w:b/>
          <w:bCs/>
          <w:sz w:val="20"/>
          <w:szCs w:val="20"/>
        </w:rPr>
      </w:pPr>
    </w:p>
    <w:p w14:paraId="3B95CF92" w14:textId="77777777" w:rsidR="008746CF" w:rsidRPr="001056C3" w:rsidRDefault="008746CF" w:rsidP="00C742F1">
      <w:pPr>
        <w:pStyle w:val="a"/>
        <w:numPr>
          <w:ilvl w:val="0"/>
          <w:numId w:val="15"/>
        </w:numPr>
        <w:tabs>
          <w:tab w:val="right" w:pos="7200"/>
        </w:tabs>
        <w:ind w:right="-12"/>
        <w:jc w:val="both"/>
        <w:rPr>
          <w:rFonts w:ascii="Arial" w:hAnsi="Arial" w:cs="Arial"/>
          <w:sz w:val="20"/>
          <w:szCs w:val="20"/>
        </w:rPr>
      </w:pPr>
      <w:r w:rsidRPr="001056C3">
        <w:rPr>
          <w:rFonts w:ascii="Arial" w:hAnsi="Arial" w:cs="Arial"/>
          <w:sz w:val="20"/>
          <w:szCs w:val="20"/>
        </w:rPr>
        <w:t xml:space="preserve">The consolidated financial statements include the financial statements for the years ended 31 </w:t>
      </w:r>
      <w:r w:rsidRPr="001056C3">
        <w:rPr>
          <w:rFonts w:ascii="Arial" w:hAnsi="Arial" w:cs="Arial"/>
          <w:spacing w:val="-4"/>
          <w:sz w:val="20"/>
          <w:szCs w:val="20"/>
        </w:rPr>
        <w:t>October 2020 and 2019 of T</w:t>
      </w:r>
      <w:r w:rsidR="00EF5454" w:rsidRPr="001056C3">
        <w:rPr>
          <w:rFonts w:ascii="Arial" w:hAnsi="Arial" w:cs="Arial"/>
          <w:spacing w:val="-4"/>
          <w:sz w:val="20"/>
          <w:szCs w:val="20"/>
        </w:rPr>
        <w:t>apaco</w:t>
      </w:r>
      <w:r w:rsidRPr="001056C3">
        <w:rPr>
          <w:rFonts w:ascii="Arial" w:hAnsi="Arial" w:cs="Arial"/>
          <w:spacing w:val="-4"/>
          <w:sz w:val="20"/>
          <w:szCs w:val="20"/>
        </w:rPr>
        <w:t xml:space="preserve"> Public Company Limited and its subsidiaries</w:t>
      </w:r>
      <w:r w:rsidRPr="001056C3">
        <w:rPr>
          <w:rFonts w:ascii="Arial" w:hAnsi="Arial" w:cs="Arial"/>
          <w:sz w:val="20"/>
          <w:szCs w:val="20"/>
        </w:rPr>
        <w:t>, details of which are as follows:</w:t>
      </w:r>
    </w:p>
    <w:p w14:paraId="7D48F8E4" w14:textId="77777777" w:rsidR="008746CF" w:rsidRPr="001056C3" w:rsidRDefault="008746CF" w:rsidP="008746CF">
      <w:pPr>
        <w:ind w:left="547"/>
        <w:rPr>
          <w:rFonts w:ascii="Arial" w:hAnsi="Arial" w:cs="Arial"/>
          <w:b/>
          <w:bCs/>
          <w:rtl/>
          <w:cs/>
          <w:lang w:eastAsia="th-TH"/>
        </w:rPr>
      </w:pPr>
    </w:p>
    <w:tbl>
      <w:tblPr>
        <w:tblW w:w="8910" w:type="dxa"/>
        <w:tblInd w:w="918" w:type="dxa"/>
        <w:tblLook w:val="01E0" w:firstRow="1" w:lastRow="1" w:firstColumn="1" w:lastColumn="1" w:noHBand="0" w:noVBand="0"/>
      </w:tblPr>
      <w:tblGrid>
        <w:gridCol w:w="2340"/>
        <w:gridCol w:w="3420"/>
        <w:gridCol w:w="1466"/>
        <w:gridCol w:w="874"/>
        <w:gridCol w:w="810"/>
      </w:tblGrid>
      <w:tr w:rsidR="007F5C1B" w:rsidRPr="001056C3" w14:paraId="3CCA8FA5" w14:textId="77777777" w:rsidTr="00884AA1">
        <w:trPr>
          <w:tblHeader/>
        </w:trPr>
        <w:tc>
          <w:tcPr>
            <w:tcW w:w="2340" w:type="dxa"/>
            <w:vAlign w:val="bottom"/>
          </w:tcPr>
          <w:p w14:paraId="73812F65" w14:textId="77777777" w:rsidR="007F5C1B" w:rsidRPr="001056C3" w:rsidRDefault="007F5C1B" w:rsidP="007F5C1B">
            <w:pPr>
              <w:pBdr>
                <w:bottom w:val="single" w:sz="4" w:space="0" w:color="auto"/>
              </w:pBdr>
              <w:overflowPunct w:val="0"/>
              <w:autoSpaceDE w:val="0"/>
              <w:autoSpaceDN w:val="0"/>
              <w:adjustRightInd w:val="0"/>
              <w:spacing w:line="260" w:lineRule="exact"/>
              <w:ind w:left="-18" w:right="1"/>
              <w:jc w:val="center"/>
              <w:textAlignment w:val="baseline"/>
              <w:rPr>
                <w:rFonts w:ascii="Arial" w:hAnsi="Arial" w:cs="Arial"/>
                <w:b/>
                <w:bCs/>
                <w:rtl/>
                <w:cs/>
              </w:rPr>
            </w:pPr>
            <w:r w:rsidRPr="001056C3">
              <w:rPr>
                <w:rFonts w:ascii="Arial" w:hAnsi="Arial" w:cs="Arial"/>
                <w:b/>
                <w:snapToGrid w:val="0"/>
                <w:lang w:eastAsia="th-TH"/>
              </w:rPr>
              <w:t>Company’s Name</w:t>
            </w:r>
          </w:p>
        </w:tc>
        <w:tc>
          <w:tcPr>
            <w:tcW w:w="3420" w:type="dxa"/>
            <w:vAlign w:val="bottom"/>
          </w:tcPr>
          <w:p w14:paraId="3E043D89" w14:textId="77777777" w:rsidR="007F5C1B" w:rsidRPr="001056C3" w:rsidRDefault="00210891" w:rsidP="007F5C1B">
            <w:pPr>
              <w:pBdr>
                <w:bottom w:val="single" w:sz="4" w:space="0" w:color="auto"/>
              </w:pBdr>
              <w:overflowPunct w:val="0"/>
              <w:autoSpaceDE w:val="0"/>
              <w:autoSpaceDN w:val="0"/>
              <w:adjustRightInd w:val="0"/>
              <w:spacing w:line="260" w:lineRule="exact"/>
              <w:ind w:left="-18" w:right="1"/>
              <w:jc w:val="center"/>
              <w:textAlignment w:val="baseline"/>
              <w:rPr>
                <w:rFonts w:ascii="Arial" w:hAnsi="Arial" w:cs="Arial"/>
                <w:b/>
                <w:bCs/>
                <w:snapToGrid w:val="0"/>
                <w:rtl/>
                <w:cs/>
                <w:lang w:eastAsia="th-TH"/>
              </w:rPr>
            </w:pPr>
            <w:r w:rsidRPr="001056C3">
              <w:rPr>
                <w:rFonts w:ascii="Arial" w:hAnsi="Arial" w:cs="Arial"/>
                <w:b/>
                <w:bCs/>
                <w:spacing w:val="-4"/>
              </w:rPr>
              <w:t>Type of business</w:t>
            </w:r>
          </w:p>
        </w:tc>
        <w:tc>
          <w:tcPr>
            <w:tcW w:w="1466" w:type="dxa"/>
            <w:vAlign w:val="bottom"/>
          </w:tcPr>
          <w:p w14:paraId="43B996BF" w14:textId="77777777" w:rsidR="007F5C1B" w:rsidRPr="001056C3" w:rsidRDefault="00210891" w:rsidP="00210891">
            <w:pPr>
              <w:pBdr>
                <w:bottom w:val="single" w:sz="4" w:space="1" w:color="auto"/>
              </w:pBdr>
              <w:spacing w:line="260" w:lineRule="exact"/>
              <w:ind w:left="-40" w:right="1"/>
              <w:jc w:val="center"/>
              <w:rPr>
                <w:rFonts w:ascii="Arial" w:hAnsi="Arial" w:cs="Arial"/>
                <w:b/>
                <w:bCs/>
                <w:snapToGrid w:val="0"/>
                <w:rtl/>
                <w:cs/>
                <w:lang w:eastAsia="th-TH"/>
              </w:rPr>
            </w:pPr>
            <w:r w:rsidRPr="001056C3">
              <w:rPr>
                <w:rFonts w:ascii="Arial" w:hAnsi="Arial" w:cs="Arial"/>
                <w:b/>
                <w:bCs/>
                <w:lang w:val="en-US"/>
              </w:rPr>
              <w:t>Country of incorporation</w:t>
            </w:r>
          </w:p>
        </w:tc>
        <w:tc>
          <w:tcPr>
            <w:tcW w:w="1684" w:type="dxa"/>
            <w:gridSpan w:val="2"/>
          </w:tcPr>
          <w:p w14:paraId="41D8FF65" w14:textId="77777777" w:rsidR="007F5C1B" w:rsidRPr="001056C3" w:rsidRDefault="007F5C1B" w:rsidP="00884AA1">
            <w:pPr>
              <w:pBdr>
                <w:bottom w:val="single" w:sz="4" w:space="1" w:color="auto"/>
              </w:pBdr>
              <w:spacing w:line="260" w:lineRule="exact"/>
              <w:ind w:left="-40" w:right="1"/>
              <w:jc w:val="center"/>
              <w:rPr>
                <w:rFonts w:ascii="Arial" w:hAnsi="Arial" w:cs="Arial"/>
                <w:b/>
                <w:bCs/>
                <w:snapToGrid w:val="0"/>
                <w:rtl/>
                <w:cs/>
                <w:lang w:eastAsia="th-TH"/>
              </w:rPr>
            </w:pPr>
            <w:r w:rsidRPr="001056C3">
              <w:rPr>
                <w:rFonts w:ascii="Arial" w:hAnsi="Arial" w:cs="Arial"/>
                <w:b/>
                <w:bCs/>
                <w:lang w:val="en-US"/>
              </w:rPr>
              <w:t>Percentage of holdings (%)</w:t>
            </w:r>
          </w:p>
        </w:tc>
      </w:tr>
      <w:tr w:rsidR="007F5C1B" w:rsidRPr="001056C3" w14:paraId="11B6DBA8" w14:textId="77777777" w:rsidTr="00884AA1">
        <w:trPr>
          <w:tblHeader/>
        </w:trPr>
        <w:tc>
          <w:tcPr>
            <w:tcW w:w="2340" w:type="dxa"/>
          </w:tcPr>
          <w:p w14:paraId="41F5917F" w14:textId="77777777" w:rsidR="007F5C1B" w:rsidRPr="001056C3" w:rsidRDefault="007F5C1B" w:rsidP="007F5C1B">
            <w:pPr>
              <w:overflowPunct w:val="0"/>
              <w:autoSpaceDE w:val="0"/>
              <w:autoSpaceDN w:val="0"/>
              <w:adjustRightInd w:val="0"/>
              <w:spacing w:line="260" w:lineRule="exact"/>
              <w:ind w:right="1"/>
              <w:jc w:val="center"/>
              <w:textAlignment w:val="baseline"/>
              <w:rPr>
                <w:rFonts w:ascii="Arial" w:hAnsi="Arial" w:cs="Arial"/>
                <w:b/>
                <w:bCs/>
                <w:rtl/>
                <w:cs/>
              </w:rPr>
            </w:pPr>
          </w:p>
        </w:tc>
        <w:tc>
          <w:tcPr>
            <w:tcW w:w="3420" w:type="dxa"/>
          </w:tcPr>
          <w:p w14:paraId="04DB85D7" w14:textId="77777777" w:rsidR="007F5C1B" w:rsidRPr="001056C3" w:rsidRDefault="007F5C1B" w:rsidP="007F5C1B">
            <w:pPr>
              <w:spacing w:line="260" w:lineRule="exact"/>
              <w:ind w:left="-40" w:right="1"/>
              <w:jc w:val="center"/>
              <w:rPr>
                <w:rFonts w:ascii="Arial" w:hAnsi="Arial" w:cs="Arial"/>
                <w:b/>
                <w:bCs/>
                <w:snapToGrid w:val="0"/>
                <w:rtl/>
                <w:cs/>
                <w:lang w:eastAsia="th-TH"/>
              </w:rPr>
            </w:pPr>
          </w:p>
        </w:tc>
        <w:tc>
          <w:tcPr>
            <w:tcW w:w="1466" w:type="dxa"/>
            <w:vAlign w:val="bottom"/>
          </w:tcPr>
          <w:p w14:paraId="74AA2E44" w14:textId="77777777" w:rsidR="007F5C1B" w:rsidRPr="001056C3" w:rsidRDefault="007F5C1B" w:rsidP="007F5C1B">
            <w:pPr>
              <w:spacing w:line="260" w:lineRule="exact"/>
              <w:ind w:left="-40" w:right="1"/>
              <w:jc w:val="center"/>
              <w:rPr>
                <w:rFonts w:ascii="Arial" w:hAnsi="Arial" w:cs="Arial"/>
                <w:b/>
                <w:bCs/>
                <w:snapToGrid w:val="0"/>
                <w:rtl/>
                <w:cs/>
                <w:lang w:eastAsia="th-TH"/>
              </w:rPr>
            </w:pPr>
          </w:p>
        </w:tc>
        <w:tc>
          <w:tcPr>
            <w:tcW w:w="874" w:type="dxa"/>
          </w:tcPr>
          <w:p w14:paraId="3FBDEA81" w14:textId="77777777" w:rsidR="007F5C1B" w:rsidRPr="001056C3" w:rsidRDefault="007F5C1B" w:rsidP="007F5C1B">
            <w:pPr>
              <w:pBdr>
                <w:bottom w:val="single" w:sz="4" w:space="1" w:color="auto"/>
              </w:pBdr>
              <w:spacing w:line="260" w:lineRule="exact"/>
              <w:ind w:left="-40" w:right="1"/>
              <w:jc w:val="center"/>
              <w:rPr>
                <w:rFonts w:ascii="Arial" w:hAnsi="Arial" w:cs="Arial"/>
                <w:b/>
                <w:bCs/>
                <w:snapToGrid w:val="0"/>
                <w:lang w:eastAsia="th-TH"/>
              </w:rPr>
            </w:pPr>
            <w:r w:rsidRPr="001056C3">
              <w:rPr>
                <w:rFonts w:ascii="Arial" w:hAnsi="Arial" w:cs="Arial"/>
                <w:b/>
                <w:bCs/>
                <w:snapToGrid w:val="0"/>
                <w:lang w:eastAsia="th-TH"/>
              </w:rPr>
              <w:t>2020</w:t>
            </w:r>
          </w:p>
        </w:tc>
        <w:tc>
          <w:tcPr>
            <w:tcW w:w="810" w:type="dxa"/>
          </w:tcPr>
          <w:p w14:paraId="73DA1DD1" w14:textId="77777777" w:rsidR="007F5C1B" w:rsidRPr="001056C3" w:rsidRDefault="007F5C1B" w:rsidP="007F5C1B">
            <w:pPr>
              <w:pBdr>
                <w:bottom w:val="single" w:sz="4" w:space="1" w:color="auto"/>
              </w:pBdr>
              <w:spacing w:line="260" w:lineRule="exact"/>
              <w:ind w:left="-40" w:right="1"/>
              <w:jc w:val="center"/>
              <w:rPr>
                <w:rFonts w:ascii="Arial" w:hAnsi="Arial" w:cs="Arial"/>
                <w:b/>
                <w:bCs/>
                <w:snapToGrid w:val="0"/>
                <w:lang w:val="en-US" w:eastAsia="th-TH"/>
              </w:rPr>
            </w:pPr>
            <w:r w:rsidRPr="001056C3">
              <w:rPr>
                <w:rFonts w:ascii="Arial" w:hAnsi="Arial" w:cs="Arial"/>
                <w:b/>
                <w:bCs/>
                <w:snapToGrid w:val="0"/>
                <w:lang w:eastAsia="th-TH"/>
              </w:rPr>
              <w:t>2019</w:t>
            </w:r>
          </w:p>
        </w:tc>
      </w:tr>
      <w:tr w:rsidR="007F5C1B" w:rsidRPr="001056C3" w14:paraId="0B3C055E" w14:textId="77777777" w:rsidTr="00884AA1">
        <w:trPr>
          <w:tblHeader/>
        </w:trPr>
        <w:tc>
          <w:tcPr>
            <w:tcW w:w="2340" w:type="dxa"/>
            <w:vAlign w:val="bottom"/>
          </w:tcPr>
          <w:p w14:paraId="2F1571E8" w14:textId="77777777" w:rsidR="007F5C1B" w:rsidRPr="001056C3" w:rsidRDefault="007F5C1B" w:rsidP="007F5C1B">
            <w:pPr>
              <w:spacing w:line="160" w:lineRule="exact"/>
              <w:ind w:left="547"/>
              <w:jc w:val="thaiDistribute"/>
              <w:rPr>
                <w:rFonts w:ascii="Arial" w:hAnsi="Arial" w:cs="Arial"/>
                <w:rtl/>
                <w:cs/>
                <w:lang w:eastAsia="th-TH"/>
              </w:rPr>
            </w:pPr>
          </w:p>
        </w:tc>
        <w:tc>
          <w:tcPr>
            <w:tcW w:w="3420" w:type="dxa"/>
            <w:vAlign w:val="bottom"/>
          </w:tcPr>
          <w:p w14:paraId="64BF9BC2" w14:textId="77777777" w:rsidR="007F5C1B" w:rsidRPr="001056C3" w:rsidRDefault="007F5C1B" w:rsidP="007F5C1B">
            <w:pPr>
              <w:spacing w:line="160" w:lineRule="exact"/>
              <w:ind w:left="547"/>
              <w:jc w:val="thaiDistribute"/>
              <w:rPr>
                <w:rFonts w:ascii="Arial" w:hAnsi="Arial" w:cs="Arial"/>
                <w:rtl/>
                <w:cs/>
                <w:lang w:eastAsia="th-TH"/>
              </w:rPr>
            </w:pPr>
          </w:p>
        </w:tc>
        <w:tc>
          <w:tcPr>
            <w:tcW w:w="1466" w:type="dxa"/>
            <w:vAlign w:val="bottom"/>
          </w:tcPr>
          <w:p w14:paraId="25C75073" w14:textId="77777777" w:rsidR="007F5C1B" w:rsidRPr="001056C3" w:rsidRDefault="007F5C1B" w:rsidP="007F5C1B">
            <w:pPr>
              <w:spacing w:line="160" w:lineRule="exact"/>
              <w:ind w:left="547"/>
              <w:jc w:val="thaiDistribute"/>
              <w:rPr>
                <w:rFonts w:ascii="Arial" w:hAnsi="Arial" w:cs="Arial"/>
                <w:rtl/>
                <w:cs/>
                <w:lang w:eastAsia="th-TH"/>
              </w:rPr>
            </w:pPr>
          </w:p>
        </w:tc>
        <w:tc>
          <w:tcPr>
            <w:tcW w:w="874" w:type="dxa"/>
            <w:vAlign w:val="center"/>
          </w:tcPr>
          <w:p w14:paraId="6A65FFA0" w14:textId="77777777" w:rsidR="007F5C1B" w:rsidRPr="001056C3" w:rsidRDefault="007F5C1B" w:rsidP="007F5C1B">
            <w:pPr>
              <w:spacing w:line="160" w:lineRule="exact"/>
              <w:ind w:left="547"/>
              <w:jc w:val="thaiDistribute"/>
              <w:rPr>
                <w:rFonts w:ascii="Arial" w:hAnsi="Arial" w:cs="Arial"/>
                <w:rtl/>
                <w:cs/>
                <w:lang w:eastAsia="th-TH"/>
              </w:rPr>
            </w:pPr>
          </w:p>
        </w:tc>
        <w:tc>
          <w:tcPr>
            <w:tcW w:w="810" w:type="dxa"/>
            <w:vAlign w:val="center"/>
          </w:tcPr>
          <w:p w14:paraId="660C91A3" w14:textId="77777777" w:rsidR="007F5C1B" w:rsidRPr="001056C3" w:rsidRDefault="007F5C1B" w:rsidP="007F5C1B">
            <w:pPr>
              <w:spacing w:line="160" w:lineRule="exact"/>
              <w:ind w:left="547"/>
              <w:jc w:val="thaiDistribute"/>
              <w:rPr>
                <w:rFonts w:ascii="Arial" w:hAnsi="Arial" w:cs="Arial"/>
                <w:rtl/>
                <w:cs/>
                <w:lang w:eastAsia="th-TH"/>
              </w:rPr>
            </w:pPr>
          </w:p>
        </w:tc>
      </w:tr>
      <w:tr w:rsidR="00903FF5" w:rsidRPr="001056C3" w14:paraId="7DF8A14A" w14:textId="77777777" w:rsidTr="00884AA1">
        <w:tc>
          <w:tcPr>
            <w:tcW w:w="2340" w:type="dxa"/>
          </w:tcPr>
          <w:p w14:paraId="18A690E3" w14:textId="77777777" w:rsidR="00903FF5" w:rsidRPr="001056C3" w:rsidRDefault="00903FF5" w:rsidP="007F5C1B">
            <w:pPr>
              <w:spacing w:line="280" w:lineRule="exact"/>
              <w:ind w:left="162" w:right="-108" w:hanging="162"/>
              <w:rPr>
                <w:rFonts w:ascii="Arial" w:hAnsi="Arial" w:cs="Arial"/>
                <w:b/>
                <w:snapToGrid w:val="0"/>
                <w:u w:val="single"/>
                <w:lang w:eastAsia="th-TH"/>
              </w:rPr>
            </w:pPr>
            <w:r w:rsidRPr="001056C3">
              <w:rPr>
                <w:rFonts w:ascii="Arial" w:hAnsi="Arial" w:cs="Arial"/>
                <w:b/>
                <w:snapToGrid w:val="0"/>
                <w:u w:val="single"/>
                <w:lang w:eastAsia="th-TH"/>
              </w:rPr>
              <w:t>Direct subsidiaries</w:t>
            </w:r>
          </w:p>
        </w:tc>
        <w:tc>
          <w:tcPr>
            <w:tcW w:w="3420" w:type="dxa"/>
          </w:tcPr>
          <w:p w14:paraId="49110E9C" w14:textId="77777777" w:rsidR="00903FF5" w:rsidRPr="001056C3" w:rsidRDefault="00903FF5" w:rsidP="007F5C1B">
            <w:pPr>
              <w:spacing w:line="280" w:lineRule="exact"/>
              <w:ind w:left="162" w:right="-108" w:hanging="180"/>
              <w:rPr>
                <w:rFonts w:ascii="Arial" w:hAnsi="Arial" w:cs="Arial"/>
                <w:bCs/>
                <w:snapToGrid w:val="0"/>
                <w:spacing w:val="-2"/>
                <w:lang w:eastAsia="th-TH"/>
              </w:rPr>
            </w:pPr>
          </w:p>
        </w:tc>
        <w:tc>
          <w:tcPr>
            <w:tcW w:w="1466" w:type="dxa"/>
          </w:tcPr>
          <w:p w14:paraId="2E6A4EB7" w14:textId="77777777" w:rsidR="00903FF5" w:rsidRPr="001056C3" w:rsidRDefault="00903FF5" w:rsidP="007F5C1B">
            <w:pPr>
              <w:ind w:left="-40" w:right="1"/>
              <w:jc w:val="center"/>
              <w:rPr>
                <w:rFonts w:ascii="Arial" w:hAnsi="Arial" w:cs="Arial"/>
              </w:rPr>
            </w:pPr>
          </w:p>
        </w:tc>
        <w:tc>
          <w:tcPr>
            <w:tcW w:w="874" w:type="dxa"/>
          </w:tcPr>
          <w:p w14:paraId="3F5A865E" w14:textId="77777777" w:rsidR="00903FF5" w:rsidRPr="001056C3" w:rsidRDefault="00903FF5" w:rsidP="007F5C1B">
            <w:pPr>
              <w:numPr>
                <w:ilvl w:val="12"/>
                <w:numId w:val="0"/>
              </w:numPr>
              <w:spacing w:line="280" w:lineRule="exact"/>
              <w:ind w:left="-40" w:right="1"/>
              <w:jc w:val="center"/>
              <w:rPr>
                <w:rFonts w:ascii="Arial" w:hAnsi="Arial" w:cs="Arial"/>
                <w:lang w:val="en-US"/>
              </w:rPr>
            </w:pPr>
          </w:p>
        </w:tc>
        <w:tc>
          <w:tcPr>
            <w:tcW w:w="810" w:type="dxa"/>
          </w:tcPr>
          <w:p w14:paraId="0EE18D5B" w14:textId="77777777" w:rsidR="00903FF5" w:rsidRPr="001056C3" w:rsidRDefault="00903FF5" w:rsidP="007F5C1B">
            <w:pPr>
              <w:numPr>
                <w:ilvl w:val="12"/>
                <w:numId w:val="0"/>
              </w:numPr>
              <w:spacing w:line="280" w:lineRule="exact"/>
              <w:ind w:left="-40" w:right="1"/>
              <w:jc w:val="center"/>
              <w:rPr>
                <w:rFonts w:ascii="Arial" w:hAnsi="Arial" w:cs="Arial"/>
              </w:rPr>
            </w:pPr>
          </w:p>
        </w:tc>
      </w:tr>
      <w:tr w:rsidR="001051DD" w:rsidRPr="001056C3" w14:paraId="24BC189A" w14:textId="77777777" w:rsidTr="00884AA1">
        <w:tc>
          <w:tcPr>
            <w:tcW w:w="2340" w:type="dxa"/>
          </w:tcPr>
          <w:p w14:paraId="46508DCB"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 xml:space="preserve">Tapaco Mold Co., Ltd. </w:t>
            </w:r>
          </w:p>
        </w:tc>
        <w:tc>
          <w:tcPr>
            <w:tcW w:w="3420" w:type="dxa"/>
          </w:tcPr>
          <w:p w14:paraId="1B5C6C9B"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 xml:space="preserve">Manufacturing, repair </w:t>
            </w:r>
            <w:r w:rsidRPr="001056C3">
              <w:rPr>
                <w:rFonts w:ascii="Arial" w:hAnsi="Arial" w:cs="Arial"/>
                <w:cs/>
              </w:rPr>
              <w:t>and maintenance of</w:t>
            </w:r>
            <w:r w:rsidRPr="001056C3">
              <w:rPr>
                <w:rFonts w:ascii="Arial" w:hAnsi="Arial" w:cs="Arial"/>
              </w:rPr>
              <w:t xml:space="preserve"> </w:t>
            </w:r>
            <w:r w:rsidRPr="001056C3">
              <w:rPr>
                <w:rFonts w:ascii="Arial" w:hAnsi="Arial" w:cs="Arial"/>
                <w:cs/>
              </w:rPr>
              <w:t>molds</w:t>
            </w:r>
          </w:p>
        </w:tc>
        <w:tc>
          <w:tcPr>
            <w:tcW w:w="1466" w:type="dxa"/>
          </w:tcPr>
          <w:p w14:paraId="43BF3134"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18CF68E4"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lang w:val="en-US"/>
              </w:rPr>
              <w:t>98.49</w:t>
            </w:r>
          </w:p>
        </w:tc>
        <w:tc>
          <w:tcPr>
            <w:tcW w:w="810" w:type="dxa"/>
          </w:tcPr>
          <w:p w14:paraId="67F7B3DD"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lang w:val="en-US"/>
              </w:rPr>
              <w:t>98.49</w:t>
            </w:r>
          </w:p>
        </w:tc>
      </w:tr>
      <w:tr w:rsidR="001051DD" w:rsidRPr="001056C3" w14:paraId="04A826E4" w14:textId="77777777" w:rsidTr="00884AA1">
        <w:tc>
          <w:tcPr>
            <w:tcW w:w="2340" w:type="dxa"/>
          </w:tcPr>
          <w:p w14:paraId="5F089453"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C4 Properties (Thailand) Co., Ltd.</w:t>
            </w:r>
          </w:p>
        </w:tc>
        <w:tc>
          <w:tcPr>
            <w:tcW w:w="3420" w:type="dxa"/>
          </w:tcPr>
          <w:p w14:paraId="672F1FD2"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In process of real estate development</w:t>
            </w:r>
          </w:p>
        </w:tc>
        <w:tc>
          <w:tcPr>
            <w:tcW w:w="1466" w:type="dxa"/>
          </w:tcPr>
          <w:p w14:paraId="15E4BC2B"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03138149"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lang w:val="en-US"/>
              </w:rPr>
              <w:t>100.00</w:t>
            </w:r>
          </w:p>
        </w:tc>
        <w:tc>
          <w:tcPr>
            <w:tcW w:w="810" w:type="dxa"/>
          </w:tcPr>
          <w:p w14:paraId="1E5381D2"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lang w:val="en-US"/>
              </w:rPr>
              <w:t>100.00</w:t>
            </w:r>
          </w:p>
        </w:tc>
      </w:tr>
      <w:tr w:rsidR="001051DD" w:rsidRPr="001056C3" w14:paraId="7E671DC0" w14:textId="77777777" w:rsidTr="00884AA1">
        <w:tc>
          <w:tcPr>
            <w:tcW w:w="2340" w:type="dxa"/>
          </w:tcPr>
          <w:p w14:paraId="41E8BBE4"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C4 Global Co., Ltd.</w:t>
            </w:r>
          </w:p>
        </w:tc>
        <w:tc>
          <w:tcPr>
            <w:tcW w:w="3420" w:type="dxa"/>
            <w:vAlign w:val="bottom"/>
          </w:tcPr>
          <w:p w14:paraId="187CE31C"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2"/>
              </w:rPr>
              <w:t>Cosmetic retailer</w:t>
            </w:r>
          </w:p>
        </w:tc>
        <w:tc>
          <w:tcPr>
            <w:tcW w:w="1466" w:type="dxa"/>
          </w:tcPr>
          <w:p w14:paraId="0A217561"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40A0B34D"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c>
          <w:tcPr>
            <w:tcW w:w="810" w:type="dxa"/>
          </w:tcPr>
          <w:p w14:paraId="700B5920"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r>
      <w:tr w:rsidR="001051DD" w:rsidRPr="001056C3" w14:paraId="2DD013CD" w14:textId="77777777" w:rsidTr="00884AA1">
        <w:tc>
          <w:tcPr>
            <w:tcW w:w="2340" w:type="dxa"/>
          </w:tcPr>
          <w:p w14:paraId="54ED5C24"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C4 Properties 2 Co., Ltd.</w:t>
            </w:r>
          </w:p>
        </w:tc>
        <w:tc>
          <w:tcPr>
            <w:tcW w:w="3420" w:type="dxa"/>
            <w:vAlign w:val="bottom"/>
          </w:tcPr>
          <w:p w14:paraId="30F4A1A1"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In process of real estate development</w:t>
            </w:r>
          </w:p>
        </w:tc>
        <w:tc>
          <w:tcPr>
            <w:tcW w:w="1466" w:type="dxa"/>
          </w:tcPr>
          <w:p w14:paraId="33E95B15"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1A57F3F2"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c>
          <w:tcPr>
            <w:tcW w:w="810" w:type="dxa"/>
          </w:tcPr>
          <w:p w14:paraId="3B36510C"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r>
      <w:tr w:rsidR="001051DD" w:rsidRPr="001056C3" w14:paraId="2AE35977" w14:textId="77777777" w:rsidTr="00884AA1">
        <w:tc>
          <w:tcPr>
            <w:tcW w:w="2340" w:type="dxa"/>
          </w:tcPr>
          <w:p w14:paraId="22945C2B"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C4 Properties 3 Co., Ltd.</w:t>
            </w:r>
          </w:p>
        </w:tc>
        <w:tc>
          <w:tcPr>
            <w:tcW w:w="3420" w:type="dxa"/>
            <w:vAlign w:val="bottom"/>
          </w:tcPr>
          <w:p w14:paraId="30A0960B"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In process of real estate development</w:t>
            </w:r>
          </w:p>
        </w:tc>
        <w:tc>
          <w:tcPr>
            <w:tcW w:w="1466" w:type="dxa"/>
          </w:tcPr>
          <w:p w14:paraId="1BA8F539"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3BD43B49"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c>
          <w:tcPr>
            <w:tcW w:w="810" w:type="dxa"/>
          </w:tcPr>
          <w:p w14:paraId="57F34678"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r>
      <w:tr w:rsidR="001051DD" w:rsidRPr="001056C3" w14:paraId="5C9ACBB2" w14:textId="77777777" w:rsidTr="00884AA1">
        <w:tc>
          <w:tcPr>
            <w:tcW w:w="2340" w:type="dxa"/>
          </w:tcPr>
          <w:p w14:paraId="6EEBE4F9"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bCs/>
                <w:snapToGrid w:val="0"/>
                <w:lang w:eastAsia="th-TH"/>
              </w:rPr>
              <w:t>C4 Corporation Co., Ltd.</w:t>
            </w:r>
          </w:p>
        </w:tc>
        <w:tc>
          <w:tcPr>
            <w:tcW w:w="3420" w:type="dxa"/>
            <w:vAlign w:val="bottom"/>
          </w:tcPr>
          <w:p w14:paraId="6ABC0DE1"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lang w:val="en-US"/>
              </w:rPr>
              <w:t>Investment in other companies</w:t>
            </w:r>
          </w:p>
        </w:tc>
        <w:tc>
          <w:tcPr>
            <w:tcW w:w="1466" w:type="dxa"/>
          </w:tcPr>
          <w:p w14:paraId="4B6D6075"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874" w:type="dxa"/>
          </w:tcPr>
          <w:p w14:paraId="3E1A3BAD"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c>
          <w:tcPr>
            <w:tcW w:w="810" w:type="dxa"/>
          </w:tcPr>
          <w:p w14:paraId="0F702727"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lang w:val="en-US"/>
              </w:rPr>
              <w:t>100.00</w:t>
            </w:r>
          </w:p>
        </w:tc>
      </w:tr>
      <w:tr w:rsidR="001051DD" w:rsidRPr="001056C3" w14:paraId="64D4D9C2" w14:textId="77777777" w:rsidTr="00884AA1">
        <w:tc>
          <w:tcPr>
            <w:tcW w:w="2340" w:type="dxa"/>
          </w:tcPr>
          <w:p w14:paraId="39856546" w14:textId="77777777" w:rsidR="001051DD" w:rsidRPr="001056C3" w:rsidRDefault="001051DD" w:rsidP="001051DD">
            <w:pPr>
              <w:spacing w:line="280" w:lineRule="exact"/>
              <w:ind w:left="162" w:right="-108" w:hanging="162"/>
              <w:rPr>
                <w:rFonts w:ascii="Arial" w:hAnsi="Arial" w:cs="Arial"/>
                <w:spacing w:val="-4"/>
                <w:cs/>
                <w:lang w:val="en-US"/>
              </w:rPr>
            </w:pPr>
            <w:r w:rsidRPr="001056C3">
              <w:rPr>
                <w:rFonts w:ascii="Arial" w:hAnsi="Arial" w:cs="Arial"/>
                <w:spacing w:val="-4"/>
                <w:lang w:val="en-US"/>
              </w:rPr>
              <w:t>C4 Assets AB</w:t>
            </w:r>
          </w:p>
        </w:tc>
        <w:tc>
          <w:tcPr>
            <w:tcW w:w="3420" w:type="dxa"/>
            <w:vAlign w:val="bottom"/>
          </w:tcPr>
          <w:p w14:paraId="4D8B00B3"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Investment in property</w:t>
            </w:r>
          </w:p>
        </w:tc>
        <w:tc>
          <w:tcPr>
            <w:tcW w:w="1466" w:type="dxa"/>
          </w:tcPr>
          <w:p w14:paraId="68A6BDCC"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874" w:type="dxa"/>
          </w:tcPr>
          <w:p w14:paraId="5FCC3517"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rPr>
              <w:t>99.82</w:t>
            </w:r>
          </w:p>
        </w:tc>
        <w:tc>
          <w:tcPr>
            <w:tcW w:w="810" w:type="dxa"/>
          </w:tcPr>
          <w:p w14:paraId="381DA878" w14:textId="77777777" w:rsidR="001051DD" w:rsidRPr="001056C3" w:rsidRDefault="001051DD" w:rsidP="001051DD">
            <w:pPr>
              <w:numPr>
                <w:ilvl w:val="12"/>
                <w:numId w:val="0"/>
              </w:numPr>
              <w:spacing w:line="280" w:lineRule="exact"/>
              <w:ind w:left="-136" w:right="-103"/>
              <w:jc w:val="center"/>
              <w:rPr>
                <w:rFonts w:ascii="Arial" w:hAnsi="Arial" w:cs="Arial"/>
                <w:lang w:val="en-US"/>
              </w:rPr>
            </w:pPr>
            <w:r w:rsidRPr="001056C3">
              <w:rPr>
                <w:rFonts w:ascii="Arial" w:hAnsi="Arial" w:cs="Arial"/>
              </w:rPr>
              <w:t>99.82</w:t>
            </w:r>
          </w:p>
        </w:tc>
      </w:tr>
      <w:tr w:rsidR="001051DD" w:rsidRPr="001056C3" w14:paraId="567F7A68" w14:textId="77777777" w:rsidTr="00884AA1">
        <w:trPr>
          <w:trHeight w:val="74"/>
        </w:trPr>
        <w:tc>
          <w:tcPr>
            <w:tcW w:w="2340" w:type="dxa"/>
          </w:tcPr>
          <w:p w14:paraId="54B2E355" w14:textId="77777777" w:rsidR="001051DD" w:rsidRPr="001056C3" w:rsidRDefault="001051DD" w:rsidP="001051DD">
            <w:pPr>
              <w:spacing w:line="280" w:lineRule="exact"/>
              <w:ind w:left="162" w:right="-108" w:hanging="162"/>
              <w:rPr>
                <w:rFonts w:ascii="Arial" w:hAnsi="Arial" w:cs="Arial"/>
                <w:spacing w:val="-4"/>
                <w:lang w:val="en-US"/>
              </w:rPr>
            </w:pPr>
            <w:r w:rsidRPr="001056C3">
              <w:rPr>
                <w:rFonts w:ascii="Arial" w:hAnsi="Arial" w:cs="Arial"/>
                <w:spacing w:val="-4"/>
                <w:lang w:val="en-US"/>
              </w:rPr>
              <w:t>C4 Hus AB</w:t>
            </w:r>
          </w:p>
        </w:tc>
        <w:tc>
          <w:tcPr>
            <w:tcW w:w="3420" w:type="dxa"/>
            <w:vAlign w:val="bottom"/>
          </w:tcPr>
          <w:p w14:paraId="6DC81762"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bCs/>
                <w:snapToGrid w:val="0"/>
                <w:spacing w:val="-2"/>
                <w:lang w:eastAsia="th-TH"/>
              </w:rPr>
              <w:t>Residential construction and investment in real estate development</w:t>
            </w:r>
          </w:p>
        </w:tc>
        <w:tc>
          <w:tcPr>
            <w:tcW w:w="1466" w:type="dxa"/>
          </w:tcPr>
          <w:p w14:paraId="3035ECD5"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874" w:type="dxa"/>
          </w:tcPr>
          <w:p w14:paraId="1FCB8651"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rPr>
              <w:t>75.25</w:t>
            </w:r>
          </w:p>
        </w:tc>
        <w:tc>
          <w:tcPr>
            <w:tcW w:w="810" w:type="dxa"/>
          </w:tcPr>
          <w:p w14:paraId="5DEC8A38" w14:textId="77777777" w:rsidR="001051DD" w:rsidRPr="001056C3" w:rsidRDefault="001051DD" w:rsidP="001051DD">
            <w:pPr>
              <w:numPr>
                <w:ilvl w:val="12"/>
                <w:numId w:val="0"/>
              </w:numPr>
              <w:spacing w:line="280" w:lineRule="exact"/>
              <w:ind w:left="-136" w:right="-103"/>
              <w:jc w:val="center"/>
              <w:rPr>
                <w:rFonts w:ascii="Arial" w:hAnsi="Arial" w:cs="Arial"/>
              </w:rPr>
            </w:pPr>
            <w:r w:rsidRPr="001056C3">
              <w:rPr>
                <w:rFonts w:ascii="Arial" w:hAnsi="Arial" w:cs="Arial"/>
              </w:rPr>
              <w:t>75.25</w:t>
            </w:r>
          </w:p>
        </w:tc>
      </w:tr>
    </w:tbl>
    <w:p w14:paraId="7387CF7B" w14:textId="77777777" w:rsidR="00001DB6" w:rsidRPr="001056C3" w:rsidRDefault="00001DB6" w:rsidP="00001DB6">
      <w:pPr>
        <w:ind w:left="540"/>
        <w:jc w:val="thaiDistribute"/>
        <w:rPr>
          <w:rFonts w:ascii="Arial" w:hAnsi="Arial" w:cs="Arial"/>
          <w:lang w:eastAsia="th-TH"/>
        </w:rPr>
      </w:pPr>
    </w:p>
    <w:p w14:paraId="3C2F8A82" w14:textId="77777777" w:rsidR="001051DD" w:rsidRPr="001056C3" w:rsidRDefault="001051DD">
      <w:pPr>
        <w:rPr>
          <w:rStyle w:val="hps"/>
          <w:rFonts w:ascii="Arial" w:hAnsi="Arial" w:cs="Arial"/>
          <w:spacing w:val="-4"/>
        </w:rPr>
      </w:pPr>
      <w:r w:rsidRPr="001056C3">
        <w:rPr>
          <w:rStyle w:val="hps"/>
          <w:rFonts w:ascii="Arial" w:hAnsi="Arial" w:cs="Arial"/>
          <w:spacing w:val="-4"/>
        </w:rPr>
        <w:br w:type="page"/>
      </w:r>
    </w:p>
    <w:p w14:paraId="06E17B91" w14:textId="77777777" w:rsidR="00210891" w:rsidRPr="001056C3" w:rsidRDefault="00210891" w:rsidP="00891E70">
      <w:pPr>
        <w:ind w:left="547"/>
        <w:jc w:val="both"/>
        <w:rPr>
          <w:rStyle w:val="hps"/>
          <w:rFonts w:ascii="Arial" w:hAnsi="Arial" w:cs="Arial"/>
          <w:spacing w:val="-4"/>
        </w:rPr>
      </w:pPr>
      <w:r w:rsidRPr="001056C3">
        <w:rPr>
          <w:rStyle w:val="hps"/>
          <w:rFonts w:ascii="Arial" w:hAnsi="Arial" w:cs="Arial"/>
          <w:spacing w:val="-4"/>
        </w:rPr>
        <w:lastRenderedPageBreak/>
        <w:t xml:space="preserve">Indirect subsidiaries </w:t>
      </w:r>
      <w:r w:rsidR="00676198" w:rsidRPr="001056C3">
        <w:rPr>
          <w:rStyle w:val="hps"/>
          <w:rFonts w:ascii="Arial" w:hAnsi="Arial" w:cs="Arial"/>
          <w:spacing w:val="-4"/>
        </w:rPr>
        <w:t>under the Company’s subsidiaries which</w:t>
      </w:r>
      <w:r w:rsidRPr="001056C3">
        <w:rPr>
          <w:rStyle w:val="hps"/>
          <w:rFonts w:ascii="Arial" w:hAnsi="Arial" w:cs="Arial"/>
          <w:spacing w:val="-4"/>
        </w:rPr>
        <w:t xml:space="preserve"> included in the preparation of consolidated financial statements are as follows:</w:t>
      </w:r>
    </w:p>
    <w:p w14:paraId="134E1117" w14:textId="77777777" w:rsidR="00A80E64" w:rsidRPr="001056C3" w:rsidRDefault="00A80E64" w:rsidP="00891E70">
      <w:pPr>
        <w:ind w:left="547"/>
        <w:jc w:val="thaiDistribute"/>
        <w:rPr>
          <w:rFonts w:ascii="Arial" w:hAnsi="Arial" w:cs="Arial"/>
          <w:lang w:eastAsia="th-TH"/>
        </w:rPr>
      </w:pPr>
    </w:p>
    <w:tbl>
      <w:tblPr>
        <w:tblW w:w="8911" w:type="dxa"/>
        <w:tblInd w:w="558" w:type="dxa"/>
        <w:tblLook w:val="01E0" w:firstRow="1" w:lastRow="1" w:firstColumn="1" w:lastColumn="1" w:noHBand="0" w:noVBand="0"/>
      </w:tblPr>
      <w:tblGrid>
        <w:gridCol w:w="3420"/>
        <w:gridCol w:w="1777"/>
        <w:gridCol w:w="1554"/>
        <w:gridCol w:w="1080"/>
        <w:gridCol w:w="1080"/>
      </w:tblGrid>
      <w:tr w:rsidR="007F5C1B" w:rsidRPr="001056C3" w14:paraId="4947822C" w14:textId="77777777" w:rsidTr="00884AA1">
        <w:trPr>
          <w:tblHeader/>
        </w:trPr>
        <w:tc>
          <w:tcPr>
            <w:tcW w:w="3420" w:type="dxa"/>
          </w:tcPr>
          <w:p w14:paraId="34F267AA" w14:textId="77777777" w:rsidR="007F5C1B" w:rsidRPr="001056C3" w:rsidRDefault="007F5C1B" w:rsidP="007F5C1B">
            <w:pPr>
              <w:overflowPunct w:val="0"/>
              <w:autoSpaceDE w:val="0"/>
              <w:autoSpaceDN w:val="0"/>
              <w:adjustRightInd w:val="0"/>
              <w:spacing w:line="260" w:lineRule="exact"/>
              <w:ind w:right="1"/>
              <w:jc w:val="center"/>
              <w:textAlignment w:val="baseline"/>
              <w:rPr>
                <w:rFonts w:ascii="Arial" w:hAnsi="Arial" w:cs="Arial"/>
                <w:b/>
                <w:bCs/>
                <w:rtl/>
                <w:cs/>
              </w:rPr>
            </w:pPr>
          </w:p>
        </w:tc>
        <w:tc>
          <w:tcPr>
            <w:tcW w:w="1777" w:type="dxa"/>
          </w:tcPr>
          <w:p w14:paraId="527FA319" w14:textId="77777777" w:rsidR="007F5C1B" w:rsidRPr="001056C3" w:rsidRDefault="007F5C1B" w:rsidP="007F5C1B">
            <w:pPr>
              <w:spacing w:line="260" w:lineRule="exact"/>
              <w:ind w:left="-40" w:right="1"/>
              <w:jc w:val="center"/>
              <w:rPr>
                <w:rFonts w:ascii="Arial" w:hAnsi="Arial" w:cs="Arial"/>
                <w:b/>
                <w:bCs/>
                <w:snapToGrid w:val="0"/>
                <w:rtl/>
                <w:cs/>
                <w:lang w:eastAsia="th-TH"/>
              </w:rPr>
            </w:pPr>
          </w:p>
        </w:tc>
        <w:tc>
          <w:tcPr>
            <w:tcW w:w="1554" w:type="dxa"/>
            <w:vAlign w:val="bottom"/>
          </w:tcPr>
          <w:p w14:paraId="05A0D4B8" w14:textId="77777777" w:rsidR="007F5C1B" w:rsidRPr="001056C3" w:rsidRDefault="00415922" w:rsidP="00415922">
            <w:pPr>
              <w:spacing w:line="260" w:lineRule="exact"/>
              <w:ind w:left="-108" w:right="-152"/>
              <w:jc w:val="center"/>
              <w:rPr>
                <w:rFonts w:ascii="Arial" w:hAnsi="Arial" w:cs="Arial"/>
                <w:b/>
                <w:bCs/>
                <w:snapToGrid w:val="0"/>
                <w:rtl/>
                <w:cs/>
                <w:lang w:eastAsia="th-TH"/>
              </w:rPr>
            </w:pPr>
            <w:r w:rsidRPr="001056C3">
              <w:rPr>
                <w:rFonts w:ascii="Arial" w:hAnsi="Arial" w:cs="Arial"/>
                <w:b/>
                <w:bCs/>
                <w:snapToGrid w:val="0"/>
                <w:lang w:eastAsia="th-TH"/>
              </w:rPr>
              <w:t>Country of</w:t>
            </w:r>
          </w:p>
        </w:tc>
        <w:tc>
          <w:tcPr>
            <w:tcW w:w="2160" w:type="dxa"/>
            <w:gridSpan w:val="2"/>
          </w:tcPr>
          <w:p w14:paraId="060D5A22" w14:textId="77777777" w:rsidR="007F5C1B" w:rsidRPr="001056C3" w:rsidRDefault="007F5C1B" w:rsidP="00733457">
            <w:pPr>
              <w:spacing w:line="260" w:lineRule="exact"/>
              <w:ind w:left="-40" w:right="1"/>
              <w:jc w:val="center"/>
              <w:rPr>
                <w:rFonts w:ascii="Arial" w:hAnsi="Arial" w:cs="Arial"/>
                <w:b/>
                <w:bCs/>
                <w:snapToGrid w:val="0"/>
                <w:rtl/>
                <w:cs/>
                <w:lang w:eastAsia="th-TH"/>
              </w:rPr>
            </w:pPr>
            <w:r w:rsidRPr="001056C3">
              <w:rPr>
                <w:rFonts w:ascii="Arial" w:hAnsi="Arial" w:cs="Arial"/>
                <w:b/>
                <w:bCs/>
                <w:lang w:val="en-US"/>
              </w:rPr>
              <w:t xml:space="preserve">Percentage of </w:t>
            </w:r>
          </w:p>
        </w:tc>
      </w:tr>
      <w:tr w:rsidR="007F5C1B" w:rsidRPr="001056C3" w14:paraId="76364AD7" w14:textId="77777777" w:rsidTr="00884AA1">
        <w:trPr>
          <w:tblHeader/>
        </w:trPr>
        <w:tc>
          <w:tcPr>
            <w:tcW w:w="3420" w:type="dxa"/>
            <w:vAlign w:val="bottom"/>
          </w:tcPr>
          <w:p w14:paraId="5759B82F" w14:textId="77777777" w:rsidR="007F5C1B" w:rsidRPr="001056C3" w:rsidRDefault="007F5C1B" w:rsidP="007F5C1B">
            <w:pPr>
              <w:pBdr>
                <w:bottom w:val="single" w:sz="4" w:space="0" w:color="auto"/>
              </w:pBdr>
              <w:overflowPunct w:val="0"/>
              <w:autoSpaceDE w:val="0"/>
              <w:autoSpaceDN w:val="0"/>
              <w:adjustRightInd w:val="0"/>
              <w:spacing w:line="260" w:lineRule="exact"/>
              <w:ind w:left="-18" w:right="1"/>
              <w:jc w:val="center"/>
              <w:textAlignment w:val="baseline"/>
              <w:rPr>
                <w:rFonts w:ascii="Arial" w:hAnsi="Arial" w:cs="Arial"/>
                <w:b/>
                <w:bCs/>
                <w:rtl/>
                <w:cs/>
              </w:rPr>
            </w:pPr>
            <w:r w:rsidRPr="001056C3">
              <w:rPr>
                <w:rFonts w:ascii="Arial" w:hAnsi="Arial" w:cs="Arial"/>
                <w:b/>
                <w:snapToGrid w:val="0"/>
                <w:lang w:eastAsia="th-TH"/>
              </w:rPr>
              <w:t>Company’s Name</w:t>
            </w:r>
          </w:p>
        </w:tc>
        <w:tc>
          <w:tcPr>
            <w:tcW w:w="1777" w:type="dxa"/>
            <w:vAlign w:val="bottom"/>
          </w:tcPr>
          <w:p w14:paraId="27FBD9FD" w14:textId="77777777" w:rsidR="007F5C1B" w:rsidRPr="001056C3" w:rsidRDefault="00210891" w:rsidP="007F5C1B">
            <w:pPr>
              <w:pBdr>
                <w:bottom w:val="single" w:sz="4" w:space="0" w:color="auto"/>
              </w:pBdr>
              <w:spacing w:line="260" w:lineRule="exact"/>
              <w:ind w:left="-40" w:right="1"/>
              <w:jc w:val="center"/>
              <w:rPr>
                <w:rFonts w:ascii="Arial" w:hAnsi="Arial" w:cs="Arial"/>
                <w:b/>
                <w:bCs/>
                <w:snapToGrid w:val="0"/>
                <w:rtl/>
                <w:cs/>
                <w:lang w:eastAsia="th-TH"/>
              </w:rPr>
            </w:pPr>
            <w:r w:rsidRPr="001056C3">
              <w:rPr>
                <w:rFonts w:ascii="Arial" w:hAnsi="Arial" w:cs="Arial"/>
                <w:b/>
                <w:bCs/>
                <w:spacing w:val="-4"/>
              </w:rPr>
              <w:t>Type of business</w:t>
            </w:r>
          </w:p>
        </w:tc>
        <w:tc>
          <w:tcPr>
            <w:tcW w:w="1554" w:type="dxa"/>
            <w:vAlign w:val="bottom"/>
          </w:tcPr>
          <w:p w14:paraId="03E67C81" w14:textId="77777777" w:rsidR="007F5C1B" w:rsidRPr="001056C3" w:rsidRDefault="007E567C" w:rsidP="00415922">
            <w:pPr>
              <w:pBdr>
                <w:bottom w:val="single" w:sz="4" w:space="1" w:color="auto"/>
              </w:pBdr>
              <w:spacing w:line="260" w:lineRule="exact"/>
              <w:ind w:right="1"/>
              <w:jc w:val="center"/>
              <w:rPr>
                <w:rFonts w:ascii="Arial" w:hAnsi="Arial" w:cs="Arial"/>
                <w:b/>
                <w:bCs/>
                <w:snapToGrid w:val="0"/>
                <w:rtl/>
                <w:cs/>
                <w:lang w:eastAsia="th-TH"/>
              </w:rPr>
            </w:pPr>
            <w:r w:rsidRPr="001056C3">
              <w:rPr>
                <w:rFonts w:ascii="Arial" w:hAnsi="Arial" w:cs="Arial"/>
                <w:b/>
                <w:bCs/>
                <w:snapToGrid w:val="0"/>
                <w:lang w:eastAsia="th-TH"/>
              </w:rPr>
              <w:t>incorporation</w:t>
            </w:r>
          </w:p>
        </w:tc>
        <w:tc>
          <w:tcPr>
            <w:tcW w:w="2160" w:type="dxa"/>
            <w:gridSpan w:val="2"/>
          </w:tcPr>
          <w:p w14:paraId="3C43202E" w14:textId="77777777" w:rsidR="007F5C1B" w:rsidRPr="001056C3" w:rsidRDefault="00733457" w:rsidP="00884AA1">
            <w:pPr>
              <w:pBdr>
                <w:bottom w:val="single" w:sz="4" w:space="1" w:color="auto"/>
              </w:pBdr>
              <w:spacing w:line="260" w:lineRule="exact"/>
              <w:ind w:left="-40" w:right="1"/>
              <w:jc w:val="center"/>
              <w:rPr>
                <w:rFonts w:ascii="Arial" w:hAnsi="Arial" w:cs="Arial"/>
                <w:b/>
                <w:bCs/>
                <w:snapToGrid w:val="0"/>
                <w:rtl/>
                <w:cs/>
                <w:lang w:eastAsia="th-TH"/>
              </w:rPr>
            </w:pPr>
            <w:r w:rsidRPr="001056C3">
              <w:rPr>
                <w:rFonts w:ascii="Arial" w:hAnsi="Arial" w:cs="Arial"/>
                <w:b/>
                <w:bCs/>
                <w:lang w:val="en-US"/>
              </w:rPr>
              <w:t>holdings (%)</w:t>
            </w:r>
          </w:p>
        </w:tc>
      </w:tr>
      <w:tr w:rsidR="00A80E64" w:rsidRPr="001056C3" w14:paraId="738542C2" w14:textId="77777777" w:rsidTr="00884AA1">
        <w:trPr>
          <w:tblHeader/>
        </w:trPr>
        <w:tc>
          <w:tcPr>
            <w:tcW w:w="3420" w:type="dxa"/>
          </w:tcPr>
          <w:p w14:paraId="1BE21AE9" w14:textId="77777777" w:rsidR="00A80E64" w:rsidRPr="001056C3" w:rsidRDefault="00A80E64" w:rsidP="00A80E64">
            <w:pPr>
              <w:overflowPunct w:val="0"/>
              <w:autoSpaceDE w:val="0"/>
              <w:autoSpaceDN w:val="0"/>
              <w:adjustRightInd w:val="0"/>
              <w:spacing w:line="260" w:lineRule="exact"/>
              <w:ind w:right="1"/>
              <w:jc w:val="center"/>
              <w:textAlignment w:val="baseline"/>
              <w:rPr>
                <w:rFonts w:ascii="Arial" w:hAnsi="Arial" w:cs="Arial"/>
                <w:b/>
                <w:bCs/>
                <w:rtl/>
                <w:cs/>
              </w:rPr>
            </w:pPr>
          </w:p>
        </w:tc>
        <w:tc>
          <w:tcPr>
            <w:tcW w:w="1777" w:type="dxa"/>
          </w:tcPr>
          <w:p w14:paraId="4C2F1969" w14:textId="77777777" w:rsidR="00A80E64" w:rsidRPr="001056C3" w:rsidRDefault="00A80E64" w:rsidP="00A80E64">
            <w:pPr>
              <w:spacing w:line="260" w:lineRule="exact"/>
              <w:ind w:left="-40" w:right="1"/>
              <w:jc w:val="center"/>
              <w:rPr>
                <w:rFonts w:ascii="Arial" w:hAnsi="Arial" w:cs="Arial"/>
                <w:b/>
                <w:bCs/>
                <w:snapToGrid w:val="0"/>
                <w:rtl/>
                <w:cs/>
                <w:lang w:eastAsia="th-TH"/>
              </w:rPr>
            </w:pPr>
          </w:p>
        </w:tc>
        <w:tc>
          <w:tcPr>
            <w:tcW w:w="1554" w:type="dxa"/>
            <w:vAlign w:val="bottom"/>
          </w:tcPr>
          <w:p w14:paraId="45EEB6E6" w14:textId="77777777" w:rsidR="00A80E64" w:rsidRPr="001056C3" w:rsidRDefault="00A80E64" w:rsidP="00A80E64">
            <w:pPr>
              <w:spacing w:line="260" w:lineRule="exact"/>
              <w:ind w:left="-40" w:right="1"/>
              <w:jc w:val="center"/>
              <w:rPr>
                <w:rFonts w:ascii="Arial" w:hAnsi="Arial" w:cs="Arial"/>
                <w:b/>
                <w:bCs/>
                <w:snapToGrid w:val="0"/>
                <w:rtl/>
                <w:cs/>
                <w:lang w:eastAsia="th-TH"/>
              </w:rPr>
            </w:pPr>
          </w:p>
        </w:tc>
        <w:tc>
          <w:tcPr>
            <w:tcW w:w="1080" w:type="dxa"/>
          </w:tcPr>
          <w:p w14:paraId="71EB62A7" w14:textId="77777777" w:rsidR="00A80E64" w:rsidRPr="001056C3" w:rsidRDefault="007F5C1B" w:rsidP="00884AA1">
            <w:pPr>
              <w:pBdr>
                <w:bottom w:val="single" w:sz="4" w:space="1" w:color="auto"/>
              </w:pBdr>
              <w:spacing w:line="260" w:lineRule="exact"/>
              <w:ind w:left="-40" w:right="1"/>
              <w:jc w:val="center"/>
              <w:rPr>
                <w:rFonts w:ascii="Arial" w:hAnsi="Arial" w:cs="Arial"/>
                <w:b/>
                <w:bCs/>
                <w:snapToGrid w:val="0"/>
                <w:lang w:eastAsia="th-TH"/>
              </w:rPr>
            </w:pPr>
            <w:r w:rsidRPr="001056C3">
              <w:rPr>
                <w:rFonts w:ascii="Arial" w:hAnsi="Arial" w:cs="Arial"/>
                <w:b/>
                <w:bCs/>
                <w:snapToGrid w:val="0"/>
                <w:lang w:eastAsia="th-TH"/>
              </w:rPr>
              <w:t>2020</w:t>
            </w:r>
          </w:p>
        </w:tc>
        <w:tc>
          <w:tcPr>
            <w:tcW w:w="1080" w:type="dxa"/>
          </w:tcPr>
          <w:p w14:paraId="6E349D59" w14:textId="77777777" w:rsidR="00A80E64" w:rsidRPr="001056C3" w:rsidRDefault="007F5C1B" w:rsidP="00884AA1">
            <w:pPr>
              <w:pBdr>
                <w:bottom w:val="single" w:sz="4" w:space="1" w:color="auto"/>
              </w:pBdr>
              <w:spacing w:line="260" w:lineRule="exact"/>
              <w:ind w:left="-40" w:right="1"/>
              <w:jc w:val="center"/>
              <w:rPr>
                <w:rFonts w:ascii="Arial" w:hAnsi="Arial" w:cs="Arial"/>
                <w:b/>
                <w:bCs/>
                <w:snapToGrid w:val="0"/>
                <w:lang w:val="en-US" w:eastAsia="th-TH"/>
              </w:rPr>
            </w:pPr>
            <w:r w:rsidRPr="001056C3">
              <w:rPr>
                <w:rFonts w:ascii="Arial" w:hAnsi="Arial" w:cs="Arial"/>
                <w:b/>
                <w:bCs/>
                <w:snapToGrid w:val="0"/>
                <w:lang w:eastAsia="th-TH"/>
              </w:rPr>
              <w:t>2019</w:t>
            </w:r>
          </w:p>
        </w:tc>
      </w:tr>
      <w:tr w:rsidR="00A80E64" w:rsidRPr="001056C3" w14:paraId="4F8F6B75" w14:textId="77777777" w:rsidTr="00884AA1">
        <w:trPr>
          <w:tblHeader/>
        </w:trPr>
        <w:tc>
          <w:tcPr>
            <w:tcW w:w="3420" w:type="dxa"/>
            <w:vAlign w:val="bottom"/>
          </w:tcPr>
          <w:p w14:paraId="5A5F0E2D" w14:textId="77777777" w:rsidR="00A80E64" w:rsidRPr="001056C3" w:rsidRDefault="00A80E64" w:rsidP="00A80E64">
            <w:pPr>
              <w:spacing w:line="160" w:lineRule="exact"/>
              <w:ind w:left="547"/>
              <w:jc w:val="thaiDistribute"/>
              <w:rPr>
                <w:rFonts w:ascii="Arial" w:hAnsi="Arial" w:cs="Arial"/>
                <w:rtl/>
                <w:cs/>
                <w:lang w:eastAsia="th-TH"/>
              </w:rPr>
            </w:pPr>
          </w:p>
        </w:tc>
        <w:tc>
          <w:tcPr>
            <w:tcW w:w="1777" w:type="dxa"/>
            <w:vAlign w:val="bottom"/>
          </w:tcPr>
          <w:p w14:paraId="0BAFBE60" w14:textId="77777777" w:rsidR="00A80E64" w:rsidRPr="001056C3" w:rsidRDefault="00A80E64" w:rsidP="00A80E64">
            <w:pPr>
              <w:spacing w:line="160" w:lineRule="exact"/>
              <w:ind w:left="547"/>
              <w:jc w:val="thaiDistribute"/>
              <w:rPr>
                <w:rFonts w:ascii="Arial" w:hAnsi="Arial" w:cs="Arial"/>
                <w:rtl/>
                <w:cs/>
                <w:lang w:eastAsia="th-TH"/>
              </w:rPr>
            </w:pPr>
          </w:p>
        </w:tc>
        <w:tc>
          <w:tcPr>
            <w:tcW w:w="1554" w:type="dxa"/>
            <w:vAlign w:val="bottom"/>
          </w:tcPr>
          <w:p w14:paraId="70271D2C" w14:textId="77777777" w:rsidR="00A80E64" w:rsidRPr="001056C3" w:rsidRDefault="00A80E64" w:rsidP="00A80E64">
            <w:pPr>
              <w:spacing w:line="160" w:lineRule="exact"/>
              <w:ind w:left="547"/>
              <w:jc w:val="thaiDistribute"/>
              <w:rPr>
                <w:rFonts w:ascii="Arial" w:hAnsi="Arial" w:cs="Arial"/>
                <w:rtl/>
                <w:cs/>
                <w:lang w:eastAsia="th-TH"/>
              </w:rPr>
            </w:pPr>
          </w:p>
        </w:tc>
        <w:tc>
          <w:tcPr>
            <w:tcW w:w="1080" w:type="dxa"/>
            <w:vAlign w:val="center"/>
          </w:tcPr>
          <w:p w14:paraId="279718F2" w14:textId="77777777" w:rsidR="00A80E64" w:rsidRPr="001056C3" w:rsidRDefault="00A80E64" w:rsidP="00884AA1">
            <w:pPr>
              <w:spacing w:line="160" w:lineRule="exact"/>
              <w:ind w:left="-40" w:right="1"/>
              <w:jc w:val="thaiDistribute"/>
              <w:rPr>
                <w:rFonts w:ascii="Arial" w:hAnsi="Arial" w:cs="Arial"/>
                <w:rtl/>
                <w:cs/>
                <w:lang w:eastAsia="th-TH"/>
              </w:rPr>
            </w:pPr>
          </w:p>
        </w:tc>
        <w:tc>
          <w:tcPr>
            <w:tcW w:w="1080" w:type="dxa"/>
            <w:vAlign w:val="center"/>
          </w:tcPr>
          <w:p w14:paraId="6AA4CE68" w14:textId="77777777" w:rsidR="00A80E64" w:rsidRPr="001056C3" w:rsidRDefault="00A80E64" w:rsidP="00884AA1">
            <w:pPr>
              <w:spacing w:line="160" w:lineRule="exact"/>
              <w:ind w:left="-40" w:right="1"/>
              <w:jc w:val="thaiDistribute"/>
              <w:rPr>
                <w:rFonts w:ascii="Arial" w:hAnsi="Arial" w:cs="Arial"/>
                <w:rtl/>
                <w:cs/>
                <w:lang w:eastAsia="th-TH"/>
              </w:rPr>
            </w:pPr>
          </w:p>
        </w:tc>
      </w:tr>
      <w:tr w:rsidR="00A80E64" w:rsidRPr="001056C3" w14:paraId="3EEC28F5" w14:textId="77777777" w:rsidTr="00884AA1">
        <w:tc>
          <w:tcPr>
            <w:tcW w:w="5197" w:type="dxa"/>
            <w:gridSpan w:val="2"/>
          </w:tcPr>
          <w:p w14:paraId="4C1A5520" w14:textId="77777777" w:rsidR="00A80E64" w:rsidRPr="001056C3" w:rsidRDefault="00210891" w:rsidP="00A80E64">
            <w:pPr>
              <w:spacing w:line="280" w:lineRule="exact"/>
              <w:ind w:left="162" w:right="-108" w:hanging="180"/>
              <w:rPr>
                <w:rFonts w:ascii="Arial" w:hAnsi="Arial" w:cs="Arial"/>
                <w:b/>
                <w:bCs/>
                <w:u w:val="single"/>
                <w:cs/>
              </w:rPr>
            </w:pPr>
            <w:r w:rsidRPr="001056C3">
              <w:rPr>
                <w:rFonts w:ascii="Arial" w:hAnsi="Arial" w:cs="Arial"/>
                <w:b/>
                <w:bCs/>
                <w:spacing w:val="-4"/>
                <w:u w:val="single"/>
              </w:rPr>
              <w:t>Indirect subsidiaries – shareholding by its subsidiaries</w:t>
            </w:r>
          </w:p>
        </w:tc>
        <w:tc>
          <w:tcPr>
            <w:tcW w:w="1554" w:type="dxa"/>
          </w:tcPr>
          <w:p w14:paraId="29407C80" w14:textId="77777777" w:rsidR="00A80E64" w:rsidRPr="001056C3" w:rsidRDefault="00A80E64" w:rsidP="00A80E64">
            <w:pPr>
              <w:ind w:left="-40" w:right="1"/>
              <w:jc w:val="center"/>
              <w:rPr>
                <w:rFonts w:ascii="Arial" w:hAnsi="Arial" w:cs="Arial"/>
                <w:rtl/>
                <w:cs/>
              </w:rPr>
            </w:pPr>
          </w:p>
        </w:tc>
        <w:tc>
          <w:tcPr>
            <w:tcW w:w="1080" w:type="dxa"/>
          </w:tcPr>
          <w:p w14:paraId="29F5061B" w14:textId="77777777" w:rsidR="00A80E64" w:rsidRPr="001056C3" w:rsidRDefault="00A80E64" w:rsidP="00884AA1">
            <w:pPr>
              <w:numPr>
                <w:ilvl w:val="12"/>
                <w:numId w:val="0"/>
              </w:numPr>
              <w:spacing w:line="280" w:lineRule="exact"/>
              <w:ind w:left="-40" w:right="1"/>
              <w:jc w:val="center"/>
              <w:rPr>
                <w:rFonts w:ascii="Arial" w:hAnsi="Arial" w:cs="Arial"/>
                <w:lang w:val="en-US"/>
              </w:rPr>
            </w:pPr>
          </w:p>
        </w:tc>
        <w:tc>
          <w:tcPr>
            <w:tcW w:w="1080" w:type="dxa"/>
          </w:tcPr>
          <w:p w14:paraId="37F7F7DA" w14:textId="77777777" w:rsidR="00A80E64" w:rsidRPr="001056C3" w:rsidRDefault="00A80E64" w:rsidP="00884AA1">
            <w:pPr>
              <w:numPr>
                <w:ilvl w:val="12"/>
                <w:numId w:val="0"/>
              </w:numPr>
              <w:spacing w:line="280" w:lineRule="exact"/>
              <w:ind w:left="-40" w:right="1"/>
              <w:jc w:val="center"/>
              <w:rPr>
                <w:rFonts w:ascii="Arial" w:hAnsi="Arial" w:cs="Arial"/>
              </w:rPr>
            </w:pPr>
          </w:p>
        </w:tc>
      </w:tr>
      <w:tr w:rsidR="001051DD" w:rsidRPr="001056C3" w14:paraId="20A269B4" w14:textId="77777777" w:rsidTr="00884AA1">
        <w:tc>
          <w:tcPr>
            <w:tcW w:w="3420" w:type="dxa"/>
          </w:tcPr>
          <w:p w14:paraId="04EC12C7"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cs/>
              </w:rPr>
              <w:t>C4 Hus Mark AB</w:t>
            </w:r>
          </w:p>
        </w:tc>
        <w:tc>
          <w:tcPr>
            <w:tcW w:w="1777" w:type="dxa"/>
            <w:vAlign w:val="center"/>
          </w:tcPr>
          <w:p w14:paraId="6F99129D"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4"/>
              </w:rPr>
              <w:t>Investment in land</w:t>
            </w:r>
          </w:p>
        </w:tc>
        <w:tc>
          <w:tcPr>
            <w:tcW w:w="1554" w:type="dxa"/>
          </w:tcPr>
          <w:p w14:paraId="5E6C0553"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1080" w:type="dxa"/>
            <w:vAlign w:val="center"/>
          </w:tcPr>
          <w:p w14:paraId="71151764" w14:textId="77777777" w:rsidR="001051DD" w:rsidRPr="001056C3" w:rsidRDefault="001051DD" w:rsidP="001051DD">
            <w:pPr>
              <w:numPr>
                <w:ilvl w:val="12"/>
                <w:numId w:val="0"/>
              </w:numPr>
              <w:spacing w:line="280" w:lineRule="exact"/>
              <w:ind w:left="-40" w:right="1"/>
              <w:jc w:val="center"/>
              <w:rPr>
                <w:rFonts w:ascii="Arial" w:hAnsi="Arial" w:cs="Arial"/>
                <w:lang w:val="en-US"/>
              </w:rPr>
            </w:pPr>
            <w:r w:rsidRPr="001056C3">
              <w:rPr>
                <w:rFonts w:ascii="Arial" w:hAnsi="Arial" w:cs="Arial"/>
                <w:cs/>
              </w:rPr>
              <w:t>75.25</w:t>
            </w:r>
          </w:p>
        </w:tc>
        <w:tc>
          <w:tcPr>
            <w:tcW w:w="1080" w:type="dxa"/>
            <w:vAlign w:val="center"/>
          </w:tcPr>
          <w:p w14:paraId="512F5A27" w14:textId="77777777" w:rsidR="001051DD" w:rsidRPr="001056C3" w:rsidRDefault="001051DD" w:rsidP="001051DD">
            <w:pPr>
              <w:numPr>
                <w:ilvl w:val="12"/>
                <w:numId w:val="0"/>
              </w:numPr>
              <w:spacing w:line="280" w:lineRule="exact"/>
              <w:ind w:left="-40" w:right="1"/>
              <w:jc w:val="center"/>
              <w:rPr>
                <w:rFonts w:ascii="Arial" w:hAnsi="Arial" w:cs="Arial"/>
                <w:lang w:val="en-US"/>
              </w:rPr>
            </w:pPr>
            <w:r w:rsidRPr="001056C3">
              <w:rPr>
                <w:rFonts w:ascii="Arial" w:hAnsi="Arial" w:cs="Arial"/>
                <w:cs/>
              </w:rPr>
              <w:t>75.25</w:t>
            </w:r>
          </w:p>
        </w:tc>
      </w:tr>
      <w:tr w:rsidR="001051DD" w:rsidRPr="001056C3" w14:paraId="6423782D" w14:textId="77777777" w:rsidTr="00884AA1">
        <w:tc>
          <w:tcPr>
            <w:tcW w:w="3420" w:type="dxa"/>
          </w:tcPr>
          <w:p w14:paraId="11BDE893"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cs/>
              </w:rPr>
              <w:t xml:space="preserve">   (</w:t>
            </w:r>
            <w:r w:rsidRPr="001056C3">
              <w:rPr>
                <w:rFonts w:ascii="Arial" w:hAnsi="Arial" w:cs="Arial"/>
                <w:spacing w:val="-4"/>
                <w:cs/>
              </w:rPr>
              <w:t>100% held by C4 Hus AB</w:t>
            </w:r>
            <w:r w:rsidRPr="001056C3">
              <w:rPr>
                <w:rFonts w:ascii="Arial" w:hAnsi="Arial" w:cs="Arial"/>
              </w:rPr>
              <w:t>)</w:t>
            </w:r>
          </w:p>
        </w:tc>
        <w:tc>
          <w:tcPr>
            <w:tcW w:w="1777" w:type="dxa"/>
            <w:vAlign w:val="center"/>
          </w:tcPr>
          <w:p w14:paraId="3D8FFC23" w14:textId="77777777" w:rsidR="001051DD" w:rsidRPr="001056C3" w:rsidRDefault="001051DD" w:rsidP="001051DD">
            <w:pPr>
              <w:spacing w:line="280" w:lineRule="exact"/>
              <w:ind w:left="162" w:right="-108" w:hanging="180"/>
              <w:rPr>
                <w:rFonts w:ascii="Arial" w:hAnsi="Arial" w:cs="Arial"/>
                <w:cs/>
              </w:rPr>
            </w:pPr>
          </w:p>
        </w:tc>
        <w:tc>
          <w:tcPr>
            <w:tcW w:w="1554" w:type="dxa"/>
          </w:tcPr>
          <w:p w14:paraId="57C88F0C" w14:textId="77777777" w:rsidR="001051DD" w:rsidRPr="001056C3" w:rsidRDefault="001051DD" w:rsidP="001051DD">
            <w:pPr>
              <w:ind w:left="-40" w:right="1"/>
              <w:jc w:val="center"/>
              <w:rPr>
                <w:rFonts w:ascii="Arial" w:hAnsi="Arial" w:cs="Arial"/>
                <w:rtl/>
                <w:cs/>
              </w:rPr>
            </w:pPr>
          </w:p>
        </w:tc>
        <w:tc>
          <w:tcPr>
            <w:tcW w:w="1080" w:type="dxa"/>
          </w:tcPr>
          <w:p w14:paraId="4424B260" w14:textId="77777777" w:rsidR="001051DD" w:rsidRPr="001056C3" w:rsidRDefault="001051DD" w:rsidP="001051DD">
            <w:pPr>
              <w:numPr>
                <w:ilvl w:val="12"/>
                <w:numId w:val="0"/>
              </w:numPr>
              <w:spacing w:line="280" w:lineRule="exact"/>
              <w:ind w:left="-40" w:right="1"/>
              <w:jc w:val="center"/>
              <w:rPr>
                <w:rFonts w:ascii="Arial" w:hAnsi="Arial" w:cs="Arial"/>
              </w:rPr>
            </w:pPr>
          </w:p>
        </w:tc>
        <w:tc>
          <w:tcPr>
            <w:tcW w:w="1080" w:type="dxa"/>
          </w:tcPr>
          <w:p w14:paraId="4EDBDFBF" w14:textId="77777777" w:rsidR="001051DD" w:rsidRPr="001056C3" w:rsidRDefault="001051DD" w:rsidP="001051DD">
            <w:pPr>
              <w:numPr>
                <w:ilvl w:val="12"/>
                <w:numId w:val="0"/>
              </w:numPr>
              <w:spacing w:line="280" w:lineRule="exact"/>
              <w:ind w:left="-40" w:right="1"/>
              <w:jc w:val="center"/>
              <w:rPr>
                <w:rFonts w:ascii="Arial" w:hAnsi="Arial" w:cs="Arial"/>
              </w:rPr>
            </w:pPr>
          </w:p>
        </w:tc>
      </w:tr>
      <w:tr w:rsidR="001051DD" w:rsidRPr="001056C3" w14:paraId="13FDA171" w14:textId="77777777" w:rsidTr="00884AA1">
        <w:tc>
          <w:tcPr>
            <w:tcW w:w="3420" w:type="dxa"/>
          </w:tcPr>
          <w:p w14:paraId="3FC655BA"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cs/>
              </w:rPr>
              <w:t>C4 Forvaltning AB</w:t>
            </w:r>
          </w:p>
        </w:tc>
        <w:tc>
          <w:tcPr>
            <w:tcW w:w="1777" w:type="dxa"/>
            <w:vAlign w:val="center"/>
          </w:tcPr>
          <w:p w14:paraId="36D39251"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4"/>
              </w:rPr>
              <w:t>Investment in land</w:t>
            </w:r>
          </w:p>
        </w:tc>
        <w:tc>
          <w:tcPr>
            <w:tcW w:w="1554" w:type="dxa"/>
          </w:tcPr>
          <w:p w14:paraId="6DA10DC8"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1080" w:type="dxa"/>
            <w:vAlign w:val="center"/>
          </w:tcPr>
          <w:p w14:paraId="569AA21F"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c>
          <w:tcPr>
            <w:tcW w:w="1080" w:type="dxa"/>
            <w:vAlign w:val="center"/>
          </w:tcPr>
          <w:p w14:paraId="054A71D5"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r>
      <w:tr w:rsidR="001051DD" w:rsidRPr="001056C3" w14:paraId="2203D50E" w14:textId="77777777" w:rsidTr="00884AA1">
        <w:tc>
          <w:tcPr>
            <w:tcW w:w="3420" w:type="dxa"/>
          </w:tcPr>
          <w:p w14:paraId="04273436" w14:textId="77777777" w:rsidR="001051DD" w:rsidRPr="001056C3" w:rsidRDefault="001051DD" w:rsidP="001051DD">
            <w:pPr>
              <w:spacing w:line="280" w:lineRule="exact"/>
              <w:ind w:right="-108"/>
              <w:rPr>
                <w:rFonts w:ascii="Arial" w:hAnsi="Arial" w:cs="Arial"/>
                <w:cs/>
              </w:rPr>
            </w:pPr>
            <w:r w:rsidRPr="001056C3">
              <w:rPr>
                <w:rFonts w:ascii="Arial" w:hAnsi="Arial" w:cs="Arial"/>
              </w:rPr>
              <w:t xml:space="preserve">   </w:t>
            </w:r>
            <w:r w:rsidRPr="001056C3">
              <w:rPr>
                <w:rFonts w:ascii="Arial" w:hAnsi="Arial" w:cs="Arial"/>
                <w:cs/>
              </w:rPr>
              <w:t>(</w:t>
            </w:r>
            <w:r w:rsidRPr="001056C3">
              <w:rPr>
                <w:rFonts w:ascii="Arial" w:hAnsi="Arial" w:cs="Arial"/>
                <w:spacing w:val="-4"/>
                <w:cs/>
              </w:rPr>
              <w:t>100% held by C4 Hus AB</w:t>
            </w:r>
            <w:r w:rsidRPr="001056C3">
              <w:rPr>
                <w:rFonts w:ascii="Arial" w:hAnsi="Arial" w:cs="Arial"/>
              </w:rPr>
              <w:t>)</w:t>
            </w:r>
          </w:p>
        </w:tc>
        <w:tc>
          <w:tcPr>
            <w:tcW w:w="1777" w:type="dxa"/>
            <w:vAlign w:val="center"/>
          </w:tcPr>
          <w:p w14:paraId="6F0AAC05" w14:textId="77777777" w:rsidR="001051DD" w:rsidRPr="001056C3" w:rsidRDefault="001051DD" w:rsidP="001051DD">
            <w:pPr>
              <w:spacing w:line="280" w:lineRule="exact"/>
              <w:ind w:left="162" w:right="-108" w:hanging="180"/>
              <w:rPr>
                <w:rFonts w:ascii="Arial" w:hAnsi="Arial" w:cs="Arial"/>
                <w:cs/>
              </w:rPr>
            </w:pPr>
          </w:p>
        </w:tc>
        <w:tc>
          <w:tcPr>
            <w:tcW w:w="1554" w:type="dxa"/>
          </w:tcPr>
          <w:p w14:paraId="077622B2" w14:textId="77777777" w:rsidR="001051DD" w:rsidRPr="001056C3" w:rsidRDefault="001051DD" w:rsidP="001051DD">
            <w:pPr>
              <w:ind w:left="-40" w:right="1"/>
              <w:jc w:val="center"/>
              <w:rPr>
                <w:rFonts w:ascii="Arial" w:hAnsi="Arial" w:cs="Arial"/>
                <w:rtl/>
                <w:cs/>
              </w:rPr>
            </w:pPr>
          </w:p>
        </w:tc>
        <w:tc>
          <w:tcPr>
            <w:tcW w:w="1080" w:type="dxa"/>
          </w:tcPr>
          <w:p w14:paraId="5A1DC946" w14:textId="77777777" w:rsidR="001051DD" w:rsidRPr="001056C3" w:rsidRDefault="001051DD" w:rsidP="001051DD">
            <w:pPr>
              <w:numPr>
                <w:ilvl w:val="12"/>
                <w:numId w:val="0"/>
              </w:numPr>
              <w:spacing w:line="280" w:lineRule="exact"/>
              <w:ind w:left="-40" w:right="1"/>
              <w:jc w:val="center"/>
              <w:rPr>
                <w:rFonts w:ascii="Arial" w:hAnsi="Arial" w:cs="Arial"/>
              </w:rPr>
            </w:pPr>
          </w:p>
        </w:tc>
        <w:tc>
          <w:tcPr>
            <w:tcW w:w="1080" w:type="dxa"/>
          </w:tcPr>
          <w:p w14:paraId="43BF6EA0" w14:textId="77777777" w:rsidR="001051DD" w:rsidRPr="001056C3" w:rsidRDefault="001051DD" w:rsidP="001051DD">
            <w:pPr>
              <w:numPr>
                <w:ilvl w:val="12"/>
                <w:numId w:val="0"/>
              </w:numPr>
              <w:spacing w:line="280" w:lineRule="exact"/>
              <w:ind w:left="-40" w:right="1"/>
              <w:jc w:val="center"/>
              <w:rPr>
                <w:rFonts w:ascii="Arial" w:hAnsi="Arial" w:cs="Arial"/>
              </w:rPr>
            </w:pPr>
          </w:p>
        </w:tc>
      </w:tr>
      <w:tr w:rsidR="001051DD" w:rsidRPr="001056C3" w14:paraId="7B9C8839" w14:textId="77777777" w:rsidTr="00884AA1">
        <w:tc>
          <w:tcPr>
            <w:tcW w:w="3420" w:type="dxa"/>
          </w:tcPr>
          <w:p w14:paraId="08114744" w14:textId="77777777" w:rsidR="001051DD" w:rsidRPr="001056C3" w:rsidRDefault="001051DD" w:rsidP="001051DD">
            <w:pPr>
              <w:spacing w:line="280" w:lineRule="exact"/>
              <w:ind w:left="162" w:right="-108" w:hanging="162"/>
              <w:rPr>
                <w:rFonts w:ascii="Arial" w:hAnsi="Arial" w:cs="Arial"/>
                <w:cs/>
              </w:rPr>
            </w:pPr>
            <w:r w:rsidRPr="001056C3">
              <w:rPr>
                <w:rFonts w:ascii="Arial" w:hAnsi="Arial" w:cs="Arial"/>
              </w:rPr>
              <w:t>C</w:t>
            </w:r>
            <w:r w:rsidRPr="001056C3">
              <w:rPr>
                <w:rFonts w:ascii="Arial" w:hAnsi="Arial" w:cs="Arial"/>
                <w:cs/>
              </w:rPr>
              <w:t xml:space="preserve">4 </w:t>
            </w:r>
            <w:r w:rsidRPr="001056C3">
              <w:rPr>
                <w:rFonts w:ascii="Arial" w:hAnsi="Arial" w:cs="Arial"/>
              </w:rPr>
              <w:t>Hus Mark i Skane AB</w:t>
            </w:r>
          </w:p>
        </w:tc>
        <w:tc>
          <w:tcPr>
            <w:tcW w:w="1777" w:type="dxa"/>
            <w:vAlign w:val="center"/>
          </w:tcPr>
          <w:p w14:paraId="19E7B2A1"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4"/>
              </w:rPr>
              <w:t>Investment in land</w:t>
            </w:r>
            <w:r w:rsidRPr="001056C3">
              <w:rPr>
                <w:rFonts w:ascii="Arial" w:hAnsi="Arial" w:cs="Arial"/>
                <w:spacing w:val="-4"/>
                <w:cs/>
              </w:rPr>
              <w:t xml:space="preserve"> </w:t>
            </w:r>
            <w:r w:rsidRPr="001056C3">
              <w:rPr>
                <w:rFonts w:ascii="Arial" w:hAnsi="Arial" w:cs="Arial"/>
                <w:spacing w:val="-4"/>
              </w:rPr>
              <w:t>for sale</w:t>
            </w:r>
          </w:p>
        </w:tc>
        <w:tc>
          <w:tcPr>
            <w:tcW w:w="1554" w:type="dxa"/>
          </w:tcPr>
          <w:p w14:paraId="68BC836E"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1080" w:type="dxa"/>
            <w:vAlign w:val="center"/>
          </w:tcPr>
          <w:p w14:paraId="230B14F7"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c>
          <w:tcPr>
            <w:tcW w:w="1080" w:type="dxa"/>
            <w:vAlign w:val="center"/>
          </w:tcPr>
          <w:p w14:paraId="7B3000D3"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r>
      <w:tr w:rsidR="001051DD" w:rsidRPr="001056C3" w14:paraId="2783E76A" w14:textId="77777777" w:rsidTr="00884AA1">
        <w:tc>
          <w:tcPr>
            <w:tcW w:w="3420" w:type="dxa"/>
          </w:tcPr>
          <w:p w14:paraId="3F22F05D" w14:textId="77777777" w:rsidR="001051DD" w:rsidRPr="001056C3" w:rsidRDefault="001051DD" w:rsidP="001051DD">
            <w:pPr>
              <w:spacing w:line="280" w:lineRule="exact"/>
              <w:ind w:right="-108"/>
              <w:rPr>
                <w:rFonts w:ascii="Arial" w:hAnsi="Arial" w:cs="Arial"/>
                <w:spacing w:val="-4"/>
                <w:cs/>
              </w:rPr>
            </w:pPr>
            <w:r w:rsidRPr="001056C3">
              <w:rPr>
                <w:rFonts w:ascii="Arial" w:hAnsi="Arial" w:cs="Arial"/>
                <w:spacing w:val="-4"/>
              </w:rPr>
              <w:t xml:space="preserve">   </w:t>
            </w:r>
            <w:r w:rsidRPr="001056C3">
              <w:rPr>
                <w:rFonts w:ascii="Arial" w:hAnsi="Arial" w:cs="Arial"/>
                <w:spacing w:val="-4"/>
                <w:cs/>
              </w:rPr>
              <w:t>(</w:t>
            </w:r>
            <w:r w:rsidRPr="001056C3">
              <w:rPr>
                <w:rFonts w:ascii="Arial" w:hAnsi="Arial" w:cs="Arial"/>
                <w:spacing w:val="-4"/>
              </w:rPr>
              <w:t>10</w:t>
            </w:r>
            <w:r w:rsidRPr="001056C3">
              <w:rPr>
                <w:rFonts w:ascii="Arial" w:hAnsi="Arial" w:cs="Arial"/>
                <w:spacing w:val="-4"/>
                <w:cs/>
              </w:rPr>
              <w:t xml:space="preserve">0% held by C4 Hus </w:t>
            </w:r>
            <w:r w:rsidRPr="001056C3">
              <w:rPr>
                <w:rFonts w:ascii="Arial" w:hAnsi="Arial" w:cs="Arial"/>
                <w:spacing w:val="-4"/>
              </w:rPr>
              <w:t>AB)</w:t>
            </w:r>
          </w:p>
        </w:tc>
        <w:tc>
          <w:tcPr>
            <w:tcW w:w="1777" w:type="dxa"/>
            <w:vAlign w:val="center"/>
          </w:tcPr>
          <w:p w14:paraId="3A6BEACA" w14:textId="77777777" w:rsidR="001051DD" w:rsidRPr="001056C3" w:rsidRDefault="001051DD" w:rsidP="001051DD">
            <w:pPr>
              <w:spacing w:line="280" w:lineRule="exact"/>
              <w:ind w:left="162" w:right="-108" w:hanging="180"/>
              <w:rPr>
                <w:rFonts w:ascii="Arial" w:hAnsi="Arial" w:cs="Arial"/>
                <w:spacing w:val="-4"/>
                <w:cs/>
              </w:rPr>
            </w:pPr>
          </w:p>
        </w:tc>
        <w:tc>
          <w:tcPr>
            <w:tcW w:w="1554" w:type="dxa"/>
          </w:tcPr>
          <w:p w14:paraId="591B1A67" w14:textId="77777777" w:rsidR="001051DD" w:rsidRPr="001056C3" w:rsidRDefault="001051DD" w:rsidP="001051DD">
            <w:pPr>
              <w:ind w:left="-40" w:right="1"/>
              <w:jc w:val="center"/>
              <w:rPr>
                <w:rFonts w:ascii="Arial" w:hAnsi="Arial" w:cs="Arial"/>
                <w:rtl/>
                <w:cs/>
              </w:rPr>
            </w:pPr>
          </w:p>
        </w:tc>
        <w:tc>
          <w:tcPr>
            <w:tcW w:w="1080" w:type="dxa"/>
          </w:tcPr>
          <w:p w14:paraId="7FD0C525" w14:textId="77777777" w:rsidR="001051DD" w:rsidRPr="001056C3" w:rsidRDefault="001051DD" w:rsidP="001051DD">
            <w:pPr>
              <w:numPr>
                <w:ilvl w:val="12"/>
                <w:numId w:val="0"/>
              </w:numPr>
              <w:spacing w:line="280" w:lineRule="exact"/>
              <w:ind w:left="-40" w:right="1"/>
              <w:jc w:val="center"/>
              <w:rPr>
                <w:rFonts w:ascii="Arial" w:hAnsi="Arial" w:cs="Arial"/>
                <w:lang w:val="en-US"/>
              </w:rPr>
            </w:pPr>
          </w:p>
        </w:tc>
        <w:tc>
          <w:tcPr>
            <w:tcW w:w="1080" w:type="dxa"/>
          </w:tcPr>
          <w:p w14:paraId="07281395" w14:textId="77777777" w:rsidR="001051DD" w:rsidRPr="001056C3" w:rsidRDefault="001051DD" w:rsidP="001051DD">
            <w:pPr>
              <w:numPr>
                <w:ilvl w:val="12"/>
                <w:numId w:val="0"/>
              </w:numPr>
              <w:spacing w:line="280" w:lineRule="exact"/>
              <w:ind w:left="-40" w:right="1"/>
              <w:jc w:val="center"/>
              <w:rPr>
                <w:rFonts w:ascii="Arial" w:hAnsi="Arial" w:cs="Arial"/>
                <w:lang w:val="en-US"/>
              </w:rPr>
            </w:pPr>
          </w:p>
        </w:tc>
      </w:tr>
      <w:tr w:rsidR="001051DD" w:rsidRPr="001056C3" w14:paraId="0C52368F" w14:textId="77777777" w:rsidTr="00884AA1">
        <w:tc>
          <w:tcPr>
            <w:tcW w:w="3420" w:type="dxa"/>
          </w:tcPr>
          <w:p w14:paraId="0A518E66" w14:textId="77777777" w:rsidR="001051DD" w:rsidRPr="001056C3" w:rsidRDefault="001051DD" w:rsidP="001051DD">
            <w:pPr>
              <w:spacing w:line="280" w:lineRule="exact"/>
              <w:ind w:left="162" w:right="-108" w:hanging="162"/>
              <w:rPr>
                <w:rFonts w:ascii="Arial" w:hAnsi="Arial" w:cs="Arial"/>
                <w:spacing w:val="-4"/>
                <w:lang w:val="en-US"/>
              </w:rPr>
            </w:pPr>
            <w:r w:rsidRPr="001056C3">
              <w:rPr>
                <w:rFonts w:ascii="Arial" w:hAnsi="Arial" w:cs="Arial"/>
                <w:cs/>
              </w:rPr>
              <w:t xml:space="preserve">Exploateringhandelsbolaget </w:t>
            </w:r>
            <w:r w:rsidRPr="001056C3">
              <w:rPr>
                <w:rFonts w:ascii="Arial" w:hAnsi="Arial" w:cs="Arial"/>
              </w:rPr>
              <w:t>Arrie by</w:t>
            </w:r>
          </w:p>
        </w:tc>
        <w:tc>
          <w:tcPr>
            <w:tcW w:w="1777" w:type="dxa"/>
            <w:vAlign w:val="center"/>
          </w:tcPr>
          <w:p w14:paraId="75D09E11"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4"/>
              </w:rPr>
              <w:t>Investment in land</w:t>
            </w:r>
          </w:p>
        </w:tc>
        <w:tc>
          <w:tcPr>
            <w:tcW w:w="1554" w:type="dxa"/>
          </w:tcPr>
          <w:p w14:paraId="5F4CE929" w14:textId="77777777" w:rsidR="001051DD" w:rsidRPr="001056C3" w:rsidRDefault="001051DD" w:rsidP="001051DD">
            <w:pPr>
              <w:ind w:left="-40" w:right="1"/>
              <w:jc w:val="center"/>
              <w:rPr>
                <w:rFonts w:ascii="Arial" w:hAnsi="Arial" w:cs="Arial"/>
                <w:rtl/>
                <w:cs/>
              </w:rPr>
            </w:pPr>
            <w:r w:rsidRPr="001056C3">
              <w:rPr>
                <w:rFonts w:ascii="Arial" w:hAnsi="Arial" w:cs="Arial"/>
              </w:rPr>
              <w:t>Sweden</w:t>
            </w:r>
          </w:p>
        </w:tc>
        <w:tc>
          <w:tcPr>
            <w:tcW w:w="1080" w:type="dxa"/>
            <w:vAlign w:val="center"/>
          </w:tcPr>
          <w:p w14:paraId="2499B4D2"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c>
          <w:tcPr>
            <w:tcW w:w="1080" w:type="dxa"/>
            <w:vAlign w:val="center"/>
          </w:tcPr>
          <w:p w14:paraId="37BA977C" w14:textId="77777777" w:rsidR="001051DD" w:rsidRPr="001056C3" w:rsidRDefault="001051DD" w:rsidP="001051DD">
            <w:pPr>
              <w:numPr>
                <w:ilvl w:val="12"/>
                <w:numId w:val="0"/>
              </w:numPr>
              <w:spacing w:line="280" w:lineRule="exact"/>
              <w:ind w:left="-40" w:right="1"/>
              <w:jc w:val="center"/>
              <w:rPr>
                <w:rFonts w:ascii="Arial" w:hAnsi="Arial" w:cs="Arial"/>
              </w:rPr>
            </w:pPr>
            <w:r w:rsidRPr="001056C3">
              <w:rPr>
                <w:rFonts w:ascii="Arial" w:hAnsi="Arial" w:cs="Arial"/>
                <w:cs/>
              </w:rPr>
              <w:t>75.25</w:t>
            </w:r>
          </w:p>
        </w:tc>
      </w:tr>
      <w:tr w:rsidR="001051DD" w:rsidRPr="001056C3" w14:paraId="77EA078F" w14:textId="77777777" w:rsidTr="00884AA1">
        <w:tc>
          <w:tcPr>
            <w:tcW w:w="3420" w:type="dxa"/>
          </w:tcPr>
          <w:p w14:paraId="4903BC81" w14:textId="77777777" w:rsidR="001051DD" w:rsidRPr="001056C3" w:rsidRDefault="001051DD" w:rsidP="001051DD">
            <w:pPr>
              <w:spacing w:line="300" w:lineRule="exact"/>
              <w:ind w:left="338" w:right="-108" w:hanging="338"/>
              <w:rPr>
                <w:rFonts w:ascii="Arial" w:hAnsi="Arial" w:cs="Arial"/>
                <w:spacing w:val="-4"/>
                <w:cs/>
              </w:rPr>
            </w:pPr>
            <w:r w:rsidRPr="001056C3">
              <w:rPr>
                <w:rFonts w:ascii="Arial" w:hAnsi="Arial" w:cs="Arial"/>
                <w:spacing w:val="-4"/>
              </w:rPr>
              <w:t xml:space="preserve">   </w:t>
            </w:r>
            <w:r w:rsidRPr="001056C3">
              <w:rPr>
                <w:rFonts w:ascii="Arial" w:hAnsi="Arial" w:cs="Arial"/>
                <w:spacing w:val="-4"/>
                <w:cs/>
              </w:rPr>
              <w:t xml:space="preserve">(50% held by C4 Hus AB and </w:t>
            </w:r>
            <w:r w:rsidRPr="001056C3">
              <w:rPr>
                <w:rFonts w:ascii="Arial" w:hAnsi="Arial" w:cs="Arial"/>
                <w:spacing w:val="-4"/>
              </w:rPr>
              <w:br/>
            </w:r>
            <w:r w:rsidRPr="001056C3">
              <w:rPr>
                <w:rFonts w:ascii="Arial" w:hAnsi="Arial" w:cs="Arial"/>
                <w:spacing w:val="-4"/>
                <w:cs/>
              </w:rPr>
              <w:t>50% held by C4 Hus Mark AB)</w:t>
            </w:r>
          </w:p>
        </w:tc>
        <w:tc>
          <w:tcPr>
            <w:tcW w:w="1777" w:type="dxa"/>
            <w:vAlign w:val="center"/>
          </w:tcPr>
          <w:p w14:paraId="2F636F51" w14:textId="77777777" w:rsidR="001051DD" w:rsidRPr="001056C3" w:rsidRDefault="001051DD" w:rsidP="001051DD">
            <w:pPr>
              <w:spacing w:line="280" w:lineRule="exact"/>
              <w:ind w:left="162" w:right="-108" w:hanging="180"/>
              <w:rPr>
                <w:rFonts w:ascii="Arial" w:hAnsi="Arial" w:cs="Arial"/>
                <w:cs/>
              </w:rPr>
            </w:pPr>
          </w:p>
        </w:tc>
        <w:tc>
          <w:tcPr>
            <w:tcW w:w="1554" w:type="dxa"/>
          </w:tcPr>
          <w:p w14:paraId="14B230B9" w14:textId="77777777" w:rsidR="001051DD" w:rsidRPr="001056C3" w:rsidRDefault="001051DD" w:rsidP="001051DD">
            <w:pPr>
              <w:ind w:left="-40" w:right="1"/>
              <w:jc w:val="center"/>
              <w:rPr>
                <w:rFonts w:ascii="Arial" w:hAnsi="Arial" w:cs="Arial"/>
                <w:rtl/>
                <w:cs/>
              </w:rPr>
            </w:pPr>
          </w:p>
        </w:tc>
        <w:tc>
          <w:tcPr>
            <w:tcW w:w="1080" w:type="dxa"/>
          </w:tcPr>
          <w:p w14:paraId="1303E8D3" w14:textId="77777777" w:rsidR="001051DD" w:rsidRPr="001056C3" w:rsidRDefault="001051DD" w:rsidP="001051DD">
            <w:pPr>
              <w:numPr>
                <w:ilvl w:val="12"/>
                <w:numId w:val="0"/>
              </w:numPr>
              <w:spacing w:line="280" w:lineRule="exact"/>
              <w:ind w:left="-40" w:right="1"/>
              <w:jc w:val="center"/>
              <w:rPr>
                <w:rFonts w:ascii="Arial" w:hAnsi="Arial" w:cs="Arial"/>
              </w:rPr>
            </w:pPr>
          </w:p>
        </w:tc>
        <w:tc>
          <w:tcPr>
            <w:tcW w:w="1080" w:type="dxa"/>
          </w:tcPr>
          <w:p w14:paraId="1807A24C" w14:textId="77777777" w:rsidR="001051DD" w:rsidRPr="001056C3" w:rsidRDefault="001051DD" w:rsidP="001051DD">
            <w:pPr>
              <w:numPr>
                <w:ilvl w:val="12"/>
                <w:numId w:val="0"/>
              </w:numPr>
              <w:spacing w:line="280" w:lineRule="exact"/>
              <w:ind w:left="-40" w:right="1"/>
              <w:jc w:val="center"/>
              <w:rPr>
                <w:rFonts w:ascii="Arial" w:hAnsi="Arial" w:cs="Arial"/>
              </w:rPr>
            </w:pPr>
          </w:p>
        </w:tc>
      </w:tr>
      <w:tr w:rsidR="001051DD" w:rsidRPr="001056C3" w14:paraId="79B1E907" w14:textId="77777777" w:rsidTr="00884AA1">
        <w:tc>
          <w:tcPr>
            <w:tcW w:w="3420" w:type="dxa"/>
          </w:tcPr>
          <w:p w14:paraId="683103DD" w14:textId="77777777" w:rsidR="001051DD" w:rsidRPr="001056C3" w:rsidRDefault="001051DD" w:rsidP="001051DD">
            <w:pPr>
              <w:spacing w:line="280" w:lineRule="exact"/>
              <w:ind w:left="162" w:right="-108" w:hanging="162"/>
              <w:rPr>
                <w:rFonts w:ascii="Arial" w:hAnsi="Arial" w:cstheme="minorBidi"/>
                <w:bCs/>
                <w:snapToGrid w:val="0"/>
                <w:spacing w:val="-4"/>
                <w:lang w:eastAsia="th-TH"/>
              </w:rPr>
            </w:pPr>
            <w:r w:rsidRPr="001056C3">
              <w:rPr>
                <w:rFonts w:ascii="Arial" w:hAnsi="Arial" w:cs="Arial"/>
                <w:bCs/>
                <w:snapToGrid w:val="0"/>
                <w:spacing w:val="-4"/>
                <w:lang w:eastAsia="th-TH"/>
              </w:rPr>
              <w:t>Hej Clew and Co Co., Ltd.</w:t>
            </w:r>
          </w:p>
          <w:p w14:paraId="3B6E2C7F" w14:textId="77777777" w:rsidR="001051DD" w:rsidRPr="001056C3" w:rsidRDefault="001051DD" w:rsidP="001051DD">
            <w:pPr>
              <w:spacing w:line="280" w:lineRule="exact"/>
              <w:ind w:left="162" w:right="-108" w:hanging="4"/>
              <w:rPr>
                <w:rFonts w:ascii="Arial" w:hAnsi="Arial" w:cstheme="minorBidi"/>
                <w:cs/>
              </w:rPr>
            </w:pPr>
            <w:r w:rsidRPr="001056C3">
              <w:rPr>
                <w:rFonts w:ascii="Arial" w:hAnsi="Arial" w:cs="Arial"/>
              </w:rPr>
              <w:t>(</w:t>
            </w:r>
            <w:r w:rsidRPr="001056C3">
              <w:rPr>
                <w:rFonts w:ascii="Arial" w:hAnsi="Arial" w:cs="Arial"/>
                <w:spacing w:val="-4"/>
              </w:rPr>
              <w:t>51% Held by</w:t>
            </w:r>
            <w:r w:rsidRPr="001056C3">
              <w:rPr>
                <w:rFonts w:ascii="Arial" w:hAnsi="Arial" w:cs="Arial"/>
                <w:spacing w:val="-4"/>
                <w:cs/>
              </w:rPr>
              <w:t xml:space="preserve"> </w:t>
            </w:r>
            <w:r w:rsidRPr="001056C3">
              <w:rPr>
                <w:rFonts w:ascii="Arial" w:hAnsi="Arial" w:cs="Arial"/>
                <w:spacing w:val="-4"/>
              </w:rPr>
              <w:t>C4 Global Co., Ltd.</w:t>
            </w:r>
            <w:r w:rsidRPr="001056C3">
              <w:rPr>
                <w:rFonts w:ascii="Arial" w:hAnsi="Arial" w:cs="Arial"/>
              </w:rPr>
              <w:t>)</w:t>
            </w:r>
          </w:p>
        </w:tc>
        <w:tc>
          <w:tcPr>
            <w:tcW w:w="1777" w:type="dxa"/>
            <w:vAlign w:val="center"/>
          </w:tcPr>
          <w:p w14:paraId="0CADDD9B" w14:textId="77777777" w:rsidR="001051DD" w:rsidRPr="001056C3" w:rsidRDefault="001051DD" w:rsidP="001051DD">
            <w:pPr>
              <w:spacing w:line="280" w:lineRule="exact"/>
              <w:ind w:left="162" w:right="-108" w:hanging="180"/>
              <w:rPr>
                <w:rFonts w:ascii="Arial" w:hAnsi="Arial" w:cs="Arial"/>
                <w:cs/>
              </w:rPr>
            </w:pPr>
            <w:r w:rsidRPr="001056C3">
              <w:rPr>
                <w:rFonts w:ascii="Arial" w:hAnsi="Arial" w:cs="Arial"/>
                <w:spacing w:val="-4"/>
              </w:rPr>
              <w:t>Distribution of cosmetics</w:t>
            </w:r>
          </w:p>
        </w:tc>
        <w:tc>
          <w:tcPr>
            <w:tcW w:w="1554" w:type="dxa"/>
          </w:tcPr>
          <w:p w14:paraId="051B3225" w14:textId="77777777" w:rsidR="001051DD" w:rsidRPr="001056C3" w:rsidRDefault="001051DD" w:rsidP="001051DD">
            <w:pPr>
              <w:ind w:left="-40" w:right="1"/>
              <w:jc w:val="center"/>
              <w:rPr>
                <w:rFonts w:ascii="Arial" w:hAnsi="Arial" w:cs="Arial"/>
                <w:rtl/>
                <w:cs/>
              </w:rPr>
            </w:pPr>
            <w:r w:rsidRPr="001056C3">
              <w:rPr>
                <w:rFonts w:ascii="Arial" w:hAnsi="Arial" w:cs="Arial"/>
              </w:rPr>
              <w:t>Thailand</w:t>
            </w:r>
          </w:p>
        </w:tc>
        <w:tc>
          <w:tcPr>
            <w:tcW w:w="1080" w:type="dxa"/>
          </w:tcPr>
          <w:p w14:paraId="7F5F56B5" w14:textId="77777777" w:rsidR="001051DD" w:rsidRPr="001056C3" w:rsidRDefault="001051DD" w:rsidP="001051DD">
            <w:pPr>
              <w:numPr>
                <w:ilvl w:val="12"/>
                <w:numId w:val="0"/>
              </w:numPr>
              <w:spacing w:line="280" w:lineRule="exact"/>
              <w:ind w:left="-40" w:right="1"/>
              <w:jc w:val="center"/>
              <w:rPr>
                <w:rFonts w:ascii="Arial" w:hAnsi="Arial" w:cs="Arial"/>
                <w:lang w:val="en-US"/>
              </w:rPr>
            </w:pPr>
            <w:r w:rsidRPr="001056C3">
              <w:rPr>
                <w:rFonts w:ascii="Arial" w:hAnsi="Arial" w:cs="Arial"/>
                <w:lang w:val="en-US"/>
              </w:rPr>
              <w:t>51.00</w:t>
            </w:r>
          </w:p>
        </w:tc>
        <w:tc>
          <w:tcPr>
            <w:tcW w:w="1080" w:type="dxa"/>
          </w:tcPr>
          <w:p w14:paraId="078E5079" w14:textId="77777777" w:rsidR="001051DD" w:rsidRPr="001056C3" w:rsidRDefault="001051DD" w:rsidP="001051DD">
            <w:pPr>
              <w:numPr>
                <w:ilvl w:val="12"/>
                <w:numId w:val="0"/>
              </w:numPr>
              <w:spacing w:line="280" w:lineRule="exact"/>
              <w:ind w:left="-40" w:right="1"/>
              <w:jc w:val="center"/>
              <w:rPr>
                <w:rFonts w:ascii="Arial" w:hAnsi="Arial" w:cs="Arial"/>
                <w:lang w:val="en-US"/>
              </w:rPr>
            </w:pPr>
            <w:r w:rsidRPr="001056C3">
              <w:rPr>
                <w:rFonts w:ascii="Arial" w:hAnsi="Arial" w:cs="Arial"/>
                <w:lang w:val="en-US"/>
              </w:rPr>
              <w:t>51.00</w:t>
            </w:r>
          </w:p>
        </w:tc>
      </w:tr>
    </w:tbl>
    <w:p w14:paraId="39459ECA" w14:textId="77777777" w:rsidR="00A80E64" w:rsidRPr="001056C3" w:rsidRDefault="00A80E64" w:rsidP="00026BAC">
      <w:pPr>
        <w:ind w:left="540"/>
        <w:jc w:val="thaiDistribute"/>
        <w:rPr>
          <w:rFonts w:ascii="Arial" w:hAnsi="Arial" w:cs="Arial"/>
          <w:lang w:eastAsia="th-TH"/>
        </w:rPr>
      </w:pPr>
    </w:p>
    <w:p w14:paraId="3EE97EEE" w14:textId="77777777" w:rsidR="00526323" w:rsidRPr="001056C3" w:rsidRDefault="008746CF" w:rsidP="00026BAC">
      <w:pPr>
        <w:pStyle w:val="ListParagraph"/>
        <w:numPr>
          <w:ilvl w:val="0"/>
          <w:numId w:val="15"/>
        </w:numPr>
        <w:spacing w:after="0" w:line="240" w:lineRule="auto"/>
        <w:ind w:right="14"/>
        <w:jc w:val="thaiDistribute"/>
        <w:rPr>
          <w:rFonts w:ascii="Arial" w:eastAsia="Cordia New" w:hAnsi="Arial" w:cs="Arial"/>
          <w:sz w:val="20"/>
          <w:szCs w:val="20"/>
        </w:rPr>
      </w:pPr>
      <w:r w:rsidRPr="001056C3">
        <w:rPr>
          <w:rFonts w:ascii="Arial" w:eastAsia="Cordia New" w:hAnsi="Arial" w:cs="Arial"/>
          <w:sz w:val="20"/>
          <w:szCs w:val="20"/>
        </w:rPr>
        <w:t>The Group has power over such companies. The Group considered the power over the companies as described in the significant accounting policies.</w:t>
      </w:r>
    </w:p>
    <w:p w14:paraId="1EB7383F" w14:textId="77777777" w:rsidR="00526323" w:rsidRPr="001056C3" w:rsidRDefault="00526323" w:rsidP="00026BAC">
      <w:pPr>
        <w:pStyle w:val="ListParagraph"/>
        <w:spacing w:after="0" w:line="240" w:lineRule="auto"/>
        <w:ind w:left="907" w:right="14"/>
        <w:jc w:val="thaiDistribute"/>
        <w:rPr>
          <w:rFonts w:ascii="Arial" w:eastAsia="Cordia New" w:hAnsi="Arial" w:cs="Arial"/>
          <w:sz w:val="20"/>
          <w:szCs w:val="20"/>
        </w:rPr>
      </w:pPr>
    </w:p>
    <w:p w14:paraId="75F57CCF" w14:textId="77777777" w:rsidR="00526323" w:rsidRPr="001056C3" w:rsidRDefault="008746CF" w:rsidP="00026BAC">
      <w:pPr>
        <w:pStyle w:val="ListParagraph"/>
        <w:numPr>
          <w:ilvl w:val="0"/>
          <w:numId w:val="15"/>
        </w:numPr>
        <w:spacing w:after="0" w:line="240" w:lineRule="auto"/>
        <w:ind w:right="14"/>
        <w:jc w:val="thaiDistribute"/>
        <w:rPr>
          <w:rFonts w:ascii="Arial" w:eastAsia="Cordia New" w:hAnsi="Arial" w:cs="Arial"/>
          <w:sz w:val="20"/>
          <w:szCs w:val="20"/>
        </w:rPr>
      </w:pPr>
      <w:r w:rsidRPr="001056C3">
        <w:rPr>
          <w:rFonts w:ascii="Arial" w:eastAsia="Cordia New" w:hAnsi="Arial" w:cs="Arial"/>
          <w:sz w:val="20"/>
          <w:szCs w:val="20"/>
        </w:rPr>
        <w:t>Material balances and transactions between the Company and its subsidiaries have been eliminated from the consolidated financial statements.</w:t>
      </w:r>
    </w:p>
    <w:p w14:paraId="65C20CAE" w14:textId="77777777" w:rsidR="00526323" w:rsidRPr="001056C3" w:rsidRDefault="00526323" w:rsidP="00026BAC">
      <w:pPr>
        <w:pStyle w:val="ListParagraph"/>
        <w:spacing w:after="0" w:line="240" w:lineRule="auto"/>
        <w:rPr>
          <w:rFonts w:ascii="Arial" w:eastAsia="Cordia New" w:hAnsi="Arial" w:cs="Arial"/>
          <w:sz w:val="20"/>
          <w:szCs w:val="20"/>
        </w:rPr>
      </w:pPr>
    </w:p>
    <w:p w14:paraId="606D563C" w14:textId="77777777" w:rsidR="00C048E3" w:rsidRPr="001056C3" w:rsidRDefault="008746CF" w:rsidP="00026BAC">
      <w:pPr>
        <w:pStyle w:val="ListParagraph"/>
        <w:numPr>
          <w:ilvl w:val="0"/>
          <w:numId w:val="15"/>
        </w:numPr>
        <w:spacing w:after="0" w:line="240" w:lineRule="auto"/>
        <w:ind w:right="14"/>
        <w:jc w:val="thaiDistribute"/>
        <w:rPr>
          <w:rFonts w:ascii="Arial" w:eastAsia="Cordia New" w:hAnsi="Arial" w:cs="Arial"/>
          <w:sz w:val="20"/>
          <w:szCs w:val="20"/>
        </w:rPr>
      </w:pPr>
      <w:r w:rsidRPr="001056C3">
        <w:rPr>
          <w:rFonts w:ascii="Arial" w:eastAsia="Cordia New" w:hAnsi="Arial" w:cs="Arial"/>
          <w:sz w:val="20"/>
          <w:szCs w:val="20"/>
        </w:rPr>
        <w:t>Investments in the subsidiary companies as recorded in the Company’s books of account are eliminated against the equity of the subsidiaries.</w:t>
      </w:r>
    </w:p>
    <w:p w14:paraId="5D9232A2" w14:textId="77777777" w:rsidR="00C048E3" w:rsidRPr="001056C3" w:rsidRDefault="00C048E3" w:rsidP="00026BAC">
      <w:pPr>
        <w:pStyle w:val="ListParagraph"/>
        <w:spacing w:after="0" w:line="240" w:lineRule="auto"/>
        <w:rPr>
          <w:rFonts w:ascii="Arial" w:eastAsia="Cordia New" w:hAnsi="Arial" w:cs="Arial"/>
          <w:sz w:val="20"/>
          <w:szCs w:val="20"/>
        </w:rPr>
      </w:pPr>
    </w:p>
    <w:p w14:paraId="4CAD4DD6" w14:textId="77777777" w:rsidR="00C048E3" w:rsidRPr="001056C3" w:rsidRDefault="00E15C74" w:rsidP="00026BAC">
      <w:pPr>
        <w:pStyle w:val="ListParagraph"/>
        <w:numPr>
          <w:ilvl w:val="0"/>
          <w:numId w:val="15"/>
        </w:numPr>
        <w:spacing w:after="0" w:line="240" w:lineRule="auto"/>
        <w:ind w:right="14"/>
        <w:jc w:val="thaiDistribute"/>
        <w:rPr>
          <w:rFonts w:ascii="Arial" w:eastAsia="Cordia New" w:hAnsi="Arial" w:cs="Arial"/>
          <w:sz w:val="20"/>
          <w:szCs w:val="20"/>
          <w:rtl/>
          <w:cs/>
        </w:rPr>
      </w:pPr>
      <w:r w:rsidRPr="001056C3">
        <w:rPr>
          <w:rFonts w:ascii="Arial" w:eastAsia="Cordia New" w:hAnsi="Arial" w:cs="Arial"/>
          <w:sz w:val="20"/>
          <w:szCs w:val="20"/>
        </w:rPr>
        <w:t>The Company included its subs</w:t>
      </w:r>
      <w:r w:rsidR="00E272C5" w:rsidRPr="001056C3">
        <w:rPr>
          <w:rFonts w:ascii="Arial" w:eastAsia="Cordia New" w:hAnsi="Arial" w:cs="Arial"/>
          <w:sz w:val="20"/>
          <w:szCs w:val="20"/>
        </w:rPr>
        <w:t>i</w:t>
      </w:r>
      <w:r w:rsidRPr="001056C3">
        <w:rPr>
          <w:rFonts w:ascii="Arial" w:eastAsia="Cordia New" w:hAnsi="Arial" w:cs="Arial"/>
          <w:sz w:val="20"/>
          <w:szCs w:val="20"/>
        </w:rPr>
        <w:t xml:space="preserve">diaries’s financial statements in the consolidated financial statements from the date that the Group has control over the subsidiaries until </w:t>
      </w:r>
      <w:r w:rsidR="00E272C5" w:rsidRPr="001056C3">
        <w:rPr>
          <w:rFonts w:ascii="Arial" w:eastAsia="Cordia New" w:hAnsi="Arial" w:cs="Arial"/>
          <w:sz w:val="20"/>
          <w:szCs w:val="20"/>
        </w:rPr>
        <w:t>the date that control ceases.</w:t>
      </w:r>
    </w:p>
    <w:p w14:paraId="2F8FF48B" w14:textId="77777777" w:rsidR="00C048E3" w:rsidRPr="001056C3" w:rsidRDefault="00C048E3" w:rsidP="00026BAC">
      <w:pPr>
        <w:pStyle w:val="ListParagraph"/>
        <w:spacing w:after="0" w:line="240" w:lineRule="auto"/>
        <w:ind w:left="907" w:right="14"/>
        <w:jc w:val="thaiDistribute"/>
        <w:rPr>
          <w:rFonts w:ascii="Arial" w:eastAsia="Cordia New" w:hAnsi="Arial" w:cs="Arial"/>
          <w:sz w:val="20"/>
          <w:szCs w:val="20"/>
          <w:cs/>
        </w:rPr>
      </w:pPr>
    </w:p>
    <w:p w14:paraId="40A53E41" w14:textId="77777777" w:rsidR="00366DF3" w:rsidRPr="001056C3" w:rsidRDefault="00C048E3" w:rsidP="00026BAC">
      <w:pPr>
        <w:pStyle w:val="ListParagraph"/>
        <w:numPr>
          <w:ilvl w:val="0"/>
          <w:numId w:val="15"/>
        </w:numPr>
        <w:spacing w:after="0" w:line="240" w:lineRule="auto"/>
        <w:ind w:right="14"/>
        <w:jc w:val="thaiDistribute"/>
        <w:rPr>
          <w:rFonts w:ascii="Arial" w:eastAsia="Cordia New" w:hAnsi="Arial" w:cs="Arial"/>
          <w:sz w:val="20"/>
          <w:szCs w:val="20"/>
        </w:rPr>
      </w:pPr>
      <w:r w:rsidRPr="001056C3">
        <w:rPr>
          <w:rFonts w:ascii="Arial" w:eastAsia="Cordia New" w:hAnsi="Arial" w:cs="Arial"/>
          <w:sz w:val="20"/>
          <w:szCs w:val="20"/>
        </w:rPr>
        <w:t>The consolidated financial statements have been prepared by applying the same accounting policy for the same accounting transaction or similar accounting event</w:t>
      </w:r>
      <w:r w:rsidR="0041163D" w:rsidRPr="001056C3">
        <w:rPr>
          <w:rFonts w:ascii="Arial" w:eastAsia="Cordia New" w:hAnsi="Arial" w:cs="Arial"/>
          <w:sz w:val="20"/>
          <w:szCs w:val="20"/>
        </w:rPr>
        <w:t>.</w:t>
      </w:r>
    </w:p>
    <w:p w14:paraId="1E522193" w14:textId="77777777" w:rsidR="00366DF3" w:rsidRPr="001056C3" w:rsidRDefault="00366DF3" w:rsidP="00026BAC">
      <w:pPr>
        <w:rPr>
          <w:rFonts w:ascii="Arial" w:hAnsi="Arial" w:cs="Arial"/>
          <w:cs/>
          <w:lang w:eastAsia="th-TH"/>
        </w:rPr>
      </w:pPr>
    </w:p>
    <w:p w14:paraId="4FDED5B3" w14:textId="77777777" w:rsidR="003300FD" w:rsidRPr="001056C3" w:rsidRDefault="00493131" w:rsidP="00026BAC">
      <w:pPr>
        <w:pStyle w:val="BodyText2"/>
        <w:numPr>
          <w:ilvl w:val="0"/>
          <w:numId w:val="15"/>
        </w:numPr>
        <w:ind w:right="14"/>
        <w:jc w:val="thaiDistribute"/>
        <w:rPr>
          <w:rFonts w:ascii="Arial" w:eastAsia="Cordia New" w:hAnsi="Arial" w:cs="Arial"/>
          <w:sz w:val="20"/>
          <w:szCs w:val="20"/>
        </w:rPr>
      </w:pPr>
      <w:r w:rsidRPr="001056C3">
        <w:rPr>
          <w:rFonts w:ascii="Arial" w:eastAsia="Cordia New" w:hAnsi="Arial" w:cs="Arial"/>
          <w:sz w:val="20"/>
          <w:szCs w:val="20"/>
          <w:lang w:val="en-US"/>
        </w:rPr>
        <w:t>Non-controlling interests represent the portion of profit or loss and net assets of the subsidiaries that are not held by the Company</w:t>
      </w:r>
      <w:r w:rsidR="00477D9E" w:rsidRPr="001056C3">
        <w:rPr>
          <w:rFonts w:ascii="Arial" w:eastAsia="Cordia New" w:hAnsi="Arial" w:cs="Arial"/>
          <w:sz w:val="20"/>
          <w:szCs w:val="20"/>
          <w:lang w:val="en-US"/>
        </w:rPr>
        <w:t xml:space="preserve"> and presented separately in the other comprehensive income </w:t>
      </w:r>
      <w:r w:rsidR="00B92AE5" w:rsidRPr="001056C3">
        <w:rPr>
          <w:rFonts w:ascii="Arial" w:eastAsia="Cordia New" w:hAnsi="Arial" w:cs="Arial"/>
          <w:sz w:val="20"/>
          <w:szCs w:val="20"/>
          <w:lang w:val="en-US"/>
        </w:rPr>
        <w:t xml:space="preserve">(expense) </w:t>
      </w:r>
      <w:r w:rsidR="00477D9E" w:rsidRPr="001056C3">
        <w:rPr>
          <w:rFonts w:ascii="Arial" w:eastAsia="Cordia New" w:hAnsi="Arial" w:cs="Arial"/>
          <w:sz w:val="20"/>
          <w:szCs w:val="20"/>
          <w:lang w:val="en-US"/>
        </w:rPr>
        <w:t>and shareholder’s equity in the consolidated financial statement</w:t>
      </w:r>
      <w:r w:rsidR="00733457" w:rsidRPr="001056C3">
        <w:rPr>
          <w:rFonts w:ascii="Arial" w:eastAsia="Cordia New" w:hAnsi="Arial" w:cs="Arial"/>
          <w:sz w:val="20"/>
          <w:szCs w:val="20"/>
          <w:lang w:val="en-US"/>
        </w:rPr>
        <w:t>s</w:t>
      </w:r>
      <w:r w:rsidRPr="001056C3">
        <w:rPr>
          <w:rFonts w:ascii="Arial" w:eastAsia="Cordia New" w:hAnsi="Arial" w:cs="Arial"/>
          <w:sz w:val="20"/>
          <w:szCs w:val="20"/>
          <w:lang w:val="en-US"/>
        </w:rPr>
        <w:t>.</w:t>
      </w:r>
    </w:p>
    <w:p w14:paraId="32B910F1" w14:textId="77777777" w:rsidR="008D5CAB" w:rsidRPr="001056C3" w:rsidRDefault="008D5CAB" w:rsidP="00026BAC">
      <w:pPr>
        <w:rPr>
          <w:rFonts w:ascii="Arial" w:eastAsia="Cordia New" w:hAnsi="Arial" w:cs="Arial"/>
        </w:rPr>
      </w:pPr>
    </w:p>
    <w:p w14:paraId="00CBAA06" w14:textId="77777777" w:rsidR="008D5CAB" w:rsidRPr="001056C3" w:rsidRDefault="008D5CAB" w:rsidP="00026BAC">
      <w:pPr>
        <w:pStyle w:val="BodyText2"/>
        <w:numPr>
          <w:ilvl w:val="0"/>
          <w:numId w:val="15"/>
        </w:numPr>
        <w:ind w:right="14"/>
        <w:jc w:val="thaiDistribute"/>
        <w:rPr>
          <w:rFonts w:ascii="Arial" w:eastAsia="Cordia New" w:hAnsi="Arial" w:cs="Arial"/>
          <w:sz w:val="20"/>
          <w:szCs w:val="20"/>
        </w:rPr>
      </w:pPr>
      <w:r w:rsidRPr="001056C3">
        <w:rPr>
          <w:rFonts w:ascii="Arial" w:eastAsia="Cordia New" w:hAnsi="Arial" w:cs="Arial"/>
          <w:sz w:val="20"/>
          <w:szCs w:val="20"/>
        </w:rPr>
        <w:t xml:space="preserve">The assets and liabilities of foreign subsidiaries are translated to Thai Baht at the foreign exchange rates ruling at the end of </w:t>
      </w:r>
      <w:r w:rsidR="00A92CD5" w:rsidRPr="001056C3">
        <w:rPr>
          <w:rFonts w:ascii="Arial" w:eastAsia="Cordia New" w:hAnsi="Arial" w:cs="Arial"/>
          <w:sz w:val="20"/>
          <w:szCs w:val="20"/>
        </w:rPr>
        <w:t xml:space="preserve">the </w:t>
      </w:r>
      <w:r w:rsidRPr="001056C3">
        <w:rPr>
          <w:rFonts w:ascii="Arial" w:eastAsia="Cordia New" w:hAnsi="Arial" w:cs="Arial"/>
          <w:sz w:val="20"/>
          <w:szCs w:val="20"/>
        </w:rPr>
        <w:t xml:space="preserve">reporting </w:t>
      </w:r>
      <w:r w:rsidR="0004314A" w:rsidRPr="001056C3">
        <w:rPr>
          <w:rFonts w:ascii="Arial" w:eastAsia="Cordia New" w:hAnsi="Arial" w:cs="Arial"/>
          <w:sz w:val="20"/>
          <w:szCs w:val="20"/>
        </w:rPr>
        <w:t>period</w:t>
      </w:r>
      <w:r w:rsidRPr="001056C3">
        <w:rPr>
          <w:rFonts w:ascii="Arial" w:eastAsia="Cordia New" w:hAnsi="Arial" w:cs="Arial"/>
          <w:sz w:val="20"/>
          <w:szCs w:val="20"/>
        </w:rPr>
        <w:t xml:space="preserve">. The revenues and expenses of foreign subsidiaries are translated to Thai Baht at quarterly average exchange rates. Foreign exchange differences arising on translation are presented in the foreign currency </w:t>
      </w:r>
      <w:r w:rsidR="00DD1329" w:rsidRPr="001056C3">
        <w:rPr>
          <w:rFonts w:ascii="Arial" w:eastAsia="Cordia New" w:hAnsi="Arial" w:cs="Arial"/>
          <w:sz w:val="20"/>
          <w:szCs w:val="20"/>
        </w:rPr>
        <w:t>translation in change in shareh</w:t>
      </w:r>
      <w:r w:rsidRPr="001056C3">
        <w:rPr>
          <w:rFonts w:ascii="Arial" w:eastAsia="Cordia New" w:hAnsi="Arial" w:cs="Arial"/>
          <w:sz w:val="20"/>
          <w:szCs w:val="20"/>
        </w:rPr>
        <w:t>older’s equity.</w:t>
      </w:r>
    </w:p>
    <w:p w14:paraId="20464BB3" w14:textId="77777777" w:rsidR="005E576E" w:rsidRPr="001056C3" w:rsidRDefault="005E576E" w:rsidP="00026BAC">
      <w:pPr>
        <w:rPr>
          <w:rFonts w:ascii="Arial" w:eastAsia="Cordia New" w:hAnsi="Arial" w:cs="Arial"/>
        </w:rPr>
      </w:pPr>
      <w:r w:rsidRPr="001056C3">
        <w:rPr>
          <w:rFonts w:ascii="Arial" w:eastAsia="Cordia New" w:hAnsi="Arial" w:cs="Arial"/>
        </w:rPr>
        <w:br w:type="page"/>
      </w:r>
    </w:p>
    <w:p w14:paraId="43D2C940" w14:textId="77777777" w:rsidR="005E6FB3" w:rsidRPr="001056C3" w:rsidRDefault="005E6FB3" w:rsidP="00891E70">
      <w:pPr>
        <w:pStyle w:val="Heading1"/>
        <w:tabs>
          <w:tab w:val="left" w:pos="540"/>
        </w:tabs>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3.</w:t>
      </w:r>
      <w:r w:rsidR="00C7622B" w:rsidRPr="001056C3">
        <w:rPr>
          <w:rFonts w:ascii="Arial" w:hAnsi="Arial" w:cs="Arial"/>
          <w:bCs w:val="0"/>
          <w:color w:val="auto"/>
          <w:sz w:val="20"/>
          <w:szCs w:val="20"/>
        </w:rPr>
        <w:t xml:space="preserve"> </w:t>
      </w:r>
      <w:r w:rsidR="00303EA9" w:rsidRPr="001056C3">
        <w:rPr>
          <w:rFonts w:ascii="Arial" w:hAnsi="Arial" w:cs="Arial"/>
          <w:bCs w:val="0"/>
          <w:color w:val="auto"/>
          <w:sz w:val="20"/>
          <w:szCs w:val="20"/>
        </w:rPr>
        <w:t xml:space="preserve">  </w:t>
      </w:r>
      <w:r w:rsidR="00891E70" w:rsidRPr="001056C3">
        <w:rPr>
          <w:rFonts w:ascii="Arial" w:hAnsi="Arial" w:cs="Arial"/>
          <w:bCs w:val="0"/>
          <w:color w:val="auto"/>
          <w:sz w:val="20"/>
          <w:szCs w:val="20"/>
        </w:rPr>
        <w:tab/>
      </w:r>
      <w:r w:rsidRPr="001056C3">
        <w:rPr>
          <w:rFonts w:ascii="Arial" w:hAnsi="Arial" w:cs="Arial"/>
          <w:bCs w:val="0"/>
          <w:color w:val="auto"/>
          <w:sz w:val="20"/>
          <w:szCs w:val="20"/>
        </w:rPr>
        <w:t>N</w:t>
      </w:r>
      <w:r w:rsidR="00232FAC" w:rsidRPr="001056C3">
        <w:rPr>
          <w:rFonts w:ascii="Arial" w:hAnsi="Arial" w:cs="Arial"/>
          <w:bCs w:val="0"/>
          <w:color w:val="auto"/>
          <w:sz w:val="20"/>
          <w:szCs w:val="20"/>
        </w:rPr>
        <w:t>EW FINANCIAL REPORTING STANDARDS</w:t>
      </w:r>
    </w:p>
    <w:p w14:paraId="087F7C93" w14:textId="77777777" w:rsidR="00244800" w:rsidRPr="001056C3" w:rsidRDefault="00244800" w:rsidP="000A7758">
      <w:pPr>
        <w:ind w:left="539"/>
        <w:jc w:val="thaiDistribute"/>
        <w:rPr>
          <w:rFonts w:ascii="Arial" w:hAnsi="Arial" w:cs="Arial"/>
          <w:cs/>
        </w:rPr>
      </w:pPr>
    </w:p>
    <w:p w14:paraId="1DDAC6CE" w14:textId="77777777" w:rsidR="00244800" w:rsidRPr="001056C3" w:rsidRDefault="005E6FB3" w:rsidP="00891E70">
      <w:pPr>
        <w:pStyle w:val="ListParagraph"/>
        <w:numPr>
          <w:ilvl w:val="1"/>
          <w:numId w:val="8"/>
        </w:numPr>
        <w:tabs>
          <w:tab w:val="left" w:pos="540"/>
        </w:tabs>
        <w:spacing w:after="0" w:line="240" w:lineRule="auto"/>
        <w:ind w:left="540" w:hanging="555"/>
        <w:rPr>
          <w:rFonts w:ascii="Arial" w:hAnsi="Arial" w:cs="Arial"/>
          <w:b/>
          <w:bCs/>
          <w:sz w:val="20"/>
          <w:szCs w:val="20"/>
          <w:cs/>
        </w:rPr>
      </w:pPr>
      <w:r w:rsidRPr="001056C3">
        <w:rPr>
          <w:rFonts w:ascii="Arial" w:hAnsi="Arial" w:cs="Arial"/>
          <w:b/>
          <w:bCs/>
          <w:sz w:val="20"/>
          <w:szCs w:val="20"/>
        </w:rPr>
        <w:t>Financial reporting standards that became effective in the current year</w:t>
      </w:r>
    </w:p>
    <w:p w14:paraId="6D099789" w14:textId="77777777" w:rsidR="005E6FB3" w:rsidRPr="001056C3" w:rsidRDefault="005E6FB3" w:rsidP="000A7758">
      <w:pPr>
        <w:pStyle w:val="ListParagraph"/>
        <w:spacing w:after="0" w:line="240" w:lineRule="auto"/>
        <w:ind w:left="540"/>
        <w:jc w:val="thaiDistribute"/>
        <w:rPr>
          <w:rFonts w:ascii="Arial" w:eastAsia="Cordia New" w:hAnsi="Arial" w:cs="Arial"/>
          <w:sz w:val="20"/>
          <w:szCs w:val="20"/>
        </w:rPr>
      </w:pPr>
    </w:p>
    <w:p w14:paraId="240766A5" w14:textId="77777777" w:rsidR="00303EA9" w:rsidRPr="001056C3" w:rsidRDefault="005E6FB3" w:rsidP="000A7758">
      <w:pPr>
        <w:pStyle w:val="ListParagraph"/>
        <w:spacing w:after="0" w:line="240" w:lineRule="auto"/>
        <w:ind w:left="540"/>
        <w:jc w:val="thaiDistribute"/>
        <w:rPr>
          <w:rFonts w:ascii="Arial" w:eastAsia="Cordia New" w:hAnsi="Arial" w:cs="Arial"/>
          <w:sz w:val="20"/>
          <w:szCs w:val="20"/>
        </w:rPr>
      </w:pPr>
      <w:r w:rsidRPr="001056C3">
        <w:rPr>
          <w:rFonts w:ascii="Arial" w:eastAsia="Cordia New" w:hAnsi="Arial" w:cs="Arial"/>
          <w:sz w:val="20"/>
          <w:szCs w:val="20"/>
        </w:rPr>
        <w:t xml:space="preserve">During the </w:t>
      </w:r>
      <w:r w:rsidR="004C396B" w:rsidRPr="001056C3">
        <w:rPr>
          <w:rFonts w:ascii="Arial" w:eastAsia="Cordia New" w:hAnsi="Arial" w:cs="Arial"/>
          <w:sz w:val="20"/>
          <w:szCs w:val="20"/>
        </w:rPr>
        <w:t>year</w:t>
      </w:r>
      <w:r w:rsidRPr="001056C3">
        <w:rPr>
          <w:rFonts w:ascii="Arial" w:eastAsia="Cordia New" w:hAnsi="Arial" w:cs="Arial"/>
          <w:sz w:val="20"/>
          <w:szCs w:val="20"/>
        </w:rPr>
        <w:t>,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1056C3">
        <w:rPr>
          <w:rFonts w:ascii="Arial" w:eastAsia="Cordia New" w:hAnsi="Arial" w:cs="Arial"/>
          <w:sz w:val="20"/>
          <w:szCs w:val="20"/>
          <w:cs/>
        </w:rPr>
        <w:t xml:space="preserve"> </w:t>
      </w:r>
      <w:r w:rsidRPr="001056C3">
        <w:rPr>
          <w:rFonts w:ascii="Arial" w:eastAsia="Cordia New" w:hAnsi="Arial" w:cs="Arial"/>
          <w:sz w:val="20"/>
          <w:szCs w:val="20"/>
        </w:rPr>
        <w:t xml:space="preserve">directed towards clarifying accounting treatment and providing accounting guidance for users of the standards. The adoption of these financial reporting standards </w:t>
      </w:r>
      <w:r w:rsidR="00E41BB5" w:rsidRPr="001056C3">
        <w:rPr>
          <w:rFonts w:ascii="Arial" w:eastAsia="Cordia New" w:hAnsi="Arial" w:cs="Arial"/>
          <w:sz w:val="20"/>
          <w:szCs w:val="20"/>
        </w:rPr>
        <w:t>does</w:t>
      </w:r>
      <w:r w:rsidRPr="001056C3">
        <w:rPr>
          <w:rFonts w:ascii="Arial" w:eastAsia="Cordia New" w:hAnsi="Arial" w:cs="Arial"/>
          <w:sz w:val="20"/>
          <w:szCs w:val="20"/>
        </w:rPr>
        <w:t xml:space="preserve"> not have any significant impact on the Company’s and its subsidiaries’ financial statements. However, the new standard involves changes to key principles, which are summarised below:</w:t>
      </w:r>
    </w:p>
    <w:p w14:paraId="4AF995CB" w14:textId="77777777" w:rsidR="00904A63" w:rsidRPr="001056C3" w:rsidRDefault="00904A63" w:rsidP="000A7758">
      <w:pPr>
        <w:ind w:left="540"/>
        <w:rPr>
          <w:rFonts w:ascii="Arial" w:hAnsi="Arial" w:cs="Arial"/>
          <w:b/>
          <w:bCs/>
          <w:i/>
          <w:iCs/>
        </w:rPr>
      </w:pPr>
    </w:p>
    <w:p w14:paraId="63F45C05" w14:textId="77777777" w:rsidR="005E6FB3" w:rsidRPr="001056C3" w:rsidRDefault="005E6FB3" w:rsidP="000A7758">
      <w:pPr>
        <w:ind w:left="540"/>
        <w:rPr>
          <w:rFonts w:ascii="Arial" w:hAnsi="Arial" w:cs="Arial"/>
          <w:b/>
          <w:bCs/>
          <w:i/>
          <w:iCs/>
        </w:rPr>
      </w:pPr>
      <w:r w:rsidRPr="001056C3">
        <w:rPr>
          <w:rFonts w:ascii="Arial" w:hAnsi="Arial" w:cs="Arial"/>
          <w:b/>
          <w:bCs/>
          <w:i/>
          <w:iCs/>
        </w:rPr>
        <w:t>TFRS 15 Revenue from Contracts with Customers</w:t>
      </w:r>
    </w:p>
    <w:p w14:paraId="307B0C66" w14:textId="77777777" w:rsidR="00244800" w:rsidRPr="001056C3" w:rsidRDefault="00244800" w:rsidP="000A7758">
      <w:pPr>
        <w:ind w:left="540"/>
        <w:jc w:val="thaiDistribute"/>
        <w:rPr>
          <w:rFonts w:ascii="Arial" w:hAnsi="Arial" w:cs="Arial"/>
        </w:rPr>
      </w:pPr>
    </w:p>
    <w:p w14:paraId="7B97840F" w14:textId="77777777" w:rsidR="00303EA9" w:rsidRPr="001056C3" w:rsidRDefault="00303EA9" w:rsidP="000A7758">
      <w:pPr>
        <w:ind w:left="540"/>
        <w:jc w:val="thaiDistribute"/>
        <w:rPr>
          <w:rFonts w:ascii="Arial" w:hAnsi="Arial" w:cs="Arial"/>
        </w:rPr>
      </w:pPr>
      <w:r w:rsidRPr="001056C3">
        <w:rPr>
          <w:rFonts w:ascii="Arial" w:hAnsi="Arial" w:cs="Arial"/>
        </w:rPr>
        <w:t xml:space="preserve">Entities </w:t>
      </w:r>
      <w:r w:rsidR="00D1637C" w:rsidRPr="001056C3">
        <w:rPr>
          <w:rFonts w:ascii="Arial" w:hAnsi="Arial" w:cs="Arial"/>
        </w:rPr>
        <w:t>have</w:t>
      </w:r>
      <w:r w:rsidRPr="001056C3">
        <w:rPr>
          <w:rFonts w:ascii="Arial" w:hAnsi="Arial" w:cs="Arial"/>
        </w:rPr>
        <w:t xml:space="preserv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7EB23FF0" w14:textId="77777777" w:rsidR="00244800" w:rsidRPr="001056C3" w:rsidRDefault="00244800" w:rsidP="000A7758">
      <w:pPr>
        <w:ind w:left="540"/>
        <w:jc w:val="thaiDistribute"/>
        <w:rPr>
          <w:rFonts w:ascii="Arial" w:hAnsi="Arial" w:cs="Arial"/>
        </w:rPr>
      </w:pPr>
    </w:p>
    <w:p w14:paraId="174BCA35" w14:textId="77777777" w:rsidR="00303EA9" w:rsidRPr="001056C3" w:rsidRDefault="00303EA9" w:rsidP="000A7758">
      <w:pPr>
        <w:ind w:left="540"/>
        <w:jc w:val="both"/>
        <w:rPr>
          <w:rFonts w:ascii="Arial" w:hAnsi="Arial" w:cs="Arial"/>
          <w:spacing w:val="-4"/>
        </w:rPr>
      </w:pPr>
      <w:r w:rsidRPr="001056C3">
        <w:rPr>
          <w:rFonts w:ascii="Arial" w:hAnsi="Arial" w:cs="Arial"/>
        </w:rPr>
        <w:t>This standard does not have any significant impact on the Company’s and its subsidiaries’</w:t>
      </w:r>
      <w:r w:rsidR="00480BB5" w:rsidRPr="001056C3">
        <w:rPr>
          <w:rFonts w:ascii="Arial" w:hAnsi="Arial" w:cs="Arial"/>
        </w:rPr>
        <w:t>s</w:t>
      </w:r>
      <w:r w:rsidRPr="001056C3">
        <w:rPr>
          <w:rFonts w:ascii="Arial" w:hAnsi="Arial" w:cs="Arial"/>
        </w:rPr>
        <w:t xml:space="preserve"> financial statements except for reclassification certain items to conform with term definition as described in Note </w:t>
      </w:r>
      <w:r w:rsidR="00061E02" w:rsidRPr="001056C3">
        <w:rPr>
          <w:rFonts w:ascii="Arial" w:hAnsi="Arial" w:cs="Arial"/>
        </w:rPr>
        <w:t>40</w:t>
      </w:r>
      <w:r w:rsidRPr="001056C3">
        <w:rPr>
          <w:rFonts w:ascii="Arial" w:hAnsi="Arial" w:cs="Arial"/>
          <w:spacing w:val="-4"/>
        </w:rPr>
        <w:t>.</w:t>
      </w:r>
    </w:p>
    <w:p w14:paraId="51991C02" w14:textId="77777777" w:rsidR="00303EA9" w:rsidRPr="001056C3" w:rsidRDefault="00303EA9" w:rsidP="000A7758">
      <w:pPr>
        <w:ind w:left="540"/>
        <w:jc w:val="both"/>
        <w:rPr>
          <w:rFonts w:ascii="Arial" w:hAnsi="Arial" w:cs="Arial"/>
          <w:spacing w:val="-4"/>
        </w:rPr>
      </w:pPr>
    </w:p>
    <w:p w14:paraId="79D460E0" w14:textId="77777777" w:rsidR="00303EA9" w:rsidRPr="001056C3" w:rsidRDefault="00303EA9" w:rsidP="000A7758">
      <w:pPr>
        <w:ind w:left="540"/>
        <w:rPr>
          <w:rFonts w:ascii="Arial" w:hAnsi="Arial" w:cs="Arial"/>
        </w:rPr>
      </w:pPr>
      <w:r w:rsidRPr="001056C3">
        <w:rPr>
          <w:rFonts w:ascii="Arial" w:hAnsi="Arial" w:cs="Arial"/>
          <w:b/>
          <w:bCs/>
          <w:i/>
          <w:iCs/>
        </w:rPr>
        <w:t>Accounting Treatment Guidance on Temporary Relief Measures on Accounting Alternatives in Response to the Impact of the COVID-19 Pandemic</w:t>
      </w:r>
    </w:p>
    <w:p w14:paraId="63955DA5" w14:textId="77777777" w:rsidR="00244800" w:rsidRPr="001056C3" w:rsidRDefault="00244800" w:rsidP="000A7758">
      <w:pPr>
        <w:ind w:left="540"/>
        <w:jc w:val="thaiDistribute"/>
        <w:rPr>
          <w:rFonts w:ascii="Arial" w:hAnsi="Arial" w:cs="Arial"/>
        </w:rPr>
      </w:pPr>
    </w:p>
    <w:p w14:paraId="74366EE9" w14:textId="77777777" w:rsidR="00303EA9" w:rsidRPr="001056C3" w:rsidRDefault="00303EA9" w:rsidP="000A7758">
      <w:pPr>
        <w:ind w:left="540"/>
        <w:jc w:val="thaiDistribute"/>
        <w:rPr>
          <w:rFonts w:ascii="Arial" w:hAnsi="Arial" w:cs="Arial"/>
        </w:rPr>
      </w:pPr>
      <w:r w:rsidRPr="001056C3">
        <w:rPr>
          <w:rFonts w:ascii="Arial" w:hAnsi="Arial" w:cs="Arial"/>
        </w:rPr>
        <w:t>The Federation of Accounting Professions announced Accounting Treatment Guidance on Temporary Relief Measures on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6749D707" w14:textId="77777777" w:rsidR="00DD09C3" w:rsidRPr="001056C3" w:rsidRDefault="00DD09C3" w:rsidP="000A7758">
      <w:pPr>
        <w:ind w:left="540"/>
        <w:jc w:val="thaiDistribute"/>
        <w:rPr>
          <w:rFonts w:ascii="Arial" w:hAnsi="Arial" w:cs="Arial"/>
        </w:rPr>
      </w:pPr>
    </w:p>
    <w:p w14:paraId="16CB2773" w14:textId="77777777" w:rsidR="00DD09C3" w:rsidRPr="001056C3" w:rsidRDefault="00DD09C3" w:rsidP="000A7758">
      <w:pPr>
        <w:ind w:left="540"/>
        <w:jc w:val="thaiDistribute"/>
        <w:rPr>
          <w:rFonts w:ascii="Arial" w:hAnsi="Arial" w:cs="Arial"/>
        </w:rPr>
      </w:pPr>
      <w:r w:rsidRPr="001056C3">
        <w:rPr>
          <w:rFonts w:ascii="Arial" w:hAnsi="Arial" w:cs="Arial"/>
        </w:rPr>
        <w:t>On 22 April 2020, the Accounting Treatment Guidance was announced in the Royal Gazet</w:t>
      </w:r>
      <w:r w:rsidR="00733457" w:rsidRPr="001056C3">
        <w:rPr>
          <w:rFonts w:ascii="Arial" w:hAnsi="Arial" w:cs="Arial"/>
        </w:rPr>
        <w:t>te and it is effective for the G</w:t>
      </w:r>
      <w:r w:rsidRPr="001056C3">
        <w:rPr>
          <w:rFonts w:ascii="Arial" w:hAnsi="Arial" w:cs="Arial"/>
        </w:rPr>
        <w:t xml:space="preserve">roup financial statements prepared for reporting periods ending between 1 January 2020 and 31 December 2020. </w:t>
      </w:r>
    </w:p>
    <w:p w14:paraId="0AB51C94" w14:textId="77777777" w:rsidR="00244800" w:rsidRPr="001056C3" w:rsidRDefault="00244800" w:rsidP="000A7758">
      <w:pPr>
        <w:pStyle w:val="EnvelopeReturn"/>
        <w:ind w:left="540" w:right="-1"/>
        <w:rPr>
          <w:rFonts w:ascii="Arial" w:hAnsi="Arial" w:cs="Arial"/>
          <w:spacing w:val="-4"/>
          <w:sz w:val="20"/>
          <w:szCs w:val="20"/>
          <w:lang w:val="en-US"/>
        </w:rPr>
      </w:pPr>
    </w:p>
    <w:p w14:paraId="61161D46" w14:textId="77777777" w:rsidR="00C87737" w:rsidRPr="001056C3" w:rsidRDefault="00C87737" w:rsidP="00C87737">
      <w:pPr>
        <w:pStyle w:val="EnvelopeReturn"/>
        <w:ind w:left="540" w:right="-1"/>
        <w:rPr>
          <w:rFonts w:ascii="Arial" w:hAnsi="Arial" w:cs="Arial"/>
          <w:spacing w:val="-4"/>
          <w:sz w:val="20"/>
          <w:szCs w:val="20"/>
          <w:lang w:val="en-US"/>
        </w:rPr>
      </w:pPr>
      <w:r w:rsidRPr="001056C3">
        <w:rPr>
          <w:rFonts w:ascii="Arial" w:hAnsi="Arial" w:cs="Arial"/>
          <w:spacing w:val="-4"/>
          <w:sz w:val="20"/>
          <w:szCs w:val="20"/>
          <w:lang w:val="en-US"/>
        </w:rPr>
        <w:t xml:space="preserve">The Group has elected to apply the following temporary relief measures on accounting alternatives: </w:t>
      </w:r>
    </w:p>
    <w:p w14:paraId="286DF985" w14:textId="77777777" w:rsidR="00C87737" w:rsidRPr="001056C3" w:rsidRDefault="00C87737" w:rsidP="00C87737">
      <w:pPr>
        <w:pStyle w:val="EnvelopeReturn"/>
        <w:ind w:left="540" w:right="-1"/>
        <w:rPr>
          <w:rFonts w:ascii="Arial" w:hAnsi="Arial" w:cs="Arial"/>
          <w:spacing w:val="-4"/>
          <w:sz w:val="20"/>
          <w:szCs w:val="20"/>
          <w:lang w:val="en-US"/>
        </w:rPr>
      </w:pPr>
    </w:p>
    <w:p w14:paraId="1E0A3D28" w14:textId="77777777" w:rsidR="00303EA9" w:rsidRPr="001056C3" w:rsidRDefault="00C87737" w:rsidP="00C87737">
      <w:pPr>
        <w:pStyle w:val="EnvelopeReturn"/>
        <w:numPr>
          <w:ilvl w:val="0"/>
          <w:numId w:val="23"/>
        </w:numPr>
        <w:ind w:right="-1"/>
        <w:rPr>
          <w:rFonts w:ascii="Arial" w:hAnsi="Arial" w:cs="Arial"/>
          <w:spacing w:val="-4"/>
          <w:sz w:val="20"/>
          <w:szCs w:val="20"/>
          <w:lang w:val="en-US"/>
        </w:rPr>
      </w:pPr>
      <w:r w:rsidRPr="001056C3">
        <w:rPr>
          <w:rFonts w:ascii="Arial" w:hAnsi="Arial" w:cs="Arial"/>
          <w:spacing w:val="-4"/>
          <w:sz w:val="20"/>
          <w:szCs w:val="20"/>
          <w:lang w:val="en-US"/>
        </w:rPr>
        <w:t>Not to consider the COVID-19 situation as an indication that an asset may be impaired in accordance with Thai Accounting Standard no. 36 Impairment of Assets.</w:t>
      </w:r>
    </w:p>
    <w:p w14:paraId="09D8F935" w14:textId="77777777" w:rsidR="00303EA9" w:rsidRPr="001056C3" w:rsidRDefault="00303EA9" w:rsidP="000A7758">
      <w:pPr>
        <w:pStyle w:val="EnvelopeReturn"/>
        <w:ind w:left="540" w:right="-1"/>
        <w:rPr>
          <w:rFonts w:ascii="Arial" w:hAnsi="Arial" w:cs="Arial"/>
          <w:spacing w:val="-4"/>
          <w:sz w:val="20"/>
          <w:szCs w:val="20"/>
          <w:lang w:val="en-US"/>
        </w:rPr>
      </w:pPr>
    </w:p>
    <w:p w14:paraId="63DD1947" w14:textId="77777777" w:rsidR="00244800" w:rsidRPr="001056C3" w:rsidRDefault="00303EA9" w:rsidP="000A7758">
      <w:pPr>
        <w:pStyle w:val="BodyTextIndent"/>
        <w:numPr>
          <w:ilvl w:val="1"/>
          <w:numId w:val="8"/>
        </w:numPr>
        <w:tabs>
          <w:tab w:val="left" w:pos="540"/>
        </w:tabs>
        <w:ind w:left="540" w:right="1" w:hanging="540"/>
        <w:jc w:val="thaiDistribute"/>
        <w:rPr>
          <w:rFonts w:ascii="Arial" w:hAnsi="Arial" w:cs="Arial"/>
          <w:b/>
          <w:bCs/>
          <w:sz w:val="20"/>
          <w:szCs w:val="20"/>
          <w:cs/>
        </w:rPr>
      </w:pPr>
      <w:r w:rsidRPr="001056C3">
        <w:rPr>
          <w:rFonts w:ascii="Arial" w:hAnsi="Arial" w:cs="Arial"/>
          <w:b/>
          <w:bCs/>
          <w:sz w:val="20"/>
          <w:szCs w:val="20"/>
        </w:rPr>
        <w:t>Financial reporting standard that will become effective in the future</w:t>
      </w:r>
    </w:p>
    <w:p w14:paraId="341FAD62" w14:textId="77777777" w:rsidR="00244800" w:rsidRPr="001056C3" w:rsidRDefault="00244800" w:rsidP="000A7758">
      <w:pPr>
        <w:ind w:left="539"/>
        <w:jc w:val="thaiDistribute"/>
        <w:rPr>
          <w:rFonts w:ascii="Arial" w:hAnsi="Arial" w:cs="Arial"/>
          <w:cs/>
        </w:rPr>
      </w:pPr>
    </w:p>
    <w:p w14:paraId="3E4B545B" w14:textId="77777777" w:rsidR="005E576E" w:rsidRPr="001056C3" w:rsidRDefault="00303EA9" w:rsidP="000A7758">
      <w:pPr>
        <w:pStyle w:val="EnvelopeReturn"/>
        <w:numPr>
          <w:ilvl w:val="2"/>
          <w:numId w:val="8"/>
        </w:numPr>
        <w:ind w:left="540" w:right="-1" w:hanging="540"/>
        <w:rPr>
          <w:rFonts w:ascii="Arial" w:hAnsi="Arial" w:cs="Arial"/>
          <w:b/>
          <w:bCs/>
          <w:sz w:val="20"/>
          <w:szCs w:val="20"/>
          <w:lang w:val="en-US"/>
        </w:rPr>
      </w:pPr>
      <w:r w:rsidRPr="001056C3">
        <w:rPr>
          <w:rFonts w:ascii="Arial" w:hAnsi="Arial" w:cs="Arial"/>
          <w:b/>
          <w:bCs/>
          <w:sz w:val="20"/>
          <w:szCs w:val="20"/>
          <w:lang w:val="en-US"/>
        </w:rPr>
        <w:t xml:space="preserve">The Federation of Accounting Professions issued a number of new financial reporting standards and </w:t>
      </w:r>
      <w:r w:rsidR="004C396B" w:rsidRPr="001056C3">
        <w:rPr>
          <w:rFonts w:ascii="Arial" w:hAnsi="Arial" w:cs="Arial"/>
          <w:b/>
          <w:bCs/>
          <w:sz w:val="20"/>
          <w:szCs w:val="20"/>
          <w:lang w:val="en-US"/>
        </w:rPr>
        <w:t xml:space="preserve">financial reporting standard </w:t>
      </w:r>
      <w:r w:rsidRPr="001056C3">
        <w:rPr>
          <w:rFonts w:ascii="Arial" w:hAnsi="Arial" w:cs="Arial"/>
          <w:b/>
          <w:bCs/>
          <w:sz w:val="20"/>
          <w:szCs w:val="20"/>
          <w:lang w:val="en-US"/>
        </w:rPr>
        <w:t>interpretations, which are effective for fiscal years beginning on or after 1 January 2020. These new standards involve changes to key principles, which are summarised below.</w:t>
      </w:r>
    </w:p>
    <w:p w14:paraId="6AEFF309" w14:textId="77777777" w:rsidR="000A7758" w:rsidRPr="001056C3" w:rsidRDefault="000A7758" w:rsidP="000A7758">
      <w:pPr>
        <w:tabs>
          <w:tab w:val="left" w:pos="540"/>
        </w:tabs>
        <w:ind w:left="540"/>
        <w:rPr>
          <w:rFonts w:ascii="Arial" w:hAnsi="Arial" w:cs="Arial"/>
          <w:b/>
          <w:bCs/>
          <w:i/>
          <w:iCs/>
        </w:rPr>
      </w:pPr>
    </w:p>
    <w:p w14:paraId="124B8128" w14:textId="77777777" w:rsidR="00121828" w:rsidRPr="001056C3" w:rsidRDefault="00121828">
      <w:pPr>
        <w:rPr>
          <w:rFonts w:ascii="Arial" w:hAnsi="Arial" w:cs="Arial"/>
          <w:b/>
          <w:bCs/>
          <w:i/>
          <w:iCs/>
        </w:rPr>
      </w:pPr>
      <w:r w:rsidRPr="001056C3">
        <w:rPr>
          <w:rFonts w:ascii="Arial" w:hAnsi="Arial" w:cs="Arial"/>
          <w:b/>
          <w:bCs/>
          <w:i/>
          <w:iCs/>
        </w:rPr>
        <w:br w:type="page"/>
      </w:r>
    </w:p>
    <w:p w14:paraId="75A689C2" w14:textId="77777777" w:rsidR="00700F31" w:rsidRPr="001056C3" w:rsidRDefault="00700F31" w:rsidP="000A7758">
      <w:pPr>
        <w:tabs>
          <w:tab w:val="left" w:pos="540"/>
        </w:tabs>
        <w:ind w:left="540"/>
        <w:rPr>
          <w:rFonts w:ascii="Arial" w:hAnsi="Arial" w:cs="Arial"/>
          <w:b/>
          <w:bCs/>
          <w:i/>
          <w:iCs/>
        </w:rPr>
      </w:pPr>
      <w:r w:rsidRPr="001056C3">
        <w:rPr>
          <w:rFonts w:ascii="Arial" w:hAnsi="Arial" w:cs="Arial"/>
          <w:b/>
          <w:bCs/>
          <w:i/>
          <w:iCs/>
        </w:rPr>
        <w:lastRenderedPageBreak/>
        <w:t>Financial reporting standards related to financial instruments</w:t>
      </w:r>
    </w:p>
    <w:p w14:paraId="10FFDA74" w14:textId="77777777" w:rsidR="00244800" w:rsidRPr="001056C3" w:rsidRDefault="00244800" w:rsidP="000A7758">
      <w:pPr>
        <w:ind w:left="539"/>
        <w:jc w:val="thaiDistribute"/>
        <w:rPr>
          <w:rFonts w:ascii="Arial" w:hAnsi="Arial" w:cs="Arial"/>
        </w:rPr>
      </w:pPr>
    </w:p>
    <w:p w14:paraId="426C5B19" w14:textId="77777777" w:rsidR="00700F31" w:rsidRPr="001056C3" w:rsidRDefault="00700F31" w:rsidP="000A7758">
      <w:pPr>
        <w:pStyle w:val="EnvelopeReturn"/>
        <w:ind w:left="540" w:right="-1"/>
        <w:rPr>
          <w:rFonts w:ascii="Arial" w:hAnsi="Arial" w:cs="Arial"/>
          <w:spacing w:val="-4"/>
          <w:sz w:val="20"/>
          <w:szCs w:val="20"/>
          <w:lang w:val="en-US"/>
        </w:rPr>
      </w:pPr>
      <w:r w:rsidRPr="001056C3">
        <w:rPr>
          <w:rFonts w:ascii="Arial" w:hAnsi="Arial" w:cs="Arial"/>
          <w:spacing w:val="-6"/>
          <w:sz w:val="20"/>
          <w:szCs w:val="20"/>
          <w:lang w:val="en-US"/>
        </w:rPr>
        <w:t>A set of TFRSs related to financial instruments consists of five accounting standards and interpretations</w:t>
      </w:r>
      <w:r w:rsidRPr="001056C3">
        <w:rPr>
          <w:rFonts w:ascii="Arial" w:hAnsi="Arial" w:cs="Arial"/>
          <w:spacing w:val="-4"/>
          <w:sz w:val="20"/>
          <w:szCs w:val="20"/>
          <w:lang w:val="en-US"/>
        </w:rPr>
        <w:t>, as follows:</w:t>
      </w:r>
    </w:p>
    <w:p w14:paraId="51EFA872" w14:textId="77777777" w:rsidR="00244800" w:rsidRPr="001056C3" w:rsidRDefault="00244800" w:rsidP="000A7758">
      <w:pPr>
        <w:ind w:left="539"/>
        <w:jc w:val="thaiDistribute"/>
        <w:rPr>
          <w:rFonts w:ascii="Arial" w:hAnsi="Arial" w:cs="Arial"/>
          <w:lang w:val="en-US"/>
        </w:rPr>
      </w:pPr>
    </w:p>
    <w:tbl>
      <w:tblPr>
        <w:tblW w:w="9000" w:type="dxa"/>
        <w:tblInd w:w="540" w:type="dxa"/>
        <w:tblLook w:val="01E0" w:firstRow="1" w:lastRow="1" w:firstColumn="1" w:lastColumn="1" w:noHBand="0" w:noVBand="0"/>
      </w:tblPr>
      <w:tblGrid>
        <w:gridCol w:w="3258"/>
        <w:gridCol w:w="5742"/>
      </w:tblGrid>
      <w:tr w:rsidR="00700F31" w:rsidRPr="001056C3" w14:paraId="39A614A1" w14:textId="77777777" w:rsidTr="00840D86">
        <w:tc>
          <w:tcPr>
            <w:tcW w:w="3258" w:type="dxa"/>
          </w:tcPr>
          <w:p w14:paraId="721DF980" w14:textId="77777777" w:rsidR="00700F31" w:rsidRPr="001056C3" w:rsidRDefault="00700F31" w:rsidP="00840D86">
            <w:pPr>
              <w:pStyle w:val="a"/>
              <w:tabs>
                <w:tab w:val="right" w:pos="7200"/>
              </w:tabs>
              <w:spacing w:line="280" w:lineRule="exact"/>
              <w:ind w:left="3" w:right="-122"/>
              <w:jc w:val="both"/>
              <w:rPr>
                <w:rFonts w:ascii="Arial" w:hAnsi="Arial" w:cs="Arial"/>
                <w:sz w:val="20"/>
                <w:szCs w:val="20"/>
              </w:rPr>
            </w:pPr>
            <w:r w:rsidRPr="001056C3">
              <w:rPr>
                <w:rFonts w:ascii="Arial" w:hAnsi="Arial" w:cs="Arial"/>
                <w:sz w:val="20"/>
                <w:szCs w:val="20"/>
              </w:rPr>
              <w:t>Financial reporting standards:</w:t>
            </w:r>
          </w:p>
        </w:tc>
        <w:tc>
          <w:tcPr>
            <w:tcW w:w="5742" w:type="dxa"/>
          </w:tcPr>
          <w:p w14:paraId="02F98669"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p>
        </w:tc>
      </w:tr>
      <w:tr w:rsidR="00700F31" w:rsidRPr="001056C3" w14:paraId="1349E7AC" w14:textId="77777777" w:rsidTr="00840D86">
        <w:tc>
          <w:tcPr>
            <w:tcW w:w="3258" w:type="dxa"/>
          </w:tcPr>
          <w:p w14:paraId="33723DF5" w14:textId="77777777" w:rsidR="00700F31" w:rsidRPr="001056C3" w:rsidRDefault="00700F31" w:rsidP="00840D86">
            <w:pPr>
              <w:pStyle w:val="a"/>
              <w:tabs>
                <w:tab w:val="right" w:pos="7200"/>
              </w:tabs>
              <w:spacing w:line="280" w:lineRule="exact"/>
              <w:ind w:left="547" w:right="-14"/>
              <w:jc w:val="both"/>
              <w:rPr>
                <w:rFonts w:ascii="Arial" w:hAnsi="Arial" w:cs="Arial"/>
                <w:sz w:val="20"/>
                <w:szCs w:val="20"/>
              </w:rPr>
            </w:pPr>
            <w:r w:rsidRPr="001056C3">
              <w:rPr>
                <w:rFonts w:ascii="Arial" w:hAnsi="Arial" w:cs="Arial"/>
                <w:sz w:val="20"/>
                <w:szCs w:val="20"/>
              </w:rPr>
              <w:t>TFRS 7</w:t>
            </w:r>
          </w:p>
        </w:tc>
        <w:tc>
          <w:tcPr>
            <w:tcW w:w="5742" w:type="dxa"/>
          </w:tcPr>
          <w:p w14:paraId="40BFA5D6"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Financial Instruments: Disclosures</w:t>
            </w:r>
          </w:p>
        </w:tc>
      </w:tr>
      <w:tr w:rsidR="00700F31" w:rsidRPr="001056C3" w14:paraId="1DE05086" w14:textId="77777777" w:rsidTr="00840D86">
        <w:tc>
          <w:tcPr>
            <w:tcW w:w="3258" w:type="dxa"/>
            <w:hideMark/>
          </w:tcPr>
          <w:p w14:paraId="15497EAA" w14:textId="77777777" w:rsidR="00700F31" w:rsidRPr="001056C3" w:rsidRDefault="00700F31" w:rsidP="00840D86">
            <w:pPr>
              <w:pStyle w:val="a"/>
              <w:tabs>
                <w:tab w:val="right" w:pos="7200"/>
              </w:tabs>
              <w:spacing w:line="280" w:lineRule="exact"/>
              <w:ind w:left="547" w:right="-14"/>
              <w:jc w:val="both"/>
              <w:rPr>
                <w:rFonts w:ascii="Arial" w:hAnsi="Arial" w:cs="Arial"/>
                <w:sz w:val="20"/>
                <w:szCs w:val="20"/>
              </w:rPr>
            </w:pPr>
            <w:r w:rsidRPr="001056C3">
              <w:rPr>
                <w:rFonts w:ascii="Arial" w:hAnsi="Arial" w:cs="Arial"/>
                <w:sz w:val="20"/>
                <w:szCs w:val="20"/>
              </w:rPr>
              <w:t xml:space="preserve">TFRS 9 </w:t>
            </w:r>
          </w:p>
        </w:tc>
        <w:tc>
          <w:tcPr>
            <w:tcW w:w="5742" w:type="dxa"/>
            <w:hideMark/>
          </w:tcPr>
          <w:p w14:paraId="3F8CF6AE"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Financial Instruments</w:t>
            </w:r>
          </w:p>
        </w:tc>
      </w:tr>
      <w:tr w:rsidR="00700F31" w:rsidRPr="001056C3" w14:paraId="0EAAB9A9" w14:textId="77777777" w:rsidTr="00840D86">
        <w:tc>
          <w:tcPr>
            <w:tcW w:w="3258" w:type="dxa"/>
          </w:tcPr>
          <w:p w14:paraId="417DD9F4" w14:textId="77777777" w:rsidR="00700F31" w:rsidRPr="001056C3" w:rsidRDefault="00700F31" w:rsidP="00840D86">
            <w:pPr>
              <w:pStyle w:val="a"/>
              <w:tabs>
                <w:tab w:val="right" w:pos="7200"/>
              </w:tabs>
              <w:spacing w:line="280" w:lineRule="exact"/>
              <w:ind w:left="3" w:right="-122"/>
              <w:jc w:val="both"/>
              <w:rPr>
                <w:rFonts w:ascii="Arial" w:hAnsi="Arial" w:cs="Arial"/>
                <w:sz w:val="20"/>
                <w:szCs w:val="20"/>
              </w:rPr>
            </w:pPr>
            <w:r w:rsidRPr="001056C3">
              <w:rPr>
                <w:rFonts w:ascii="Arial" w:hAnsi="Arial" w:cs="Arial"/>
                <w:sz w:val="20"/>
                <w:szCs w:val="20"/>
              </w:rPr>
              <w:t>Accounting standard:</w:t>
            </w:r>
          </w:p>
        </w:tc>
        <w:tc>
          <w:tcPr>
            <w:tcW w:w="5742" w:type="dxa"/>
          </w:tcPr>
          <w:p w14:paraId="141F451A"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p>
        </w:tc>
      </w:tr>
      <w:tr w:rsidR="00700F31" w:rsidRPr="001056C3" w14:paraId="4660B7CA" w14:textId="77777777" w:rsidTr="00840D86">
        <w:tc>
          <w:tcPr>
            <w:tcW w:w="3258" w:type="dxa"/>
          </w:tcPr>
          <w:p w14:paraId="46A1393F" w14:textId="77777777" w:rsidR="00700F31" w:rsidRPr="001056C3" w:rsidRDefault="00700F31" w:rsidP="00840D86">
            <w:pPr>
              <w:pStyle w:val="a"/>
              <w:tabs>
                <w:tab w:val="right" w:pos="7200"/>
              </w:tabs>
              <w:spacing w:line="280" w:lineRule="exact"/>
              <w:ind w:left="547" w:right="-14"/>
              <w:jc w:val="both"/>
              <w:rPr>
                <w:rFonts w:ascii="Arial" w:hAnsi="Arial" w:cs="Arial"/>
                <w:sz w:val="20"/>
                <w:szCs w:val="20"/>
              </w:rPr>
            </w:pPr>
            <w:r w:rsidRPr="001056C3">
              <w:rPr>
                <w:rFonts w:ascii="Arial" w:hAnsi="Arial" w:cs="Arial"/>
                <w:sz w:val="20"/>
                <w:szCs w:val="20"/>
              </w:rPr>
              <w:t xml:space="preserve">TAS 32 </w:t>
            </w:r>
          </w:p>
        </w:tc>
        <w:tc>
          <w:tcPr>
            <w:tcW w:w="5742" w:type="dxa"/>
          </w:tcPr>
          <w:p w14:paraId="321E1036"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Financial Instruments: Presentation</w:t>
            </w:r>
          </w:p>
        </w:tc>
      </w:tr>
      <w:tr w:rsidR="00700F31" w:rsidRPr="001056C3" w14:paraId="146F76D8" w14:textId="77777777" w:rsidTr="00840D86">
        <w:tc>
          <w:tcPr>
            <w:tcW w:w="8999" w:type="dxa"/>
            <w:gridSpan w:val="2"/>
          </w:tcPr>
          <w:p w14:paraId="0777A7DD"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Financial Reporting Standard Interpretations:</w:t>
            </w:r>
          </w:p>
        </w:tc>
      </w:tr>
      <w:tr w:rsidR="00700F31" w:rsidRPr="001056C3" w14:paraId="49FF4364" w14:textId="77777777" w:rsidTr="00840D86">
        <w:tc>
          <w:tcPr>
            <w:tcW w:w="3258" w:type="dxa"/>
          </w:tcPr>
          <w:p w14:paraId="132F00BB" w14:textId="77777777" w:rsidR="00700F31" w:rsidRPr="001056C3" w:rsidRDefault="00700F31" w:rsidP="00840D86">
            <w:pPr>
              <w:pStyle w:val="a"/>
              <w:tabs>
                <w:tab w:val="right" w:pos="7200"/>
              </w:tabs>
              <w:spacing w:line="280" w:lineRule="exact"/>
              <w:ind w:left="547" w:right="-14"/>
              <w:jc w:val="both"/>
              <w:rPr>
                <w:rFonts w:ascii="Arial" w:hAnsi="Arial" w:cs="Arial"/>
                <w:sz w:val="20"/>
                <w:szCs w:val="20"/>
              </w:rPr>
            </w:pPr>
            <w:r w:rsidRPr="001056C3">
              <w:rPr>
                <w:rFonts w:ascii="Arial" w:hAnsi="Arial" w:cs="Arial"/>
                <w:sz w:val="20"/>
                <w:szCs w:val="20"/>
              </w:rPr>
              <w:t xml:space="preserve">TFRIC 16 </w:t>
            </w:r>
          </w:p>
        </w:tc>
        <w:tc>
          <w:tcPr>
            <w:tcW w:w="5742" w:type="dxa"/>
          </w:tcPr>
          <w:p w14:paraId="0D3BCB9F"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Hedges of a Net Investment in a Foreign Operation</w:t>
            </w:r>
          </w:p>
        </w:tc>
      </w:tr>
      <w:tr w:rsidR="00700F31" w:rsidRPr="001056C3" w14:paraId="79FC5B15" w14:textId="77777777" w:rsidTr="00840D86">
        <w:tc>
          <w:tcPr>
            <w:tcW w:w="3258" w:type="dxa"/>
          </w:tcPr>
          <w:p w14:paraId="60C928BF" w14:textId="77777777" w:rsidR="00700F31" w:rsidRPr="001056C3" w:rsidRDefault="00700F31" w:rsidP="00840D86">
            <w:pPr>
              <w:pStyle w:val="a"/>
              <w:tabs>
                <w:tab w:val="right" w:pos="7200"/>
              </w:tabs>
              <w:spacing w:line="280" w:lineRule="exact"/>
              <w:ind w:left="547" w:right="-14"/>
              <w:jc w:val="both"/>
              <w:rPr>
                <w:rFonts w:ascii="Arial" w:hAnsi="Arial" w:cs="Arial"/>
                <w:sz w:val="20"/>
                <w:szCs w:val="20"/>
              </w:rPr>
            </w:pPr>
            <w:r w:rsidRPr="001056C3">
              <w:rPr>
                <w:rFonts w:ascii="Arial" w:hAnsi="Arial" w:cs="Arial"/>
                <w:sz w:val="20"/>
                <w:szCs w:val="20"/>
              </w:rPr>
              <w:t>TFRIC 19</w:t>
            </w:r>
          </w:p>
        </w:tc>
        <w:tc>
          <w:tcPr>
            <w:tcW w:w="5742" w:type="dxa"/>
          </w:tcPr>
          <w:p w14:paraId="202D03ED" w14:textId="77777777" w:rsidR="00700F31" w:rsidRPr="001056C3" w:rsidRDefault="00700F31" w:rsidP="00840D86">
            <w:pPr>
              <w:pStyle w:val="a"/>
              <w:tabs>
                <w:tab w:val="right" w:pos="7200"/>
              </w:tabs>
              <w:spacing w:line="280" w:lineRule="exact"/>
              <w:ind w:left="-18" w:right="-14"/>
              <w:jc w:val="both"/>
              <w:rPr>
                <w:rFonts w:ascii="Arial" w:hAnsi="Arial" w:cs="Arial"/>
                <w:sz w:val="20"/>
                <w:szCs w:val="20"/>
              </w:rPr>
            </w:pPr>
            <w:r w:rsidRPr="001056C3">
              <w:rPr>
                <w:rFonts w:ascii="Arial" w:hAnsi="Arial" w:cs="Arial"/>
                <w:sz w:val="20"/>
                <w:szCs w:val="20"/>
              </w:rPr>
              <w:t>Extinguishing Financial Liabilities with Equity Instruments</w:t>
            </w:r>
          </w:p>
        </w:tc>
      </w:tr>
    </w:tbl>
    <w:p w14:paraId="613F397A" w14:textId="77777777" w:rsidR="00700F31" w:rsidRPr="001056C3" w:rsidRDefault="00700F31" w:rsidP="00700F31">
      <w:pPr>
        <w:jc w:val="thaiDistribute"/>
        <w:rPr>
          <w:rFonts w:ascii="Arial" w:hAnsi="Arial" w:cs="Arial"/>
        </w:rPr>
      </w:pPr>
    </w:p>
    <w:p w14:paraId="518CD91B" w14:textId="77777777" w:rsidR="00615DDB" w:rsidRPr="001056C3" w:rsidRDefault="00615DDB" w:rsidP="00615DDB">
      <w:pPr>
        <w:ind w:left="540"/>
        <w:jc w:val="thaiDistribute"/>
        <w:rPr>
          <w:rFonts w:ascii="Arial" w:eastAsia="Cordia New" w:hAnsi="Arial" w:cs="Arial"/>
        </w:rPr>
      </w:pPr>
      <w:r w:rsidRPr="001056C3">
        <w:rPr>
          <w:rFonts w:ascii="Arial" w:eastAsia="Cordia New" w:hAnsi="Arial" w:cs="Arial"/>
        </w:rPr>
        <w:t>These TFRS establish requirements related to definition, recognition, measurement, impairment and derecognition of financial assets and financial liabilities, including accounting for der</w:t>
      </w:r>
      <w:r w:rsidR="00244D4D" w:rsidRPr="001056C3">
        <w:rPr>
          <w:rFonts w:ascii="Arial" w:eastAsia="Cordia New" w:hAnsi="Arial" w:cs="Arial"/>
        </w:rPr>
        <w:t xml:space="preserve">ivatives and hedge accounting. </w:t>
      </w:r>
      <w:r w:rsidRPr="001056C3">
        <w:rPr>
          <w:rFonts w:ascii="Arial" w:eastAsia="Cordia New" w:hAnsi="Arial" w:cs="Arial"/>
        </w:rPr>
        <w:t xml:space="preserve">Management is presently considering the potential impact of adopting and initially applying TFRS - Financial instruments standards on the consolidated and the company financial statements. </w:t>
      </w:r>
    </w:p>
    <w:p w14:paraId="2371CE35" w14:textId="77777777" w:rsidR="00244800" w:rsidRPr="001056C3" w:rsidRDefault="00244800" w:rsidP="00244800">
      <w:pPr>
        <w:rPr>
          <w:rFonts w:ascii="Arial" w:hAnsi="Arial" w:cs="Arial"/>
          <w:b/>
          <w:bCs/>
          <w:cs/>
        </w:rPr>
      </w:pPr>
    </w:p>
    <w:p w14:paraId="60008239" w14:textId="77777777" w:rsidR="00615DDB" w:rsidRPr="001056C3" w:rsidRDefault="00615DDB" w:rsidP="00615DDB">
      <w:pPr>
        <w:tabs>
          <w:tab w:val="left" w:pos="990"/>
        </w:tabs>
        <w:ind w:left="990" w:hanging="450"/>
        <w:rPr>
          <w:rFonts w:ascii="Arial" w:hAnsi="Arial" w:cs="Arial"/>
          <w:b/>
          <w:bCs/>
        </w:rPr>
      </w:pPr>
      <w:r w:rsidRPr="001056C3">
        <w:rPr>
          <w:rFonts w:ascii="Arial" w:hAnsi="Arial" w:cs="Arial"/>
          <w:b/>
          <w:bCs/>
        </w:rPr>
        <w:t>TFRS 16 Leases</w:t>
      </w:r>
    </w:p>
    <w:p w14:paraId="0E909CAD" w14:textId="77777777" w:rsidR="00244800" w:rsidRPr="001056C3" w:rsidRDefault="00244800" w:rsidP="001D0959">
      <w:pPr>
        <w:rPr>
          <w:rFonts w:ascii="Arial" w:hAnsi="Arial" w:cs="Arial"/>
          <w:b/>
          <w:bCs/>
          <w:cs/>
        </w:rPr>
      </w:pPr>
    </w:p>
    <w:p w14:paraId="5CD755C3" w14:textId="77777777" w:rsidR="00615DDB" w:rsidRPr="001056C3" w:rsidRDefault="00615DDB" w:rsidP="00615DDB">
      <w:pPr>
        <w:pStyle w:val="a"/>
        <w:tabs>
          <w:tab w:val="right" w:pos="7200"/>
        </w:tabs>
        <w:ind w:left="547" w:right="-14"/>
        <w:jc w:val="both"/>
        <w:rPr>
          <w:rFonts w:ascii="Arial" w:eastAsia="Cordia New" w:hAnsi="Arial" w:cs="Arial"/>
          <w:sz w:val="20"/>
          <w:szCs w:val="20"/>
          <w:cs/>
        </w:rPr>
      </w:pPr>
      <w:r w:rsidRPr="001056C3">
        <w:rPr>
          <w:rFonts w:ascii="Arial" w:eastAsia="Cordia New" w:hAnsi="Arial" w:cs="Arial"/>
          <w:sz w:val="20"/>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twelve months, unless the underlying asset</w:t>
      </w:r>
      <w:r w:rsidRPr="001056C3">
        <w:rPr>
          <w:rFonts w:ascii="Arial" w:eastAsia="Cordia New" w:hAnsi="Arial" w:cs="Arial"/>
          <w:sz w:val="20"/>
          <w:szCs w:val="20"/>
          <w:cs/>
        </w:rPr>
        <w:t xml:space="preserve"> </w:t>
      </w:r>
      <w:r w:rsidRPr="001056C3">
        <w:rPr>
          <w:rFonts w:ascii="Arial" w:eastAsia="Cordia New" w:hAnsi="Arial" w:cs="Arial"/>
          <w:sz w:val="20"/>
          <w:szCs w:val="20"/>
        </w:rPr>
        <w:t>is low value.</w:t>
      </w:r>
    </w:p>
    <w:p w14:paraId="4C020D87" w14:textId="77777777" w:rsidR="00615DDB" w:rsidRPr="001056C3" w:rsidRDefault="00615DDB" w:rsidP="00615DDB">
      <w:pPr>
        <w:pStyle w:val="a"/>
        <w:tabs>
          <w:tab w:val="right" w:pos="7200"/>
        </w:tabs>
        <w:ind w:left="547" w:right="-14"/>
        <w:jc w:val="both"/>
        <w:rPr>
          <w:rFonts w:ascii="Arial" w:eastAsia="Cordia New" w:hAnsi="Arial" w:cs="Arial"/>
          <w:sz w:val="20"/>
          <w:szCs w:val="20"/>
        </w:rPr>
      </w:pPr>
    </w:p>
    <w:p w14:paraId="05CDDF45" w14:textId="77777777" w:rsidR="00615DDB" w:rsidRPr="001056C3" w:rsidRDefault="00615DDB" w:rsidP="00615DDB">
      <w:pPr>
        <w:pStyle w:val="a"/>
        <w:tabs>
          <w:tab w:val="right" w:pos="7200"/>
        </w:tabs>
        <w:ind w:left="547" w:right="-14"/>
        <w:jc w:val="both"/>
        <w:rPr>
          <w:rFonts w:ascii="Arial" w:eastAsia="Cordia New" w:hAnsi="Arial" w:cs="Arial"/>
          <w:sz w:val="20"/>
          <w:szCs w:val="20"/>
        </w:rPr>
      </w:pPr>
      <w:r w:rsidRPr="001056C3">
        <w:rPr>
          <w:rFonts w:ascii="Arial" w:eastAsia="Cordia New" w:hAnsi="Arial" w:cs="Arial"/>
          <w:sz w:val="20"/>
          <w:szCs w:val="20"/>
        </w:rPr>
        <w:t>Accounting by lessors under TFRS 16 is substantially unchanged from TAS 17. Lessors will continue to classify leases as either operating or finance leases using similar principles to those used under TAS 17.</w:t>
      </w:r>
    </w:p>
    <w:p w14:paraId="45FB0AC5" w14:textId="77777777" w:rsidR="00615DDB" w:rsidRPr="001056C3" w:rsidRDefault="00615DDB" w:rsidP="00615DDB">
      <w:pPr>
        <w:pStyle w:val="a"/>
        <w:tabs>
          <w:tab w:val="right" w:pos="7200"/>
        </w:tabs>
        <w:ind w:left="547" w:right="-14"/>
        <w:jc w:val="both"/>
        <w:rPr>
          <w:rFonts w:ascii="Arial" w:eastAsia="Cordia New" w:hAnsi="Arial" w:cs="Arial"/>
          <w:sz w:val="20"/>
          <w:szCs w:val="20"/>
        </w:rPr>
      </w:pPr>
    </w:p>
    <w:p w14:paraId="4AD903F4" w14:textId="77777777" w:rsidR="00615DDB" w:rsidRPr="001056C3" w:rsidRDefault="00615DDB" w:rsidP="00615DDB">
      <w:pPr>
        <w:pStyle w:val="a"/>
        <w:tabs>
          <w:tab w:val="right" w:pos="7200"/>
        </w:tabs>
        <w:ind w:left="547" w:right="-14"/>
        <w:jc w:val="both"/>
        <w:rPr>
          <w:rFonts w:ascii="Arial" w:eastAsia="Cordia New" w:hAnsi="Arial" w:cs="Arial"/>
          <w:sz w:val="20"/>
          <w:szCs w:val="20"/>
        </w:rPr>
      </w:pPr>
      <w:r w:rsidRPr="001056C3">
        <w:rPr>
          <w:rFonts w:ascii="Arial" w:eastAsia="Cordia New" w:hAnsi="Arial" w:cs="Arial"/>
          <w:sz w:val="20"/>
          <w:szCs w:val="20"/>
        </w:rPr>
        <w:t xml:space="preserve">The </w:t>
      </w:r>
      <w:r w:rsidR="0023179D" w:rsidRPr="001056C3">
        <w:rPr>
          <w:rFonts w:ascii="Arial" w:eastAsia="Cordia New" w:hAnsi="Arial" w:cs="Arial"/>
          <w:sz w:val="20"/>
          <w:szCs w:val="20"/>
        </w:rPr>
        <w:t xml:space="preserve">Group’s </w:t>
      </w:r>
      <w:r w:rsidRPr="001056C3">
        <w:rPr>
          <w:rFonts w:ascii="Arial" w:eastAsia="Cordia New" w:hAnsi="Arial" w:cs="Arial"/>
          <w:sz w:val="20"/>
          <w:szCs w:val="20"/>
        </w:rPr>
        <w:t xml:space="preserve">management is currently evaluating the impact of this standard on the </w:t>
      </w:r>
      <w:r w:rsidR="007A22AA" w:rsidRPr="001056C3">
        <w:rPr>
          <w:rFonts w:ascii="Arial" w:eastAsia="Cordia New" w:hAnsi="Arial" w:cs="Arial"/>
          <w:sz w:val="20"/>
          <w:szCs w:val="20"/>
        </w:rPr>
        <w:t xml:space="preserve">consolidated and company </w:t>
      </w:r>
      <w:r w:rsidRPr="001056C3">
        <w:rPr>
          <w:rFonts w:ascii="Arial" w:eastAsia="Cordia New" w:hAnsi="Arial" w:cs="Arial"/>
          <w:sz w:val="20"/>
          <w:szCs w:val="20"/>
        </w:rPr>
        <w:t>financial statements in the year when it is adopted.</w:t>
      </w:r>
    </w:p>
    <w:p w14:paraId="0279800F" w14:textId="77777777" w:rsidR="00F346F6" w:rsidRPr="001056C3" w:rsidRDefault="00F346F6" w:rsidP="00615DDB">
      <w:pPr>
        <w:pStyle w:val="a"/>
        <w:tabs>
          <w:tab w:val="right" w:pos="7200"/>
        </w:tabs>
        <w:ind w:left="547" w:right="-14"/>
        <w:jc w:val="both"/>
        <w:rPr>
          <w:rFonts w:ascii="Arial" w:eastAsia="Cordia New" w:hAnsi="Arial" w:cs="Arial"/>
          <w:sz w:val="20"/>
          <w:szCs w:val="20"/>
        </w:rPr>
      </w:pPr>
    </w:p>
    <w:p w14:paraId="0A327FD1" w14:textId="77777777" w:rsidR="0059255A" w:rsidRPr="001056C3" w:rsidRDefault="002711EA" w:rsidP="000A7758">
      <w:pPr>
        <w:pStyle w:val="EnvelopeReturn"/>
        <w:numPr>
          <w:ilvl w:val="2"/>
          <w:numId w:val="8"/>
        </w:numPr>
        <w:ind w:left="540" w:right="-1" w:hanging="540"/>
        <w:rPr>
          <w:rFonts w:ascii="Arial" w:hAnsi="Arial" w:cs="Arial"/>
          <w:b/>
          <w:bCs/>
          <w:spacing w:val="-5"/>
          <w:sz w:val="20"/>
          <w:szCs w:val="20"/>
          <w:lang w:val="en-US"/>
        </w:rPr>
      </w:pPr>
      <w:r w:rsidRPr="001056C3">
        <w:rPr>
          <w:rFonts w:ascii="Arial" w:hAnsi="Arial" w:cs="Arial"/>
          <w:b/>
          <w:bCs/>
          <w:spacing w:val="-5"/>
          <w:sz w:val="20"/>
          <w:szCs w:val="20"/>
          <w:lang w:val="en-US"/>
        </w:rPr>
        <w:t>Financial reporting standards that become effective for fiscal years beginning on 31 January</w:t>
      </w:r>
      <w:r w:rsidR="00884AA1" w:rsidRPr="001056C3">
        <w:rPr>
          <w:rFonts w:ascii="Arial" w:hAnsi="Arial" w:cs="Arial"/>
          <w:b/>
          <w:bCs/>
          <w:spacing w:val="-5"/>
          <w:sz w:val="20"/>
          <w:szCs w:val="20"/>
          <w:lang w:val="en-US"/>
        </w:rPr>
        <w:t xml:space="preserve"> 2021</w:t>
      </w:r>
    </w:p>
    <w:p w14:paraId="4E5E2987" w14:textId="77777777" w:rsidR="0059255A" w:rsidRPr="001056C3" w:rsidRDefault="0059255A" w:rsidP="000A7758">
      <w:pPr>
        <w:ind w:left="547"/>
        <w:jc w:val="thaiDistribute"/>
        <w:rPr>
          <w:rFonts w:ascii="Arial" w:hAnsi="Arial" w:cs="Arial"/>
          <w:lang w:val="en-US"/>
        </w:rPr>
      </w:pPr>
    </w:p>
    <w:p w14:paraId="0D6BFE26" w14:textId="77777777" w:rsidR="0059255A" w:rsidRPr="001056C3" w:rsidRDefault="002711EA" w:rsidP="000A7758">
      <w:pPr>
        <w:tabs>
          <w:tab w:val="left" w:pos="600"/>
        </w:tabs>
        <w:overflowPunct w:val="0"/>
        <w:autoSpaceDE w:val="0"/>
        <w:autoSpaceDN w:val="0"/>
        <w:adjustRightInd w:val="0"/>
        <w:ind w:left="547"/>
        <w:jc w:val="thaiDistribute"/>
        <w:textAlignment w:val="baseline"/>
        <w:rPr>
          <w:rFonts w:ascii="Arial" w:hAnsi="Arial" w:cs="Arial"/>
          <w:lang w:val="en-US"/>
        </w:rPr>
      </w:pPr>
      <w:r w:rsidRPr="001056C3">
        <w:rPr>
          <w:rFonts w:ascii="Arial" w:hAnsi="Arial" w:cs="Arial"/>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01A165" w14:textId="77777777" w:rsidR="00CD2D84" w:rsidRPr="001056C3" w:rsidRDefault="00CD2D84" w:rsidP="000A7758">
      <w:pPr>
        <w:tabs>
          <w:tab w:val="left" w:pos="600"/>
        </w:tabs>
        <w:overflowPunct w:val="0"/>
        <w:autoSpaceDE w:val="0"/>
        <w:autoSpaceDN w:val="0"/>
        <w:adjustRightInd w:val="0"/>
        <w:ind w:left="547"/>
        <w:jc w:val="thaiDistribute"/>
        <w:textAlignment w:val="baseline"/>
        <w:rPr>
          <w:rFonts w:ascii="Arial" w:eastAsia="Cordia New" w:hAnsi="Arial" w:cs="Arial"/>
        </w:rPr>
      </w:pPr>
    </w:p>
    <w:p w14:paraId="70994BE5" w14:textId="77777777" w:rsidR="002711EA" w:rsidRPr="001056C3" w:rsidRDefault="002711EA" w:rsidP="000A7758">
      <w:pPr>
        <w:tabs>
          <w:tab w:val="left" w:pos="600"/>
        </w:tabs>
        <w:overflowPunct w:val="0"/>
        <w:autoSpaceDE w:val="0"/>
        <w:autoSpaceDN w:val="0"/>
        <w:adjustRightInd w:val="0"/>
        <w:ind w:left="547"/>
        <w:jc w:val="thaiDistribute"/>
        <w:textAlignment w:val="baseline"/>
        <w:rPr>
          <w:rFonts w:ascii="Arial" w:eastAsia="Cordia New" w:hAnsi="Arial" w:cs="Arial"/>
          <w:lang w:val="en-US"/>
        </w:rPr>
      </w:pPr>
      <w:r w:rsidRPr="001056C3">
        <w:rPr>
          <w:rFonts w:ascii="Arial" w:eastAsia="Cordia New" w:hAnsi="Arial" w:cs="Arial"/>
          <w:lang w:val="en-US"/>
        </w:rPr>
        <w:t xml:space="preserve">The </w:t>
      </w:r>
      <w:r w:rsidR="00E24312" w:rsidRPr="001056C3">
        <w:rPr>
          <w:rFonts w:ascii="Arial" w:eastAsia="Cordia New" w:hAnsi="Arial" w:cs="Arial"/>
          <w:lang w:val="en-US"/>
        </w:rPr>
        <w:t xml:space="preserve">Group’s </w:t>
      </w:r>
      <w:r w:rsidRPr="001056C3">
        <w:rPr>
          <w:rFonts w:ascii="Arial" w:eastAsia="Cordia New" w:hAnsi="Arial" w:cs="Arial"/>
          <w:lang w:val="en-US"/>
        </w:rPr>
        <w:t>management is currently evaluating t</w:t>
      </w:r>
      <w:r w:rsidR="005E576E" w:rsidRPr="001056C3">
        <w:rPr>
          <w:rFonts w:ascii="Arial" w:eastAsia="Cordia New" w:hAnsi="Arial" w:cs="Arial"/>
          <w:lang w:val="en-US"/>
        </w:rPr>
        <w:t xml:space="preserve">he impact of these standards to </w:t>
      </w:r>
      <w:r w:rsidRPr="001056C3">
        <w:rPr>
          <w:rFonts w:ascii="Arial" w:eastAsia="Cordia New" w:hAnsi="Arial" w:cs="Arial"/>
          <w:lang w:val="en-US"/>
        </w:rPr>
        <w:t>the financial statements in the year when they are adopted.</w:t>
      </w:r>
    </w:p>
    <w:p w14:paraId="440196D7" w14:textId="77777777" w:rsidR="00244800" w:rsidRPr="001056C3" w:rsidRDefault="00244800" w:rsidP="000A7758">
      <w:pPr>
        <w:ind w:left="547"/>
        <w:rPr>
          <w:rFonts w:ascii="Arial" w:hAnsi="Arial" w:cs="Arial"/>
          <w:b/>
          <w:bCs/>
          <w:cs/>
        </w:rPr>
      </w:pPr>
    </w:p>
    <w:p w14:paraId="0C04903F" w14:textId="77777777" w:rsidR="00733457" w:rsidRPr="001056C3" w:rsidRDefault="00733457">
      <w:pPr>
        <w:rPr>
          <w:rFonts w:ascii="Arial" w:eastAsia="Cordia New" w:hAnsi="Arial" w:cs="Arial"/>
          <w:b/>
          <w:snapToGrid w:val="0"/>
          <w:lang w:eastAsia="th-TH"/>
        </w:rPr>
      </w:pPr>
      <w:r w:rsidRPr="001056C3">
        <w:rPr>
          <w:rFonts w:ascii="Arial" w:hAnsi="Arial" w:cs="Arial"/>
          <w:bCs/>
        </w:rPr>
        <w:br w:type="page"/>
      </w:r>
    </w:p>
    <w:p w14:paraId="261E8812" w14:textId="77777777" w:rsidR="00C3233B" w:rsidRPr="001056C3" w:rsidRDefault="00B27D48" w:rsidP="001B3488">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S</w:t>
      </w:r>
      <w:r w:rsidR="00232FAC" w:rsidRPr="001056C3">
        <w:rPr>
          <w:rFonts w:ascii="Arial" w:hAnsi="Arial" w:cs="Arial"/>
          <w:bCs w:val="0"/>
          <w:color w:val="auto"/>
          <w:sz w:val="20"/>
          <w:szCs w:val="20"/>
        </w:rPr>
        <w:t>UMMARY OF ACCOUNTING POLICY</w:t>
      </w:r>
    </w:p>
    <w:p w14:paraId="7C56E371" w14:textId="77777777" w:rsidR="00C3233B" w:rsidRPr="001056C3" w:rsidRDefault="00C3233B" w:rsidP="001B3488">
      <w:pPr>
        <w:rPr>
          <w:rFonts w:ascii="Arial" w:hAnsi="Arial" w:cs="Arial"/>
          <w:b/>
          <w:bCs/>
          <w:sz w:val="16"/>
          <w:szCs w:val="16"/>
        </w:rPr>
      </w:pPr>
    </w:p>
    <w:p w14:paraId="2C605C24" w14:textId="77777777" w:rsidR="00771B6C" w:rsidRPr="001056C3" w:rsidRDefault="00CD2D84" w:rsidP="001B3488">
      <w:pPr>
        <w:ind w:left="540" w:right="62"/>
        <w:jc w:val="thaiDistribute"/>
        <w:rPr>
          <w:rFonts w:ascii="Arial" w:hAnsi="Arial" w:cs="Arial"/>
          <w:spacing w:val="-2"/>
          <w:lang w:val="en-US"/>
        </w:rPr>
      </w:pPr>
      <w:r w:rsidRPr="001056C3">
        <w:rPr>
          <w:rFonts w:ascii="Arial" w:hAnsi="Arial" w:cs="Arial"/>
          <w:spacing w:val="-2"/>
          <w:lang w:val="en-US"/>
        </w:rPr>
        <w:t xml:space="preserve">The significant accounting policies of </w:t>
      </w:r>
      <w:r w:rsidRPr="001056C3">
        <w:rPr>
          <w:rFonts w:ascii="Arial" w:eastAsia="Cordia New" w:hAnsi="Arial" w:cs="Arial"/>
        </w:rPr>
        <w:t xml:space="preserve">the </w:t>
      </w:r>
      <w:r w:rsidR="00AD1363" w:rsidRPr="001056C3">
        <w:rPr>
          <w:rFonts w:ascii="Arial" w:eastAsia="Cordia New" w:hAnsi="Arial" w:cs="Arial"/>
        </w:rPr>
        <w:t xml:space="preserve">consolidated and company </w:t>
      </w:r>
      <w:r w:rsidRPr="001056C3">
        <w:rPr>
          <w:rFonts w:ascii="Arial" w:eastAsia="Cordia New" w:hAnsi="Arial" w:cs="Arial"/>
        </w:rPr>
        <w:t>financial statements</w:t>
      </w:r>
      <w:r w:rsidRPr="001056C3">
        <w:rPr>
          <w:rFonts w:ascii="Arial" w:hAnsi="Arial" w:cs="Arial"/>
          <w:spacing w:val="-2"/>
          <w:lang w:val="en-US"/>
        </w:rPr>
        <w:t xml:space="preserve"> are as follows:</w:t>
      </w:r>
    </w:p>
    <w:p w14:paraId="07BB8EBF" w14:textId="77777777" w:rsidR="001B3488" w:rsidRPr="001056C3" w:rsidRDefault="001B3488" w:rsidP="001B3488">
      <w:pPr>
        <w:rPr>
          <w:rFonts w:ascii="Arial" w:hAnsi="Arial" w:cs="Arial"/>
          <w:spacing w:val="-2"/>
          <w:lang w:val="en-US"/>
        </w:rPr>
      </w:pPr>
    </w:p>
    <w:p w14:paraId="415FFBAB" w14:textId="77777777" w:rsidR="00BF0403" w:rsidRPr="001056C3" w:rsidRDefault="00232FAC" w:rsidP="001B3488">
      <w:pPr>
        <w:pStyle w:val="Heading1"/>
        <w:numPr>
          <w:ilvl w:val="1"/>
          <w:numId w:val="4"/>
        </w:numPr>
        <w:ind w:left="540" w:right="1" w:hanging="540"/>
        <w:jc w:val="both"/>
        <w:rPr>
          <w:rFonts w:ascii="Arial" w:hAnsi="Arial" w:cs="Arial"/>
          <w:color w:val="auto"/>
          <w:sz w:val="20"/>
          <w:szCs w:val="20"/>
        </w:rPr>
      </w:pPr>
      <w:r w:rsidRPr="001056C3">
        <w:rPr>
          <w:rFonts w:ascii="Arial" w:hAnsi="Arial" w:cs="Arial"/>
          <w:color w:val="auto"/>
          <w:sz w:val="20"/>
          <w:szCs w:val="20"/>
        </w:rPr>
        <w:t>Cash and cash equivalents</w:t>
      </w:r>
    </w:p>
    <w:p w14:paraId="1A46B780" w14:textId="77777777" w:rsidR="0025677D" w:rsidRPr="001056C3" w:rsidRDefault="0025677D" w:rsidP="001B3488">
      <w:pPr>
        <w:rPr>
          <w:rFonts w:ascii="Arial" w:hAnsi="Arial" w:cs="Arial"/>
          <w:b/>
          <w:bCs/>
          <w:sz w:val="16"/>
          <w:szCs w:val="16"/>
          <w:rtl/>
          <w:cs/>
        </w:rPr>
      </w:pPr>
    </w:p>
    <w:p w14:paraId="25FA5DF4" w14:textId="77777777" w:rsidR="00CD2D84" w:rsidRPr="001056C3" w:rsidRDefault="00CD2D84" w:rsidP="001B3488">
      <w:pPr>
        <w:pStyle w:val="ListParagraph"/>
        <w:spacing w:after="0" w:line="240" w:lineRule="auto"/>
        <w:ind w:left="540"/>
        <w:jc w:val="thaiDistribute"/>
        <w:rPr>
          <w:rFonts w:ascii="Arial" w:eastAsia="Times New Roman" w:hAnsi="Arial" w:cs="Arial"/>
          <w:spacing w:val="-2"/>
          <w:sz w:val="20"/>
          <w:szCs w:val="20"/>
        </w:rPr>
      </w:pPr>
      <w:r w:rsidRPr="001056C3">
        <w:rPr>
          <w:rFonts w:ascii="Arial" w:eastAsia="Times New Roman" w:hAnsi="Arial" w:cs="Arial"/>
          <w:spacing w:val="-2"/>
          <w:sz w:val="20"/>
          <w:szCs w:val="20"/>
        </w:rPr>
        <w:t>Cash and cash equivalents consist of cash on hand, cash at banks and all highly liquid investments with an original maturity of three months or less and not subject to withdrawal restrictions and bank overdrafts are shown in current liabilities in the consolidated and company statements of financial positions.</w:t>
      </w:r>
    </w:p>
    <w:p w14:paraId="10F312D0" w14:textId="77777777" w:rsidR="001B3488" w:rsidRPr="001056C3" w:rsidRDefault="001B3488" w:rsidP="001B3488">
      <w:pPr>
        <w:rPr>
          <w:rFonts w:ascii="Arial" w:hAnsi="Arial" w:cs="Arial"/>
          <w:b/>
          <w:bCs/>
          <w:sz w:val="16"/>
          <w:szCs w:val="16"/>
          <w:rtl/>
          <w:cs/>
        </w:rPr>
      </w:pPr>
    </w:p>
    <w:p w14:paraId="58257FBE" w14:textId="77777777" w:rsidR="00BF0403" w:rsidRPr="001056C3" w:rsidRDefault="00232FAC" w:rsidP="001B348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 xml:space="preserve">Trade </w:t>
      </w:r>
      <w:r w:rsidR="00676198" w:rsidRPr="001056C3">
        <w:rPr>
          <w:rFonts w:ascii="Arial" w:hAnsi="Arial" w:cs="Arial"/>
          <w:bCs w:val="0"/>
          <w:color w:val="auto"/>
          <w:sz w:val="20"/>
          <w:szCs w:val="20"/>
        </w:rPr>
        <w:t>account receivables and allowance for doubtful debts</w:t>
      </w:r>
    </w:p>
    <w:p w14:paraId="31A26F1F" w14:textId="77777777" w:rsidR="00BF0403" w:rsidRPr="001056C3" w:rsidRDefault="00BF0403" w:rsidP="001B3488">
      <w:pPr>
        <w:rPr>
          <w:rFonts w:ascii="Arial" w:hAnsi="Arial" w:cs="Arial"/>
          <w:b/>
          <w:bCs/>
          <w:sz w:val="16"/>
          <w:szCs w:val="16"/>
          <w:rtl/>
          <w:cs/>
        </w:rPr>
      </w:pPr>
    </w:p>
    <w:p w14:paraId="3F8DBC99" w14:textId="77777777" w:rsidR="0044335E" w:rsidRPr="001056C3" w:rsidRDefault="0044335E" w:rsidP="001B3488">
      <w:pPr>
        <w:ind w:left="547"/>
        <w:jc w:val="thaiDistribute"/>
        <w:rPr>
          <w:rFonts w:ascii="Arial" w:hAnsi="Arial" w:cs="Arial"/>
          <w:snapToGrid w:val="0"/>
          <w:spacing w:val="-2"/>
        </w:rPr>
      </w:pPr>
      <w:r w:rsidRPr="001056C3">
        <w:rPr>
          <w:rFonts w:ascii="Arial" w:hAnsi="Arial" w:cs="Arial"/>
          <w:snapToGrid w:val="0"/>
          <w:spacing w:val="-4"/>
        </w:rPr>
        <w:t>Trade accounts receivable are stated at the net realisable value.</w:t>
      </w:r>
      <w:r w:rsidR="00ED3412" w:rsidRPr="001056C3">
        <w:rPr>
          <w:rFonts w:ascii="Arial" w:hAnsi="Arial" w:cs="Arial"/>
          <w:snapToGrid w:val="0"/>
          <w:spacing w:val="-4"/>
        </w:rPr>
        <w:t xml:space="preserve"> </w:t>
      </w:r>
      <w:r w:rsidRPr="001056C3">
        <w:rPr>
          <w:rFonts w:ascii="Arial" w:hAnsi="Arial" w:cs="Arial"/>
          <w:spacing w:val="-4"/>
        </w:rPr>
        <w:t xml:space="preserve">The </w:t>
      </w:r>
      <w:r w:rsidR="00A179B2" w:rsidRPr="001056C3">
        <w:rPr>
          <w:rFonts w:ascii="Arial" w:hAnsi="Arial" w:cs="Arial"/>
          <w:spacing w:val="-4"/>
        </w:rPr>
        <w:t>Group</w:t>
      </w:r>
      <w:r w:rsidRPr="001056C3">
        <w:rPr>
          <w:rFonts w:ascii="Arial" w:hAnsi="Arial" w:cs="Arial"/>
          <w:spacing w:val="-4"/>
        </w:rPr>
        <w:t xml:space="preserve"> </w:t>
      </w:r>
      <w:r w:rsidRPr="001056C3">
        <w:rPr>
          <w:rFonts w:ascii="Arial" w:hAnsi="Arial" w:cs="Arial"/>
          <w:spacing w:val="-2"/>
        </w:rPr>
        <w:t>provide</w:t>
      </w:r>
      <w:r w:rsidR="00A179B2" w:rsidRPr="001056C3">
        <w:rPr>
          <w:rFonts w:ascii="Arial" w:hAnsi="Arial" w:cs="Arial"/>
          <w:spacing w:val="-2"/>
        </w:rPr>
        <w:t>s</w:t>
      </w:r>
      <w:r w:rsidRPr="001056C3">
        <w:rPr>
          <w:rFonts w:ascii="Arial" w:hAnsi="Arial" w:cs="Arial"/>
          <w:spacing w:val="-2"/>
        </w:rPr>
        <w:t xml:space="preserve"> </w:t>
      </w:r>
      <w:r w:rsidRPr="001056C3">
        <w:rPr>
          <w:rFonts w:ascii="Arial" w:hAnsi="Arial" w:cs="Arial"/>
          <w:snapToGrid w:val="0"/>
          <w:spacing w:val="-2"/>
        </w:rPr>
        <w:t xml:space="preserve">allowance for doubtful accounts is provided to cover the estimated losses that </w:t>
      </w:r>
      <w:r w:rsidR="00ED3412" w:rsidRPr="001056C3">
        <w:rPr>
          <w:rFonts w:ascii="Arial" w:hAnsi="Arial" w:cs="Arial"/>
          <w:snapToGrid w:val="0"/>
          <w:spacing w:val="-2"/>
        </w:rPr>
        <w:t xml:space="preserve">may be incurred in collection. </w:t>
      </w:r>
      <w:r w:rsidRPr="001056C3">
        <w:rPr>
          <w:rFonts w:ascii="Arial" w:hAnsi="Arial" w:cs="Arial"/>
          <w:snapToGrid w:val="0"/>
          <w:spacing w:val="-2"/>
        </w:rPr>
        <w:t>The allowance is based on collection experience and current status of</w:t>
      </w:r>
      <w:r w:rsidR="00E73E25" w:rsidRPr="001056C3">
        <w:rPr>
          <w:rFonts w:ascii="Arial" w:hAnsi="Arial" w:cs="Arial"/>
          <w:snapToGrid w:val="0"/>
          <w:spacing w:val="-2"/>
        </w:rPr>
        <w:t xml:space="preserve"> receivables outstanding at the end of the reporting </w:t>
      </w:r>
      <w:r w:rsidR="0004314A" w:rsidRPr="001056C3">
        <w:rPr>
          <w:rFonts w:ascii="Arial" w:hAnsi="Arial" w:cs="Arial"/>
          <w:snapToGrid w:val="0"/>
          <w:spacing w:val="-2"/>
        </w:rPr>
        <w:t>period</w:t>
      </w:r>
      <w:r w:rsidR="00DD1329" w:rsidRPr="001056C3">
        <w:rPr>
          <w:rFonts w:ascii="Arial" w:hAnsi="Arial" w:cs="Arial"/>
          <w:snapToGrid w:val="0"/>
          <w:spacing w:val="-2"/>
        </w:rPr>
        <w:t xml:space="preserve">. </w:t>
      </w:r>
      <w:r w:rsidRPr="001056C3">
        <w:rPr>
          <w:rFonts w:ascii="Arial" w:hAnsi="Arial" w:cs="Arial"/>
          <w:snapToGrid w:val="0"/>
          <w:spacing w:val="-2"/>
        </w:rPr>
        <w:t>Bad debts will be written off for the accounts considered uncollectible and shown as administrative expense.</w:t>
      </w:r>
    </w:p>
    <w:p w14:paraId="3B89063C" w14:textId="77777777" w:rsidR="00911E69" w:rsidRPr="001056C3" w:rsidRDefault="00911E69" w:rsidP="001B3488">
      <w:pPr>
        <w:rPr>
          <w:rFonts w:ascii="Arial" w:hAnsi="Arial" w:cs="Arial"/>
          <w:b/>
          <w:bCs/>
          <w:sz w:val="16"/>
          <w:szCs w:val="16"/>
        </w:rPr>
      </w:pPr>
    </w:p>
    <w:p w14:paraId="12C0FEAC" w14:textId="77777777" w:rsidR="00DE088D" w:rsidRPr="001056C3" w:rsidRDefault="008F0851" w:rsidP="001B3488">
      <w:pPr>
        <w:pStyle w:val="Heading1"/>
        <w:numPr>
          <w:ilvl w:val="1"/>
          <w:numId w:val="4"/>
        </w:numPr>
        <w:tabs>
          <w:tab w:val="left" w:pos="1440"/>
        </w:tabs>
        <w:ind w:left="540" w:right="1" w:hanging="540"/>
        <w:jc w:val="thaiDistribute"/>
        <w:rPr>
          <w:rFonts w:ascii="Arial" w:hAnsi="Arial" w:cs="Arial"/>
          <w:color w:val="auto"/>
          <w:sz w:val="20"/>
          <w:szCs w:val="20"/>
        </w:rPr>
      </w:pPr>
      <w:r w:rsidRPr="001056C3">
        <w:rPr>
          <w:rFonts w:ascii="Arial" w:hAnsi="Arial" w:cs="Arial"/>
          <w:color w:val="auto"/>
          <w:sz w:val="20"/>
          <w:szCs w:val="20"/>
        </w:rPr>
        <w:t xml:space="preserve">Contract Assets/ Contract Liabilities </w:t>
      </w:r>
    </w:p>
    <w:p w14:paraId="10F6BBEB" w14:textId="77777777" w:rsidR="00DE088D" w:rsidRPr="001056C3" w:rsidRDefault="00DE088D" w:rsidP="001B3488">
      <w:pPr>
        <w:rPr>
          <w:rFonts w:ascii="Arial" w:hAnsi="Arial" w:cs="Arial"/>
          <w:b/>
          <w:bCs/>
          <w:sz w:val="16"/>
          <w:szCs w:val="16"/>
        </w:rPr>
      </w:pPr>
    </w:p>
    <w:p w14:paraId="6493D905" w14:textId="77777777" w:rsidR="00DE088D" w:rsidRPr="001056C3" w:rsidRDefault="00911E69" w:rsidP="001B3488">
      <w:pPr>
        <w:ind w:left="540"/>
        <w:jc w:val="thaiDistribute"/>
        <w:rPr>
          <w:rFonts w:ascii="Arial" w:hAnsi="Arial" w:cs="Arial"/>
          <w:b/>
          <w:bCs/>
        </w:rPr>
      </w:pPr>
      <w:r w:rsidRPr="001056C3">
        <w:rPr>
          <w:rFonts w:ascii="Arial" w:hAnsi="Arial" w:cs="Arial"/>
          <w:b/>
          <w:bCs/>
        </w:rPr>
        <w:t>Contract Assets</w:t>
      </w:r>
    </w:p>
    <w:p w14:paraId="16F98CEE" w14:textId="77777777" w:rsidR="000A7758" w:rsidRPr="001056C3" w:rsidRDefault="000A7758" w:rsidP="001B3488">
      <w:pPr>
        <w:rPr>
          <w:rFonts w:ascii="Arial" w:hAnsi="Arial" w:cs="Arial"/>
          <w:b/>
          <w:bCs/>
          <w:sz w:val="16"/>
          <w:szCs w:val="16"/>
        </w:rPr>
      </w:pPr>
    </w:p>
    <w:p w14:paraId="7EA04074" w14:textId="77777777" w:rsidR="00E76F3C" w:rsidRPr="001056C3" w:rsidRDefault="00E76F3C" w:rsidP="001B3488">
      <w:pPr>
        <w:ind w:left="540"/>
        <w:jc w:val="thaiDistribute"/>
        <w:rPr>
          <w:rFonts w:ascii="Arial" w:hAnsi="Arial" w:cs="Arial"/>
        </w:rPr>
      </w:pPr>
      <w:r w:rsidRPr="001056C3">
        <w:rPr>
          <w:rFonts w:ascii="Arial" w:hAnsi="Arial" w:cs="Arial"/>
          <w:spacing w:val="-4"/>
          <w:lang w:val="en-US"/>
        </w:rPr>
        <w:t xml:space="preserve">The Group recognizes </w:t>
      </w:r>
      <w:r w:rsidRPr="001056C3">
        <w:rPr>
          <w:rFonts w:ascii="Arial" w:hAnsi="Arial" w:cs="Arial"/>
        </w:rPr>
        <w:t>a contract asset when excess of cumulative revenue earned over the billings to date and the Group records allowance for impairment loss from the estimated losses that may be incurred in customer collection. Contract assets are transferred to receivables when the rights become unconditional (i.e. services are completed and delivered to the customer).</w:t>
      </w:r>
    </w:p>
    <w:p w14:paraId="64D5929B" w14:textId="77777777" w:rsidR="0063697F" w:rsidRPr="001056C3" w:rsidRDefault="0063697F" w:rsidP="001B3488">
      <w:pPr>
        <w:rPr>
          <w:rFonts w:ascii="Arial" w:hAnsi="Arial" w:cs="Arial"/>
          <w:b/>
          <w:bCs/>
          <w:sz w:val="16"/>
          <w:szCs w:val="16"/>
        </w:rPr>
      </w:pPr>
    </w:p>
    <w:p w14:paraId="706636DF" w14:textId="77777777" w:rsidR="00DE088D" w:rsidRPr="001056C3" w:rsidRDefault="00911E69" w:rsidP="001B3488">
      <w:pPr>
        <w:ind w:left="540"/>
        <w:jc w:val="thaiDistribute"/>
        <w:rPr>
          <w:rFonts w:ascii="Arial" w:hAnsi="Arial" w:cs="Arial"/>
          <w:b/>
          <w:bCs/>
        </w:rPr>
      </w:pPr>
      <w:r w:rsidRPr="001056C3">
        <w:rPr>
          <w:rFonts w:ascii="Arial" w:hAnsi="Arial" w:cs="Arial"/>
          <w:b/>
          <w:bCs/>
        </w:rPr>
        <w:t>Contract Liabilities</w:t>
      </w:r>
    </w:p>
    <w:p w14:paraId="1C53FECD" w14:textId="77777777" w:rsidR="000A7758" w:rsidRPr="001056C3" w:rsidRDefault="000A7758" w:rsidP="001B3488">
      <w:pPr>
        <w:rPr>
          <w:rFonts w:ascii="Arial" w:hAnsi="Arial" w:cs="Arial"/>
          <w:b/>
          <w:bCs/>
          <w:sz w:val="16"/>
          <w:szCs w:val="16"/>
        </w:rPr>
      </w:pPr>
    </w:p>
    <w:p w14:paraId="5D62C6A1" w14:textId="77777777" w:rsidR="00E76F3C" w:rsidRPr="001056C3" w:rsidRDefault="00E76F3C" w:rsidP="001B3488">
      <w:pPr>
        <w:ind w:left="540"/>
        <w:jc w:val="both"/>
        <w:rPr>
          <w:rFonts w:ascii="Arial" w:hAnsi="Arial" w:cs="Arial"/>
        </w:rPr>
      </w:pPr>
      <w:r w:rsidRPr="001056C3">
        <w:rPr>
          <w:rFonts w:ascii="Arial" w:hAnsi="Arial" w:cs="Arial"/>
        </w:rPr>
        <w:t xml:space="preserve">The Group recognizes a contract liability when the billings to date exceed the cumulative revenue earned and the Group has an obligation to transfer goods or services to a customer. Contract liabilities are recognised as revenue when the Group fulfils its performance obligations under the contracts. </w:t>
      </w:r>
    </w:p>
    <w:p w14:paraId="316AE542" w14:textId="77777777" w:rsidR="00493131" w:rsidRPr="001056C3" w:rsidRDefault="00493131" w:rsidP="001B3488">
      <w:pPr>
        <w:rPr>
          <w:rFonts w:ascii="Arial" w:hAnsi="Arial" w:cs="Arial"/>
          <w:b/>
          <w:bCs/>
          <w:sz w:val="16"/>
          <w:szCs w:val="16"/>
        </w:rPr>
      </w:pPr>
    </w:p>
    <w:p w14:paraId="6CE9D57D" w14:textId="77777777" w:rsidR="00BF0403" w:rsidRPr="001056C3" w:rsidRDefault="00911E69"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lang w:val="en-US"/>
        </w:rPr>
        <w:t>Inventories</w:t>
      </w:r>
    </w:p>
    <w:p w14:paraId="61B0054F" w14:textId="77777777" w:rsidR="00BF0403" w:rsidRPr="001056C3" w:rsidRDefault="00BF0403" w:rsidP="001B3488">
      <w:pPr>
        <w:rPr>
          <w:rFonts w:ascii="Arial" w:hAnsi="Arial" w:cs="Arial"/>
          <w:b/>
          <w:bCs/>
          <w:sz w:val="16"/>
          <w:szCs w:val="16"/>
        </w:rPr>
      </w:pPr>
    </w:p>
    <w:p w14:paraId="38C88CEE" w14:textId="77777777" w:rsidR="00840D86" w:rsidRPr="001056C3" w:rsidRDefault="00232D30" w:rsidP="000A7758">
      <w:pPr>
        <w:pStyle w:val="ListParagraph"/>
        <w:spacing w:after="0" w:line="240" w:lineRule="auto"/>
        <w:ind w:left="540"/>
        <w:jc w:val="thaiDistribute"/>
        <w:rPr>
          <w:rFonts w:ascii="Arial" w:hAnsi="Arial" w:cs="Arial"/>
          <w:sz w:val="20"/>
          <w:szCs w:val="20"/>
        </w:rPr>
      </w:pPr>
      <w:r w:rsidRPr="001056C3">
        <w:rPr>
          <w:rFonts w:ascii="Arial" w:hAnsi="Arial" w:cs="Arial"/>
          <w:spacing w:val="-2"/>
          <w:sz w:val="20"/>
          <w:szCs w:val="20"/>
        </w:rPr>
        <w:t>Inventories are stated at the lower of cost or net realizable value. Cost is determined</w:t>
      </w:r>
      <w:r w:rsidRPr="001056C3">
        <w:rPr>
          <w:rFonts w:ascii="Arial" w:hAnsi="Arial" w:cs="Arial"/>
          <w:sz w:val="20"/>
          <w:szCs w:val="20"/>
        </w:rPr>
        <w:t xml:space="preserve"> </w:t>
      </w:r>
      <w:r w:rsidR="00840D86" w:rsidRPr="001056C3">
        <w:rPr>
          <w:rFonts w:ascii="Arial" w:hAnsi="Arial" w:cs="Arial"/>
          <w:sz w:val="20"/>
          <w:szCs w:val="20"/>
        </w:rPr>
        <w:t>as follow:</w:t>
      </w:r>
    </w:p>
    <w:p w14:paraId="00D34927" w14:textId="77777777" w:rsidR="000A7758" w:rsidRPr="001056C3" w:rsidRDefault="000A7758" w:rsidP="001B3488">
      <w:pPr>
        <w:rPr>
          <w:rFonts w:ascii="Arial" w:hAnsi="Arial" w:cs="Arial"/>
          <w:b/>
          <w:bCs/>
          <w:sz w:val="16"/>
          <w:szCs w:val="16"/>
        </w:rPr>
      </w:pPr>
    </w:p>
    <w:tbl>
      <w:tblPr>
        <w:tblStyle w:val="TableGrid"/>
        <w:tblW w:w="88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5040"/>
      </w:tblGrid>
      <w:tr w:rsidR="00F868CC" w:rsidRPr="001056C3" w14:paraId="7DE481E9" w14:textId="77777777" w:rsidTr="00F868CC">
        <w:tc>
          <w:tcPr>
            <w:tcW w:w="3771" w:type="dxa"/>
          </w:tcPr>
          <w:p w14:paraId="44AA039B" w14:textId="77777777" w:rsidR="00C41043" w:rsidRPr="001056C3" w:rsidRDefault="00840D86" w:rsidP="001B3488">
            <w:pPr>
              <w:spacing w:line="340" w:lineRule="exact"/>
              <w:ind w:right="-106"/>
              <w:rPr>
                <w:rFonts w:ascii="Arial" w:hAnsi="Arial" w:cs="Arial"/>
                <w:lang w:val="en-US"/>
              </w:rPr>
            </w:pPr>
            <w:r w:rsidRPr="001056C3">
              <w:rPr>
                <w:rFonts w:ascii="Arial" w:hAnsi="Arial" w:cs="Arial"/>
                <w:lang w:val="en-US" w:bidi="ar-SA"/>
              </w:rPr>
              <w:t xml:space="preserve">Raw materials and factory supplies </w:t>
            </w:r>
            <w:r w:rsidR="00C41043" w:rsidRPr="001056C3">
              <w:rPr>
                <w:rFonts w:ascii="Arial" w:hAnsi="Arial" w:cs="Arial"/>
                <w:lang w:val="en-US"/>
              </w:rPr>
              <w:t>:</w:t>
            </w:r>
          </w:p>
        </w:tc>
        <w:tc>
          <w:tcPr>
            <w:tcW w:w="5040" w:type="dxa"/>
          </w:tcPr>
          <w:p w14:paraId="4959321E" w14:textId="77777777" w:rsidR="00C41043" w:rsidRPr="001056C3" w:rsidRDefault="00840D86" w:rsidP="001B3488">
            <w:pPr>
              <w:spacing w:line="340" w:lineRule="exact"/>
              <w:ind w:left="-22" w:right="72"/>
              <w:jc w:val="both"/>
              <w:rPr>
                <w:rFonts w:ascii="Arial" w:hAnsi="Arial" w:cs="Arial"/>
                <w:cs/>
              </w:rPr>
            </w:pPr>
            <w:r w:rsidRPr="001056C3">
              <w:rPr>
                <w:rFonts w:ascii="Arial" w:hAnsi="Arial" w:cs="Arial"/>
                <w:lang w:val="en-US" w:bidi="ar-SA"/>
              </w:rPr>
              <w:t>At actual cost</w:t>
            </w:r>
            <w:r w:rsidR="00953382" w:rsidRPr="001056C3">
              <w:rPr>
                <w:rFonts w:ascii="Arial" w:hAnsi="Arial" w:cs="Arial"/>
                <w:cs/>
              </w:rPr>
              <w:t xml:space="preserve"> (</w:t>
            </w:r>
            <w:r w:rsidR="00232D30" w:rsidRPr="001056C3">
              <w:rPr>
                <w:rFonts w:ascii="Arial" w:hAnsi="Arial" w:cs="Arial"/>
                <w:lang w:val="en-US" w:bidi="ar-SA"/>
              </w:rPr>
              <w:t>first-in, first-out method</w:t>
            </w:r>
            <w:r w:rsidR="00953382" w:rsidRPr="001056C3">
              <w:rPr>
                <w:rFonts w:ascii="Arial" w:hAnsi="Arial" w:cs="Arial"/>
                <w:cs/>
                <w:lang w:val="en-US"/>
              </w:rPr>
              <w:t>)</w:t>
            </w:r>
          </w:p>
        </w:tc>
      </w:tr>
      <w:tr w:rsidR="00F868CC" w:rsidRPr="001056C3" w14:paraId="4B49DEEE" w14:textId="77777777" w:rsidTr="00F868CC">
        <w:tc>
          <w:tcPr>
            <w:tcW w:w="3771" w:type="dxa"/>
          </w:tcPr>
          <w:p w14:paraId="4258BFC1" w14:textId="77777777" w:rsidR="00C41043" w:rsidRPr="001056C3" w:rsidRDefault="00840D86" w:rsidP="001B3488">
            <w:pPr>
              <w:spacing w:line="340" w:lineRule="exact"/>
              <w:ind w:right="-106"/>
              <w:jc w:val="thaiDistribute"/>
              <w:rPr>
                <w:rFonts w:ascii="Arial" w:hAnsi="Arial" w:cs="Arial"/>
                <w:cs/>
              </w:rPr>
            </w:pPr>
            <w:r w:rsidRPr="001056C3">
              <w:rPr>
                <w:rFonts w:ascii="Arial" w:hAnsi="Arial" w:cs="Arial"/>
                <w:lang w:val="en-US" w:bidi="ar-SA"/>
              </w:rPr>
              <w:t>Finished goods and work in process</w:t>
            </w:r>
            <w:r w:rsidR="00C41043" w:rsidRPr="001056C3">
              <w:rPr>
                <w:rFonts w:ascii="Arial" w:hAnsi="Arial" w:cs="Arial"/>
              </w:rPr>
              <w:t xml:space="preserve"> :</w:t>
            </w:r>
          </w:p>
        </w:tc>
        <w:tc>
          <w:tcPr>
            <w:tcW w:w="5040" w:type="dxa"/>
          </w:tcPr>
          <w:p w14:paraId="61C12F8B" w14:textId="77777777" w:rsidR="00C41043" w:rsidRPr="001056C3" w:rsidRDefault="00840D86" w:rsidP="000721A5">
            <w:pPr>
              <w:tabs>
                <w:tab w:val="center" w:pos="1702"/>
              </w:tabs>
              <w:spacing w:line="340" w:lineRule="exact"/>
              <w:ind w:left="-22" w:right="72"/>
              <w:jc w:val="both"/>
              <w:rPr>
                <w:rFonts w:ascii="Arial" w:hAnsi="Arial" w:cs="Arial"/>
                <w:lang w:val="en-US"/>
              </w:rPr>
            </w:pPr>
            <w:r w:rsidRPr="001056C3">
              <w:rPr>
                <w:rFonts w:ascii="Arial" w:hAnsi="Arial" w:cs="Arial"/>
                <w:lang w:val="en-US" w:bidi="ar-SA"/>
              </w:rPr>
              <w:t>At actual cost</w:t>
            </w:r>
            <w:r w:rsidRPr="001056C3">
              <w:rPr>
                <w:rFonts w:ascii="Arial" w:hAnsi="Arial" w:cs="Arial"/>
                <w:cs/>
              </w:rPr>
              <w:t xml:space="preserve"> </w:t>
            </w:r>
            <w:r w:rsidR="00953382" w:rsidRPr="001056C3">
              <w:rPr>
                <w:rFonts w:ascii="Arial" w:hAnsi="Arial" w:cs="Arial"/>
                <w:cs/>
              </w:rPr>
              <w:t>(</w:t>
            </w:r>
            <w:r w:rsidR="001B34D7" w:rsidRPr="001056C3">
              <w:rPr>
                <w:rFonts w:ascii="Arial" w:hAnsi="Arial" w:cs="Arial"/>
                <w:lang w:val="en-US" w:bidi="ar-SA"/>
              </w:rPr>
              <w:t>either weighted average</w:t>
            </w:r>
            <w:r w:rsidR="000721A5" w:rsidRPr="001056C3">
              <w:rPr>
                <w:rFonts w:ascii="Arial" w:hAnsi="Arial" w:cs="Arial"/>
                <w:lang w:val="en-US" w:bidi="ar-SA"/>
              </w:rPr>
              <w:t xml:space="preserve"> or specific identification</w:t>
            </w:r>
            <w:r w:rsidR="00953382" w:rsidRPr="001056C3">
              <w:rPr>
                <w:rFonts w:ascii="Arial" w:hAnsi="Arial" w:cs="Arial"/>
                <w:lang w:val="en-US"/>
              </w:rPr>
              <w:t>)</w:t>
            </w:r>
          </w:p>
        </w:tc>
      </w:tr>
      <w:tr w:rsidR="00F868CC" w:rsidRPr="001056C3" w14:paraId="664AF25F" w14:textId="77777777" w:rsidTr="00F868CC">
        <w:tc>
          <w:tcPr>
            <w:tcW w:w="3771" w:type="dxa"/>
          </w:tcPr>
          <w:p w14:paraId="6BFA3ED4" w14:textId="77777777" w:rsidR="00C41043" w:rsidRPr="001056C3" w:rsidRDefault="00840D86" w:rsidP="001B3488">
            <w:pPr>
              <w:spacing w:line="340" w:lineRule="exact"/>
              <w:ind w:right="-106"/>
              <w:rPr>
                <w:rFonts w:ascii="Arial" w:hAnsi="Arial" w:cs="Arial"/>
                <w:lang w:val="en-US"/>
              </w:rPr>
            </w:pPr>
            <w:r w:rsidRPr="001056C3">
              <w:rPr>
                <w:rFonts w:ascii="Arial" w:hAnsi="Arial" w:cs="Arial"/>
                <w:lang w:val="en-US" w:bidi="ar-SA"/>
              </w:rPr>
              <w:t xml:space="preserve">Real estate for sale and development </w:t>
            </w:r>
            <w:r w:rsidR="00C41043" w:rsidRPr="001056C3">
              <w:rPr>
                <w:rFonts w:ascii="Arial" w:hAnsi="Arial" w:cs="Arial"/>
                <w:lang w:val="en-US"/>
              </w:rPr>
              <w:t>:</w:t>
            </w:r>
          </w:p>
        </w:tc>
        <w:tc>
          <w:tcPr>
            <w:tcW w:w="5040" w:type="dxa"/>
          </w:tcPr>
          <w:p w14:paraId="7A493A35" w14:textId="77777777" w:rsidR="00C41043" w:rsidRPr="001056C3" w:rsidRDefault="001B34D7" w:rsidP="001B3488">
            <w:pPr>
              <w:tabs>
                <w:tab w:val="center" w:pos="1702"/>
              </w:tabs>
              <w:spacing w:line="340" w:lineRule="exact"/>
              <w:ind w:left="-22" w:right="72"/>
              <w:jc w:val="both"/>
              <w:rPr>
                <w:rFonts w:ascii="Arial" w:hAnsi="Arial" w:cs="Arial"/>
                <w:cs/>
              </w:rPr>
            </w:pPr>
            <w:r w:rsidRPr="001056C3">
              <w:rPr>
                <w:rFonts w:ascii="Arial" w:hAnsi="Arial" w:cs="Arial"/>
                <w:lang w:val="en-US" w:bidi="ar-SA"/>
              </w:rPr>
              <w:t>At actual cost</w:t>
            </w:r>
            <w:r w:rsidR="00953382" w:rsidRPr="001056C3">
              <w:rPr>
                <w:rFonts w:ascii="Arial" w:hAnsi="Arial" w:cs="Arial"/>
                <w:cs/>
              </w:rPr>
              <w:t xml:space="preserve"> (</w:t>
            </w:r>
            <w:r w:rsidRPr="001056C3">
              <w:rPr>
                <w:rFonts w:ascii="Arial" w:hAnsi="Arial" w:cs="Arial"/>
                <w:lang w:val="en-US" w:bidi="ar-SA"/>
              </w:rPr>
              <w:t>specific identification method</w:t>
            </w:r>
            <w:r w:rsidR="00953382" w:rsidRPr="001056C3">
              <w:rPr>
                <w:rFonts w:ascii="Arial" w:hAnsi="Arial" w:cs="Arial"/>
                <w:cs/>
              </w:rPr>
              <w:t>)</w:t>
            </w:r>
          </w:p>
        </w:tc>
      </w:tr>
    </w:tbl>
    <w:p w14:paraId="64410EBC" w14:textId="77777777" w:rsidR="00BF0403" w:rsidRPr="001056C3" w:rsidRDefault="00BF0403" w:rsidP="001B3488">
      <w:pPr>
        <w:rPr>
          <w:rFonts w:ascii="Arial" w:hAnsi="Arial" w:cs="Arial"/>
          <w:b/>
          <w:bCs/>
          <w:sz w:val="16"/>
          <w:szCs w:val="16"/>
        </w:rPr>
      </w:pPr>
    </w:p>
    <w:p w14:paraId="2EDF358A" w14:textId="77777777" w:rsidR="00E63039" w:rsidRPr="001056C3" w:rsidRDefault="002A1EB9" w:rsidP="000A7758">
      <w:pPr>
        <w:pStyle w:val="ListParagraph"/>
        <w:spacing w:after="0" w:line="240" w:lineRule="auto"/>
        <w:ind w:left="540"/>
        <w:jc w:val="thaiDistribute"/>
        <w:rPr>
          <w:rFonts w:ascii="Arial" w:hAnsi="Arial" w:cs="Arial"/>
          <w:spacing w:val="-2"/>
          <w:sz w:val="20"/>
          <w:szCs w:val="20"/>
        </w:rPr>
      </w:pPr>
      <w:r w:rsidRPr="001056C3">
        <w:rPr>
          <w:rFonts w:ascii="Arial" w:hAnsi="Arial" w:cs="Arial"/>
          <w:spacing w:val="-2"/>
          <w:sz w:val="20"/>
          <w:szCs w:val="20"/>
        </w:rPr>
        <w:t xml:space="preserve">Cost </w:t>
      </w:r>
      <w:r w:rsidRPr="001056C3">
        <w:rPr>
          <w:rFonts w:ascii="Arial" w:hAnsi="Arial" w:cs="Arial"/>
          <w:sz w:val="20"/>
          <w:szCs w:val="20"/>
          <w:lang w:bidi="ar-SA"/>
        </w:rPr>
        <w:t>comprises</w:t>
      </w:r>
      <w:r w:rsidRPr="001056C3">
        <w:rPr>
          <w:rFonts w:ascii="Arial" w:hAnsi="Arial" w:cs="Arial"/>
          <w:spacing w:val="-2"/>
          <w:sz w:val="20"/>
          <w:szCs w:val="20"/>
        </w:rPr>
        <w:t xml:space="preserve"> all costs of purchase, costs of conversion and other costs incurred in bringing the inventories to their present location and condition. In the case of manufactured inventories and work in progress, cost includes raw material</w:t>
      </w:r>
      <w:r w:rsidRPr="001056C3">
        <w:rPr>
          <w:rFonts w:ascii="Arial" w:hAnsi="Arial" w:cs="Arial"/>
          <w:spacing w:val="-2"/>
          <w:sz w:val="20"/>
          <w:szCs w:val="20"/>
          <w:cs/>
        </w:rPr>
        <w:t xml:space="preserve"> </w:t>
      </w:r>
      <w:r w:rsidRPr="001056C3">
        <w:rPr>
          <w:rFonts w:ascii="Arial" w:hAnsi="Arial" w:cs="Arial"/>
          <w:spacing w:val="-2"/>
          <w:sz w:val="20"/>
          <w:szCs w:val="20"/>
        </w:rPr>
        <w:t>costs, direct labor, other direct costs and manufacturing overheads.</w:t>
      </w:r>
    </w:p>
    <w:p w14:paraId="4415B08C" w14:textId="77777777" w:rsidR="00112603" w:rsidRPr="001056C3" w:rsidRDefault="00112603" w:rsidP="001B3488">
      <w:pPr>
        <w:rPr>
          <w:rFonts w:ascii="Arial" w:hAnsi="Arial" w:cs="Arial"/>
          <w:b/>
          <w:bCs/>
          <w:sz w:val="16"/>
          <w:szCs w:val="16"/>
        </w:rPr>
      </w:pPr>
    </w:p>
    <w:p w14:paraId="0F22B44B" w14:textId="77777777" w:rsidR="00112603" w:rsidRPr="001056C3" w:rsidRDefault="00112603" w:rsidP="000A7758">
      <w:pPr>
        <w:pStyle w:val="ListParagraph"/>
        <w:spacing w:after="0" w:line="240" w:lineRule="auto"/>
        <w:ind w:left="540"/>
        <w:jc w:val="thaiDistribute"/>
        <w:rPr>
          <w:rFonts w:ascii="Arial" w:hAnsi="Arial" w:cs="Arial"/>
          <w:snapToGrid w:val="0"/>
          <w:sz w:val="20"/>
          <w:szCs w:val="20"/>
          <w:lang w:eastAsia="th-TH"/>
        </w:rPr>
      </w:pPr>
      <w:r w:rsidRPr="001056C3">
        <w:rPr>
          <w:rFonts w:ascii="Arial" w:hAnsi="Arial" w:cs="Arial"/>
          <w:snapToGrid w:val="0"/>
          <w:sz w:val="20"/>
          <w:szCs w:val="20"/>
          <w:cs/>
          <w:lang w:eastAsia="th-TH"/>
        </w:rPr>
        <w:t xml:space="preserve">The cost of purchases comprises both the purchase price and costs directly attributable to the acquisition of the inventory, such as import duties and freight, less all attributable discounts, allowances or rebates. </w:t>
      </w:r>
    </w:p>
    <w:p w14:paraId="416B5506" w14:textId="77777777" w:rsidR="00884AA1" w:rsidRPr="001056C3" w:rsidRDefault="00884AA1" w:rsidP="001B3488">
      <w:pPr>
        <w:rPr>
          <w:rFonts w:ascii="Arial" w:hAnsi="Arial" w:cs="Arial"/>
          <w:b/>
          <w:bCs/>
          <w:sz w:val="16"/>
          <w:szCs w:val="16"/>
        </w:rPr>
      </w:pPr>
    </w:p>
    <w:p w14:paraId="4DA98E5C" w14:textId="77777777" w:rsidR="00112603" w:rsidRPr="001056C3" w:rsidRDefault="00112603" w:rsidP="000A7758">
      <w:pPr>
        <w:ind w:left="540"/>
        <w:jc w:val="thaiDistribute"/>
        <w:rPr>
          <w:rFonts w:ascii="Arial" w:hAnsi="Arial" w:cstheme="minorBidi"/>
          <w:snapToGrid w:val="0"/>
          <w:lang w:eastAsia="th-TH"/>
        </w:rPr>
      </w:pPr>
      <w:r w:rsidRPr="001056C3">
        <w:rPr>
          <w:rFonts w:ascii="Arial" w:hAnsi="Arial" w:cs="Arial"/>
          <w:snapToGrid w:val="0"/>
          <w:cs/>
          <w:lang w:eastAsia="th-TH"/>
        </w:rPr>
        <w:t xml:space="preserve">Net realisable value is the estimate of the selling price in the ordinary course of business, less the costs of completion and selling expenses. </w:t>
      </w:r>
    </w:p>
    <w:p w14:paraId="7CC74EB0" w14:textId="77777777" w:rsidR="00112603" w:rsidRPr="001056C3" w:rsidRDefault="00112603" w:rsidP="001B3488">
      <w:pPr>
        <w:rPr>
          <w:rFonts w:ascii="Arial" w:hAnsi="Arial" w:cs="Arial"/>
          <w:b/>
          <w:bCs/>
          <w:sz w:val="16"/>
          <w:szCs w:val="16"/>
        </w:rPr>
      </w:pPr>
    </w:p>
    <w:p w14:paraId="0522AC07" w14:textId="77777777" w:rsidR="00121828" w:rsidRPr="001056C3" w:rsidRDefault="00112603" w:rsidP="000A7758">
      <w:pPr>
        <w:pStyle w:val="ListParagraph"/>
        <w:spacing w:after="0" w:line="240" w:lineRule="auto"/>
        <w:ind w:left="540"/>
        <w:jc w:val="thaiDistribute"/>
        <w:rPr>
          <w:rFonts w:ascii="Arial" w:hAnsi="Arial" w:cstheme="minorBidi"/>
          <w:snapToGrid w:val="0"/>
          <w:sz w:val="20"/>
          <w:szCs w:val="20"/>
          <w:lang w:eastAsia="th-TH"/>
        </w:rPr>
      </w:pPr>
      <w:r w:rsidRPr="001056C3">
        <w:rPr>
          <w:rFonts w:ascii="Arial" w:hAnsi="Arial" w:cs="Arial"/>
          <w:snapToGrid w:val="0"/>
          <w:sz w:val="20"/>
          <w:szCs w:val="20"/>
          <w:cs/>
          <w:lang w:eastAsia="th-TH"/>
        </w:rPr>
        <w:t xml:space="preserve">Provision for obsolete, slow-moving </w:t>
      </w:r>
      <w:r w:rsidRPr="001056C3">
        <w:rPr>
          <w:rFonts w:ascii="Arial" w:hAnsi="Arial" w:cs="Tahoma"/>
          <w:snapToGrid w:val="0"/>
          <w:sz w:val="20"/>
          <w:szCs w:val="25"/>
          <w:lang w:eastAsia="th-TH"/>
        </w:rPr>
        <w:t>or</w:t>
      </w:r>
      <w:r w:rsidRPr="001056C3">
        <w:rPr>
          <w:rFonts w:ascii="Arial" w:hAnsi="Arial" w:cs="Arial"/>
          <w:snapToGrid w:val="0"/>
          <w:sz w:val="20"/>
          <w:szCs w:val="20"/>
          <w:cs/>
          <w:lang w:eastAsia="th-TH"/>
        </w:rPr>
        <w:t xml:space="preserve"> defective inventories</w:t>
      </w:r>
      <w:r w:rsidRPr="001056C3">
        <w:rPr>
          <w:rFonts w:ascii="Arial" w:hAnsi="Arial" w:cstheme="minorBidi" w:hint="cs"/>
          <w:snapToGrid w:val="0"/>
          <w:sz w:val="20"/>
          <w:szCs w:val="20"/>
          <w:cs/>
          <w:lang w:eastAsia="th-TH"/>
        </w:rPr>
        <w:t xml:space="preserve"> </w:t>
      </w:r>
      <w:r w:rsidRPr="001056C3">
        <w:rPr>
          <w:rFonts w:ascii="Arial" w:hAnsi="Arial" w:cs="Arial"/>
          <w:snapToGrid w:val="0"/>
          <w:sz w:val="20"/>
          <w:szCs w:val="20"/>
          <w:cs/>
          <w:lang w:eastAsia="th-TH"/>
        </w:rPr>
        <w:t>is made</w:t>
      </w:r>
      <w:r w:rsidRPr="001056C3">
        <w:rPr>
          <w:rFonts w:ascii="Arial" w:hAnsi="Arial" w:cs="Arial"/>
          <w:snapToGrid w:val="0"/>
          <w:sz w:val="20"/>
          <w:szCs w:val="20"/>
          <w:lang w:eastAsia="th-TH"/>
        </w:rPr>
        <w:t xml:space="preserve"> by the Group</w:t>
      </w:r>
      <w:r w:rsidR="00121828" w:rsidRPr="001056C3">
        <w:rPr>
          <w:rFonts w:ascii="Arial" w:hAnsi="Arial" w:cs="Arial"/>
          <w:snapToGrid w:val="0"/>
          <w:sz w:val="20"/>
          <w:szCs w:val="20"/>
          <w:lang w:eastAsia="th-TH"/>
        </w:rPr>
        <w:t>.</w:t>
      </w:r>
    </w:p>
    <w:p w14:paraId="1E2E4636" w14:textId="77777777" w:rsidR="00D6601A" w:rsidRPr="001056C3" w:rsidRDefault="00D6601A" w:rsidP="001B3488">
      <w:pPr>
        <w:rPr>
          <w:rFonts w:ascii="Arial" w:hAnsi="Arial" w:cs="Arial"/>
          <w:b/>
          <w:bCs/>
          <w:sz w:val="16"/>
          <w:szCs w:val="16"/>
        </w:rPr>
      </w:pPr>
    </w:p>
    <w:p w14:paraId="70484BE6" w14:textId="77777777" w:rsidR="00BF0403" w:rsidRPr="001056C3" w:rsidRDefault="00377230"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lastRenderedPageBreak/>
        <w:t>Group accounting – Investments in subsidiaries and associates</w:t>
      </w:r>
    </w:p>
    <w:p w14:paraId="20949EEF" w14:textId="77777777" w:rsidR="00DE088D" w:rsidRPr="001056C3" w:rsidRDefault="00DE088D" w:rsidP="001B3488">
      <w:pPr>
        <w:rPr>
          <w:rFonts w:ascii="Arial" w:hAnsi="Arial" w:cs="Arial"/>
          <w:b/>
          <w:bCs/>
          <w:sz w:val="18"/>
          <w:szCs w:val="18"/>
        </w:rPr>
      </w:pPr>
    </w:p>
    <w:p w14:paraId="00A1EB5A" w14:textId="77777777" w:rsidR="00BF0403" w:rsidRPr="001056C3" w:rsidRDefault="00232D30" w:rsidP="000A7758">
      <w:pPr>
        <w:ind w:left="900" w:hanging="360"/>
        <w:jc w:val="thaiDistribute"/>
        <w:rPr>
          <w:rFonts w:ascii="Arial" w:hAnsi="Arial" w:cs="Arial"/>
          <w:b/>
          <w:bCs/>
          <w:rtl/>
          <w:cs/>
        </w:rPr>
      </w:pPr>
      <w:r w:rsidRPr="001056C3">
        <w:rPr>
          <w:rFonts w:ascii="Arial" w:hAnsi="Arial" w:cs="Arial"/>
          <w:b/>
          <w:bCs/>
        </w:rPr>
        <w:t>a</w:t>
      </w:r>
      <w:r w:rsidR="00BF0403" w:rsidRPr="001056C3">
        <w:rPr>
          <w:rFonts w:ascii="Arial" w:hAnsi="Arial" w:cs="Arial"/>
          <w:b/>
          <w:bCs/>
        </w:rPr>
        <w:t>)</w:t>
      </w:r>
      <w:r w:rsidR="00BF0403" w:rsidRPr="001056C3">
        <w:rPr>
          <w:rFonts w:ascii="Arial" w:hAnsi="Arial" w:cs="Arial"/>
          <w:b/>
          <w:bCs/>
        </w:rPr>
        <w:tab/>
      </w:r>
      <w:r w:rsidR="00377230" w:rsidRPr="001056C3">
        <w:rPr>
          <w:rFonts w:ascii="Arial" w:hAnsi="Arial" w:cs="Arial"/>
          <w:b/>
          <w:bCs/>
        </w:rPr>
        <w:t>Subsidiaries</w:t>
      </w:r>
    </w:p>
    <w:p w14:paraId="5ECE9BD5" w14:textId="77777777" w:rsidR="00BF0403" w:rsidRPr="001056C3" w:rsidRDefault="00BF0403" w:rsidP="001B3488">
      <w:pPr>
        <w:rPr>
          <w:rFonts w:ascii="Arial" w:hAnsi="Arial" w:cs="Arial"/>
          <w:b/>
          <w:bCs/>
          <w:sz w:val="18"/>
          <w:szCs w:val="18"/>
        </w:rPr>
      </w:pPr>
    </w:p>
    <w:p w14:paraId="373D26CD" w14:textId="77777777" w:rsidR="006C5469" w:rsidRPr="001056C3" w:rsidRDefault="00377230" w:rsidP="000A7758">
      <w:pPr>
        <w:ind w:left="900"/>
        <w:jc w:val="thaiDistribute"/>
        <w:rPr>
          <w:rFonts w:ascii="Arial" w:hAnsi="Arial" w:cs="Arial"/>
          <w:spacing w:val="-4"/>
          <w:cs/>
        </w:rPr>
      </w:pPr>
      <w:r w:rsidRPr="001056C3">
        <w:rPr>
          <w:rFonts w:ascii="Arial" w:hAnsi="Arial" w:cs="Arial"/>
          <w:spacing w:val="-4"/>
        </w:rPr>
        <w:t xml:space="preserve">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 </w:t>
      </w:r>
      <w:r w:rsidRPr="001056C3">
        <w:rPr>
          <w:rFonts w:ascii="Arial" w:hAnsi="Arial" w:cs="Arial"/>
          <w:spacing w:val="-4"/>
        </w:rPr>
        <w:br/>
        <w:t>They de-consolidated from the date that control ceases.</w:t>
      </w:r>
    </w:p>
    <w:p w14:paraId="40066568" w14:textId="77777777" w:rsidR="00BF0403" w:rsidRPr="001056C3" w:rsidRDefault="00BF0403" w:rsidP="001B3488">
      <w:pPr>
        <w:rPr>
          <w:rFonts w:ascii="Arial" w:hAnsi="Arial" w:cs="Arial"/>
          <w:b/>
          <w:bCs/>
          <w:sz w:val="18"/>
          <w:szCs w:val="18"/>
        </w:rPr>
      </w:pPr>
      <w:bookmarkStart w:id="0" w:name="_Toc249339173"/>
    </w:p>
    <w:p w14:paraId="506D25F1" w14:textId="77777777" w:rsidR="00BF0403" w:rsidRPr="001056C3" w:rsidRDefault="0007045D" w:rsidP="000A7758">
      <w:pPr>
        <w:ind w:left="900"/>
        <w:jc w:val="thaiDistribute"/>
        <w:rPr>
          <w:rFonts w:ascii="Arial" w:hAnsi="Arial" w:cs="Arial"/>
        </w:rPr>
      </w:pPr>
      <w:r w:rsidRPr="001056C3">
        <w:rPr>
          <w:rFonts w:ascii="Arial" w:hAnsi="Arial" w:cs="Arial"/>
          <w:spacing w:val="-2"/>
        </w:rPr>
        <w:t xml:space="preserve">Investments in subsidiaries presented in the Company financial statements are accounted for at cost lest impairment. Cost is adjusted to reflect changes in consideration arising from contigent consideration amendments. Cost also includes direct attributable costs of investment. The excess of the consideration transferred, the amount of any non-controlling interest in the acquire and the acquisition date fair value of any previous equity interest in the acquiree over the fair value of the Group’s </w:t>
      </w:r>
      <w:r w:rsidR="009C3B44" w:rsidRPr="001056C3">
        <w:rPr>
          <w:rFonts w:ascii="Arial" w:hAnsi="Arial" w:cs="Arial"/>
          <w:spacing w:val="-2"/>
        </w:rPr>
        <w:t>share of the identifiable net assets acquired is recorded as goodwill. If this is less than the fair value of the net assets of the subsidiary acquired in the case of a bargain purchase, the difference is recognised directly in</w:t>
      </w:r>
      <w:r w:rsidR="00676198" w:rsidRPr="001056C3">
        <w:rPr>
          <w:rFonts w:ascii="Arial" w:hAnsi="Arial" w:cs="Arial"/>
          <w:spacing w:val="-2"/>
          <w:lang w:val="en-US"/>
        </w:rPr>
        <w:t xml:space="preserve"> the statement of comprehensive income</w:t>
      </w:r>
      <w:r w:rsidR="009C3B44" w:rsidRPr="001056C3">
        <w:rPr>
          <w:rFonts w:ascii="Arial" w:hAnsi="Arial" w:cs="Arial"/>
        </w:rPr>
        <w:t>.</w:t>
      </w:r>
    </w:p>
    <w:p w14:paraId="06555C41" w14:textId="77777777" w:rsidR="009C3B44" w:rsidRPr="001056C3" w:rsidRDefault="009C3B44" w:rsidP="001B3488">
      <w:pPr>
        <w:rPr>
          <w:rFonts w:ascii="Arial" w:hAnsi="Arial" w:cs="Arial"/>
          <w:b/>
          <w:bCs/>
          <w:sz w:val="18"/>
          <w:szCs w:val="18"/>
        </w:rPr>
      </w:pPr>
    </w:p>
    <w:p w14:paraId="13C0EAF4" w14:textId="77777777" w:rsidR="00BF0403" w:rsidRPr="001056C3" w:rsidRDefault="009C3B44" w:rsidP="000A7758">
      <w:pPr>
        <w:ind w:left="900"/>
        <w:jc w:val="thaiDistribute"/>
        <w:rPr>
          <w:rFonts w:ascii="Arial" w:hAnsi="Arial" w:cs="Arial"/>
        </w:rPr>
      </w:pPr>
      <w:r w:rsidRPr="001056C3">
        <w:rPr>
          <w:rFonts w:ascii="Arial" w:hAnsi="Arial" w:cs="Arial"/>
        </w:rPr>
        <w:t>Intercompany transactions, balances and unrealised gains or loss on transactions between Group companies are eliminated.</w:t>
      </w:r>
      <w:r w:rsidR="00E272C5" w:rsidRPr="001056C3">
        <w:rPr>
          <w:rFonts w:ascii="Arial" w:hAnsi="Arial" w:cs="Arial"/>
        </w:rPr>
        <w:t xml:space="preserve"> A</w:t>
      </w:r>
      <w:r w:rsidRPr="001056C3">
        <w:rPr>
          <w:rFonts w:ascii="Arial" w:hAnsi="Arial" w:cs="Arial"/>
        </w:rPr>
        <w:t>ccounting policies of subsidiaries have been changed where necessary to ensure consistency with the policies adopted by the Group.</w:t>
      </w:r>
      <w:bookmarkStart w:id="1" w:name="_Toc379629855"/>
    </w:p>
    <w:bookmarkEnd w:id="0"/>
    <w:bookmarkEnd w:id="1"/>
    <w:p w14:paraId="6B02551A" w14:textId="77777777" w:rsidR="00BF0403" w:rsidRPr="001056C3" w:rsidRDefault="00BF0403" w:rsidP="001B3488">
      <w:pPr>
        <w:rPr>
          <w:rFonts w:ascii="Arial" w:hAnsi="Arial" w:cs="Arial"/>
          <w:b/>
          <w:bCs/>
          <w:sz w:val="18"/>
          <w:szCs w:val="18"/>
        </w:rPr>
      </w:pPr>
    </w:p>
    <w:p w14:paraId="5387A4B4" w14:textId="77777777" w:rsidR="00BF0403" w:rsidRPr="001056C3" w:rsidRDefault="00232D30" w:rsidP="000A7758">
      <w:pPr>
        <w:ind w:left="907" w:hanging="360"/>
        <w:jc w:val="thaiDistribute"/>
        <w:rPr>
          <w:rFonts w:ascii="Arial" w:hAnsi="Arial" w:cs="Arial"/>
          <w:b/>
          <w:bCs/>
        </w:rPr>
      </w:pPr>
      <w:r w:rsidRPr="001056C3">
        <w:rPr>
          <w:rFonts w:ascii="Arial" w:hAnsi="Arial" w:cs="Arial"/>
          <w:b/>
          <w:bCs/>
        </w:rPr>
        <w:t>b</w:t>
      </w:r>
      <w:r w:rsidR="00BF0403" w:rsidRPr="001056C3">
        <w:rPr>
          <w:rFonts w:ascii="Arial" w:hAnsi="Arial" w:cs="Arial"/>
          <w:b/>
          <w:bCs/>
        </w:rPr>
        <w:t>)</w:t>
      </w:r>
      <w:r w:rsidR="00BF0403" w:rsidRPr="001056C3">
        <w:rPr>
          <w:rFonts w:ascii="Arial" w:hAnsi="Arial" w:cs="Arial"/>
          <w:b/>
          <w:bCs/>
        </w:rPr>
        <w:tab/>
      </w:r>
      <w:r w:rsidR="00E6659E" w:rsidRPr="001056C3">
        <w:rPr>
          <w:rFonts w:ascii="Arial" w:hAnsi="Arial" w:cs="Arial"/>
          <w:b/>
          <w:bCs/>
        </w:rPr>
        <w:t>Transactions and non-controlling interests</w:t>
      </w:r>
    </w:p>
    <w:p w14:paraId="15C67AB7" w14:textId="77777777" w:rsidR="00BF0403" w:rsidRPr="001056C3" w:rsidRDefault="00BF0403" w:rsidP="001B3488">
      <w:pPr>
        <w:rPr>
          <w:rFonts w:ascii="Arial" w:hAnsi="Arial" w:cs="Arial"/>
          <w:b/>
          <w:bCs/>
          <w:sz w:val="18"/>
          <w:szCs w:val="18"/>
        </w:rPr>
      </w:pPr>
    </w:p>
    <w:p w14:paraId="7A5E727A" w14:textId="77777777" w:rsidR="001D0959" w:rsidRPr="001056C3" w:rsidRDefault="00E6659E" w:rsidP="000A7758">
      <w:pPr>
        <w:ind w:left="907"/>
        <w:jc w:val="thaiDistribute"/>
        <w:rPr>
          <w:rFonts w:ascii="Arial" w:hAnsi="Arial" w:cs="Arial"/>
          <w:lang w:val="en-US"/>
        </w:rPr>
      </w:pPr>
      <w:r w:rsidRPr="001056C3">
        <w:rPr>
          <w:rFonts w:ascii="Arial" w:hAnsi="Arial" w:cs="Arial"/>
          <w:spacing w:val="-4"/>
          <w:lang w:val="en-US"/>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 or losses on disposals to non-controlling interests are also recorded in equity</w:t>
      </w:r>
      <w:r w:rsidR="00CD4E40" w:rsidRPr="001056C3">
        <w:rPr>
          <w:rFonts w:ascii="Arial" w:hAnsi="Arial" w:cs="Arial"/>
          <w:spacing w:val="-4"/>
          <w:lang w:val="en-US"/>
        </w:rPr>
        <w:t>.</w:t>
      </w:r>
    </w:p>
    <w:p w14:paraId="145AB4C6" w14:textId="77777777" w:rsidR="005773A9" w:rsidRPr="001056C3" w:rsidRDefault="005773A9" w:rsidP="001B3488">
      <w:pPr>
        <w:rPr>
          <w:rFonts w:ascii="Arial" w:hAnsi="Arial" w:cs="Arial"/>
          <w:b/>
          <w:bCs/>
          <w:sz w:val="18"/>
          <w:szCs w:val="18"/>
        </w:rPr>
      </w:pPr>
    </w:p>
    <w:p w14:paraId="76D5CC8B" w14:textId="77777777" w:rsidR="00BF0403" w:rsidRPr="001056C3" w:rsidRDefault="00232D30" w:rsidP="000A7758">
      <w:pPr>
        <w:ind w:left="907" w:hanging="360"/>
        <w:jc w:val="thaiDistribute"/>
        <w:rPr>
          <w:rFonts w:ascii="Arial" w:hAnsi="Arial" w:cs="Arial"/>
          <w:b/>
          <w:bCs/>
        </w:rPr>
      </w:pPr>
      <w:r w:rsidRPr="001056C3">
        <w:rPr>
          <w:rFonts w:ascii="Arial" w:hAnsi="Arial" w:cs="Arial"/>
          <w:b/>
          <w:bCs/>
        </w:rPr>
        <w:t>c</w:t>
      </w:r>
      <w:r w:rsidR="00BF0403" w:rsidRPr="001056C3">
        <w:rPr>
          <w:rFonts w:ascii="Arial" w:hAnsi="Arial" w:cs="Arial"/>
          <w:b/>
          <w:bCs/>
        </w:rPr>
        <w:t>)</w:t>
      </w:r>
      <w:r w:rsidR="00BF0403" w:rsidRPr="001056C3">
        <w:rPr>
          <w:rFonts w:ascii="Arial" w:hAnsi="Arial" w:cs="Arial"/>
          <w:b/>
          <w:bCs/>
        </w:rPr>
        <w:tab/>
      </w:r>
      <w:r w:rsidR="00362BAB" w:rsidRPr="001056C3">
        <w:rPr>
          <w:rFonts w:ascii="Arial" w:hAnsi="Arial" w:cs="Arial"/>
          <w:b/>
          <w:bCs/>
        </w:rPr>
        <w:t>Associates</w:t>
      </w:r>
    </w:p>
    <w:p w14:paraId="0314EEAE" w14:textId="77777777" w:rsidR="00BF0403" w:rsidRPr="001056C3" w:rsidRDefault="00BF0403" w:rsidP="001B3488">
      <w:pPr>
        <w:rPr>
          <w:rFonts w:ascii="Arial" w:hAnsi="Arial" w:cs="Arial"/>
          <w:b/>
          <w:bCs/>
          <w:sz w:val="18"/>
          <w:szCs w:val="18"/>
        </w:rPr>
      </w:pPr>
    </w:p>
    <w:p w14:paraId="55153831" w14:textId="77777777" w:rsidR="00BF0403" w:rsidRPr="001056C3" w:rsidRDefault="003E00ED" w:rsidP="000A7758">
      <w:pPr>
        <w:ind w:left="907"/>
        <w:jc w:val="thaiDistribute"/>
        <w:rPr>
          <w:rFonts w:ascii="Arial" w:hAnsi="Arial" w:cs="Arial"/>
        </w:rPr>
      </w:pPr>
      <w:r w:rsidRPr="001056C3">
        <w:rPr>
          <w:rFonts w:ascii="Arial" w:hAnsi="Arial" w:cs="Arial"/>
        </w:rPr>
        <w:t xml:space="preserve">Associates are all entities over which the Group has significant influence but not control, generally accompanying a shareholding of between 20% and 50% of the voting rights. Investments in associates are accounted for using </w:t>
      </w:r>
      <w:r w:rsidR="00F30B5A" w:rsidRPr="001056C3">
        <w:rPr>
          <w:rFonts w:ascii="Arial" w:hAnsi="Arial" w:cs="Arial"/>
        </w:rPr>
        <w:t>the equity method of accounting and are initially recognised at cost</w:t>
      </w:r>
      <w:r w:rsidR="00860469" w:rsidRPr="001056C3">
        <w:rPr>
          <w:rFonts w:ascii="Arial" w:hAnsi="Arial" w:cs="Arial"/>
        </w:rPr>
        <w:t xml:space="preserve"> present in consolidate financial statements</w:t>
      </w:r>
      <w:r w:rsidR="00F30B5A" w:rsidRPr="001056C3">
        <w:rPr>
          <w:rFonts w:ascii="Arial" w:hAnsi="Arial" w:cs="Arial"/>
        </w:rPr>
        <w:t>. The Group’s investment in associates included goodwill identified on acquisition, net of any accumulated impairment loss</w:t>
      </w:r>
      <w:r w:rsidR="00A70F10" w:rsidRPr="001056C3">
        <w:rPr>
          <w:rFonts w:ascii="Arial" w:hAnsi="Arial" w:cs="Arial"/>
        </w:rPr>
        <w:t xml:space="preserve"> (if any)</w:t>
      </w:r>
      <w:r w:rsidR="00F30B5A" w:rsidRPr="001056C3">
        <w:rPr>
          <w:rFonts w:ascii="Arial" w:hAnsi="Arial" w:cs="Arial"/>
        </w:rPr>
        <w:t xml:space="preserve">. </w:t>
      </w:r>
    </w:p>
    <w:p w14:paraId="2A19855F" w14:textId="77777777" w:rsidR="0016687A" w:rsidRPr="001056C3" w:rsidRDefault="0016687A" w:rsidP="001B3488">
      <w:pPr>
        <w:rPr>
          <w:rFonts w:ascii="Arial" w:hAnsi="Arial" w:cs="Arial"/>
          <w:b/>
          <w:bCs/>
          <w:sz w:val="18"/>
          <w:szCs w:val="18"/>
        </w:rPr>
      </w:pPr>
    </w:p>
    <w:p w14:paraId="301E68A0" w14:textId="77777777" w:rsidR="00A70F10" w:rsidRPr="001056C3" w:rsidRDefault="00D53617" w:rsidP="000A7758">
      <w:pPr>
        <w:ind w:left="907"/>
        <w:jc w:val="thaiDistribute"/>
        <w:rPr>
          <w:rFonts w:ascii="Arial" w:hAnsi="Arial" w:cs="Arial"/>
        </w:rPr>
      </w:pPr>
      <w:r w:rsidRPr="001056C3">
        <w:rPr>
          <w:rFonts w:ascii="Arial" w:hAnsi="Arial" w:cs="Arial"/>
        </w:rPr>
        <w:t>T</w:t>
      </w:r>
      <w:r w:rsidR="00A70F10" w:rsidRPr="001056C3">
        <w:rPr>
          <w:rFonts w:ascii="Arial" w:hAnsi="Arial" w:cs="Arial"/>
        </w:rPr>
        <w:t xml:space="preserve">he Group’s share of its associates’ post-acquisition profits or lossess is recognised in the profit or loss, and its share of post-acquisition movements in other comprehensive income from fair value </w:t>
      </w:r>
      <w:r w:rsidR="00800261" w:rsidRPr="001056C3">
        <w:rPr>
          <w:rFonts w:ascii="Arial" w:hAnsi="Arial" w:cs="Arial"/>
          <w:lang w:val="en-US"/>
        </w:rPr>
        <w:t xml:space="preserve">of </w:t>
      </w:r>
      <w:r w:rsidR="00A70F10" w:rsidRPr="001056C3">
        <w:rPr>
          <w:rFonts w:ascii="Arial" w:hAnsi="Arial" w:cs="Arial"/>
        </w:rPr>
        <w:t>post-acquisition is recognised in other comprehensive income. The cumulative post-acquisition movemens are adjusted against the carrying amount of the investment. When the Group’s share of losses in an associate equals or exceeds its interest in the associate, the Group does not recognise further losses, unless it has incurred obligations or made payments on behalf of the associate.</w:t>
      </w:r>
    </w:p>
    <w:p w14:paraId="19A0972C" w14:textId="77777777" w:rsidR="00F30B5A" w:rsidRPr="001056C3" w:rsidRDefault="00F30B5A" w:rsidP="001B3488">
      <w:pPr>
        <w:rPr>
          <w:rFonts w:ascii="Arial" w:hAnsi="Arial" w:cs="Arial"/>
          <w:b/>
          <w:bCs/>
          <w:sz w:val="18"/>
          <w:szCs w:val="18"/>
        </w:rPr>
      </w:pPr>
    </w:p>
    <w:p w14:paraId="40D42CAE" w14:textId="77777777" w:rsidR="00697B5E" w:rsidRPr="001056C3" w:rsidRDefault="0016687A" w:rsidP="000A7758">
      <w:pPr>
        <w:ind w:left="900"/>
        <w:jc w:val="thaiDistribute"/>
        <w:rPr>
          <w:rFonts w:ascii="Arial" w:hAnsi="Arial" w:cs="Arial"/>
        </w:rPr>
      </w:pPr>
      <w:r w:rsidRPr="001056C3">
        <w:rPr>
          <w:rFonts w:ascii="Arial" w:hAnsi="Arial" w:cs="Arial"/>
        </w:rPr>
        <w:t xml:space="preserve">Unrealised gains on transactions between the Group and its associates are eliminated to the extent </w:t>
      </w:r>
      <w:r w:rsidR="00697B5E" w:rsidRPr="001056C3">
        <w:rPr>
          <w:rFonts w:ascii="Arial" w:hAnsi="Arial" w:cs="Arial"/>
        </w:rPr>
        <w:t>of the Group’s interest in the associates. Unrealised losses are also eliminated unless the transaction provides evidence of an impairment of the assets transferred.</w:t>
      </w:r>
    </w:p>
    <w:p w14:paraId="26C2E3CF" w14:textId="77777777" w:rsidR="00D374D0" w:rsidRPr="001056C3" w:rsidRDefault="00D374D0" w:rsidP="00F868CC">
      <w:pPr>
        <w:rPr>
          <w:rFonts w:ascii="Arial" w:hAnsi="Arial" w:cs="Arial"/>
          <w:b/>
          <w:bCs/>
          <w:sz w:val="18"/>
          <w:szCs w:val="18"/>
        </w:rPr>
      </w:pPr>
    </w:p>
    <w:p w14:paraId="1DAA3273" w14:textId="77777777" w:rsidR="004A630B" w:rsidRPr="001056C3" w:rsidRDefault="00697B5E" w:rsidP="000A7758">
      <w:pPr>
        <w:ind w:left="900"/>
        <w:jc w:val="thaiDistribute"/>
        <w:rPr>
          <w:rFonts w:ascii="Arial" w:hAnsi="Arial" w:cs="Arial"/>
        </w:rPr>
      </w:pPr>
      <w:r w:rsidRPr="001056C3">
        <w:rPr>
          <w:rFonts w:ascii="Arial" w:hAnsi="Arial" w:cs="Arial"/>
        </w:rPr>
        <w:t xml:space="preserve">Accounting policies of associates have been changed where necessary to ensure consistency with the policies adopted by </w:t>
      </w:r>
      <w:r w:rsidR="004A630B" w:rsidRPr="001056C3">
        <w:rPr>
          <w:rFonts w:ascii="Arial" w:hAnsi="Arial" w:cs="Arial"/>
        </w:rPr>
        <w:t>the Group. Dilution gains and losses arising in investments in associates are recognised in the statement</w:t>
      </w:r>
      <w:r w:rsidR="00754A55" w:rsidRPr="001056C3">
        <w:rPr>
          <w:rFonts w:ascii="Arial" w:hAnsi="Arial" w:cs="Arial"/>
        </w:rPr>
        <w:t xml:space="preserve"> of income</w:t>
      </w:r>
      <w:r w:rsidR="004A630B" w:rsidRPr="001056C3">
        <w:rPr>
          <w:rFonts w:ascii="Arial" w:hAnsi="Arial" w:cs="Arial"/>
        </w:rPr>
        <w:t>.</w:t>
      </w:r>
    </w:p>
    <w:p w14:paraId="255E2CBD" w14:textId="77777777" w:rsidR="004A630B" w:rsidRPr="001056C3" w:rsidRDefault="004A630B" w:rsidP="001B3488">
      <w:pPr>
        <w:rPr>
          <w:rFonts w:ascii="Arial" w:hAnsi="Arial" w:cs="Arial"/>
          <w:b/>
          <w:bCs/>
          <w:sz w:val="18"/>
          <w:szCs w:val="18"/>
        </w:rPr>
      </w:pPr>
    </w:p>
    <w:p w14:paraId="28E702AA" w14:textId="77777777" w:rsidR="004A630B" w:rsidRPr="001056C3" w:rsidRDefault="004A630B" w:rsidP="000A7758">
      <w:pPr>
        <w:ind w:left="900"/>
        <w:jc w:val="thaiDistribute"/>
        <w:rPr>
          <w:rFonts w:ascii="Arial" w:hAnsi="Arial" w:cs="Arial"/>
        </w:rPr>
      </w:pPr>
      <w:r w:rsidRPr="001056C3">
        <w:rPr>
          <w:rFonts w:ascii="Arial" w:hAnsi="Arial" w:cs="Arial"/>
        </w:rPr>
        <w:lastRenderedPageBreak/>
        <w:t>In the Company’s financial statements, investments in associates are accounted for using the cost method of accounting less impairment (if any).</w:t>
      </w:r>
    </w:p>
    <w:p w14:paraId="415DE97B" w14:textId="77777777" w:rsidR="00A944CE" w:rsidRDefault="00A944CE" w:rsidP="000A7758">
      <w:pPr>
        <w:ind w:left="900"/>
        <w:jc w:val="thaiDistribute"/>
        <w:rPr>
          <w:rFonts w:ascii="Arial" w:hAnsi="Arial" w:cstheme="minorBidi"/>
        </w:rPr>
      </w:pPr>
    </w:p>
    <w:p w14:paraId="4AD2F697" w14:textId="77777777" w:rsidR="00180383" w:rsidRPr="001056C3" w:rsidRDefault="004A630B" w:rsidP="000A7758">
      <w:pPr>
        <w:ind w:left="900"/>
        <w:jc w:val="thaiDistribute"/>
        <w:rPr>
          <w:rFonts w:ascii="Arial" w:hAnsi="Arial" w:cs="Arial"/>
        </w:rPr>
      </w:pPr>
      <w:r w:rsidRPr="001056C3">
        <w:rPr>
          <w:rFonts w:ascii="Arial" w:hAnsi="Arial" w:cs="Arial"/>
        </w:rPr>
        <w:t xml:space="preserve">When the Group ceases to have control or significant </w:t>
      </w:r>
      <w:r w:rsidR="00180383" w:rsidRPr="001056C3">
        <w:rPr>
          <w:rFonts w:ascii="Arial" w:hAnsi="Arial" w:cs="Arial"/>
        </w:rPr>
        <w:t>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1A4ACFB5" w14:textId="77777777" w:rsidR="000542AA" w:rsidRPr="001056C3" w:rsidRDefault="000542AA" w:rsidP="00F868CC">
      <w:pPr>
        <w:rPr>
          <w:rFonts w:ascii="Arial" w:hAnsi="Arial" w:cs="Arial"/>
          <w:b/>
          <w:bCs/>
          <w:sz w:val="18"/>
          <w:szCs w:val="18"/>
        </w:rPr>
      </w:pPr>
    </w:p>
    <w:p w14:paraId="430F05DB" w14:textId="77777777" w:rsidR="00EF3510" w:rsidRPr="001056C3" w:rsidRDefault="00EF3510" w:rsidP="000A7758">
      <w:pPr>
        <w:ind w:left="900"/>
        <w:jc w:val="thaiDistribute"/>
        <w:rPr>
          <w:rFonts w:ascii="Arial" w:hAnsi="Arial" w:cs="Arial"/>
        </w:rPr>
      </w:pPr>
      <w:r w:rsidRPr="001056C3">
        <w:rPr>
          <w:rFonts w:ascii="Arial" w:hAnsi="Arial" w:cs="Arial"/>
        </w:rPr>
        <w:t xml:space="preserve">If the ownership interest in an associate is reduce but significant influence is retained, only a proportionate share of the amounts previously recognised in other comprehensive income is reclassified to profit or loss. </w:t>
      </w:r>
    </w:p>
    <w:p w14:paraId="326077C1" w14:textId="77777777" w:rsidR="000542AA" w:rsidRPr="001056C3" w:rsidRDefault="000542AA" w:rsidP="000A7758">
      <w:pPr>
        <w:rPr>
          <w:rFonts w:ascii="Arial" w:hAnsi="Arial" w:cs="Arial"/>
          <w:b/>
          <w:bCs/>
          <w:sz w:val="18"/>
          <w:szCs w:val="18"/>
        </w:rPr>
      </w:pPr>
    </w:p>
    <w:p w14:paraId="39DEEEBF" w14:textId="77777777" w:rsidR="0051246D" w:rsidRPr="001056C3" w:rsidRDefault="00676198"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t>Investment</w:t>
      </w:r>
      <w:r w:rsidR="00840D86" w:rsidRPr="001056C3">
        <w:rPr>
          <w:rFonts w:ascii="Arial" w:hAnsi="Arial" w:cs="Arial"/>
          <w:bCs w:val="0"/>
          <w:color w:val="auto"/>
          <w:sz w:val="20"/>
          <w:szCs w:val="20"/>
        </w:rPr>
        <w:t xml:space="preserve"> property</w:t>
      </w:r>
    </w:p>
    <w:p w14:paraId="3879E1BD" w14:textId="77777777" w:rsidR="0051246D" w:rsidRPr="001056C3" w:rsidRDefault="0051246D" w:rsidP="00F868CC">
      <w:pPr>
        <w:rPr>
          <w:rFonts w:ascii="Arial" w:hAnsi="Arial" w:cs="Arial"/>
          <w:b/>
          <w:bCs/>
          <w:sz w:val="18"/>
          <w:szCs w:val="18"/>
        </w:rPr>
      </w:pPr>
    </w:p>
    <w:p w14:paraId="36D5ED06" w14:textId="77777777" w:rsidR="00832478" w:rsidRPr="001056C3" w:rsidRDefault="00832478" w:rsidP="000A7758">
      <w:pPr>
        <w:ind w:left="540" w:right="1"/>
        <w:jc w:val="thaiDistribute"/>
        <w:rPr>
          <w:rFonts w:ascii="Arial" w:hAnsi="Arial" w:cs="Arial"/>
          <w:lang w:val="en-US"/>
        </w:rPr>
      </w:pPr>
      <w:r w:rsidRPr="001056C3">
        <w:rPr>
          <w:rFonts w:ascii="Arial" w:hAnsi="Arial" w:cs="Arial"/>
          <w:lang w:val="en-US"/>
        </w:rPr>
        <w:t xml:space="preserve">Property that is held by </w:t>
      </w:r>
      <w:r w:rsidR="00D6601A" w:rsidRPr="001056C3">
        <w:rPr>
          <w:rFonts w:ascii="Arial" w:hAnsi="Arial" w:cs="Arial"/>
          <w:lang w:val="en-US"/>
        </w:rPr>
        <w:t xml:space="preserve">the </w:t>
      </w:r>
      <w:r w:rsidRPr="001056C3">
        <w:rPr>
          <w:rFonts w:ascii="Arial" w:hAnsi="Arial" w:cs="Arial"/>
          <w:lang w:val="en-US"/>
        </w:rPr>
        <w:t xml:space="preserve">Group for long-term rental yields or for capital appreciation or both, and that is not occupied by the Group, is classified as investment property. Investment property also includes property that is being constructed or developed for future use as investment property. </w:t>
      </w:r>
    </w:p>
    <w:p w14:paraId="47F2BF18" w14:textId="77777777" w:rsidR="00151602" w:rsidRPr="001056C3" w:rsidRDefault="00151602" w:rsidP="00F868CC">
      <w:pPr>
        <w:rPr>
          <w:rFonts w:ascii="Arial" w:hAnsi="Arial" w:cs="Arial"/>
          <w:b/>
          <w:bCs/>
          <w:sz w:val="18"/>
          <w:szCs w:val="18"/>
        </w:rPr>
      </w:pPr>
    </w:p>
    <w:p w14:paraId="4699D33C" w14:textId="77777777" w:rsidR="00BF703C" w:rsidRPr="001056C3" w:rsidRDefault="00676198" w:rsidP="000A7758">
      <w:pPr>
        <w:ind w:left="540"/>
        <w:jc w:val="thaiDistribute"/>
        <w:rPr>
          <w:rFonts w:ascii="Arial" w:hAnsi="Arial" w:cs="Arial"/>
        </w:rPr>
      </w:pPr>
      <w:r w:rsidRPr="001056C3">
        <w:rPr>
          <w:rFonts w:ascii="Arial" w:hAnsi="Arial" w:cs="Arial"/>
        </w:rPr>
        <w:t>Investment</w:t>
      </w:r>
      <w:r w:rsidR="00A44A42" w:rsidRPr="001056C3">
        <w:rPr>
          <w:rFonts w:ascii="Arial" w:hAnsi="Arial" w:cs="Arial"/>
        </w:rPr>
        <w:t xml:space="preserve"> </w:t>
      </w:r>
      <w:r w:rsidR="00151602" w:rsidRPr="001056C3">
        <w:rPr>
          <w:rFonts w:ascii="Arial" w:hAnsi="Arial" w:cs="Arial"/>
        </w:rPr>
        <w:t>property includes land not used in operations of the Group and recorded as cost plus transaction cost less allowance for impairment (if any)</w:t>
      </w:r>
      <w:r w:rsidR="00832478" w:rsidRPr="001056C3">
        <w:rPr>
          <w:rFonts w:ascii="Arial" w:hAnsi="Arial" w:cs="Arial"/>
        </w:rPr>
        <w:t>.</w:t>
      </w:r>
      <w:r w:rsidR="00BF703C" w:rsidRPr="001056C3">
        <w:rPr>
          <w:rFonts w:ascii="Arial" w:hAnsi="Arial" w:cs="Arial"/>
        </w:rPr>
        <w:t xml:space="preserve"> No depreciation is provided on land classified as investment properties.</w:t>
      </w:r>
    </w:p>
    <w:p w14:paraId="164984A2" w14:textId="77777777" w:rsidR="00BF703C" w:rsidRPr="001056C3" w:rsidRDefault="00BF703C" w:rsidP="00F868CC">
      <w:pPr>
        <w:rPr>
          <w:rFonts w:ascii="Arial" w:hAnsi="Arial" w:cs="Arial"/>
          <w:b/>
          <w:bCs/>
          <w:sz w:val="18"/>
          <w:szCs w:val="18"/>
        </w:rPr>
      </w:pPr>
    </w:p>
    <w:p w14:paraId="1D71FA8B" w14:textId="77777777" w:rsidR="00840D86" w:rsidRPr="001056C3" w:rsidRDefault="00BF703C" w:rsidP="000A7758">
      <w:pPr>
        <w:ind w:left="540"/>
        <w:jc w:val="thaiDistribute"/>
        <w:rPr>
          <w:rFonts w:ascii="Arial" w:hAnsi="Arial" w:cs="Arial"/>
          <w:rtl/>
          <w:cs/>
        </w:rPr>
      </w:pPr>
      <w:r w:rsidRPr="001056C3">
        <w:rPr>
          <w:rFonts w:ascii="Arial" w:hAnsi="Arial" w:cs="Arial"/>
          <w:spacing w:val="-4"/>
        </w:rPr>
        <w:t>On disposal of investment properties, the difference between the net disposal proceeds and the carrying amount of the asset is recognised in profit or loss in the year when the asset is derecognised</w:t>
      </w:r>
      <w:r w:rsidRPr="001056C3">
        <w:rPr>
          <w:rFonts w:ascii="Arial" w:hAnsi="Arial" w:cs="Arial"/>
        </w:rPr>
        <w:t>.</w:t>
      </w:r>
    </w:p>
    <w:p w14:paraId="38A5691C" w14:textId="77777777" w:rsidR="0051246D" w:rsidRPr="001056C3" w:rsidRDefault="0051246D" w:rsidP="00F868CC">
      <w:pPr>
        <w:rPr>
          <w:rFonts w:ascii="Arial" w:hAnsi="Arial" w:cs="Arial"/>
          <w:b/>
          <w:bCs/>
          <w:sz w:val="18"/>
          <w:szCs w:val="18"/>
        </w:rPr>
      </w:pPr>
    </w:p>
    <w:p w14:paraId="3CBE1D01" w14:textId="77777777" w:rsidR="00BF0403" w:rsidRPr="001056C3" w:rsidRDefault="000721A5"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Property, plant and equipment</w:t>
      </w:r>
    </w:p>
    <w:p w14:paraId="646B944A" w14:textId="77777777" w:rsidR="00BF0403" w:rsidRPr="001056C3" w:rsidRDefault="00BF0403" w:rsidP="00F868CC">
      <w:pPr>
        <w:rPr>
          <w:rFonts w:ascii="Arial" w:hAnsi="Arial" w:cs="Arial"/>
          <w:b/>
          <w:bCs/>
          <w:sz w:val="18"/>
          <w:szCs w:val="18"/>
        </w:rPr>
      </w:pPr>
    </w:p>
    <w:p w14:paraId="0E24CE6D" w14:textId="77777777" w:rsidR="00306D56" w:rsidRPr="001056C3" w:rsidRDefault="00E46580" w:rsidP="000A7758">
      <w:pPr>
        <w:ind w:left="540" w:right="1"/>
        <w:jc w:val="thaiDistribute"/>
        <w:rPr>
          <w:rFonts w:ascii="Arial" w:hAnsi="Arial" w:cs="Arial"/>
          <w:lang w:val="en-US"/>
        </w:rPr>
      </w:pPr>
      <w:r w:rsidRPr="001056C3">
        <w:rPr>
          <w:rFonts w:ascii="Arial" w:hAnsi="Arial" w:cs="Arial"/>
          <w:lang w:val="en-US"/>
        </w:rPr>
        <w:t xml:space="preserve">Property is stated at historical cost. Buildings and equipment are initially recorded at cost </w:t>
      </w:r>
      <w:r w:rsidR="00754A55" w:rsidRPr="001056C3">
        <w:rPr>
          <w:rFonts w:ascii="Arial" w:hAnsi="Arial" w:cs="Arial"/>
          <w:lang w:val="en-US"/>
        </w:rPr>
        <w:t xml:space="preserve">present in </w:t>
      </w:r>
      <w:r w:rsidR="00025405" w:rsidRPr="001056C3">
        <w:rPr>
          <w:rFonts w:ascii="Arial" w:hAnsi="Arial" w:cs="Arial"/>
          <w:lang w:val="en-US"/>
        </w:rPr>
        <w:t xml:space="preserve">the </w:t>
      </w:r>
      <w:r w:rsidR="00754A55" w:rsidRPr="001056C3">
        <w:rPr>
          <w:rFonts w:ascii="Arial" w:hAnsi="Arial" w:cs="Arial"/>
          <w:lang w:val="en-US"/>
        </w:rPr>
        <w:t xml:space="preserve">statement of position </w:t>
      </w:r>
      <w:r w:rsidRPr="001056C3">
        <w:rPr>
          <w:rFonts w:ascii="Arial" w:hAnsi="Arial" w:cs="Arial"/>
          <w:lang w:val="en-US"/>
        </w:rPr>
        <w:t>and stated at historical cost less accumulated depreciation and provision for impairment (if any)</w:t>
      </w:r>
      <w:r w:rsidR="00EE3D71" w:rsidRPr="001056C3">
        <w:rPr>
          <w:rFonts w:ascii="Arial" w:hAnsi="Arial" w:cs="Arial"/>
          <w:lang w:val="en-US"/>
        </w:rPr>
        <w:t>.</w:t>
      </w:r>
    </w:p>
    <w:p w14:paraId="350FE285" w14:textId="77777777" w:rsidR="003B0DE7" w:rsidRPr="001056C3" w:rsidRDefault="003B0DE7" w:rsidP="00F868CC">
      <w:pPr>
        <w:rPr>
          <w:rFonts w:ascii="Arial" w:hAnsi="Arial" w:cs="Arial"/>
          <w:b/>
          <w:bCs/>
          <w:sz w:val="18"/>
          <w:szCs w:val="18"/>
        </w:rPr>
      </w:pPr>
    </w:p>
    <w:p w14:paraId="3D71E7A0" w14:textId="77777777" w:rsidR="003B0DE7" w:rsidRPr="001056C3" w:rsidRDefault="003B0DE7" w:rsidP="000A7758">
      <w:pPr>
        <w:ind w:left="540"/>
        <w:jc w:val="thaiDistribute"/>
        <w:rPr>
          <w:rFonts w:ascii="Arial" w:hAnsi="Arial" w:cs="Arial"/>
          <w:snapToGrid w:val="0"/>
          <w:lang w:eastAsia="th-TH"/>
        </w:rPr>
      </w:pPr>
      <w:r w:rsidRPr="001056C3">
        <w:rPr>
          <w:rFonts w:ascii="Arial" w:hAnsi="Arial" w:cs="Arial"/>
          <w:snapToGrid w:val="0"/>
          <w:lang w:eastAsia="th-TH"/>
        </w:rPr>
        <w:t>Cost includes acquisition cost and any cost directly attributable to brining the asset or component to the location and condition necessary for it to be capable of operating in the manner intended by management.</w:t>
      </w:r>
    </w:p>
    <w:p w14:paraId="55CFC0C3" w14:textId="77777777" w:rsidR="003B0DE7" w:rsidRPr="001056C3" w:rsidRDefault="003B0DE7" w:rsidP="00F868CC">
      <w:pPr>
        <w:rPr>
          <w:rFonts w:ascii="Arial" w:hAnsi="Arial" w:cs="Arial"/>
          <w:b/>
          <w:bCs/>
          <w:sz w:val="18"/>
          <w:szCs w:val="18"/>
        </w:rPr>
      </w:pPr>
    </w:p>
    <w:p w14:paraId="1E22D84D" w14:textId="77777777" w:rsidR="00BF0403" w:rsidRPr="001056C3" w:rsidRDefault="003B0DE7" w:rsidP="000A7758">
      <w:pPr>
        <w:ind w:left="540"/>
        <w:jc w:val="thaiDistribute"/>
        <w:rPr>
          <w:rFonts w:ascii="Arial" w:hAnsi="Arial" w:cs="Arial"/>
          <w:snapToGrid w:val="0"/>
          <w:lang w:eastAsia="th-TH"/>
        </w:rPr>
      </w:pPr>
      <w:r w:rsidRPr="001056C3">
        <w:rPr>
          <w:rFonts w:ascii="Arial" w:hAnsi="Arial" w:cs="Arial"/>
          <w:snapToGrid w:val="0"/>
          <w:lang w:eastAsia="th-TH"/>
        </w:rPr>
        <w:t xml:space="preserve">Cost also includes the initial estimate of the costs of </w:t>
      </w:r>
      <w:r w:rsidR="00F34CE0" w:rsidRPr="001056C3">
        <w:rPr>
          <w:rFonts w:ascii="Arial" w:hAnsi="Arial" w:cs="Arial"/>
          <w:snapToGrid w:val="0"/>
          <w:lang w:eastAsia="th-TH"/>
        </w:rPr>
        <w:t xml:space="preserve">purchase, </w:t>
      </w:r>
      <w:r w:rsidRPr="001056C3">
        <w:rPr>
          <w:rFonts w:ascii="Arial" w:hAnsi="Arial" w:cs="Arial"/>
          <w:snapToGrid w:val="0"/>
          <w:lang w:eastAsia="th-TH"/>
        </w:rPr>
        <w:t>dismantling and removing the item and restoring the site on which it is located, the obligation for which an entity incurs either when the item is acquired or as a consequence for having used the item during a particular period for purposes other than to produce inventories during that period.</w:t>
      </w:r>
    </w:p>
    <w:p w14:paraId="39D0C52F" w14:textId="77777777" w:rsidR="00BF0403" w:rsidRPr="001056C3" w:rsidRDefault="00BF0403" w:rsidP="00F868CC">
      <w:pPr>
        <w:rPr>
          <w:rFonts w:ascii="Arial" w:hAnsi="Arial" w:cs="Arial"/>
          <w:b/>
          <w:bCs/>
          <w:sz w:val="18"/>
          <w:szCs w:val="18"/>
        </w:rPr>
      </w:pPr>
    </w:p>
    <w:p w14:paraId="1929734B" w14:textId="77777777" w:rsidR="00BF0403" w:rsidRPr="001056C3" w:rsidRDefault="00816B63" w:rsidP="000A7758">
      <w:pPr>
        <w:ind w:left="540"/>
        <w:jc w:val="thaiDistribute"/>
        <w:rPr>
          <w:rFonts w:ascii="Arial" w:hAnsi="Arial" w:cs="Arial"/>
          <w:snapToGrid w:val="0"/>
          <w:lang w:eastAsia="th-TH"/>
        </w:rPr>
      </w:pPr>
      <w:r w:rsidRPr="001056C3">
        <w:rPr>
          <w:rFonts w:ascii="Arial" w:hAnsi="Arial" w:cs="Arial"/>
          <w:snapToGrid w:val="0"/>
          <w:lang w:eastAsia="th-TH"/>
        </w:rPr>
        <w:t>Depreciation is calculated on the straight line method to write off the amount of each asset, except for land which is considered to have an indefinite life, to its residual value over the estimated useful lives as follows:</w:t>
      </w:r>
    </w:p>
    <w:p w14:paraId="6638C834" w14:textId="77777777" w:rsidR="001B7C6C" w:rsidRPr="001056C3" w:rsidRDefault="001B7C6C" w:rsidP="00F868CC">
      <w:pPr>
        <w:rPr>
          <w:rFonts w:ascii="Arial" w:hAnsi="Arial" w:cs="Arial"/>
          <w:b/>
          <w:bCs/>
          <w:sz w:val="18"/>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2610"/>
      </w:tblGrid>
      <w:tr w:rsidR="00BF0403" w:rsidRPr="001056C3" w14:paraId="13E146D3" w14:textId="77777777" w:rsidTr="00953382">
        <w:trPr>
          <w:trHeight w:val="66"/>
        </w:trPr>
        <w:tc>
          <w:tcPr>
            <w:tcW w:w="4581" w:type="dxa"/>
          </w:tcPr>
          <w:p w14:paraId="2B65696E" w14:textId="77777777" w:rsidR="00BF0403" w:rsidRPr="001056C3" w:rsidRDefault="00BF0403" w:rsidP="00896695">
            <w:pPr>
              <w:spacing w:line="260" w:lineRule="exact"/>
              <w:jc w:val="thaiDistribute"/>
              <w:rPr>
                <w:rFonts w:ascii="Arial" w:hAnsi="Arial" w:cs="Arial"/>
                <w:b/>
                <w:bCs/>
                <w:cs/>
              </w:rPr>
            </w:pPr>
          </w:p>
        </w:tc>
        <w:tc>
          <w:tcPr>
            <w:tcW w:w="2610" w:type="dxa"/>
          </w:tcPr>
          <w:p w14:paraId="6C8A6212" w14:textId="77777777" w:rsidR="00BF0403" w:rsidRPr="001056C3" w:rsidRDefault="00840D86" w:rsidP="00896695">
            <w:pPr>
              <w:pBdr>
                <w:bottom w:val="single" w:sz="4" w:space="1" w:color="auto"/>
              </w:pBdr>
              <w:spacing w:line="260" w:lineRule="exact"/>
              <w:jc w:val="center"/>
              <w:rPr>
                <w:rFonts w:ascii="Arial" w:hAnsi="Arial" w:cs="Arial"/>
                <w:b/>
                <w:bCs/>
              </w:rPr>
            </w:pPr>
            <w:r w:rsidRPr="001056C3">
              <w:rPr>
                <w:rFonts w:ascii="Arial" w:hAnsi="Arial" w:cs="Arial"/>
                <w:b/>
                <w:bCs/>
              </w:rPr>
              <w:t>Useful lives</w:t>
            </w:r>
          </w:p>
        </w:tc>
      </w:tr>
      <w:tr w:rsidR="00BF0403" w:rsidRPr="001056C3" w14:paraId="61956B4A" w14:textId="77777777" w:rsidTr="00953382">
        <w:tc>
          <w:tcPr>
            <w:tcW w:w="4581" w:type="dxa"/>
          </w:tcPr>
          <w:p w14:paraId="4466D0E9" w14:textId="77777777" w:rsidR="00BF0403" w:rsidRPr="001056C3" w:rsidRDefault="00BF0403" w:rsidP="00D6601A">
            <w:pPr>
              <w:ind w:left="540"/>
              <w:jc w:val="both"/>
              <w:rPr>
                <w:rFonts w:ascii="Arial" w:hAnsi="Arial" w:cs="Arial"/>
                <w:snapToGrid w:val="0"/>
                <w:sz w:val="14"/>
                <w:szCs w:val="14"/>
                <w:cs/>
                <w:lang w:eastAsia="th-TH"/>
              </w:rPr>
            </w:pPr>
          </w:p>
        </w:tc>
        <w:tc>
          <w:tcPr>
            <w:tcW w:w="2610" w:type="dxa"/>
          </w:tcPr>
          <w:p w14:paraId="376966B1" w14:textId="77777777" w:rsidR="00BF0403" w:rsidRPr="001056C3" w:rsidRDefault="00BF0403" w:rsidP="00D6601A">
            <w:pPr>
              <w:ind w:left="540"/>
              <w:jc w:val="both"/>
              <w:rPr>
                <w:rFonts w:ascii="Arial" w:hAnsi="Arial" w:cs="Arial"/>
                <w:snapToGrid w:val="0"/>
                <w:sz w:val="14"/>
                <w:szCs w:val="14"/>
                <w:lang w:eastAsia="th-TH"/>
              </w:rPr>
            </w:pPr>
          </w:p>
        </w:tc>
      </w:tr>
      <w:tr w:rsidR="00BF0403" w:rsidRPr="001056C3" w14:paraId="767C9A98" w14:textId="77777777" w:rsidTr="00953382">
        <w:tc>
          <w:tcPr>
            <w:tcW w:w="4581" w:type="dxa"/>
          </w:tcPr>
          <w:p w14:paraId="3C41F1AA" w14:textId="77777777" w:rsidR="00BF0403" w:rsidRPr="001056C3" w:rsidRDefault="00282FE4" w:rsidP="00896695">
            <w:pPr>
              <w:spacing w:line="260" w:lineRule="exact"/>
              <w:jc w:val="thaiDistribute"/>
              <w:rPr>
                <w:rFonts w:ascii="Arial" w:hAnsi="Arial" w:cs="Arial"/>
              </w:rPr>
            </w:pPr>
            <w:r w:rsidRPr="001056C3">
              <w:rPr>
                <w:rFonts w:ascii="Arial" w:hAnsi="Arial" w:cs="Arial"/>
              </w:rPr>
              <w:t>Building</w:t>
            </w:r>
          </w:p>
        </w:tc>
        <w:tc>
          <w:tcPr>
            <w:tcW w:w="2610" w:type="dxa"/>
          </w:tcPr>
          <w:p w14:paraId="48E0E34B" w14:textId="77777777" w:rsidR="00BF0403" w:rsidRPr="001056C3" w:rsidRDefault="00BF0403" w:rsidP="00896695">
            <w:pPr>
              <w:spacing w:line="260" w:lineRule="exact"/>
              <w:ind w:right="792"/>
              <w:jc w:val="right"/>
              <w:rPr>
                <w:rFonts w:ascii="Arial" w:hAnsi="Arial" w:cs="Arial"/>
              </w:rPr>
            </w:pPr>
            <w:r w:rsidRPr="001056C3">
              <w:rPr>
                <w:rFonts w:ascii="Arial" w:hAnsi="Arial" w:cs="Arial"/>
              </w:rPr>
              <w:t xml:space="preserve">20 </w:t>
            </w:r>
            <w:r w:rsidR="00282FE4" w:rsidRPr="001056C3">
              <w:rPr>
                <w:rFonts w:ascii="Arial" w:hAnsi="Arial" w:cs="Arial"/>
              </w:rPr>
              <w:t>years</w:t>
            </w:r>
          </w:p>
        </w:tc>
      </w:tr>
      <w:tr w:rsidR="00856001" w:rsidRPr="001056C3" w14:paraId="408A63C3" w14:textId="77777777" w:rsidTr="00953382">
        <w:tc>
          <w:tcPr>
            <w:tcW w:w="4581" w:type="dxa"/>
          </w:tcPr>
          <w:p w14:paraId="2543BE12" w14:textId="77777777" w:rsidR="00856001" w:rsidRPr="001056C3" w:rsidRDefault="00840D86" w:rsidP="00896695">
            <w:pPr>
              <w:spacing w:line="260" w:lineRule="exact"/>
              <w:jc w:val="thaiDistribute"/>
              <w:rPr>
                <w:rFonts w:ascii="Arial" w:hAnsi="Arial" w:cs="Arial"/>
                <w:cs/>
              </w:rPr>
            </w:pPr>
            <w:r w:rsidRPr="001056C3">
              <w:rPr>
                <w:rFonts w:ascii="Arial" w:hAnsi="Arial" w:cs="Arial"/>
              </w:rPr>
              <w:t>Subsidiary’s factory in oversea</w:t>
            </w:r>
          </w:p>
        </w:tc>
        <w:tc>
          <w:tcPr>
            <w:tcW w:w="2610" w:type="dxa"/>
          </w:tcPr>
          <w:p w14:paraId="32DF6DF7" w14:textId="77777777" w:rsidR="00856001" w:rsidRPr="001056C3" w:rsidRDefault="00856001" w:rsidP="00896695">
            <w:pPr>
              <w:spacing w:line="260" w:lineRule="exact"/>
              <w:ind w:right="792"/>
              <w:jc w:val="right"/>
              <w:rPr>
                <w:rFonts w:ascii="Arial" w:hAnsi="Arial" w:cs="Arial"/>
                <w:cs/>
                <w:lang w:val="en-US"/>
              </w:rPr>
            </w:pPr>
            <w:r w:rsidRPr="001056C3">
              <w:rPr>
                <w:rFonts w:ascii="Arial" w:hAnsi="Arial" w:cs="Arial"/>
                <w:lang w:val="en-US"/>
              </w:rPr>
              <w:t>50</w:t>
            </w:r>
            <w:r w:rsidR="00282FE4" w:rsidRPr="001056C3">
              <w:rPr>
                <w:rFonts w:ascii="Arial" w:hAnsi="Arial" w:cs="Arial"/>
                <w:lang w:val="en-US"/>
              </w:rPr>
              <w:t xml:space="preserve"> years</w:t>
            </w:r>
          </w:p>
        </w:tc>
      </w:tr>
      <w:tr w:rsidR="00BF0403" w:rsidRPr="001056C3" w14:paraId="1C06F98F" w14:textId="77777777" w:rsidTr="00953382">
        <w:tc>
          <w:tcPr>
            <w:tcW w:w="4581" w:type="dxa"/>
          </w:tcPr>
          <w:p w14:paraId="1822112D" w14:textId="77777777" w:rsidR="00BF0403" w:rsidRPr="001056C3" w:rsidRDefault="00282FE4" w:rsidP="00896695">
            <w:pPr>
              <w:spacing w:line="260" w:lineRule="exact"/>
              <w:jc w:val="thaiDistribute"/>
              <w:rPr>
                <w:rFonts w:ascii="Arial" w:hAnsi="Arial" w:cs="Arial"/>
                <w:cs/>
              </w:rPr>
            </w:pPr>
            <w:r w:rsidRPr="001056C3">
              <w:rPr>
                <w:rFonts w:ascii="Arial" w:hAnsi="Arial" w:cs="Arial"/>
              </w:rPr>
              <w:t>Building improvement</w:t>
            </w:r>
          </w:p>
        </w:tc>
        <w:tc>
          <w:tcPr>
            <w:tcW w:w="2610" w:type="dxa"/>
          </w:tcPr>
          <w:p w14:paraId="6DF99CF3" w14:textId="77777777" w:rsidR="00BF0403" w:rsidRPr="001056C3" w:rsidRDefault="00BF0403" w:rsidP="00896695">
            <w:pPr>
              <w:tabs>
                <w:tab w:val="center" w:pos="1702"/>
              </w:tabs>
              <w:spacing w:line="260" w:lineRule="exact"/>
              <w:ind w:right="792"/>
              <w:jc w:val="right"/>
              <w:rPr>
                <w:rFonts w:ascii="Arial" w:hAnsi="Arial" w:cs="Arial"/>
              </w:rPr>
            </w:pPr>
            <w:r w:rsidRPr="001056C3">
              <w:rPr>
                <w:rFonts w:ascii="Arial" w:hAnsi="Arial" w:cs="Arial"/>
              </w:rPr>
              <w:t xml:space="preserve">5 </w:t>
            </w:r>
            <w:r w:rsidR="00282FE4" w:rsidRPr="001056C3">
              <w:rPr>
                <w:rFonts w:ascii="Arial" w:hAnsi="Arial" w:cs="Arial"/>
              </w:rPr>
              <w:t>years</w:t>
            </w:r>
          </w:p>
        </w:tc>
      </w:tr>
      <w:tr w:rsidR="00BF0403" w:rsidRPr="001056C3" w14:paraId="2C773FA0" w14:textId="77777777" w:rsidTr="00953382">
        <w:tc>
          <w:tcPr>
            <w:tcW w:w="4581" w:type="dxa"/>
          </w:tcPr>
          <w:p w14:paraId="52A0B059" w14:textId="77777777" w:rsidR="00BF0403" w:rsidRPr="001056C3" w:rsidRDefault="00840D86" w:rsidP="00896695">
            <w:pPr>
              <w:spacing w:line="260" w:lineRule="exact"/>
              <w:jc w:val="thaiDistribute"/>
              <w:rPr>
                <w:rFonts w:ascii="Arial" w:hAnsi="Arial" w:cs="Arial"/>
                <w:cs/>
              </w:rPr>
            </w:pPr>
            <w:r w:rsidRPr="001056C3">
              <w:rPr>
                <w:rFonts w:ascii="Arial" w:hAnsi="Arial" w:cs="Arial"/>
                <w:lang w:val="en-US" w:bidi="ar-SA"/>
              </w:rPr>
              <w:t>Leasehold improvement</w:t>
            </w:r>
          </w:p>
        </w:tc>
        <w:tc>
          <w:tcPr>
            <w:tcW w:w="2610" w:type="dxa"/>
          </w:tcPr>
          <w:p w14:paraId="799A3885" w14:textId="77777777" w:rsidR="00BF0403" w:rsidRPr="001056C3" w:rsidRDefault="00840D86" w:rsidP="00896695">
            <w:pPr>
              <w:tabs>
                <w:tab w:val="center" w:pos="1702"/>
              </w:tabs>
              <w:spacing w:line="260" w:lineRule="exact"/>
              <w:ind w:right="792"/>
              <w:jc w:val="right"/>
              <w:rPr>
                <w:rFonts w:ascii="Arial" w:hAnsi="Arial" w:cs="Arial"/>
              </w:rPr>
            </w:pPr>
            <w:r w:rsidRPr="001056C3">
              <w:rPr>
                <w:rFonts w:ascii="Arial" w:hAnsi="Arial" w:cs="Arial"/>
              </w:rPr>
              <w:t>Agreement period</w:t>
            </w:r>
          </w:p>
        </w:tc>
      </w:tr>
      <w:tr w:rsidR="00BF0403" w:rsidRPr="001056C3" w14:paraId="7E121B95" w14:textId="77777777" w:rsidTr="00953382">
        <w:tc>
          <w:tcPr>
            <w:tcW w:w="4581" w:type="dxa"/>
          </w:tcPr>
          <w:p w14:paraId="75D0B9F5" w14:textId="77777777" w:rsidR="00BF0403" w:rsidRPr="001056C3" w:rsidRDefault="00282FE4" w:rsidP="00896695">
            <w:pPr>
              <w:spacing w:line="260" w:lineRule="exact"/>
              <w:jc w:val="thaiDistribute"/>
              <w:rPr>
                <w:rFonts w:ascii="Arial" w:hAnsi="Arial" w:cs="Arial"/>
                <w:cs/>
              </w:rPr>
            </w:pPr>
            <w:r w:rsidRPr="001056C3">
              <w:rPr>
                <w:rFonts w:ascii="Arial" w:hAnsi="Arial" w:cs="Arial"/>
              </w:rPr>
              <w:t>Machinery and equipment</w:t>
            </w:r>
          </w:p>
        </w:tc>
        <w:tc>
          <w:tcPr>
            <w:tcW w:w="2610" w:type="dxa"/>
          </w:tcPr>
          <w:p w14:paraId="637AEE3A" w14:textId="77777777" w:rsidR="00BF0403" w:rsidRPr="001056C3" w:rsidRDefault="00856001" w:rsidP="00896695">
            <w:pPr>
              <w:tabs>
                <w:tab w:val="center" w:pos="1702"/>
              </w:tabs>
              <w:spacing w:line="260" w:lineRule="exact"/>
              <w:ind w:right="792"/>
              <w:jc w:val="right"/>
              <w:rPr>
                <w:rFonts w:ascii="Arial" w:hAnsi="Arial" w:cs="Arial"/>
              </w:rPr>
            </w:pPr>
            <w:r w:rsidRPr="001056C3">
              <w:rPr>
                <w:rFonts w:ascii="Arial" w:hAnsi="Arial" w:cs="Arial"/>
                <w:lang w:val="en-US"/>
              </w:rPr>
              <w:t xml:space="preserve">3,5 </w:t>
            </w:r>
            <w:r w:rsidR="00282FE4" w:rsidRPr="001056C3">
              <w:rPr>
                <w:rFonts w:ascii="Arial" w:hAnsi="Arial" w:cs="Arial"/>
                <w:lang w:val="en-US"/>
              </w:rPr>
              <w:t>and</w:t>
            </w:r>
            <w:r w:rsidRPr="001056C3">
              <w:rPr>
                <w:rFonts w:ascii="Arial" w:hAnsi="Arial" w:cs="Arial"/>
                <w:cs/>
                <w:lang w:val="en-US"/>
              </w:rPr>
              <w:t xml:space="preserve"> </w:t>
            </w:r>
            <w:r w:rsidRPr="001056C3">
              <w:rPr>
                <w:rFonts w:ascii="Arial" w:hAnsi="Arial" w:cs="Arial"/>
                <w:lang w:val="en-US"/>
              </w:rPr>
              <w:t xml:space="preserve">10 </w:t>
            </w:r>
            <w:r w:rsidR="00282FE4" w:rsidRPr="001056C3">
              <w:rPr>
                <w:rFonts w:ascii="Arial" w:hAnsi="Arial" w:cs="Arial"/>
              </w:rPr>
              <w:t>years</w:t>
            </w:r>
          </w:p>
        </w:tc>
      </w:tr>
      <w:tr w:rsidR="00BF0403" w:rsidRPr="001056C3" w14:paraId="1F6D9014" w14:textId="77777777" w:rsidTr="00953382">
        <w:tc>
          <w:tcPr>
            <w:tcW w:w="4581" w:type="dxa"/>
          </w:tcPr>
          <w:p w14:paraId="17B90E47" w14:textId="77777777" w:rsidR="00BF0403" w:rsidRPr="001056C3" w:rsidRDefault="00282FE4" w:rsidP="00896695">
            <w:pPr>
              <w:spacing w:line="260" w:lineRule="exact"/>
              <w:jc w:val="thaiDistribute"/>
              <w:rPr>
                <w:rFonts w:ascii="Arial" w:hAnsi="Arial" w:cs="Arial"/>
                <w:cs/>
              </w:rPr>
            </w:pPr>
            <w:r w:rsidRPr="001056C3">
              <w:rPr>
                <w:rFonts w:ascii="Arial" w:hAnsi="Arial" w:cs="Arial"/>
              </w:rPr>
              <w:t>Tools and equipment</w:t>
            </w:r>
          </w:p>
        </w:tc>
        <w:tc>
          <w:tcPr>
            <w:tcW w:w="2610" w:type="dxa"/>
          </w:tcPr>
          <w:p w14:paraId="31658A0B" w14:textId="77777777" w:rsidR="00BF0403" w:rsidRPr="001056C3" w:rsidRDefault="00856001" w:rsidP="00896695">
            <w:pPr>
              <w:tabs>
                <w:tab w:val="center" w:pos="1702"/>
              </w:tabs>
              <w:spacing w:line="260" w:lineRule="exact"/>
              <w:ind w:right="792"/>
              <w:jc w:val="right"/>
              <w:rPr>
                <w:rFonts w:ascii="Arial" w:hAnsi="Arial" w:cs="Arial"/>
              </w:rPr>
            </w:pPr>
            <w:r w:rsidRPr="001056C3">
              <w:rPr>
                <w:rFonts w:ascii="Arial" w:hAnsi="Arial" w:cs="Arial"/>
              </w:rPr>
              <w:t xml:space="preserve">5 </w:t>
            </w:r>
            <w:r w:rsidR="00282FE4" w:rsidRPr="001056C3">
              <w:rPr>
                <w:rFonts w:ascii="Arial" w:hAnsi="Arial" w:cs="Arial"/>
              </w:rPr>
              <w:t>years</w:t>
            </w:r>
          </w:p>
        </w:tc>
      </w:tr>
      <w:tr w:rsidR="00856001" w:rsidRPr="001056C3" w14:paraId="777C54B9" w14:textId="77777777" w:rsidTr="00953382">
        <w:tc>
          <w:tcPr>
            <w:tcW w:w="4581" w:type="dxa"/>
          </w:tcPr>
          <w:p w14:paraId="493D1F10" w14:textId="77777777" w:rsidR="00856001" w:rsidRPr="001056C3" w:rsidRDefault="00282FE4" w:rsidP="00896695">
            <w:pPr>
              <w:spacing w:line="260" w:lineRule="exact"/>
              <w:jc w:val="thaiDistribute"/>
              <w:rPr>
                <w:rFonts w:ascii="Arial" w:hAnsi="Arial" w:cs="Arial"/>
                <w:cs/>
              </w:rPr>
            </w:pPr>
            <w:r w:rsidRPr="001056C3">
              <w:rPr>
                <w:rFonts w:ascii="Arial" w:hAnsi="Arial" w:cs="Arial"/>
              </w:rPr>
              <w:t>Warehouse</w:t>
            </w:r>
          </w:p>
        </w:tc>
        <w:tc>
          <w:tcPr>
            <w:tcW w:w="2610" w:type="dxa"/>
          </w:tcPr>
          <w:p w14:paraId="48DD93CF" w14:textId="77777777" w:rsidR="00856001" w:rsidRPr="001056C3" w:rsidRDefault="00856001" w:rsidP="00896695">
            <w:pPr>
              <w:tabs>
                <w:tab w:val="center" w:pos="1702"/>
              </w:tabs>
              <w:spacing w:line="260" w:lineRule="exact"/>
              <w:ind w:right="792"/>
              <w:jc w:val="right"/>
              <w:rPr>
                <w:rFonts w:ascii="Arial" w:hAnsi="Arial" w:cs="Arial"/>
                <w:cs/>
                <w:lang w:val="en-US"/>
              </w:rPr>
            </w:pPr>
            <w:r w:rsidRPr="001056C3">
              <w:rPr>
                <w:rFonts w:ascii="Arial" w:hAnsi="Arial" w:cs="Arial"/>
              </w:rPr>
              <w:t>1</w:t>
            </w:r>
            <w:r w:rsidRPr="001056C3">
              <w:rPr>
                <w:rFonts w:ascii="Arial" w:hAnsi="Arial" w:cs="Arial"/>
                <w:lang w:val="en-US"/>
              </w:rPr>
              <w:t xml:space="preserve">0 </w:t>
            </w:r>
            <w:r w:rsidR="00282FE4" w:rsidRPr="001056C3">
              <w:rPr>
                <w:rFonts w:ascii="Arial" w:hAnsi="Arial" w:cs="Arial"/>
                <w:lang w:val="en-US"/>
              </w:rPr>
              <w:t>years</w:t>
            </w:r>
          </w:p>
        </w:tc>
      </w:tr>
      <w:tr w:rsidR="00BF0403" w:rsidRPr="001056C3" w14:paraId="7B03915A" w14:textId="77777777" w:rsidTr="00953382">
        <w:tc>
          <w:tcPr>
            <w:tcW w:w="4581" w:type="dxa"/>
          </w:tcPr>
          <w:p w14:paraId="77CB25F4" w14:textId="77777777" w:rsidR="00BF0403" w:rsidRPr="001056C3" w:rsidRDefault="00282FE4" w:rsidP="00896695">
            <w:pPr>
              <w:spacing w:line="260" w:lineRule="exact"/>
              <w:jc w:val="thaiDistribute"/>
              <w:rPr>
                <w:rFonts w:ascii="Arial" w:hAnsi="Arial" w:cs="Arial"/>
                <w:cs/>
              </w:rPr>
            </w:pPr>
            <w:r w:rsidRPr="001056C3">
              <w:rPr>
                <w:rFonts w:ascii="Arial" w:hAnsi="Arial" w:cs="Arial"/>
              </w:rPr>
              <w:t>Vehicles</w:t>
            </w:r>
          </w:p>
        </w:tc>
        <w:tc>
          <w:tcPr>
            <w:tcW w:w="2610" w:type="dxa"/>
          </w:tcPr>
          <w:p w14:paraId="477BFF72" w14:textId="77777777" w:rsidR="00BF0403" w:rsidRPr="001056C3" w:rsidRDefault="00856001" w:rsidP="00896695">
            <w:pPr>
              <w:tabs>
                <w:tab w:val="center" w:pos="1702"/>
              </w:tabs>
              <w:spacing w:line="260" w:lineRule="exact"/>
              <w:ind w:right="792"/>
              <w:jc w:val="right"/>
              <w:rPr>
                <w:rFonts w:ascii="Arial" w:hAnsi="Arial" w:cs="Arial"/>
              </w:rPr>
            </w:pPr>
            <w:r w:rsidRPr="001056C3">
              <w:rPr>
                <w:rFonts w:ascii="Arial" w:hAnsi="Arial" w:cs="Arial"/>
                <w:lang w:val="en-US"/>
              </w:rPr>
              <w:t xml:space="preserve">3 </w:t>
            </w:r>
            <w:r w:rsidR="00282FE4" w:rsidRPr="001056C3">
              <w:rPr>
                <w:rFonts w:ascii="Arial" w:hAnsi="Arial" w:cs="Arial"/>
                <w:lang w:val="en-US"/>
              </w:rPr>
              <w:t>and</w:t>
            </w:r>
            <w:r w:rsidRPr="001056C3">
              <w:rPr>
                <w:rFonts w:ascii="Arial" w:hAnsi="Arial" w:cs="Arial"/>
                <w:cs/>
                <w:lang w:val="en-US"/>
              </w:rPr>
              <w:t xml:space="preserve"> </w:t>
            </w:r>
            <w:r w:rsidR="00BF0403" w:rsidRPr="001056C3">
              <w:rPr>
                <w:rFonts w:ascii="Arial" w:hAnsi="Arial" w:cs="Arial"/>
              </w:rPr>
              <w:t xml:space="preserve">5 </w:t>
            </w:r>
            <w:r w:rsidR="00282FE4" w:rsidRPr="001056C3">
              <w:rPr>
                <w:rFonts w:ascii="Arial" w:hAnsi="Arial" w:cs="Arial"/>
              </w:rPr>
              <w:t>years</w:t>
            </w:r>
          </w:p>
        </w:tc>
      </w:tr>
    </w:tbl>
    <w:p w14:paraId="52EC1AD6" w14:textId="77777777" w:rsidR="001B3488" w:rsidRPr="001056C3" w:rsidRDefault="001B3488">
      <w:pPr>
        <w:rPr>
          <w:rFonts w:ascii="Arial" w:hAnsi="Arial" w:cs="Arial"/>
        </w:rPr>
      </w:pPr>
      <w:r w:rsidRPr="001056C3">
        <w:rPr>
          <w:rFonts w:ascii="Arial" w:hAnsi="Arial" w:cs="Arial"/>
        </w:rPr>
        <w:br w:type="page"/>
      </w:r>
    </w:p>
    <w:p w14:paraId="46CE685F" w14:textId="77777777" w:rsidR="002C4644" w:rsidRPr="001056C3" w:rsidRDefault="00E46580" w:rsidP="000A7758">
      <w:pPr>
        <w:pStyle w:val="BodyTextIndent"/>
        <w:ind w:left="540"/>
        <w:jc w:val="thaiDistribute"/>
        <w:rPr>
          <w:rFonts w:ascii="Arial" w:hAnsi="Arial" w:cs="Arial"/>
          <w:sz w:val="20"/>
          <w:szCs w:val="20"/>
        </w:rPr>
      </w:pPr>
      <w:r w:rsidRPr="001056C3">
        <w:rPr>
          <w:rFonts w:ascii="Arial" w:hAnsi="Arial" w:cs="Arial"/>
          <w:sz w:val="20"/>
          <w:szCs w:val="20"/>
        </w:rPr>
        <w:lastRenderedPageBreak/>
        <w:t xml:space="preserve">Whenever there is any indication showing a permanent decrease in the amount of equipment, such as evidence of obsolescence or physical damage to an asset, </w:t>
      </w:r>
      <w:r w:rsidR="00704C4E" w:rsidRPr="001056C3">
        <w:rPr>
          <w:rFonts w:ascii="Arial" w:hAnsi="Arial" w:cs="Arial"/>
          <w:sz w:val="20"/>
          <w:szCs w:val="20"/>
        </w:rPr>
        <w:t xml:space="preserve">or </w:t>
      </w:r>
      <w:r w:rsidRPr="001056C3">
        <w:rPr>
          <w:rFonts w:ascii="Arial" w:hAnsi="Arial" w:cs="Arial"/>
          <w:sz w:val="20"/>
          <w:szCs w:val="20"/>
        </w:rPr>
        <w:t xml:space="preserve">significant changes in the manner in which an asset is used or is expected to be used, the </w:t>
      </w:r>
      <w:r w:rsidR="00E41BB5" w:rsidRPr="001056C3">
        <w:rPr>
          <w:rFonts w:ascii="Arial" w:hAnsi="Arial" w:cs="Arial"/>
          <w:sz w:val="20"/>
          <w:szCs w:val="20"/>
        </w:rPr>
        <w:t>Group</w:t>
      </w:r>
      <w:r w:rsidRPr="001056C3">
        <w:rPr>
          <w:rFonts w:ascii="Arial" w:hAnsi="Arial" w:cs="Arial"/>
          <w:sz w:val="20"/>
          <w:szCs w:val="20"/>
        </w:rPr>
        <w:t xml:space="preserve"> shall recognise the loss </w:t>
      </w:r>
      <w:r w:rsidR="004B4AF3" w:rsidRPr="001056C3">
        <w:rPr>
          <w:rFonts w:ascii="Arial" w:hAnsi="Arial" w:cs="Arial"/>
          <w:sz w:val="20"/>
          <w:szCs w:val="20"/>
        </w:rPr>
        <w:t>from</w:t>
      </w:r>
      <w:r w:rsidRPr="001056C3">
        <w:rPr>
          <w:rFonts w:ascii="Arial" w:hAnsi="Arial" w:cs="Arial"/>
          <w:sz w:val="20"/>
          <w:szCs w:val="20"/>
        </w:rPr>
        <w:t xml:space="preserve"> decrease in the value of equipment in the statement of income where the carrying amount of asset is higher than the recoverable amount. The recoverable amount of an asset is the higher of its fair value less costs to sell </w:t>
      </w:r>
      <w:r w:rsidR="002C4644" w:rsidRPr="001056C3">
        <w:rPr>
          <w:rFonts w:ascii="Arial" w:hAnsi="Arial" w:cs="Arial"/>
          <w:sz w:val="20"/>
          <w:szCs w:val="20"/>
        </w:rPr>
        <w:t xml:space="preserve">or </w:t>
      </w:r>
      <w:r w:rsidRPr="001056C3">
        <w:rPr>
          <w:rFonts w:ascii="Arial" w:hAnsi="Arial" w:cs="Arial"/>
          <w:sz w:val="20"/>
          <w:szCs w:val="20"/>
        </w:rPr>
        <w:t>its value in use.</w:t>
      </w:r>
    </w:p>
    <w:p w14:paraId="7786DC2D" w14:textId="77777777" w:rsidR="00E46580" w:rsidRPr="001056C3" w:rsidRDefault="00E46580" w:rsidP="000A7758">
      <w:pPr>
        <w:pStyle w:val="BodyTextIndent"/>
        <w:ind w:left="540"/>
        <w:jc w:val="thaiDistribute"/>
        <w:rPr>
          <w:rFonts w:ascii="Arial" w:hAnsi="Arial" w:cs="Arial"/>
          <w:sz w:val="20"/>
          <w:szCs w:val="20"/>
        </w:rPr>
      </w:pPr>
      <w:r w:rsidRPr="001056C3">
        <w:rPr>
          <w:rFonts w:ascii="Arial" w:hAnsi="Arial" w:cs="Arial"/>
          <w:sz w:val="20"/>
          <w:szCs w:val="20"/>
        </w:rPr>
        <w:t xml:space="preserve"> </w:t>
      </w:r>
    </w:p>
    <w:p w14:paraId="0BB9981F" w14:textId="77777777" w:rsidR="00E46580" w:rsidRPr="001056C3" w:rsidRDefault="00E46580" w:rsidP="000A7758">
      <w:pPr>
        <w:pStyle w:val="BodyTextIndent"/>
        <w:ind w:left="540"/>
        <w:jc w:val="thaiDistribute"/>
        <w:rPr>
          <w:rFonts w:ascii="Arial" w:hAnsi="Arial" w:cs="Arial"/>
          <w:sz w:val="20"/>
          <w:szCs w:val="20"/>
        </w:rPr>
      </w:pPr>
      <w:r w:rsidRPr="001056C3">
        <w:rPr>
          <w:rFonts w:ascii="Arial" w:hAnsi="Arial" w:cs="Arial"/>
          <w:sz w:val="20"/>
          <w:szCs w:val="20"/>
        </w:rPr>
        <w:t xml:space="preserve">The cost of replacing part of the equipment is included in the carrying amount of the asset when it is probable that future economic benefits will flow to the </w:t>
      </w:r>
      <w:r w:rsidR="00E41BB5" w:rsidRPr="001056C3">
        <w:rPr>
          <w:rFonts w:ascii="Arial" w:hAnsi="Arial" w:cs="Arial"/>
          <w:sz w:val="20"/>
          <w:szCs w:val="20"/>
        </w:rPr>
        <w:t>Group</w:t>
      </w:r>
      <w:r w:rsidRPr="001056C3">
        <w:rPr>
          <w:rFonts w:ascii="Arial" w:hAnsi="Arial" w:cs="Arial"/>
          <w:sz w:val="20"/>
          <w:szCs w:val="20"/>
        </w:rPr>
        <w:t xml:space="preserve"> and the carrying amount of those replaced parts is derecognised. Repairs and maintenance are charged to the statement of income during the financial period in which they are incurred.</w:t>
      </w:r>
    </w:p>
    <w:p w14:paraId="6A0D94C8" w14:textId="77777777" w:rsidR="00E46580" w:rsidRPr="001056C3" w:rsidRDefault="00E46580" w:rsidP="000A7758">
      <w:pPr>
        <w:pStyle w:val="a"/>
        <w:tabs>
          <w:tab w:val="right" w:pos="7200"/>
        </w:tabs>
        <w:ind w:left="540" w:right="-12"/>
        <w:jc w:val="thaiDistribute"/>
        <w:rPr>
          <w:rFonts w:ascii="Arial" w:hAnsi="Arial" w:cs="Arial"/>
          <w:sz w:val="20"/>
          <w:szCs w:val="20"/>
        </w:rPr>
      </w:pPr>
    </w:p>
    <w:p w14:paraId="2611AD5A" w14:textId="77777777" w:rsidR="005B691F" w:rsidRPr="001056C3" w:rsidRDefault="005B691F" w:rsidP="000A7758">
      <w:pPr>
        <w:ind w:left="540"/>
        <w:jc w:val="thaiDistribute"/>
        <w:rPr>
          <w:rFonts w:ascii="Arial" w:hAnsi="Arial" w:cs="Arial"/>
          <w:snapToGrid w:val="0"/>
        </w:rPr>
      </w:pPr>
      <w:r w:rsidRPr="001056C3">
        <w:rPr>
          <w:rFonts w:ascii="Arial" w:hAnsi="Arial" w:cs="Arial"/>
          <w:snapToGrid w:val="0"/>
        </w:rPr>
        <w:t>Gains and losses on disposal of property, plant and equipment are determined by comparing the proceeds with their carrying amount and are taken into account in determining profit/loss from operations.</w:t>
      </w:r>
    </w:p>
    <w:p w14:paraId="0F34105E" w14:textId="77777777" w:rsidR="00CD72C3" w:rsidRPr="001056C3" w:rsidRDefault="00CD72C3" w:rsidP="000A7758">
      <w:pPr>
        <w:pStyle w:val="a"/>
        <w:tabs>
          <w:tab w:val="right" w:pos="7200"/>
        </w:tabs>
        <w:ind w:right="-12"/>
        <w:jc w:val="thaiDistribute"/>
        <w:rPr>
          <w:rFonts w:ascii="Arial" w:hAnsi="Arial" w:cs="Arial"/>
          <w:sz w:val="20"/>
          <w:szCs w:val="20"/>
          <w:cs/>
        </w:rPr>
      </w:pPr>
    </w:p>
    <w:p w14:paraId="5B64A23D" w14:textId="77777777" w:rsidR="00BF0403" w:rsidRPr="001056C3" w:rsidRDefault="007E3016"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Intangible assets</w:t>
      </w:r>
    </w:p>
    <w:p w14:paraId="3EB0F1ED" w14:textId="77777777" w:rsidR="00BF0403" w:rsidRPr="001056C3" w:rsidRDefault="00BF0403" w:rsidP="000A7758">
      <w:pPr>
        <w:pStyle w:val="a"/>
        <w:tabs>
          <w:tab w:val="right" w:pos="7200"/>
        </w:tabs>
        <w:ind w:left="540" w:right="-12"/>
        <w:jc w:val="thaiDistribute"/>
        <w:rPr>
          <w:rFonts w:ascii="Arial" w:hAnsi="Arial" w:cs="Arial"/>
          <w:sz w:val="20"/>
          <w:szCs w:val="20"/>
        </w:rPr>
      </w:pPr>
    </w:p>
    <w:p w14:paraId="253DDCED" w14:textId="77777777" w:rsidR="00BF0403" w:rsidRPr="001056C3" w:rsidRDefault="00232D30" w:rsidP="000A7758">
      <w:pPr>
        <w:pStyle w:val="a"/>
        <w:tabs>
          <w:tab w:val="right" w:pos="7200"/>
        </w:tabs>
        <w:ind w:left="540" w:right="-12"/>
        <w:jc w:val="thaiDistribute"/>
        <w:rPr>
          <w:rFonts w:ascii="Arial" w:hAnsi="Arial" w:cs="Arial"/>
          <w:spacing w:val="-2"/>
          <w:sz w:val="20"/>
          <w:szCs w:val="20"/>
        </w:rPr>
      </w:pPr>
      <w:r w:rsidRPr="001056C3">
        <w:rPr>
          <w:rFonts w:ascii="Arial" w:hAnsi="Arial" w:cs="Arial"/>
          <w:sz w:val="20"/>
          <w:szCs w:val="20"/>
        </w:rPr>
        <w:t xml:space="preserve">Intangible assets consist of computer software </w:t>
      </w:r>
      <w:r w:rsidRPr="001056C3">
        <w:rPr>
          <w:rFonts w:ascii="Arial" w:hAnsi="Arial" w:cs="Arial"/>
          <w:spacing w:val="-2"/>
          <w:sz w:val="20"/>
          <w:szCs w:val="20"/>
        </w:rPr>
        <w:t xml:space="preserve">is stated at cost less accumulated amortization and </w:t>
      </w:r>
      <w:r w:rsidR="00857338" w:rsidRPr="001056C3">
        <w:rPr>
          <w:rFonts w:ascii="Arial" w:hAnsi="Arial" w:cs="Arial"/>
          <w:spacing w:val="-2"/>
          <w:sz w:val="20"/>
          <w:szCs w:val="20"/>
        </w:rPr>
        <w:t>allowance for impairment</w:t>
      </w:r>
      <w:r w:rsidRPr="001056C3">
        <w:rPr>
          <w:rFonts w:ascii="Arial" w:hAnsi="Arial" w:cs="Arial"/>
          <w:spacing w:val="-2"/>
          <w:sz w:val="20"/>
          <w:szCs w:val="20"/>
        </w:rPr>
        <w:t xml:space="preserve"> (if any)</w:t>
      </w:r>
      <w:r w:rsidR="00115564" w:rsidRPr="001056C3">
        <w:rPr>
          <w:rFonts w:ascii="Arial" w:hAnsi="Arial" w:cs="Arial"/>
          <w:spacing w:val="-2"/>
          <w:sz w:val="20"/>
          <w:szCs w:val="20"/>
        </w:rPr>
        <w:t>.</w:t>
      </w:r>
      <w:r w:rsidRPr="001056C3">
        <w:rPr>
          <w:rFonts w:ascii="Arial" w:hAnsi="Arial" w:cs="Arial"/>
          <w:spacing w:val="-2"/>
          <w:sz w:val="20"/>
          <w:szCs w:val="20"/>
        </w:rPr>
        <w:t xml:space="preserve"> </w:t>
      </w:r>
      <w:r w:rsidR="00115564" w:rsidRPr="001056C3">
        <w:rPr>
          <w:rFonts w:ascii="Arial" w:hAnsi="Arial" w:cs="Arial"/>
          <w:spacing w:val="-2"/>
          <w:sz w:val="20"/>
          <w:szCs w:val="20"/>
        </w:rPr>
        <w:t xml:space="preserve">Amortization </w:t>
      </w:r>
      <w:r w:rsidRPr="001056C3">
        <w:rPr>
          <w:rFonts w:ascii="Arial" w:hAnsi="Arial" w:cs="Arial"/>
          <w:spacing w:val="-2"/>
          <w:sz w:val="20"/>
          <w:szCs w:val="20"/>
        </w:rPr>
        <w:t>is calculated on a straight-line method over the estimated useful lives of 5 years.</w:t>
      </w:r>
    </w:p>
    <w:p w14:paraId="5151430B" w14:textId="77777777" w:rsidR="00BF0403" w:rsidRPr="001056C3" w:rsidRDefault="00BF0403" w:rsidP="000A7758">
      <w:pPr>
        <w:rPr>
          <w:rFonts w:ascii="Arial" w:hAnsi="Arial" w:cs="Arial"/>
          <w:bCs/>
          <w:snapToGrid w:val="0"/>
          <w:cs/>
          <w:lang w:eastAsia="th-TH"/>
        </w:rPr>
      </w:pPr>
    </w:p>
    <w:p w14:paraId="3585D9C2" w14:textId="77777777" w:rsidR="00BF0403" w:rsidRPr="001056C3" w:rsidRDefault="005A15A1"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t>Impairment of assets</w:t>
      </w:r>
    </w:p>
    <w:p w14:paraId="6AFFBC5E" w14:textId="77777777" w:rsidR="005A15A1" w:rsidRPr="001056C3" w:rsidRDefault="005A15A1" w:rsidP="000A7758">
      <w:pPr>
        <w:rPr>
          <w:rFonts w:ascii="Arial" w:hAnsi="Arial" w:cs="Arial"/>
          <w:rtl/>
          <w:cs/>
          <w:lang w:eastAsia="th-TH"/>
        </w:rPr>
      </w:pPr>
    </w:p>
    <w:p w14:paraId="6FEA5AA1" w14:textId="77777777" w:rsidR="005B691F" w:rsidRPr="001056C3" w:rsidRDefault="005B691F" w:rsidP="000A7758">
      <w:pPr>
        <w:tabs>
          <w:tab w:val="left" w:pos="900"/>
        </w:tabs>
        <w:ind w:left="540"/>
        <w:jc w:val="both"/>
        <w:rPr>
          <w:rFonts w:ascii="Arial" w:hAnsi="Arial" w:cs="Arial"/>
          <w:snapToGrid w:val="0"/>
        </w:rPr>
      </w:pPr>
      <w:r w:rsidRPr="001056C3">
        <w:rPr>
          <w:rFonts w:ascii="Arial" w:hAnsi="Arial" w:cs="Arial"/>
          <w:snapToGrid w:val="0"/>
        </w:rPr>
        <w:t xml:space="preserve">The Group assesses at each reporting date whether there is an indication that an asset may be impaired. If any such indication exists, the Group makes an estimate of the asset’s recoverable amount. Where the carrying </w:t>
      </w:r>
      <w:r w:rsidR="00413F5F" w:rsidRPr="001056C3">
        <w:rPr>
          <w:rFonts w:ascii="Arial" w:hAnsi="Arial" w:cs="Arial"/>
          <w:snapToGrid w:val="0"/>
        </w:rPr>
        <w:t xml:space="preserve">amount of the asset exceeds its recoverable amount, </w:t>
      </w:r>
      <w:r w:rsidR="001B3488" w:rsidRPr="001056C3">
        <w:rPr>
          <w:rFonts w:ascii="Arial" w:hAnsi="Arial" w:cs="Arial"/>
          <w:snapToGrid w:val="0"/>
        </w:rPr>
        <w:t>the Group will writ</w:t>
      </w:r>
      <w:r w:rsidR="00413F5F" w:rsidRPr="001056C3">
        <w:rPr>
          <w:rFonts w:ascii="Arial" w:hAnsi="Arial" w:cs="Arial"/>
          <w:snapToGrid w:val="0"/>
        </w:rPr>
        <w:t>e down the asset to its recoverable amount and recognises</w:t>
      </w:r>
      <w:r w:rsidR="00C452CC" w:rsidRPr="001056C3">
        <w:rPr>
          <w:rFonts w:ascii="Arial" w:hAnsi="Arial" w:cs="Arial"/>
          <w:snapToGrid w:val="0"/>
        </w:rPr>
        <w:t xml:space="preserve"> impa</w:t>
      </w:r>
      <w:r w:rsidR="00413F5F" w:rsidRPr="001056C3">
        <w:rPr>
          <w:rFonts w:ascii="Arial" w:hAnsi="Arial" w:cs="Arial"/>
          <w:snapToGrid w:val="0"/>
        </w:rPr>
        <w:t>i</w:t>
      </w:r>
      <w:r w:rsidR="00C452CC" w:rsidRPr="001056C3">
        <w:rPr>
          <w:rFonts w:ascii="Arial" w:hAnsi="Arial" w:cs="Arial"/>
          <w:snapToGrid w:val="0"/>
        </w:rPr>
        <w:t>rment</w:t>
      </w:r>
      <w:r w:rsidRPr="001056C3">
        <w:rPr>
          <w:rFonts w:ascii="Arial" w:hAnsi="Arial" w:cs="Arial"/>
          <w:snapToGrid w:val="0"/>
        </w:rPr>
        <w:t xml:space="preserve"> </w:t>
      </w:r>
      <w:r w:rsidR="0018431F" w:rsidRPr="001056C3">
        <w:rPr>
          <w:rFonts w:ascii="Arial" w:hAnsi="Arial" w:cs="Arial"/>
          <w:snapToGrid w:val="0"/>
        </w:rPr>
        <w:t xml:space="preserve">losses </w:t>
      </w:r>
      <w:r w:rsidRPr="001056C3">
        <w:rPr>
          <w:rFonts w:ascii="Arial" w:hAnsi="Arial" w:cs="Arial"/>
          <w:snapToGrid w:val="0"/>
        </w:rPr>
        <w:t xml:space="preserve">in the comprehensive income statement. An asset’s recoverable amount is the higher of fair value less costs to sell </w:t>
      </w:r>
      <w:r w:rsidR="00413F5F" w:rsidRPr="001056C3">
        <w:rPr>
          <w:rFonts w:ascii="Arial" w:hAnsi="Arial" w:cs="Arial"/>
          <w:snapToGrid w:val="0"/>
        </w:rPr>
        <w:t>or</w:t>
      </w:r>
      <w:r w:rsidRPr="001056C3">
        <w:rPr>
          <w:rFonts w:ascii="Arial" w:hAnsi="Arial" w:cs="Arial"/>
          <w:snapToGrid w:val="0"/>
        </w:rPr>
        <w:t xml:space="preserve"> </w:t>
      </w:r>
      <w:r w:rsidR="00002BFA" w:rsidRPr="001056C3">
        <w:rPr>
          <w:rFonts w:ascii="Arial" w:hAnsi="Arial" w:cs="Arial"/>
          <w:snapToGrid w:val="0"/>
        </w:rPr>
        <w:t xml:space="preserve">its </w:t>
      </w:r>
      <w:r w:rsidRPr="001056C3">
        <w:rPr>
          <w:rFonts w:ascii="Arial" w:hAnsi="Arial" w:cs="Arial"/>
          <w:snapToGrid w:val="0"/>
        </w:rPr>
        <w:t>value in use.</w:t>
      </w:r>
    </w:p>
    <w:p w14:paraId="0CA3D5B1" w14:textId="77777777" w:rsidR="00002BFA" w:rsidRPr="001056C3" w:rsidRDefault="00002BFA" w:rsidP="000A7758">
      <w:pPr>
        <w:ind w:left="540"/>
        <w:jc w:val="thaiDistribute"/>
        <w:rPr>
          <w:rFonts w:ascii="Arial" w:hAnsi="Arial" w:cs="Arial"/>
          <w:snapToGrid w:val="0"/>
        </w:rPr>
      </w:pPr>
    </w:p>
    <w:p w14:paraId="04499CE1" w14:textId="77777777" w:rsidR="00BF0403" w:rsidRPr="001056C3" w:rsidRDefault="005B691F" w:rsidP="000A7758">
      <w:pPr>
        <w:ind w:left="540"/>
        <w:jc w:val="thaiDistribute"/>
        <w:rPr>
          <w:rFonts w:ascii="Arial" w:hAnsi="Arial" w:cs="Arial"/>
          <w:snapToGrid w:val="0"/>
        </w:rPr>
      </w:pPr>
      <w:r w:rsidRPr="001056C3">
        <w:rPr>
          <w:rFonts w:ascii="Arial" w:hAnsi="Arial" w:cs="Arial"/>
          <w:snapToGrid w:val="0"/>
        </w:rPr>
        <w:t xml:space="preserve">If there is subsequently any indication that previously recognized impairment may no longer exits or may have decreased, the Group will make another estimate of the asset’s recoverable value, compare this with the </w:t>
      </w:r>
      <w:r w:rsidR="000861C4" w:rsidRPr="001056C3">
        <w:rPr>
          <w:rFonts w:ascii="Arial" w:hAnsi="Arial" w:cs="Arial"/>
          <w:snapToGrid w:val="0"/>
        </w:rPr>
        <w:t>carrying amount</w:t>
      </w:r>
      <w:r w:rsidRPr="001056C3">
        <w:rPr>
          <w:rFonts w:ascii="Arial" w:hAnsi="Arial" w:cs="Arial"/>
          <w:snapToGrid w:val="0"/>
        </w:rPr>
        <w:t>, and reverse previously recognized impairment</w:t>
      </w:r>
      <w:r w:rsidR="003F1190" w:rsidRPr="001056C3">
        <w:rPr>
          <w:rFonts w:ascii="Arial" w:hAnsi="Arial" w:cs="Arial"/>
          <w:snapToGrid w:val="0"/>
        </w:rPr>
        <w:t xml:space="preserve"> losses</w:t>
      </w:r>
      <w:r w:rsidRPr="001056C3">
        <w:rPr>
          <w:rFonts w:ascii="Arial" w:hAnsi="Arial" w:cs="Arial"/>
          <w:snapToGrid w:val="0"/>
        </w:rPr>
        <w:t xml:space="preserve"> to reflect the change in recoverable value</w:t>
      </w:r>
      <w:r w:rsidR="00E46580" w:rsidRPr="001056C3">
        <w:rPr>
          <w:rFonts w:ascii="Arial" w:hAnsi="Arial" w:cs="Arial"/>
          <w:snapToGrid w:val="0"/>
        </w:rPr>
        <w:t>.</w:t>
      </w:r>
    </w:p>
    <w:p w14:paraId="17141259" w14:textId="77777777" w:rsidR="00896695" w:rsidRPr="001056C3" w:rsidRDefault="00896695" w:rsidP="000A7758">
      <w:pPr>
        <w:ind w:left="540"/>
        <w:jc w:val="thaiDistribute"/>
        <w:rPr>
          <w:rFonts w:ascii="Arial" w:hAnsi="Arial" w:cs="Arial"/>
          <w:snapToGrid w:val="0"/>
        </w:rPr>
      </w:pPr>
    </w:p>
    <w:p w14:paraId="7810930E" w14:textId="77777777" w:rsidR="005A15A1" w:rsidRPr="001056C3" w:rsidRDefault="005A15A1"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t xml:space="preserve">Accounting for lease - </w:t>
      </w:r>
      <w:r w:rsidRPr="001056C3">
        <w:rPr>
          <w:rFonts w:ascii="Arial" w:hAnsi="Arial" w:cs="Arial"/>
          <w:color w:val="auto"/>
          <w:sz w:val="20"/>
          <w:szCs w:val="20"/>
        </w:rPr>
        <w:t>Where the Group is the lessee</w:t>
      </w:r>
    </w:p>
    <w:p w14:paraId="2EE67F2A" w14:textId="77777777" w:rsidR="005A15A1" w:rsidRPr="001056C3" w:rsidRDefault="005A15A1" w:rsidP="000A7758">
      <w:pPr>
        <w:ind w:right="-1"/>
        <w:jc w:val="both"/>
        <w:rPr>
          <w:rFonts w:ascii="Arial" w:hAnsi="Arial" w:cs="Arial"/>
          <w:spacing w:val="-2"/>
        </w:rPr>
      </w:pPr>
    </w:p>
    <w:p w14:paraId="5BA94A7E" w14:textId="77777777" w:rsidR="005A15A1" w:rsidRPr="001056C3" w:rsidRDefault="005A15A1" w:rsidP="000A7758">
      <w:pPr>
        <w:ind w:left="540" w:right="-1"/>
        <w:jc w:val="both"/>
        <w:rPr>
          <w:rFonts w:ascii="Arial" w:hAnsi="Arial" w:cs="Arial"/>
          <w:spacing w:val="-2"/>
        </w:rPr>
      </w:pPr>
      <w:r w:rsidRPr="001056C3">
        <w:rPr>
          <w:rFonts w:ascii="Arial" w:hAnsi="Arial" w:cs="Arial"/>
          <w:spacing w:val="-2"/>
        </w:rPr>
        <w:t xml:space="preserve">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to the statement of income over the lease period. </w:t>
      </w:r>
      <w:r w:rsidR="0052745F" w:rsidRPr="001056C3">
        <w:rPr>
          <w:rFonts w:ascii="Arial" w:hAnsi="Arial" w:cs="Arial"/>
          <w:spacing w:val="-2"/>
        </w:rPr>
        <w:t xml:space="preserve"> Assets</w:t>
      </w:r>
      <w:r w:rsidRPr="001056C3">
        <w:rPr>
          <w:rFonts w:ascii="Arial" w:hAnsi="Arial" w:cs="Arial"/>
          <w:spacing w:val="-2"/>
        </w:rPr>
        <w:t xml:space="preserve"> acquired under finance leases is depreciated over </w:t>
      </w:r>
      <w:r w:rsidR="0052745F" w:rsidRPr="001056C3">
        <w:rPr>
          <w:rFonts w:ascii="Arial" w:hAnsi="Arial" w:cs="Arial"/>
          <w:spacing w:val="-2"/>
        </w:rPr>
        <w:t>the shorter period between the useful life of leased asset and lease period</w:t>
      </w:r>
      <w:r w:rsidRPr="001056C3">
        <w:rPr>
          <w:rFonts w:ascii="Arial" w:hAnsi="Arial" w:cs="Arial"/>
          <w:spacing w:val="-2"/>
        </w:rPr>
        <w:t>.</w:t>
      </w:r>
    </w:p>
    <w:p w14:paraId="089BB49F" w14:textId="77777777" w:rsidR="002F3321" w:rsidRPr="001056C3" w:rsidRDefault="002F3321" w:rsidP="000A7758">
      <w:pPr>
        <w:ind w:left="540" w:right="-1"/>
        <w:jc w:val="both"/>
        <w:rPr>
          <w:rFonts w:ascii="Arial" w:hAnsi="Arial" w:cs="Arial"/>
          <w:spacing w:val="-2"/>
        </w:rPr>
      </w:pPr>
    </w:p>
    <w:p w14:paraId="586CDA01" w14:textId="77777777" w:rsidR="00E05CBF" w:rsidRPr="001056C3" w:rsidRDefault="004573FE" w:rsidP="000A7758">
      <w:pPr>
        <w:ind w:left="540" w:right="-1"/>
        <w:jc w:val="both"/>
        <w:rPr>
          <w:rFonts w:ascii="Arial" w:hAnsi="Arial" w:cs="Arial"/>
          <w:spacing w:val="-2"/>
        </w:rPr>
      </w:pPr>
      <w:r w:rsidRPr="001056C3">
        <w:rPr>
          <w:rFonts w:ascii="Arial" w:hAnsi="Arial" w:cs="Arial"/>
          <w:spacing w:val="-2"/>
        </w:rPr>
        <w:t>Long-term l</w:t>
      </w:r>
      <w:r w:rsidR="005A15A1" w:rsidRPr="001056C3">
        <w:rPr>
          <w:rFonts w:ascii="Arial" w:hAnsi="Arial" w:cs="Arial"/>
          <w:spacing w:val="-2"/>
        </w:rPr>
        <w:t>eases not transferring a significant portion of the risks and rewards of ownership to the lessee are classified as operating leases. Payments made under operating leases (net of any incentives received from the lessor) are charged to the statement of income on a straight-line basis over the period of the lease.</w:t>
      </w:r>
    </w:p>
    <w:p w14:paraId="62F43293" w14:textId="77777777" w:rsidR="005A15A1" w:rsidRPr="001056C3" w:rsidRDefault="005A15A1" w:rsidP="000A7758">
      <w:pPr>
        <w:ind w:left="540" w:right="-1"/>
        <w:jc w:val="both"/>
        <w:rPr>
          <w:rFonts w:ascii="Arial" w:hAnsi="Arial" w:cs="Arial"/>
          <w:spacing w:val="-2"/>
        </w:rPr>
      </w:pPr>
    </w:p>
    <w:p w14:paraId="4D4525EA" w14:textId="77777777" w:rsidR="005A15A1" w:rsidRPr="001056C3" w:rsidRDefault="005A15A1" w:rsidP="000A7758">
      <w:pPr>
        <w:ind w:left="540" w:right="-1"/>
        <w:jc w:val="both"/>
        <w:rPr>
          <w:rFonts w:ascii="Arial" w:hAnsi="Arial" w:cs="Arial"/>
          <w:spacing w:val="-2"/>
        </w:rPr>
      </w:pPr>
      <w:r w:rsidRPr="001056C3">
        <w:rPr>
          <w:rFonts w:ascii="Arial" w:hAnsi="Arial" w:cs="Arial"/>
          <w:spacing w:val="-2"/>
          <w:lang w:val="en-US"/>
        </w:rPr>
        <w:t>When an operating lease is terminated before the lease period has expired, any payment required to be made to the lessor by way of penalty is recognized as an expense in the period in which termination takes place.</w:t>
      </w:r>
    </w:p>
    <w:p w14:paraId="70CC6D27" w14:textId="77777777" w:rsidR="005A15A1" w:rsidRPr="001056C3" w:rsidRDefault="005A15A1" w:rsidP="000A7758">
      <w:pPr>
        <w:ind w:left="540" w:right="-1"/>
        <w:jc w:val="both"/>
        <w:rPr>
          <w:rFonts w:ascii="Arial" w:hAnsi="Arial" w:cs="Arial"/>
          <w:spacing w:val="-2"/>
          <w:lang w:val="en-US"/>
        </w:rPr>
      </w:pPr>
    </w:p>
    <w:p w14:paraId="6D8467A1" w14:textId="77777777" w:rsidR="00F868CC" w:rsidRPr="001056C3" w:rsidRDefault="00F868CC">
      <w:pPr>
        <w:rPr>
          <w:rFonts w:ascii="Arial" w:eastAsia="Cordia New" w:hAnsi="Arial" w:cs="Arial"/>
          <w:b/>
          <w:snapToGrid w:val="0"/>
          <w:lang w:eastAsia="th-TH"/>
        </w:rPr>
      </w:pPr>
      <w:r w:rsidRPr="001056C3">
        <w:rPr>
          <w:rFonts w:ascii="Arial" w:hAnsi="Arial" w:cs="Arial"/>
          <w:bCs/>
        </w:rPr>
        <w:br w:type="page"/>
      </w:r>
    </w:p>
    <w:p w14:paraId="0B886C13" w14:textId="77777777" w:rsidR="00BF0403" w:rsidRPr="001056C3" w:rsidRDefault="00093F60"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lastRenderedPageBreak/>
        <w:t>Provision for liabilities</w:t>
      </w:r>
    </w:p>
    <w:p w14:paraId="0BA6CDA0" w14:textId="77777777" w:rsidR="00BF0403" w:rsidRPr="001056C3" w:rsidRDefault="00BF0403" w:rsidP="000A7758">
      <w:pPr>
        <w:autoSpaceDE w:val="0"/>
        <w:autoSpaceDN w:val="0"/>
        <w:ind w:left="540"/>
        <w:jc w:val="thaiDistribute"/>
        <w:rPr>
          <w:rFonts w:ascii="Arial" w:hAnsi="Arial" w:cs="Arial"/>
          <w:lang w:eastAsia="th-TH"/>
        </w:rPr>
      </w:pPr>
    </w:p>
    <w:p w14:paraId="192B39DC" w14:textId="77777777" w:rsidR="005A0365" w:rsidRPr="001056C3" w:rsidRDefault="003653A1" w:rsidP="000A7758">
      <w:pPr>
        <w:autoSpaceDE w:val="0"/>
        <w:autoSpaceDN w:val="0"/>
        <w:ind w:left="540"/>
        <w:jc w:val="thaiDistribute"/>
        <w:rPr>
          <w:rFonts w:ascii="Arial" w:hAnsi="Arial" w:cs="Arial"/>
          <w:lang w:eastAsia="th-TH"/>
        </w:rPr>
      </w:pPr>
      <w:r w:rsidRPr="001056C3">
        <w:rPr>
          <w:rFonts w:ascii="Arial" w:hAnsi="Arial" w:cs="Arial"/>
          <w:lang w:eastAsia="th-TH"/>
        </w:rPr>
        <w:t xml:space="preserve">Provisions are recognized when the Group has a present legal or constructive obligation as a result of past events, it is probable that an outflow of resources embodying economic benefits will be required to </w:t>
      </w:r>
      <w:r w:rsidR="007159A8" w:rsidRPr="001056C3">
        <w:rPr>
          <w:rFonts w:ascii="Arial" w:hAnsi="Arial" w:cs="Arial"/>
          <w:lang w:eastAsia="th-TH"/>
        </w:rPr>
        <w:t>set</w:t>
      </w:r>
      <w:r w:rsidRPr="001056C3">
        <w:rPr>
          <w:rFonts w:ascii="Arial" w:hAnsi="Arial" w:cs="Arial"/>
          <w:lang w:eastAsia="th-TH"/>
        </w:rPr>
        <w:t>tle the obligation, and a reliable estimate of the amount of the obligation can be made.</w:t>
      </w:r>
    </w:p>
    <w:p w14:paraId="2A577262" w14:textId="77777777" w:rsidR="00BF703C" w:rsidRPr="001056C3" w:rsidRDefault="00BF703C" w:rsidP="000A7758">
      <w:pPr>
        <w:autoSpaceDE w:val="0"/>
        <w:autoSpaceDN w:val="0"/>
        <w:ind w:left="540"/>
        <w:jc w:val="thaiDistribute"/>
        <w:rPr>
          <w:rFonts w:ascii="Arial" w:hAnsi="Arial" w:cs="Arial"/>
          <w:lang w:eastAsia="th-TH"/>
        </w:rPr>
      </w:pPr>
    </w:p>
    <w:p w14:paraId="77CBDBAF" w14:textId="77777777" w:rsidR="00BF703C" w:rsidRPr="001056C3" w:rsidRDefault="000B15B8" w:rsidP="000A7758">
      <w:pPr>
        <w:autoSpaceDE w:val="0"/>
        <w:autoSpaceDN w:val="0"/>
        <w:ind w:left="540"/>
        <w:jc w:val="thaiDistribute"/>
        <w:rPr>
          <w:rFonts w:ascii="Arial" w:hAnsi="Arial" w:cs="Arial"/>
          <w:lang w:val="en-US" w:eastAsia="th-TH"/>
        </w:rPr>
      </w:pPr>
      <w:r w:rsidRPr="001056C3">
        <w:rPr>
          <w:rFonts w:ascii="Arial" w:hAnsi="Arial" w:cs="Arial"/>
          <w:lang w:eastAsia="th-TH"/>
        </w:rPr>
        <w:t xml:space="preserve">Provisions are measured at the present value of the expenditures expected to be required </w:t>
      </w:r>
      <w:r w:rsidRPr="001056C3">
        <w:rPr>
          <w:rFonts w:ascii="Arial" w:hAnsi="Arial" w:cs="Arial"/>
          <w:lang w:val="en-US" w:eastAsia="th-TH"/>
        </w:rPr>
        <w:t>to settle the obligation using a pre-tax rate that reflects current market assessments of the time value of money and the risks specific to the obligation. The increase in the provision due to passage of time is recognised as interest expense.</w:t>
      </w:r>
    </w:p>
    <w:p w14:paraId="62B7D0B8" w14:textId="77777777" w:rsidR="003653A1" w:rsidRPr="001056C3" w:rsidRDefault="003653A1" w:rsidP="000A7758">
      <w:pPr>
        <w:autoSpaceDE w:val="0"/>
        <w:autoSpaceDN w:val="0"/>
        <w:ind w:left="540"/>
        <w:jc w:val="thaiDistribute"/>
        <w:rPr>
          <w:rFonts w:ascii="Arial" w:hAnsi="Arial" w:cs="Arial"/>
          <w:rtl/>
          <w:cs/>
          <w:lang w:eastAsia="th-TH"/>
        </w:rPr>
      </w:pPr>
    </w:p>
    <w:p w14:paraId="40CEFE55" w14:textId="77777777" w:rsidR="00BF0403" w:rsidRPr="001056C3" w:rsidRDefault="00093F60"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Foreign currency translation</w:t>
      </w:r>
    </w:p>
    <w:p w14:paraId="5FFFD466" w14:textId="77777777" w:rsidR="00BF0403" w:rsidRPr="001056C3" w:rsidRDefault="00BF0403" w:rsidP="000A7758">
      <w:pPr>
        <w:autoSpaceDE w:val="0"/>
        <w:autoSpaceDN w:val="0"/>
        <w:ind w:left="540"/>
        <w:jc w:val="thaiDistribute"/>
        <w:rPr>
          <w:rFonts w:ascii="Arial" w:hAnsi="Arial" w:cs="Arial"/>
          <w:rtl/>
          <w:cs/>
          <w:lang w:eastAsia="th-TH"/>
        </w:rPr>
      </w:pPr>
    </w:p>
    <w:p w14:paraId="74843EDE" w14:textId="77777777" w:rsidR="0081007F" w:rsidRPr="001056C3" w:rsidRDefault="002E0A1D" w:rsidP="000A7758">
      <w:pPr>
        <w:pStyle w:val="BlockText"/>
        <w:tabs>
          <w:tab w:val="left" w:pos="810"/>
        </w:tabs>
        <w:ind w:left="547" w:right="-1"/>
        <w:jc w:val="left"/>
        <w:rPr>
          <w:rFonts w:ascii="Arial" w:hAnsi="Arial" w:cs="Arial"/>
          <w:b/>
          <w:bCs/>
        </w:rPr>
      </w:pPr>
      <w:r w:rsidRPr="001056C3">
        <w:rPr>
          <w:rFonts w:ascii="Arial" w:hAnsi="Arial" w:cs="Arial"/>
          <w:b/>
          <w:bCs/>
        </w:rPr>
        <w:t xml:space="preserve">Functional and presentation </w:t>
      </w:r>
      <w:r w:rsidR="00093F60" w:rsidRPr="001056C3">
        <w:rPr>
          <w:rFonts w:ascii="Arial" w:hAnsi="Arial" w:cs="Arial"/>
          <w:b/>
          <w:bCs/>
        </w:rPr>
        <w:t>currency</w:t>
      </w:r>
    </w:p>
    <w:p w14:paraId="106CC77B" w14:textId="77777777" w:rsidR="00093F60" w:rsidRPr="001056C3" w:rsidRDefault="00093F60" w:rsidP="000A7758">
      <w:pPr>
        <w:pStyle w:val="BlockText"/>
        <w:tabs>
          <w:tab w:val="left" w:pos="810"/>
        </w:tabs>
        <w:ind w:left="547" w:right="-1"/>
        <w:jc w:val="left"/>
        <w:rPr>
          <w:rFonts w:ascii="Arial" w:hAnsi="Arial" w:cs="Arial"/>
          <w:b/>
          <w:bCs/>
        </w:rPr>
      </w:pPr>
    </w:p>
    <w:p w14:paraId="382D84D6" w14:textId="77777777" w:rsidR="00093F60" w:rsidRPr="001056C3" w:rsidRDefault="00093F60" w:rsidP="000A7758">
      <w:pPr>
        <w:pStyle w:val="BlockText"/>
        <w:tabs>
          <w:tab w:val="left" w:pos="810"/>
        </w:tabs>
        <w:ind w:left="547" w:right="-1"/>
        <w:jc w:val="thaiDistribute"/>
        <w:rPr>
          <w:rFonts w:ascii="Arial" w:hAnsi="Arial" w:cs="Arial"/>
          <w:spacing w:val="-4"/>
        </w:rPr>
      </w:pPr>
      <w:r w:rsidRPr="001056C3">
        <w:rPr>
          <w:rFonts w:ascii="Arial" w:hAnsi="Arial" w:cs="Arial"/>
          <w:spacing w:val="-4"/>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454DE6B3" w14:textId="77777777" w:rsidR="00093F60" w:rsidRPr="001056C3" w:rsidRDefault="00093F60" w:rsidP="000A7758">
      <w:pPr>
        <w:tabs>
          <w:tab w:val="left" w:pos="360"/>
          <w:tab w:val="left" w:pos="1440"/>
          <w:tab w:val="left" w:pos="2880"/>
          <w:tab w:val="left" w:pos="6480"/>
        </w:tabs>
        <w:ind w:left="540" w:right="1"/>
        <w:jc w:val="thaiDistribute"/>
        <w:rPr>
          <w:rFonts w:ascii="Arial" w:hAnsi="Arial" w:cs="Arial"/>
          <w:lang w:val="en-US"/>
        </w:rPr>
      </w:pPr>
    </w:p>
    <w:p w14:paraId="58983C83" w14:textId="77777777" w:rsidR="00093F60" w:rsidRPr="001056C3" w:rsidRDefault="00093F60" w:rsidP="000A7758">
      <w:pPr>
        <w:pStyle w:val="BlockText"/>
        <w:tabs>
          <w:tab w:val="left" w:pos="810"/>
        </w:tabs>
        <w:ind w:left="547" w:right="-1"/>
        <w:jc w:val="thaiDistribute"/>
        <w:rPr>
          <w:rFonts w:ascii="Arial" w:hAnsi="Arial" w:cs="Arial"/>
          <w:b/>
          <w:bCs/>
        </w:rPr>
      </w:pPr>
      <w:r w:rsidRPr="001056C3">
        <w:rPr>
          <w:rFonts w:ascii="Arial" w:hAnsi="Arial" w:cs="Arial"/>
          <w:b/>
          <w:bCs/>
        </w:rPr>
        <w:t>Transactions in foreign currencies</w:t>
      </w:r>
    </w:p>
    <w:p w14:paraId="63566579" w14:textId="77777777" w:rsidR="0081007F" w:rsidRPr="001056C3" w:rsidRDefault="0081007F" w:rsidP="000A7758">
      <w:pPr>
        <w:autoSpaceDE w:val="0"/>
        <w:autoSpaceDN w:val="0"/>
        <w:ind w:left="540"/>
        <w:jc w:val="thaiDistribute"/>
        <w:rPr>
          <w:rFonts w:ascii="Arial" w:hAnsi="Arial" w:cs="Arial"/>
          <w:cs/>
          <w:lang w:eastAsia="th-TH"/>
        </w:rPr>
      </w:pPr>
    </w:p>
    <w:p w14:paraId="047FC4C7" w14:textId="77777777" w:rsidR="00EA1210" w:rsidRPr="001056C3" w:rsidRDefault="00093F60" w:rsidP="000A7758">
      <w:pPr>
        <w:pStyle w:val="BlockText"/>
        <w:tabs>
          <w:tab w:val="left" w:pos="810"/>
        </w:tabs>
        <w:ind w:left="547" w:right="-1"/>
        <w:jc w:val="thaiDistribute"/>
        <w:rPr>
          <w:rFonts w:ascii="Arial" w:hAnsi="Arial" w:cs="Arial"/>
          <w:spacing w:val="-4"/>
        </w:rPr>
      </w:pPr>
      <w:r w:rsidRPr="001056C3">
        <w:rPr>
          <w:rFonts w:ascii="Arial" w:hAnsi="Arial" w:cs="Arial"/>
          <w:spacing w:val="-4"/>
        </w:rPr>
        <w:t>Transactions in foreign currencies are translated to Thai Baht at the foreign exchange rates ruling at the dates of the transactions.</w:t>
      </w:r>
    </w:p>
    <w:p w14:paraId="34ACB666" w14:textId="77777777" w:rsidR="0081007F" w:rsidRPr="001056C3" w:rsidRDefault="0081007F" w:rsidP="000A7758">
      <w:pPr>
        <w:autoSpaceDE w:val="0"/>
        <w:autoSpaceDN w:val="0"/>
        <w:ind w:left="540"/>
        <w:jc w:val="thaiDistribute"/>
        <w:rPr>
          <w:rFonts w:ascii="Arial" w:hAnsi="Arial" w:cs="Arial"/>
          <w:lang w:val="en-US" w:eastAsia="th-TH"/>
        </w:rPr>
      </w:pPr>
    </w:p>
    <w:p w14:paraId="60DE320E" w14:textId="77777777" w:rsidR="00D91286" w:rsidRPr="001056C3" w:rsidRDefault="00D91286" w:rsidP="000A7758">
      <w:pPr>
        <w:pStyle w:val="BlockText"/>
        <w:tabs>
          <w:tab w:val="left" w:pos="810"/>
        </w:tabs>
        <w:ind w:left="547" w:right="-1"/>
        <w:jc w:val="thaiDistribute"/>
        <w:rPr>
          <w:rFonts w:ascii="Arial" w:hAnsi="Arial" w:cs="Arial"/>
          <w:spacing w:val="-4"/>
        </w:rPr>
      </w:pPr>
      <w:r w:rsidRPr="001056C3">
        <w:rPr>
          <w:rFonts w:ascii="Arial" w:hAnsi="Arial" w:cs="Arial"/>
        </w:rPr>
        <w:t xml:space="preserve">Monetary assets and liabilities denominated in foreign currencies at the reporting date are translated </w:t>
      </w:r>
      <w:r w:rsidRPr="001056C3">
        <w:rPr>
          <w:rFonts w:ascii="Arial" w:hAnsi="Arial" w:cs="Arial"/>
          <w:spacing w:val="-4"/>
        </w:rPr>
        <w:t xml:space="preserve">to Thai Baht at the foreign exchange rates ruling at that date. Foreign exchange differences arising on translation are recognized as profit or loss in </w:t>
      </w:r>
      <w:r w:rsidR="00907A98" w:rsidRPr="001056C3">
        <w:rPr>
          <w:rFonts w:ascii="Arial" w:hAnsi="Arial" w:cs="Arial"/>
          <w:spacing w:val="-4"/>
        </w:rPr>
        <w:t xml:space="preserve">the </w:t>
      </w:r>
      <w:r w:rsidRPr="001056C3">
        <w:rPr>
          <w:rFonts w:ascii="Arial" w:hAnsi="Arial" w:cs="Arial"/>
          <w:spacing w:val="-4"/>
        </w:rPr>
        <w:t xml:space="preserve">statement of </w:t>
      </w:r>
      <w:r w:rsidR="00907A98" w:rsidRPr="001056C3">
        <w:rPr>
          <w:rFonts w:ascii="Arial" w:hAnsi="Arial" w:cs="Arial"/>
          <w:spacing w:val="-4"/>
        </w:rPr>
        <w:t>income and</w:t>
      </w:r>
      <w:r w:rsidRPr="001056C3">
        <w:rPr>
          <w:rFonts w:ascii="Arial" w:hAnsi="Arial" w:cs="Arial"/>
          <w:spacing w:val="-4"/>
        </w:rPr>
        <w:t xml:space="preserve"> other comprehensive income.</w:t>
      </w:r>
    </w:p>
    <w:p w14:paraId="47333C78" w14:textId="77777777" w:rsidR="0081007F" w:rsidRPr="001056C3" w:rsidRDefault="0081007F" w:rsidP="000A7758">
      <w:pPr>
        <w:autoSpaceDE w:val="0"/>
        <w:autoSpaceDN w:val="0"/>
        <w:jc w:val="thaiDistribute"/>
        <w:rPr>
          <w:rFonts w:ascii="Arial" w:hAnsi="Arial" w:cs="Arial"/>
          <w:lang w:eastAsia="th-TH"/>
        </w:rPr>
      </w:pPr>
    </w:p>
    <w:p w14:paraId="13A3AB54" w14:textId="77777777" w:rsidR="00020E3A" w:rsidRPr="001056C3" w:rsidRDefault="00020E3A" w:rsidP="000A7758">
      <w:pPr>
        <w:pStyle w:val="BlockText"/>
        <w:tabs>
          <w:tab w:val="left" w:pos="810"/>
        </w:tabs>
        <w:ind w:left="547" w:right="-1"/>
        <w:jc w:val="thaiDistribute"/>
        <w:rPr>
          <w:rFonts w:ascii="Arial" w:hAnsi="Arial" w:cs="Arial"/>
        </w:rPr>
      </w:pPr>
      <w:r w:rsidRPr="001056C3">
        <w:rPr>
          <w:rFonts w:ascii="Arial" w:hAnsi="Arial" w:cs="Arial"/>
        </w:rPr>
        <w:t>Non-monetary assets and liabilities measured at cost in foreign currencies are translated to Thai Baht using the foreign exchange rates ruling at the dates of the transactions.</w:t>
      </w:r>
    </w:p>
    <w:p w14:paraId="08F05FEE" w14:textId="77777777" w:rsidR="0081007F" w:rsidRPr="001056C3" w:rsidRDefault="0081007F" w:rsidP="000A7758">
      <w:pPr>
        <w:autoSpaceDE w:val="0"/>
        <w:autoSpaceDN w:val="0"/>
        <w:ind w:left="540"/>
        <w:jc w:val="thaiDistribute"/>
        <w:rPr>
          <w:rFonts w:ascii="Arial" w:hAnsi="Arial" w:cs="Arial"/>
          <w:cs/>
          <w:lang w:eastAsia="th-TH"/>
        </w:rPr>
      </w:pPr>
    </w:p>
    <w:p w14:paraId="089CD999" w14:textId="77777777" w:rsidR="00AA6700" w:rsidRPr="001056C3" w:rsidRDefault="00AA6700" w:rsidP="000A7758">
      <w:pPr>
        <w:pStyle w:val="BlockText"/>
        <w:tabs>
          <w:tab w:val="left" w:pos="810"/>
        </w:tabs>
        <w:ind w:left="547" w:right="-1"/>
        <w:jc w:val="thaiDistribute"/>
        <w:rPr>
          <w:rFonts w:ascii="Arial" w:hAnsi="Arial" w:cs="Arial"/>
          <w:b/>
          <w:bCs/>
        </w:rPr>
      </w:pPr>
      <w:r w:rsidRPr="001056C3">
        <w:rPr>
          <w:rFonts w:ascii="Arial" w:hAnsi="Arial" w:cs="Arial"/>
          <w:b/>
          <w:bCs/>
        </w:rPr>
        <w:t>Foreign entities</w:t>
      </w:r>
    </w:p>
    <w:p w14:paraId="0454758A" w14:textId="77777777" w:rsidR="0081007F" w:rsidRPr="001056C3" w:rsidRDefault="0081007F" w:rsidP="000A7758">
      <w:pPr>
        <w:autoSpaceDE w:val="0"/>
        <w:autoSpaceDN w:val="0"/>
        <w:ind w:left="540"/>
        <w:jc w:val="thaiDistribute"/>
        <w:rPr>
          <w:rFonts w:ascii="Arial" w:hAnsi="Arial" w:cs="Arial"/>
          <w:lang w:eastAsia="th-TH"/>
        </w:rPr>
      </w:pPr>
    </w:p>
    <w:p w14:paraId="372DD007" w14:textId="77777777" w:rsidR="00AA6700" w:rsidRPr="001056C3" w:rsidRDefault="00AA6700" w:rsidP="000A7758">
      <w:pPr>
        <w:pStyle w:val="BlockText"/>
        <w:tabs>
          <w:tab w:val="left" w:pos="810"/>
        </w:tabs>
        <w:ind w:left="547" w:right="-1"/>
        <w:jc w:val="thaiDistribute"/>
        <w:rPr>
          <w:rFonts w:ascii="Arial" w:hAnsi="Arial" w:cs="Arial"/>
        </w:rPr>
      </w:pPr>
      <w:r w:rsidRPr="001056C3">
        <w:rPr>
          <w:rFonts w:ascii="Arial" w:hAnsi="Arial" w:cs="Arial"/>
        </w:rPr>
        <w:t>The assets and liabilities of foreign entities are translated to Thai Baht at the foreign exchange rates ruling at the reporting date.</w:t>
      </w:r>
    </w:p>
    <w:p w14:paraId="73926C6A" w14:textId="77777777" w:rsidR="0081007F" w:rsidRPr="001056C3" w:rsidRDefault="0081007F" w:rsidP="000A7758">
      <w:pPr>
        <w:autoSpaceDE w:val="0"/>
        <w:autoSpaceDN w:val="0"/>
        <w:ind w:left="540"/>
        <w:jc w:val="thaiDistribute"/>
        <w:rPr>
          <w:rFonts w:ascii="Arial" w:hAnsi="Arial" w:cs="Arial"/>
          <w:lang w:val="en-US" w:eastAsia="th-TH"/>
        </w:rPr>
      </w:pPr>
    </w:p>
    <w:p w14:paraId="53561079" w14:textId="77777777" w:rsidR="00AA6700" w:rsidRPr="001056C3" w:rsidRDefault="00AA6700" w:rsidP="000A7758">
      <w:pPr>
        <w:pStyle w:val="BlockText"/>
        <w:tabs>
          <w:tab w:val="left" w:pos="810"/>
        </w:tabs>
        <w:ind w:left="547" w:right="-1"/>
        <w:jc w:val="thaiDistribute"/>
        <w:rPr>
          <w:rFonts w:ascii="Arial" w:hAnsi="Arial" w:cs="Arial"/>
          <w:spacing w:val="-4"/>
        </w:rPr>
      </w:pPr>
      <w:r w:rsidRPr="001056C3">
        <w:rPr>
          <w:rFonts w:ascii="Arial" w:hAnsi="Arial" w:cs="Arial"/>
          <w:spacing w:val="-4"/>
        </w:rPr>
        <w:t>The revenues and expenses of foreign entities are translated to Thai Baht at average exchanges rates.</w:t>
      </w:r>
    </w:p>
    <w:p w14:paraId="27C2D670" w14:textId="77777777" w:rsidR="0081007F" w:rsidRPr="001056C3" w:rsidRDefault="0081007F" w:rsidP="000A7758">
      <w:pPr>
        <w:tabs>
          <w:tab w:val="left" w:pos="360"/>
          <w:tab w:val="left" w:pos="1440"/>
          <w:tab w:val="left" w:pos="2880"/>
          <w:tab w:val="left" w:pos="6480"/>
        </w:tabs>
        <w:ind w:left="540" w:right="1"/>
        <w:jc w:val="thaiDistribute"/>
        <w:rPr>
          <w:rFonts w:ascii="Arial" w:hAnsi="Arial" w:cs="Arial"/>
          <w:lang w:val="en-US" w:eastAsia="th-TH"/>
        </w:rPr>
      </w:pPr>
    </w:p>
    <w:p w14:paraId="78A9506A" w14:textId="77777777" w:rsidR="00AA6700" w:rsidRPr="001056C3" w:rsidRDefault="00AA6700" w:rsidP="000A7758">
      <w:pPr>
        <w:pStyle w:val="BlockText"/>
        <w:tabs>
          <w:tab w:val="left" w:pos="810"/>
        </w:tabs>
        <w:ind w:left="547" w:right="-1"/>
        <w:jc w:val="thaiDistribute"/>
        <w:rPr>
          <w:rFonts w:ascii="Arial" w:hAnsi="Arial" w:cs="Arial"/>
        </w:rPr>
      </w:pPr>
      <w:r w:rsidRPr="001056C3">
        <w:rPr>
          <w:rFonts w:ascii="Arial" w:hAnsi="Arial" w:cs="Arial"/>
        </w:rPr>
        <w:t>Foreign exchange differences arising on translation are recognized as other comprehensive income in the statement of comprehensive income and presented in the foreign currency translation reserve in equity until disposal of the investment.</w:t>
      </w:r>
    </w:p>
    <w:p w14:paraId="127EE886" w14:textId="77777777" w:rsidR="00BF0403" w:rsidRPr="001056C3" w:rsidRDefault="00BF0403" w:rsidP="000A7758">
      <w:pPr>
        <w:autoSpaceDE w:val="0"/>
        <w:autoSpaceDN w:val="0"/>
        <w:ind w:left="540"/>
        <w:jc w:val="thaiDistribute"/>
        <w:rPr>
          <w:rFonts w:ascii="Arial" w:hAnsi="Arial" w:cs="Arial"/>
          <w:lang w:eastAsia="th-TH"/>
        </w:rPr>
      </w:pPr>
    </w:p>
    <w:p w14:paraId="29AB1374" w14:textId="77777777" w:rsidR="00BF0403" w:rsidRPr="001056C3" w:rsidRDefault="003217BE"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lang w:val="en-US"/>
        </w:rPr>
        <w:t>Employee benefits</w:t>
      </w:r>
    </w:p>
    <w:p w14:paraId="23161A84" w14:textId="77777777" w:rsidR="00BF0403" w:rsidRPr="001056C3" w:rsidRDefault="00BF0403" w:rsidP="000A7758">
      <w:pPr>
        <w:autoSpaceDE w:val="0"/>
        <w:autoSpaceDN w:val="0"/>
        <w:ind w:left="540"/>
        <w:jc w:val="thaiDistribute"/>
        <w:rPr>
          <w:rFonts w:ascii="Arial" w:hAnsi="Arial" w:cs="Arial"/>
          <w:rtl/>
          <w:cs/>
          <w:lang w:eastAsia="th-TH"/>
        </w:rPr>
      </w:pPr>
    </w:p>
    <w:p w14:paraId="2203F779" w14:textId="77777777" w:rsidR="00B42CED" w:rsidRPr="001056C3" w:rsidRDefault="00B42CED" w:rsidP="00B42CED">
      <w:pPr>
        <w:ind w:left="547"/>
        <w:jc w:val="both"/>
        <w:rPr>
          <w:rFonts w:ascii="Arial" w:hAnsi="Arial" w:cs="Arial"/>
          <w:b/>
          <w:bCs/>
        </w:rPr>
      </w:pPr>
      <w:r w:rsidRPr="001056C3">
        <w:rPr>
          <w:rFonts w:ascii="Arial" w:hAnsi="Arial" w:cs="Arial"/>
          <w:b/>
          <w:bCs/>
        </w:rPr>
        <w:t>Defined contribution plan - provident fund</w:t>
      </w:r>
    </w:p>
    <w:p w14:paraId="0D39954E" w14:textId="77777777" w:rsidR="00BF0403" w:rsidRPr="001056C3" w:rsidRDefault="00BF0403" w:rsidP="000A7758">
      <w:pPr>
        <w:autoSpaceDE w:val="0"/>
        <w:autoSpaceDN w:val="0"/>
        <w:ind w:left="540"/>
        <w:jc w:val="thaiDistribute"/>
        <w:rPr>
          <w:rFonts w:ascii="Arial" w:hAnsi="Arial" w:cs="Arial"/>
          <w:lang w:eastAsia="th-TH"/>
        </w:rPr>
      </w:pPr>
    </w:p>
    <w:p w14:paraId="75219B96" w14:textId="77777777" w:rsidR="006C4145" w:rsidRPr="001056C3" w:rsidRDefault="006C4145" w:rsidP="006C4145">
      <w:pPr>
        <w:ind w:left="547"/>
        <w:jc w:val="both"/>
        <w:rPr>
          <w:rFonts w:ascii="Arial" w:hAnsi="Arial" w:cs="Arial"/>
          <w:spacing w:val="-4"/>
        </w:rPr>
      </w:pPr>
      <w:r w:rsidRPr="001056C3">
        <w:rPr>
          <w:rFonts w:ascii="Arial" w:hAnsi="Arial" w:cs="Arial"/>
          <w:snapToGrid w:val="0"/>
          <w:lang w:eastAsia="th-TH"/>
        </w:rPr>
        <w:t xml:space="preserve">The Group and employees </w:t>
      </w:r>
      <w:r w:rsidRPr="001056C3">
        <w:rPr>
          <w:rFonts w:ascii="Arial" w:hAnsi="Arial" w:cs="Arial"/>
        </w:rPr>
        <w:t xml:space="preserve">operate a provident fund that is a defined contribution plan. The assets are held in a separate fund which is managed by an external fund manager in accordance with the Provident </w:t>
      </w:r>
      <w:r w:rsidRPr="001056C3">
        <w:rPr>
          <w:rFonts w:ascii="Arial" w:hAnsi="Arial" w:cs="Arial"/>
          <w:spacing w:val="-4"/>
        </w:rPr>
        <w:t xml:space="preserve">Fund Act B.E. 2530. The provident fund is funded by payments from employees and by the </w:t>
      </w:r>
      <w:r w:rsidR="00910580" w:rsidRPr="001056C3">
        <w:rPr>
          <w:rFonts w:ascii="Arial" w:hAnsi="Arial" w:cs="Arial"/>
          <w:spacing w:val="-4"/>
        </w:rPr>
        <w:t>C</w:t>
      </w:r>
      <w:r w:rsidRPr="001056C3">
        <w:rPr>
          <w:rFonts w:ascii="Arial" w:hAnsi="Arial" w:cs="Arial"/>
          <w:spacing w:val="-4"/>
        </w:rPr>
        <w:t>ompany. Contributions to the provident fund are charged to the statement of comprehensive income in the year to which they relate.</w:t>
      </w:r>
    </w:p>
    <w:p w14:paraId="255AC9EC" w14:textId="77777777" w:rsidR="0081007F" w:rsidRPr="001056C3" w:rsidRDefault="0081007F" w:rsidP="000A7758">
      <w:pPr>
        <w:tabs>
          <w:tab w:val="left" w:pos="1134"/>
          <w:tab w:val="left" w:pos="1800"/>
        </w:tabs>
        <w:autoSpaceDE w:val="0"/>
        <w:autoSpaceDN w:val="0"/>
        <w:jc w:val="thaiDistribute"/>
        <w:rPr>
          <w:rFonts w:ascii="Arial" w:hAnsi="Arial" w:cs="Arial"/>
          <w:b/>
          <w:bCs/>
          <w:lang w:eastAsia="th-TH"/>
        </w:rPr>
      </w:pPr>
    </w:p>
    <w:p w14:paraId="2701231A" w14:textId="77777777" w:rsidR="00121828" w:rsidRPr="001056C3" w:rsidRDefault="00121828">
      <w:pPr>
        <w:rPr>
          <w:rFonts w:ascii="Arial" w:hAnsi="Arial" w:cs="Arial"/>
          <w:b/>
          <w:bCs/>
        </w:rPr>
      </w:pPr>
      <w:r w:rsidRPr="001056C3">
        <w:rPr>
          <w:rFonts w:ascii="Arial" w:hAnsi="Arial" w:cs="Arial"/>
          <w:b/>
          <w:bCs/>
        </w:rPr>
        <w:br w:type="page"/>
      </w:r>
    </w:p>
    <w:p w14:paraId="71AC510B" w14:textId="77777777" w:rsidR="00B42CED" w:rsidRPr="001056C3" w:rsidRDefault="00B42CED" w:rsidP="00B42CED">
      <w:pPr>
        <w:ind w:left="547"/>
        <w:jc w:val="thaiDistribute"/>
        <w:rPr>
          <w:rFonts w:ascii="Arial" w:hAnsi="Arial" w:cs="Arial"/>
          <w:b/>
          <w:bCs/>
        </w:rPr>
      </w:pPr>
      <w:r w:rsidRPr="001056C3">
        <w:rPr>
          <w:rFonts w:ascii="Arial" w:hAnsi="Arial" w:cs="Arial"/>
          <w:b/>
          <w:bCs/>
        </w:rPr>
        <w:lastRenderedPageBreak/>
        <w:t>Defined benefit plan - retirement benefits</w:t>
      </w:r>
    </w:p>
    <w:p w14:paraId="7AAE0077" w14:textId="77777777" w:rsidR="00B42CED" w:rsidRPr="001056C3" w:rsidRDefault="00B42CED" w:rsidP="00B42CED">
      <w:pPr>
        <w:ind w:left="547"/>
        <w:jc w:val="thaiDistribute"/>
        <w:rPr>
          <w:rFonts w:ascii="Arial" w:hAnsi="Arial" w:cs="Arial"/>
          <w:b/>
          <w:bCs/>
          <w:sz w:val="16"/>
          <w:szCs w:val="16"/>
        </w:rPr>
      </w:pPr>
    </w:p>
    <w:p w14:paraId="0054BD9C" w14:textId="77777777" w:rsidR="00B42CED" w:rsidRPr="001056C3" w:rsidRDefault="00B42CED" w:rsidP="00B42CED">
      <w:pPr>
        <w:ind w:left="547"/>
        <w:jc w:val="both"/>
        <w:rPr>
          <w:rFonts w:ascii="Arial" w:hAnsi="Arial" w:cs="Arial"/>
          <w:snapToGrid w:val="0"/>
          <w:lang w:eastAsia="th-TH"/>
        </w:rPr>
      </w:pPr>
      <w:r w:rsidRPr="001056C3">
        <w:rPr>
          <w:rFonts w:ascii="Arial" w:hAnsi="Arial" w:cs="Arial"/>
          <w:snapToGrid w:val="0"/>
          <w:lang w:eastAsia="th-TH"/>
        </w:rPr>
        <w:t>The Group provides for post-employment benefits, pay to employees under the Thai Labour Law. The liability in respect of employee benefits is the present value of the defined benefit obligation which is calculated by an independent actuary using the projected unit credit cost method in accordance with the actuarial technique. The present value of the defined benefit obligation is determined by discounting estimated future cash flows using interest rates which have terms to maturity approximating the terms of the related liability. The estimated future cash flows shall reflect employee salaries, turnover rate, mortality, length of service and others.  Actuarial gains or losses arising from experience adjustments and changes in actuarial assumptions are charges or credited to equity in other comprehensive income in the peri</w:t>
      </w:r>
      <w:r w:rsidR="00121828" w:rsidRPr="001056C3">
        <w:rPr>
          <w:rFonts w:ascii="Arial" w:hAnsi="Arial" w:cs="Arial"/>
          <w:snapToGrid w:val="0"/>
          <w:lang w:eastAsia="th-TH"/>
        </w:rPr>
        <w:t>od in </w:t>
      </w:r>
      <w:r w:rsidRPr="001056C3">
        <w:rPr>
          <w:rFonts w:ascii="Arial" w:hAnsi="Arial" w:cs="Arial"/>
          <w:snapToGrid w:val="0"/>
          <w:lang w:eastAsia="th-TH"/>
        </w:rPr>
        <w:t>which they arise. The costs associated with providing these benefits are charged to the statement of comprehensive income so as to spread the cost over the employment period during which the entitlement to benefits is earned.</w:t>
      </w:r>
    </w:p>
    <w:p w14:paraId="4DFABE32" w14:textId="77777777" w:rsidR="00BF0403" w:rsidRPr="001056C3" w:rsidRDefault="00BF0403" w:rsidP="000A7758">
      <w:pPr>
        <w:tabs>
          <w:tab w:val="left" w:pos="709"/>
        </w:tabs>
        <w:autoSpaceDE w:val="0"/>
        <w:autoSpaceDN w:val="0"/>
        <w:ind w:left="540"/>
        <w:jc w:val="thaiDistribute"/>
        <w:rPr>
          <w:rFonts w:ascii="Arial" w:hAnsi="Arial" w:cs="Arial"/>
          <w:sz w:val="16"/>
          <w:szCs w:val="16"/>
          <w:lang w:eastAsia="th-TH"/>
        </w:rPr>
      </w:pPr>
    </w:p>
    <w:p w14:paraId="275F6AAB" w14:textId="77777777" w:rsidR="00BF0403" w:rsidRPr="001056C3" w:rsidRDefault="00417F2B"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Revenue recognition</w:t>
      </w:r>
    </w:p>
    <w:p w14:paraId="128BF692" w14:textId="77777777" w:rsidR="00BF0403" w:rsidRPr="001056C3" w:rsidRDefault="00BF0403" w:rsidP="000A7758">
      <w:pPr>
        <w:tabs>
          <w:tab w:val="left" w:pos="709"/>
        </w:tabs>
        <w:autoSpaceDE w:val="0"/>
        <w:autoSpaceDN w:val="0"/>
        <w:ind w:left="540"/>
        <w:jc w:val="thaiDistribute"/>
        <w:rPr>
          <w:rFonts w:ascii="Arial" w:hAnsi="Arial" w:cs="Arial"/>
          <w:sz w:val="16"/>
          <w:szCs w:val="16"/>
          <w:lang w:eastAsia="th-TH"/>
        </w:rPr>
      </w:pPr>
    </w:p>
    <w:p w14:paraId="1E7EE75A" w14:textId="77777777" w:rsidR="008A534C" w:rsidRPr="001056C3" w:rsidRDefault="008A534C" w:rsidP="008A534C">
      <w:pPr>
        <w:ind w:left="540"/>
        <w:jc w:val="thaiDistribute"/>
        <w:rPr>
          <w:rFonts w:ascii="Arial" w:eastAsia="Arial Unicode MS" w:hAnsi="Arial" w:cs="Arial"/>
          <w:spacing w:val="-2"/>
        </w:rPr>
      </w:pPr>
      <w:r w:rsidRPr="001056C3">
        <w:rPr>
          <w:rFonts w:ascii="Arial" w:eastAsia="Arial Unicode MS" w:hAnsi="Arial" w:cs="Arial"/>
          <w:spacing w:val="-2"/>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for transferring goods or services to a customer (which excludes estimates of variable consideration that are subject to constraints, such as right of return exists, trade discounts, volume rebates and changes to the transaction price arising from modifications), net of any related sales taxes and excluding any amounts collected on behalf of third parties. An asset (goods or services) is transferred when or as the customer obtains control of that asset. </w:t>
      </w:r>
    </w:p>
    <w:p w14:paraId="057E36E6" w14:textId="77777777" w:rsidR="00A638C8" w:rsidRPr="001056C3" w:rsidRDefault="00A638C8" w:rsidP="000A7758">
      <w:pPr>
        <w:tabs>
          <w:tab w:val="left" w:pos="1170"/>
        </w:tabs>
        <w:jc w:val="thaiDistribute"/>
        <w:outlineLvl w:val="0"/>
        <w:rPr>
          <w:rFonts w:ascii="Arial" w:eastAsia="Arial Unicode MS" w:hAnsi="Arial" w:cs="Arial"/>
          <w:sz w:val="16"/>
          <w:szCs w:val="16"/>
        </w:rPr>
      </w:pPr>
    </w:p>
    <w:p w14:paraId="560CC8CE" w14:textId="77777777" w:rsidR="00417F2B" w:rsidRPr="001056C3" w:rsidRDefault="00417F2B" w:rsidP="000A7758">
      <w:pPr>
        <w:overflowPunct w:val="0"/>
        <w:autoSpaceDE w:val="0"/>
        <w:autoSpaceDN w:val="0"/>
        <w:adjustRightInd w:val="0"/>
        <w:ind w:left="540"/>
        <w:jc w:val="thaiDistribute"/>
        <w:textAlignment w:val="baseline"/>
        <w:rPr>
          <w:rFonts w:ascii="Arial" w:hAnsi="Arial" w:cs="Arial"/>
          <w:b/>
          <w:bCs/>
        </w:rPr>
      </w:pPr>
      <w:r w:rsidRPr="001056C3">
        <w:rPr>
          <w:rFonts w:ascii="Arial" w:hAnsi="Arial" w:cs="Arial"/>
          <w:b/>
          <w:bCs/>
        </w:rPr>
        <w:t>Revenue from sales of goods</w:t>
      </w:r>
    </w:p>
    <w:p w14:paraId="438069F7" w14:textId="77777777" w:rsidR="00373E99" w:rsidRPr="001056C3" w:rsidRDefault="00373E99" w:rsidP="000A7758">
      <w:pPr>
        <w:tabs>
          <w:tab w:val="left" w:pos="709"/>
        </w:tabs>
        <w:autoSpaceDE w:val="0"/>
        <w:autoSpaceDN w:val="0"/>
        <w:ind w:left="540"/>
        <w:jc w:val="thaiDistribute"/>
        <w:rPr>
          <w:rFonts w:ascii="Arial" w:hAnsi="Arial" w:cs="Arial"/>
          <w:sz w:val="16"/>
          <w:szCs w:val="16"/>
          <w:lang w:eastAsia="th-TH"/>
        </w:rPr>
      </w:pPr>
    </w:p>
    <w:p w14:paraId="306E0E7C" w14:textId="77777777" w:rsidR="008A534C" w:rsidRPr="001056C3" w:rsidRDefault="008A534C" w:rsidP="008A534C">
      <w:pPr>
        <w:ind w:left="540"/>
        <w:jc w:val="thaiDistribute"/>
        <w:rPr>
          <w:rFonts w:ascii="Arial" w:eastAsia="Arial Unicode MS" w:hAnsi="Arial" w:cs="Arial"/>
          <w:spacing w:val="-2"/>
        </w:rPr>
      </w:pPr>
      <w:r w:rsidRPr="001056C3">
        <w:rPr>
          <w:rFonts w:ascii="Arial" w:eastAsia="Arial Unicode MS" w:hAnsi="Arial" w:cs="Arial"/>
          <w:spacing w:val="-2"/>
        </w:rPr>
        <w:t>Revenue from sales of goods is recognised when the Group satisfies a performance obligation by transferring goods to customers. The goods are transferred when the customers obtain control of that goods. Control of the goods has transferred when the goods are delivered to customers. Delivery occurs when the goods have been shipped to the specific location. A receivable is recognised when the goods are delivered as this is the performance obligations satisfied at a point in time.</w:t>
      </w:r>
    </w:p>
    <w:p w14:paraId="092E7827" w14:textId="77777777" w:rsidR="00CD72C3" w:rsidRPr="001056C3" w:rsidRDefault="00CD72C3" w:rsidP="000A7758">
      <w:pPr>
        <w:tabs>
          <w:tab w:val="left" w:pos="709"/>
        </w:tabs>
        <w:autoSpaceDE w:val="0"/>
        <w:autoSpaceDN w:val="0"/>
        <w:jc w:val="thaiDistribute"/>
        <w:rPr>
          <w:rFonts w:ascii="Arial" w:hAnsi="Arial" w:cs="Arial"/>
          <w:sz w:val="16"/>
          <w:szCs w:val="16"/>
          <w:lang w:eastAsia="th-TH"/>
        </w:rPr>
      </w:pPr>
    </w:p>
    <w:p w14:paraId="56C4201F" w14:textId="77777777" w:rsidR="00417F2B" w:rsidRPr="001056C3" w:rsidRDefault="00417F2B" w:rsidP="000A7758">
      <w:pPr>
        <w:ind w:left="540"/>
        <w:jc w:val="thaiDistribute"/>
        <w:rPr>
          <w:rFonts w:ascii="Arial" w:hAnsi="Arial" w:cs="Arial"/>
          <w:b/>
          <w:bCs/>
        </w:rPr>
      </w:pPr>
      <w:r w:rsidRPr="001056C3">
        <w:rPr>
          <w:rFonts w:ascii="Arial" w:hAnsi="Arial" w:cs="Arial"/>
          <w:b/>
          <w:bCs/>
        </w:rPr>
        <w:t>Revenue from services</w:t>
      </w:r>
    </w:p>
    <w:p w14:paraId="3D1128B1" w14:textId="77777777" w:rsidR="00373E99" w:rsidRPr="001056C3" w:rsidRDefault="00373E99" w:rsidP="000A7758">
      <w:pPr>
        <w:tabs>
          <w:tab w:val="left" w:pos="709"/>
        </w:tabs>
        <w:autoSpaceDE w:val="0"/>
        <w:autoSpaceDN w:val="0"/>
        <w:ind w:left="540"/>
        <w:jc w:val="thaiDistribute"/>
        <w:rPr>
          <w:rFonts w:ascii="Arial" w:hAnsi="Arial" w:cs="Arial"/>
          <w:lang w:eastAsia="th-TH"/>
        </w:rPr>
      </w:pPr>
    </w:p>
    <w:p w14:paraId="5652E990" w14:textId="77777777" w:rsidR="008A534C" w:rsidRPr="001056C3" w:rsidRDefault="008A534C" w:rsidP="008A534C">
      <w:pPr>
        <w:ind w:left="540"/>
        <w:jc w:val="thaiDistribute"/>
        <w:rPr>
          <w:rFonts w:ascii="Arial" w:eastAsia="Arial Unicode MS" w:hAnsi="Arial" w:cs="Arial"/>
          <w:spacing w:val="-2"/>
        </w:rPr>
      </w:pPr>
      <w:r w:rsidRPr="001056C3">
        <w:rPr>
          <w:rFonts w:ascii="Arial" w:eastAsia="Arial Unicode MS" w:hAnsi="Arial" w:cs="Arial"/>
          <w:spacing w:val="-2"/>
        </w:rPr>
        <w:t>Revenue from services is recognised when the Group</w:t>
      </w:r>
      <w:r w:rsidRPr="001056C3">
        <w:rPr>
          <w:rFonts w:ascii="Arial" w:eastAsia="Arial Unicode MS" w:hAnsi="Arial" w:cs="Arial" w:hint="cs"/>
          <w:spacing w:val="-2"/>
          <w:cs/>
        </w:rPr>
        <w:t xml:space="preserve"> </w:t>
      </w:r>
      <w:r w:rsidRPr="001056C3">
        <w:rPr>
          <w:rFonts w:ascii="Arial" w:eastAsia="Arial Unicode MS" w:hAnsi="Arial" w:cs="Arial"/>
          <w:spacing w:val="-2"/>
        </w:rPr>
        <w:t>satisfies the performance obligation at a point in time generally when the significant acts have been</w:t>
      </w:r>
      <w:r w:rsidRPr="001056C3">
        <w:rPr>
          <w:rFonts w:ascii="Arial" w:eastAsia="Arial Unicode MS" w:hAnsi="Arial" w:cs="Arial" w:hint="cs"/>
          <w:spacing w:val="-2"/>
          <w:cs/>
        </w:rPr>
        <w:t xml:space="preserve"> </w:t>
      </w:r>
      <w:r w:rsidRPr="001056C3">
        <w:rPr>
          <w:rFonts w:ascii="Arial" w:eastAsia="Arial Unicode MS" w:hAnsi="Arial" w:cs="Arial"/>
          <w:spacing w:val="-2"/>
        </w:rPr>
        <w:t>completed and when transfer of control occurs or for services that are not significant transactions</w:t>
      </w:r>
      <w:r w:rsidRPr="001056C3">
        <w:rPr>
          <w:rFonts w:ascii="Arial" w:eastAsia="Arial Unicode MS" w:hAnsi="Arial" w:cs="Arial" w:hint="cs"/>
          <w:spacing w:val="-2"/>
          <w:cs/>
        </w:rPr>
        <w:t xml:space="preserve"> </w:t>
      </w:r>
      <w:r w:rsidRPr="001056C3">
        <w:rPr>
          <w:rFonts w:ascii="Arial" w:eastAsia="Arial Unicode MS" w:hAnsi="Arial" w:cs="Arial"/>
          <w:spacing w:val="-2"/>
        </w:rPr>
        <w:t>revenue is recognised as the services are provided.</w:t>
      </w:r>
    </w:p>
    <w:p w14:paraId="45D71C4B" w14:textId="77777777" w:rsidR="00154E98" w:rsidRPr="001056C3" w:rsidRDefault="00154E98" w:rsidP="000A7758">
      <w:pPr>
        <w:ind w:left="540"/>
        <w:jc w:val="thaiDistribute"/>
        <w:rPr>
          <w:rFonts w:ascii="Arial" w:hAnsi="Arial" w:cs="Arial"/>
          <w:sz w:val="16"/>
          <w:szCs w:val="16"/>
        </w:rPr>
      </w:pPr>
    </w:p>
    <w:p w14:paraId="6865410F" w14:textId="77777777" w:rsidR="00631468" w:rsidRPr="001056C3" w:rsidRDefault="00631468" w:rsidP="00631468">
      <w:pPr>
        <w:ind w:left="540"/>
        <w:jc w:val="thaiDistribute"/>
        <w:rPr>
          <w:rFonts w:ascii="Arial" w:hAnsi="Arial" w:cs="Arial"/>
          <w:b/>
          <w:bCs/>
        </w:rPr>
      </w:pPr>
      <w:r w:rsidRPr="001056C3">
        <w:rPr>
          <w:rFonts w:ascii="Arial" w:hAnsi="Arial" w:cs="Arial"/>
          <w:b/>
          <w:bCs/>
        </w:rPr>
        <w:t>Revenue from development properties held for sale</w:t>
      </w:r>
    </w:p>
    <w:p w14:paraId="0F7DD829" w14:textId="77777777" w:rsidR="00631468" w:rsidRPr="001056C3" w:rsidRDefault="00631468" w:rsidP="00631468">
      <w:pPr>
        <w:ind w:left="540"/>
        <w:jc w:val="thaiDistribute"/>
        <w:rPr>
          <w:rFonts w:ascii="Arial" w:hAnsi="Arial" w:cs="Arial"/>
          <w:b/>
          <w:bCs/>
          <w:sz w:val="16"/>
          <w:szCs w:val="16"/>
        </w:rPr>
      </w:pPr>
    </w:p>
    <w:p w14:paraId="69DA4C19" w14:textId="77777777" w:rsidR="00631468" w:rsidRPr="001056C3" w:rsidRDefault="00631468" w:rsidP="00631468">
      <w:pPr>
        <w:ind w:left="540"/>
        <w:jc w:val="thaiDistribute"/>
        <w:rPr>
          <w:rFonts w:ascii="Arial" w:eastAsia="Arial Unicode MS" w:hAnsi="Arial" w:cs="Arial"/>
          <w:spacing w:val="-2"/>
        </w:rPr>
      </w:pPr>
      <w:r w:rsidRPr="001056C3">
        <w:rPr>
          <w:rFonts w:ascii="Arial" w:eastAsia="Arial Unicode MS" w:hAnsi="Arial" w:cs="Arial"/>
          <w:spacing w:val="-2"/>
        </w:rPr>
        <w:t>Revenue from development properties held for sale is recognised at a point in time when the performance obligation is satisfied by transferring a right and control over the development properties to the buyer and the Group has no further substantial acts to complete under the contract.</w:t>
      </w:r>
    </w:p>
    <w:p w14:paraId="76A6458D" w14:textId="77777777" w:rsidR="00373E99" w:rsidRPr="001056C3" w:rsidRDefault="00373E99" w:rsidP="000A7758">
      <w:pPr>
        <w:tabs>
          <w:tab w:val="left" w:pos="709"/>
        </w:tabs>
        <w:autoSpaceDE w:val="0"/>
        <w:autoSpaceDN w:val="0"/>
        <w:jc w:val="thaiDistribute"/>
        <w:rPr>
          <w:rFonts w:ascii="Arial" w:hAnsi="Arial" w:cs="Arial"/>
          <w:lang w:eastAsia="th-TH"/>
        </w:rPr>
      </w:pPr>
    </w:p>
    <w:p w14:paraId="63C736B2" w14:textId="77777777" w:rsidR="00373E99" w:rsidRPr="001056C3" w:rsidRDefault="00306D56" w:rsidP="000A7758">
      <w:pPr>
        <w:tabs>
          <w:tab w:val="left" w:pos="709"/>
        </w:tabs>
        <w:autoSpaceDE w:val="0"/>
        <w:autoSpaceDN w:val="0"/>
        <w:ind w:left="540"/>
        <w:jc w:val="thaiDistribute"/>
        <w:rPr>
          <w:rFonts w:ascii="Arial" w:hAnsi="Arial" w:cs="Arial"/>
          <w:b/>
          <w:bCs/>
        </w:rPr>
      </w:pPr>
      <w:r w:rsidRPr="001056C3">
        <w:rPr>
          <w:rFonts w:ascii="Arial" w:hAnsi="Arial" w:cs="Arial"/>
          <w:b/>
          <w:bCs/>
        </w:rPr>
        <w:t>Revenue from construction contracts</w:t>
      </w:r>
    </w:p>
    <w:p w14:paraId="6C8A29E5" w14:textId="77777777" w:rsidR="00373E99" w:rsidRPr="001056C3" w:rsidRDefault="00373E99" w:rsidP="000A7758">
      <w:pPr>
        <w:tabs>
          <w:tab w:val="left" w:pos="709"/>
        </w:tabs>
        <w:autoSpaceDE w:val="0"/>
        <w:autoSpaceDN w:val="0"/>
        <w:ind w:left="540"/>
        <w:jc w:val="thaiDistribute"/>
        <w:rPr>
          <w:rFonts w:ascii="Arial" w:hAnsi="Arial" w:cs="Arial"/>
          <w:sz w:val="16"/>
          <w:szCs w:val="16"/>
          <w:lang w:eastAsia="th-TH"/>
        </w:rPr>
      </w:pPr>
    </w:p>
    <w:p w14:paraId="0B76313A" w14:textId="77777777" w:rsidR="008A534C" w:rsidRPr="001056C3" w:rsidRDefault="00306D56" w:rsidP="008A534C">
      <w:pPr>
        <w:ind w:left="540"/>
        <w:jc w:val="thaiDistribute"/>
      </w:pPr>
      <w:r w:rsidRPr="001056C3">
        <w:rPr>
          <w:rFonts w:ascii="Arial" w:hAnsi="Arial" w:cs="Arial"/>
        </w:rPr>
        <w:t>The Group has determined that its construction contracts generally</w:t>
      </w:r>
      <w:r w:rsidRPr="001056C3">
        <w:rPr>
          <w:rFonts w:ascii="Arial" w:hAnsi="Arial" w:cs="Arial"/>
          <w:cs/>
        </w:rPr>
        <w:t xml:space="preserve"> </w:t>
      </w:r>
      <w:r w:rsidRPr="001056C3">
        <w:rPr>
          <w:rFonts w:ascii="Arial" w:hAnsi="Arial" w:cs="Arial"/>
        </w:rPr>
        <w:t>have one performance obligation. The Group recognises construction revenue over time where the stage of completion is measured using an input method, based on comparison of actual construction costs incurred up to the end of the period and total anticipated construction costs at completion.</w:t>
      </w:r>
      <w:r w:rsidR="008A534C" w:rsidRPr="001056C3">
        <w:rPr>
          <w:rFonts w:ascii="Arial" w:hAnsi="Arial" w:cs="Arial"/>
        </w:rPr>
        <w:t xml:space="preserve"> In the event that it is highly probable that the contract cost </w:t>
      </w:r>
      <w:r w:rsidR="000721A5" w:rsidRPr="001056C3">
        <w:rPr>
          <w:rFonts w:ascii="Arial" w:hAnsi="Arial" w:cs="Arial"/>
        </w:rPr>
        <w:t>exceeds</w:t>
      </w:r>
      <w:r w:rsidR="008A534C" w:rsidRPr="001056C3">
        <w:rPr>
          <w:rFonts w:ascii="Arial" w:hAnsi="Arial" w:cs="Arial"/>
        </w:rPr>
        <w:t xml:space="preserve"> contract value, the Group will recognize the prov</w:t>
      </w:r>
      <w:r w:rsidR="00D80448" w:rsidRPr="001056C3">
        <w:rPr>
          <w:rFonts w:ascii="Arial" w:hAnsi="Arial" w:cs="Arial"/>
        </w:rPr>
        <w:t>ision for loss in the statement</w:t>
      </w:r>
      <w:r w:rsidR="008A534C" w:rsidRPr="001056C3">
        <w:rPr>
          <w:rFonts w:ascii="Arial" w:hAnsi="Arial" w:cs="Arial"/>
        </w:rPr>
        <w:t xml:space="preserve"> of income.</w:t>
      </w:r>
    </w:p>
    <w:p w14:paraId="504B3B70" w14:textId="77777777" w:rsidR="00A256DF" w:rsidRPr="001056C3" w:rsidRDefault="00A256DF" w:rsidP="008A534C">
      <w:pPr>
        <w:tabs>
          <w:tab w:val="left" w:pos="709"/>
        </w:tabs>
        <w:autoSpaceDE w:val="0"/>
        <w:autoSpaceDN w:val="0"/>
        <w:jc w:val="thaiDistribute"/>
        <w:rPr>
          <w:rFonts w:ascii="Arial" w:hAnsi="Arial" w:cs="Arial"/>
        </w:rPr>
      </w:pPr>
    </w:p>
    <w:p w14:paraId="71340875" w14:textId="77777777" w:rsidR="00306D56" w:rsidRPr="001056C3" w:rsidRDefault="00306D56" w:rsidP="000A7758">
      <w:pPr>
        <w:tabs>
          <w:tab w:val="left" w:pos="709"/>
        </w:tabs>
        <w:autoSpaceDE w:val="0"/>
        <w:autoSpaceDN w:val="0"/>
        <w:ind w:left="540"/>
        <w:jc w:val="thaiDistribute"/>
        <w:rPr>
          <w:rFonts w:ascii="Arial" w:hAnsi="Arial" w:cs="Arial"/>
        </w:rPr>
      </w:pPr>
      <w:r w:rsidRPr="001056C3">
        <w:rPr>
          <w:rFonts w:ascii="Arial" w:hAnsi="Arial" w:cs="Arial"/>
        </w:rPr>
        <w:lastRenderedPageBreak/>
        <w:t>The likelihood of contract variations, claims and liquidated damages, delays in delivery or contractual penalties is taken into account in determining revenue to be recognised, such that revenue is only recognised to the extent that it is highly probable that a significant reversal in the amount of cumulative revenue recognised will not occur.</w:t>
      </w:r>
    </w:p>
    <w:p w14:paraId="7435695C" w14:textId="77777777" w:rsidR="00A256DF" w:rsidRPr="001056C3" w:rsidRDefault="00A256DF" w:rsidP="00460506">
      <w:pPr>
        <w:tabs>
          <w:tab w:val="left" w:pos="709"/>
        </w:tabs>
        <w:autoSpaceDE w:val="0"/>
        <w:autoSpaceDN w:val="0"/>
        <w:ind w:left="540"/>
        <w:jc w:val="thaiDistribute"/>
        <w:rPr>
          <w:rFonts w:ascii="Arial" w:hAnsi="Arial" w:cs="Arial"/>
          <w:sz w:val="16"/>
          <w:szCs w:val="16"/>
        </w:rPr>
      </w:pPr>
    </w:p>
    <w:p w14:paraId="4017EE2D" w14:textId="77777777" w:rsidR="002613C0" w:rsidRPr="001056C3" w:rsidRDefault="00306D56" w:rsidP="00B42CED">
      <w:pPr>
        <w:tabs>
          <w:tab w:val="left" w:pos="709"/>
        </w:tabs>
        <w:autoSpaceDE w:val="0"/>
        <w:autoSpaceDN w:val="0"/>
        <w:ind w:left="540"/>
        <w:jc w:val="thaiDistribute"/>
        <w:rPr>
          <w:rFonts w:ascii="Arial" w:hAnsi="Arial" w:cs="Arial"/>
        </w:rPr>
      </w:pPr>
      <w:r w:rsidRPr="001056C3">
        <w:rPr>
          <w:rFonts w:ascii="Arial" w:hAnsi="Arial" w:cs="Arial"/>
        </w:rPr>
        <w:t>When the value and stage of completion of the contract cannot be reasonably measured, revenue is recognised only to the extent of contract costs incurred that are expected to be recovered.</w:t>
      </w:r>
    </w:p>
    <w:p w14:paraId="711902A5" w14:textId="77777777" w:rsidR="008A534C" w:rsidRPr="001056C3" w:rsidRDefault="008A534C" w:rsidP="00B42CED">
      <w:pPr>
        <w:tabs>
          <w:tab w:val="left" w:pos="709"/>
        </w:tabs>
        <w:autoSpaceDE w:val="0"/>
        <w:autoSpaceDN w:val="0"/>
        <w:ind w:left="540"/>
        <w:jc w:val="thaiDistribute"/>
        <w:rPr>
          <w:rFonts w:ascii="Arial" w:hAnsi="Arial" w:cs="Arial"/>
          <w:sz w:val="16"/>
          <w:szCs w:val="16"/>
        </w:rPr>
      </w:pPr>
    </w:p>
    <w:p w14:paraId="67876D06" w14:textId="77777777" w:rsidR="00373E99" w:rsidRPr="001056C3" w:rsidRDefault="00BA6C75" w:rsidP="000A7758">
      <w:pPr>
        <w:tabs>
          <w:tab w:val="left" w:pos="709"/>
        </w:tabs>
        <w:autoSpaceDE w:val="0"/>
        <w:autoSpaceDN w:val="0"/>
        <w:ind w:left="540"/>
        <w:jc w:val="thaiDistribute"/>
        <w:rPr>
          <w:rFonts w:ascii="Arial" w:hAnsi="Arial" w:cs="Arial"/>
          <w:b/>
          <w:bCs/>
          <w:lang w:eastAsia="th-TH"/>
        </w:rPr>
      </w:pPr>
      <w:r w:rsidRPr="001056C3">
        <w:rPr>
          <w:rFonts w:ascii="Arial" w:hAnsi="Arial" w:cs="Arial"/>
          <w:b/>
          <w:bCs/>
          <w:lang w:eastAsia="th-TH"/>
        </w:rPr>
        <w:t>Interest income</w:t>
      </w:r>
    </w:p>
    <w:p w14:paraId="516E6D66" w14:textId="77777777" w:rsidR="008A534C" w:rsidRPr="001056C3" w:rsidRDefault="008A534C" w:rsidP="000A7758">
      <w:pPr>
        <w:tabs>
          <w:tab w:val="left" w:pos="709"/>
        </w:tabs>
        <w:autoSpaceDE w:val="0"/>
        <w:autoSpaceDN w:val="0"/>
        <w:ind w:left="540"/>
        <w:jc w:val="thaiDistribute"/>
        <w:rPr>
          <w:rFonts w:ascii="Arial" w:hAnsi="Arial" w:cs="Arial"/>
          <w:sz w:val="16"/>
          <w:szCs w:val="16"/>
          <w:cs/>
        </w:rPr>
      </w:pPr>
    </w:p>
    <w:p w14:paraId="1467C351" w14:textId="77777777" w:rsidR="00373E99" w:rsidRPr="001056C3" w:rsidRDefault="00BA6C75" w:rsidP="000A7758">
      <w:pPr>
        <w:tabs>
          <w:tab w:val="left" w:pos="709"/>
        </w:tabs>
        <w:autoSpaceDE w:val="0"/>
        <w:autoSpaceDN w:val="0"/>
        <w:ind w:left="540"/>
        <w:jc w:val="thaiDistribute"/>
        <w:rPr>
          <w:rFonts w:ascii="Arial" w:hAnsi="Arial" w:cs="Arial"/>
        </w:rPr>
      </w:pPr>
      <w:r w:rsidRPr="001056C3">
        <w:rPr>
          <w:rFonts w:ascii="Arial" w:hAnsi="Arial" w:cs="Arial"/>
        </w:rPr>
        <w:t>Interest income is recognized on accrual basis</w:t>
      </w:r>
      <w:r w:rsidR="007E205B" w:rsidRPr="001056C3">
        <w:rPr>
          <w:rFonts w:ascii="Arial" w:hAnsi="Arial" w:cs="Arial"/>
        </w:rPr>
        <w:t>.</w:t>
      </w:r>
    </w:p>
    <w:p w14:paraId="6BBCA50F" w14:textId="77777777" w:rsidR="008A534C" w:rsidRPr="001056C3" w:rsidRDefault="008A534C" w:rsidP="000A7758">
      <w:pPr>
        <w:tabs>
          <w:tab w:val="left" w:pos="709"/>
        </w:tabs>
        <w:autoSpaceDE w:val="0"/>
        <w:autoSpaceDN w:val="0"/>
        <w:ind w:left="540"/>
        <w:jc w:val="thaiDistribute"/>
        <w:rPr>
          <w:rFonts w:ascii="Arial" w:hAnsi="Arial" w:cs="Arial"/>
          <w:sz w:val="16"/>
          <w:szCs w:val="16"/>
          <w:cs/>
        </w:rPr>
      </w:pPr>
    </w:p>
    <w:p w14:paraId="3F1517DA" w14:textId="77777777" w:rsidR="00373E99" w:rsidRPr="001056C3" w:rsidRDefault="00BA6C75" w:rsidP="000A7758">
      <w:pPr>
        <w:tabs>
          <w:tab w:val="left" w:pos="709"/>
        </w:tabs>
        <w:autoSpaceDE w:val="0"/>
        <w:autoSpaceDN w:val="0"/>
        <w:ind w:left="540"/>
        <w:jc w:val="thaiDistribute"/>
        <w:rPr>
          <w:rFonts w:ascii="Arial" w:hAnsi="Arial" w:cs="Arial"/>
          <w:b/>
          <w:bCs/>
          <w:cs/>
          <w:lang w:eastAsia="th-TH"/>
        </w:rPr>
      </w:pPr>
      <w:r w:rsidRPr="001056C3">
        <w:rPr>
          <w:rFonts w:ascii="Arial" w:hAnsi="Arial" w:cs="Arial"/>
          <w:b/>
          <w:bCs/>
          <w:lang w:eastAsia="th-TH"/>
        </w:rPr>
        <w:t>Dividend income</w:t>
      </w:r>
    </w:p>
    <w:p w14:paraId="2740D326" w14:textId="77777777" w:rsidR="00373E99" w:rsidRPr="001056C3" w:rsidRDefault="00373E99" w:rsidP="00460506">
      <w:pPr>
        <w:tabs>
          <w:tab w:val="left" w:pos="709"/>
        </w:tabs>
        <w:autoSpaceDE w:val="0"/>
        <w:autoSpaceDN w:val="0"/>
        <w:ind w:left="540"/>
        <w:jc w:val="thaiDistribute"/>
        <w:rPr>
          <w:rFonts w:ascii="Arial" w:hAnsi="Arial" w:cs="Arial"/>
          <w:sz w:val="16"/>
          <w:szCs w:val="16"/>
        </w:rPr>
      </w:pPr>
    </w:p>
    <w:p w14:paraId="7CF1212F" w14:textId="77777777" w:rsidR="006A502C" w:rsidRPr="001056C3" w:rsidRDefault="00BA6C75" w:rsidP="000A7758">
      <w:pPr>
        <w:tabs>
          <w:tab w:val="left" w:pos="720"/>
        </w:tabs>
        <w:autoSpaceDE w:val="0"/>
        <w:autoSpaceDN w:val="0"/>
        <w:ind w:left="540"/>
        <w:jc w:val="thaiDistribute"/>
        <w:rPr>
          <w:rFonts w:ascii="Arial" w:hAnsi="Arial" w:cs="Arial"/>
        </w:rPr>
      </w:pPr>
      <w:r w:rsidRPr="001056C3">
        <w:rPr>
          <w:rFonts w:ascii="Arial" w:hAnsi="Arial" w:cs="Arial"/>
        </w:rPr>
        <w:t xml:space="preserve">Dividend income is recognized in the statement of </w:t>
      </w:r>
      <w:r w:rsidR="00910580" w:rsidRPr="001056C3">
        <w:rPr>
          <w:rFonts w:ascii="Arial" w:hAnsi="Arial" w:cs="Tahoma"/>
          <w:szCs w:val="25"/>
          <w:lang w:val="en-US"/>
        </w:rPr>
        <w:t>income</w:t>
      </w:r>
      <w:r w:rsidRPr="001056C3">
        <w:rPr>
          <w:rFonts w:ascii="Arial" w:hAnsi="Arial" w:cs="Arial"/>
        </w:rPr>
        <w:t xml:space="preserve"> on the date the Group is entitled to receive the dividend</w:t>
      </w:r>
      <w:r w:rsidR="00CD72C3" w:rsidRPr="001056C3">
        <w:rPr>
          <w:rFonts w:ascii="Arial" w:hAnsi="Arial" w:cs="Arial"/>
        </w:rPr>
        <w:t>.</w:t>
      </w:r>
    </w:p>
    <w:p w14:paraId="4992F3BF" w14:textId="77777777" w:rsidR="006A502C" w:rsidRPr="001056C3" w:rsidRDefault="006A502C" w:rsidP="00460506">
      <w:pPr>
        <w:tabs>
          <w:tab w:val="left" w:pos="709"/>
        </w:tabs>
        <w:autoSpaceDE w:val="0"/>
        <w:autoSpaceDN w:val="0"/>
        <w:ind w:left="540"/>
        <w:jc w:val="thaiDistribute"/>
        <w:rPr>
          <w:rFonts w:ascii="Arial" w:hAnsi="Arial" w:cs="Arial"/>
          <w:sz w:val="16"/>
          <w:szCs w:val="16"/>
        </w:rPr>
      </w:pPr>
    </w:p>
    <w:p w14:paraId="259DC0FA" w14:textId="77777777" w:rsidR="00BF0403" w:rsidRPr="001056C3" w:rsidRDefault="002C7C59"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Related parties</w:t>
      </w:r>
    </w:p>
    <w:p w14:paraId="30010173" w14:textId="77777777" w:rsidR="00BF0403" w:rsidRPr="001056C3" w:rsidRDefault="00BF0403" w:rsidP="00460506">
      <w:pPr>
        <w:tabs>
          <w:tab w:val="left" w:pos="709"/>
        </w:tabs>
        <w:autoSpaceDE w:val="0"/>
        <w:autoSpaceDN w:val="0"/>
        <w:ind w:left="540"/>
        <w:jc w:val="thaiDistribute"/>
        <w:rPr>
          <w:rFonts w:ascii="Arial" w:hAnsi="Arial" w:cs="Arial"/>
          <w:sz w:val="16"/>
          <w:szCs w:val="16"/>
          <w:rtl/>
          <w:cs/>
        </w:rPr>
      </w:pPr>
    </w:p>
    <w:p w14:paraId="31A16F52" w14:textId="77777777" w:rsidR="00F075FF" w:rsidRPr="001056C3" w:rsidRDefault="002C7C59" w:rsidP="000A7758">
      <w:pPr>
        <w:suppressAutoHyphens/>
        <w:ind w:left="547" w:right="-1"/>
        <w:jc w:val="both"/>
        <w:rPr>
          <w:rFonts w:ascii="Arial" w:eastAsia="Angsana New" w:hAnsi="Arial" w:cs="Arial"/>
        </w:rPr>
      </w:pPr>
      <w:r w:rsidRPr="001056C3">
        <w:rPr>
          <w:rFonts w:ascii="Arial" w:eastAsia="Angsana New" w:hAnsi="Arial" w:cs="Arial"/>
          <w:spacing w:val="-4"/>
        </w:rPr>
        <w:t>Enterprises and individuals that directly, or indirectly through one or more intermediaries, control, or are controlled by, or are under common control with, the Group, including holding companies, subsidiaries and fellow subsidiaries are related parties</w:t>
      </w:r>
      <w:r w:rsidR="00F522A0" w:rsidRPr="001056C3">
        <w:rPr>
          <w:rFonts w:ascii="Arial" w:eastAsia="Angsana New" w:hAnsi="Arial" w:cs="Arial"/>
          <w:spacing w:val="-4"/>
        </w:rPr>
        <w:t xml:space="preserve"> of the Company. </w:t>
      </w:r>
      <w:r w:rsidRPr="001056C3">
        <w:rPr>
          <w:rFonts w:ascii="Arial" w:eastAsia="Angsana New" w:hAnsi="Arial" w:cs="Arial"/>
          <w:spacing w:val="-4"/>
        </w:rPr>
        <w:t>Associates and individuals owning, directly or indirectly, an interest in the voting power of the Company that gives them significant influence over the enterprise, key management personnel, including directors and officers of the Group and close members of the family of these individuals and companies associated with these individuals</w:t>
      </w:r>
      <w:r w:rsidRPr="001056C3">
        <w:rPr>
          <w:rFonts w:ascii="Arial" w:eastAsia="Angsana New" w:hAnsi="Arial" w:cs="Arial"/>
        </w:rPr>
        <w:t xml:space="preserve"> also constitute related parties.</w:t>
      </w:r>
    </w:p>
    <w:p w14:paraId="19386EC3" w14:textId="77777777" w:rsidR="002C7C59" w:rsidRPr="001056C3" w:rsidRDefault="002C7C59" w:rsidP="00460506">
      <w:pPr>
        <w:tabs>
          <w:tab w:val="left" w:pos="709"/>
        </w:tabs>
        <w:autoSpaceDE w:val="0"/>
        <w:autoSpaceDN w:val="0"/>
        <w:ind w:left="540"/>
        <w:jc w:val="thaiDistribute"/>
        <w:rPr>
          <w:rFonts w:ascii="Arial" w:hAnsi="Arial" w:cs="Arial"/>
          <w:sz w:val="16"/>
          <w:szCs w:val="16"/>
          <w:rtl/>
          <w:cs/>
        </w:rPr>
      </w:pPr>
    </w:p>
    <w:p w14:paraId="24FDFDBE" w14:textId="77777777" w:rsidR="002C7C59" w:rsidRPr="001056C3" w:rsidRDefault="002C7C59" w:rsidP="000A7758">
      <w:pPr>
        <w:suppressAutoHyphens/>
        <w:ind w:left="547" w:right="-1"/>
        <w:jc w:val="both"/>
        <w:rPr>
          <w:rFonts w:ascii="Arial" w:hAnsi="Arial" w:cs="Arial"/>
        </w:rPr>
      </w:pPr>
      <w:r w:rsidRPr="001056C3">
        <w:rPr>
          <w:rFonts w:ascii="Arial" w:eastAsia="Angsana New" w:hAnsi="Arial" w:cs="Arial"/>
        </w:rPr>
        <w:t>In considering each possible related party relationship, attention is directed to the substance of the relationship, and not merely the legal form</w:t>
      </w:r>
      <w:r w:rsidRPr="001056C3">
        <w:rPr>
          <w:rFonts w:ascii="Arial" w:hAnsi="Arial" w:cs="Arial"/>
        </w:rPr>
        <w:t>.</w:t>
      </w:r>
    </w:p>
    <w:p w14:paraId="3EFC1FC4" w14:textId="77777777" w:rsidR="006C4722" w:rsidRPr="001056C3" w:rsidRDefault="006C4722" w:rsidP="00460506">
      <w:pPr>
        <w:tabs>
          <w:tab w:val="left" w:pos="709"/>
        </w:tabs>
        <w:autoSpaceDE w:val="0"/>
        <w:autoSpaceDN w:val="0"/>
        <w:ind w:left="540"/>
        <w:jc w:val="thaiDistribute"/>
        <w:rPr>
          <w:rFonts w:ascii="Arial" w:hAnsi="Arial" w:cs="Arial"/>
          <w:sz w:val="16"/>
          <w:szCs w:val="16"/>
          <w:cs/>
        </w:rPr>
      </w:pPr>
    </w:p>
    <w:p w14:paraId="695B6F74" w14:textId="77777777" w:rsidR="00BF0403" w:rsidRPr="001056C3" w:rsidRDefault="009004D8"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Segment reporting</w:t>
      </w:r>
    </w:p>
    <w:p w14:paraId="73CF9964" w14:textId="77777777" w:rsidR="00BF0403" w:rsidRPr="001056C3" w:rsidRDefault="00BF0403" w:rsidP="00460506">
      <w:pPr>
        <w:tabs>
          <w:tab w:val="left" w:pos="709"/>
        </w:tabs>
        <w:autoSpaceDE w:val="0"/>
        <w:autoSpaceDN w:val="0"/>
        <w:ind w:left="540"/>
        <w:jc w:val="thaiDistribute"/>
        <w:rPr>
          <w:rFonts w:ascii="Arial" w:hAnsi="Arial" w:cs="Arial"/>
          <w:sz w:val="16"/>
          <w:szCs w:val="16"/>
          <w:rtl/>
          <w:cs/>
        </w:rPr>
      </w:pPr>
    </w:p>
    <w:p w14:paraId="7E3C92E0" w14:textId="77777777" w:rsidR="00BF0403" w:rsidRPr="001056C3" w:rsidRDefault="00800B00" w:rsidP="000A7758">
      <w:pPr>
        <w:ind w:left="547"/>
        <w:jc w:val="both"/>
        <w:rPr>
          <w:rFonts w:ascii="Arial" w:hAnsi="Arial" w:cstheme="minorBidi"/>
        </w:rPr>
      </w:pPr>
      <w:r w:rsidRPr="001056C3">
        <w:rPr>
          <w:rFonts w:ascii="Arial" w:eastAsia="Angsana New" w:hAnsi="Arial" w:cs="Arial"/>
        </w:rPr>
        <w:t>Segment information has been prepared based on the internal report of the Group, which disaggregates its business by services or products</w:t>
      </w:r>
      <w:r w:rsidR="00EC3444" w:rsidRPr="001056C3">
        <w:rPr>
          <w:rFonts w:ascii="Arial" w:eastAsia="Angsana New" w:hAnsi="Arial" w:cs="Arial"/>
        </w:rPr>
        <w:t xml:space="preserve"> and </w:t>
      </w:r>
      <w:r w:rsidR="00194456" w:rsidRPr="001056C3">
        <w:rPr>
          <w:rFonts w:ascii="Arial" w:hAnsi="Arial" w:cs="Arial"/>
        </w:rPr>
        <w:t>geographic location.</w:t>
      </w:r>
    </w:p>
    <w:p w14:paraId="74DB9DD2" w14:textId="77777777" w:rsidR="00896695" w:rsidRPr="001056C3" w:rsidRDefault="00896695" w:rsidP="00460506">
      <w:pPr>
        <w:tabs>
          <w:tab w:val="left" w:pos="709"/>
        </w:tabs>
        <w:autoSpaceDE w:val="0"/>
        <w:autoSpaceDN w:val="0"/>
        <w:ind w:left="540"/>
        <w:jc w:val="thaiDistribute"/>
        <w:rPr>
          <w:rFonts w:ascii="Arial" w:hAnsi="Arial" w:cs="Arial"/>
          <w:sz w:val="16"/>
          <w:szCs w:val="16"/>
          <w:rtl/>
          <w:cs/>
        </w:rPr>
      </w:pPr>
    </w:p>
    <w:p w14:paraId="28428AA2" w14:textId="77777777" w:rsidR="00BF0403" w:rsidRPr="001056C3" w:rsidRDefault="00800B00"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Financial instruments</w:t>
      </w:r>
    </w:p>
    <w:p w14:paraId="1BCD40BF" w14:textId="77777777" w:rsidR="00BF0403" w:rsidRPr="001056C3" w:rsidRDefault="00BF0403" w:rsidP="00460506">
      <w:pPr>
        <w:tabs>
          <w:tab w:val="left" w:pos="709"/>
        </w:tabs>
        <w:autoSpaceDE w:val="0"/>
        <w:autoSpaceDN w:val="0"/>
        <w:ind w:left="540"/>
        <w:jc w:val="thaiDistribute"/>
        <w:rPr>
          <w:rFonts w:ascii="Arial" w:hAnsi="Arial" w:cs="Arial"/>
          <w:sz w:val="16"/>
          <w:szCs w:val="16"/>
          <w:rtl/>
          <w:cs/>
        </w:rPr>
      </w:pPr>
    </w:p>
    <w:p w14:paraId="2C399556" w14:textId="77777777" w:rsidR="00800B00" w:rsidRPr="001056C3" w:rsidRDefault="00800B00" w:rsidP="000A7758">
      <w:pPr>
        <w:ind w:left="547"/>
        <w:jc w:val="thaiDistribute"/>
        <w:rPr>
          <w:rFonts w:ascii="Arial" w:hAnsi="Arial" w:cs="Arial"/>
          <w:snapToGrid w:val="0"/>
          <w:spacing w:val="-3"/>
        </w:rPr>
      </w:pPr>
      <w:r w:rsidRPr="001056C3">
        <w:rPr>
          <w:rFonts w:ascii="Arial" w:hAnsi="Arial" w:cs="Arial"/>
          <w:snapToGrid w:val="0"/>
        </w:rPr>
        <w:t>The Group has no policy to speculate in or engage in the trading of any financial derivative instruments</w:t>
      </w:r>
      <w:r w:rsidRPr="001056C3">
        <w:rPr>
          <w:rFonts w:ascii="Arial" w:hAnsi="Arial" w:cs="Arial"/>
          <w:snapToGrid w:val="0"/>
          <w:spacing w:val="-3"/>
        </w:rPr>
        <w:t>.</w:t>
      </w:r>
    </w:p>
    <w:p w14:paraId="3822D5B1" w14:textId="77777777" w:rsidR="00800B00" w:rsidRPr="001056C3" w:rsidRDefault="00800B00" w:rsidP="00460506">
      <w:pPr>
        <w:tabs>
          <w:tab w:val="left" w:pos="709"/>
        </w:tabs>
        <w:autoSpaceDE w:val="0"/>
        <w:autoSpaceDN w:val="0"/>
        <w:ind w:left="540"/>
        <w:jc w:val="thaiDistribute"/>
        <w:rPr>
          <w:rFonts w:ascii="Arial" w:hAnsi="Arial" w:cs="Arial"/>
          <w:sz w:val="16"/>
          <w:szCs w:val="16"/>
        </w:rPr>
      </w:pPr>
    </w:p>
    <w:p w14:paraId="2B6CABC9" w14:textId="77777777" w:rsidR="005752C6" w:rsidRPr="001056C3" w:rsidRDefault="00800B00" w:rsidP="000A7758">
      <w:pPr>
        <w:tabs>
          <w:tab w:val="left" w:pos="360"/>
          <w:tab w:val="left" w:pos="1440"/>
        </w:tabs>
        <w:ind w:left="540" w:right="1"/>
        <w:jc w:val="thaiDistribute"/>
        <w:rPr>
          <w:rFonts w:ascii="Arial" w:hAnsi="Arial" w:cstheme="minorBidi"/>
          <w:snapToGrid w:val="0"/>
          <w:cs/>
        </w:rPr>
      </w:pPr>
      <w:r w:rsidRPr="001056C3">
        <w:rPr>
          <w:rFonts w:ascii="Arial" w:hAnsi="Arial" w:cs="Arial"/>
          <w:snapToGrid w:val="0"/>
        </w:rPr>
        <w:t xml:space="preserve">Financial instruments carried on the statements of financial position include </w:t>
      </w:r>
      <w:r w:rsidR="005752C6" w:rsidRPr="001056C3">
        <w:rPr>
          <w:rFonts w:ascii="Arial" w:hAnsi="Arial" w:cs="Arial"/>
          <w:snapToGrid w:val="0"/>
        </w:rPr>
        <w:t xml:space="preserve">bank </w:t>
      </w:r>
      <w:r w:rsidR="005752C6" w:rsidRPr="001056C3">
        <w:rPr>
          <w:rFonts w:ascii="Arial" w:hAnsi="Arial" w:cs="Tahoma"/>
          <w:snapToGrid w:val="0"/>
          <w:szCs w:val="25"/>
          <w:lang w:val="en-US"/>
        </w:rPr>
        <w:t>deposit</w:t>
      </w:r>
      <w:r w:rsidRPr="001056C3">
        <w:rPr>
          <w:rFonts w:ascii="Arial" w:hAnsi="Arial" w:cs="Arial"/>
          <w:snapToGrid w:val="0"/>
        </w:rPr>
        <w:t>, overdraft</w:t>
      </w:r>
      <w:r w:rsidR="005F715B" w:rsidRPr="001056C3">
        <w:rPr>
          <w:rFonts w:ascii="Arial" w:hAnsi="Arial" w:cs="Arial"/>
          <w:snapToGrid w:val="0"/>
        </w:rPr>
        <w:t>, trade receivables, trade creditors, loans to and loan from related companies</w:t>
      </w:r>
      <w:r w:rsidRPr="001056C3">
        <w:rPr>
          <w:rFonts w:ascii="Arial" w:hAnsi="Arial" w:cs="Arial"/>
          <w:snapToGrid w:val="0"/>
        </w:rPr>
        <w:t xml:space="preserve"> and loan from financial institution</w:t>
      </w:r>
      <w:r w:rsidR="005F715B" w:rsidRPr="001056C3">
        <w:rPr>
          <w:rFonts w:ascii="Arial" w:hAnsi="Arial" w:cs="Arial"/>
          <w:snapToGrid w:val="0"/>
        </w:rPr>
        <w:t>.</w:t>
      </w:r>
      <w:r w:rsidR="00B23076" w:rsidRPr="001056C3">
        <w:rPr>
          <w:rFonts w:ascii="Arial" w:hAnsi="Arial" w:cs="Arial"/>
          <w:snapToGrid w:val="0"/>
        </w:rPr>
        <w:t xml:space="preserve"> </w:t>
      </w:r>
      <w:r w:rsidRPr="001056C3">
        <w:rPr>
          <w:rFonts w:ascii="Arial" w:hAnsi="Arial" w:cs="Arial"/>
          <w:snapToGrid w:val="0"/>
        </w:rPr>
        <w:t>The particular recognition methods adopted are disclosed in the individual policy statements associated with each item</w:t>
      </w:r>
      <w:r w:rsidR="005752C6" w:rsidRPr="001056C3">
        <w:rPr>
          <w:rFonts w:ascii="Arial" w:hAnsi="Arial" w:cs="Arial"/>
          <w:snapToGrid w:val="0"/>
        </w:rPr>
        <w:t>.</w:t>
      </w:r>
    </w:p>
    <w:p w14:paraId="0307189D" w14:textId="77777777" w:rsidR="00C162A3" w:rsidRPr="001056C3" w:rsidRDefault="00C162A3" w:rsidP="00460506">
      <w:pPr>
        <w:tabs>
          <w:tab w:val="left" w:pos="709"/>
        </w:tabs>
        <w:autoSpaceDE w:val="0"/>
        <w:autoSpaceDN w:val="0"/>
        <w:ind w:left="540"/>
        <w:jc w:val="thaiDistribute"/>
        <w:rPr>
          <w:rFonts w:ascii="Arial" w:hAnsi="Arial" w:cs="Arial"/>
          <w:sz w:val="16"/>
          <w:szCs w:val="16"/>
        </w:rPr>
      </w:pPr>
    </w:p>
    <w:p w14:paraId="4247E34D" w14:textId="77777777" w:rsidR="00BF0403" w:rsidRPr="001056C3" w:rsidRDefault="00953B03"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t>Current income tax and deferred tax income</w:t>
      </w:r>
    </w:p>
    <w:p w14:paraId="5AE7D784" w14:textId="77777777" w:rsidR="006C4722" w:rsidRPr="001056C3" w:rsidRDefault="006C4722" w:rsidP="00460506">
      <w:pPr>
        <w:tabs>
          <w:tab w:val="left" w:pos="709"/>
        </w:tabs>
        <w:autoSpaceDE w:val="0"/>
        <w:autoSpaceDN w:val="0"/>
        <w:ind w:left="540"/>
        <w:jc w:val="thaiDistribute"/>
        <w:rPr>
          <w:rFonts w:ascii="Arial" w:hAnsi="Arial" w:cs="Arial"/>
          <w:sz w:val="16"/>
          <w:szCs w:val="16"/>
        </w:rPr>
      </w:pPr>
    </w:p>
    <w:p w14:paraId="0B43CBEE" w14:textId="77777777" w:rsidR="00953B03" w:rsidRPr="001056C3" w:rsidRDefault="00953B03" w:rsidP="000A7758">
      <w:pPr>
        <w:tabs>
          <w:tab w:val="left" w:pos="1440"/>
        </w:tabs>
        <w:ind w:left="547"/>
        <w:jc w:val="thaiDistribute"/>
        <w:outlineLvl w:val="0"/>
        <w:rPr>
          <w:rFonts w:ascii="Arial" w:hAnsi="Arial" w:cs="Arial"/>
          <w:b/>
          <w:bCs/>
        </w:rPr>
      </w:pPr>
      <w:r w:rsidRPr="001056C3">
        <w:rPr>
          <w:rFonts w:ascii="Arial" w:hAnsi="Arial" w:cs="Arial"/>
          <w:b/>
          <w:bCs/>
        </w:rPr>
        <w:t>Income tax expense</w:t>
      </w:r>
    </w:p>
    <w:p w14:paraId="42F32F4B" w14:textId="77777777" w:rsidR="006C4722" w:rsidRPr="001056C3" w:rsidRDefault="006C4722" w:rsidP="00460506">
      <w:pPr>
        <w:tabs>
          <w:tab w:val="left" w:pos="709"/>
        </w:tabs>
        <w:autoSpaceDE w:val="0"/>
        <w:autoSpaceDN w:val="0"/>
        <w:ind w:left="540"/>
        <w:jc w:val="thaiDistribute"/>
        <w:rPr>
          <w:rFonts w:ascii="Arial" w:hAnsi="Arial" w:cs="Arial"/>
          <w:sz w:val="16"/>
          <w:szCs w:val="16"/>
        </w:rPr>
      </w:pPr>
    </w:p>
    <w:p w14:paraId="066A352E" w14:textId="77777777" w:rsidR="00703031" w:rsidRPr="001056C3" w:rsidRDefault="00953B03" w:rsidP="000A7758">
      <w:pPr>
        <w:tabs>
          <w:tab w:val="left" w:pos="-720"/>
        </w:tabs>
        <w:adjustRightInd w:val="0"/>
        <w:ind w:left="547"/>
        <w:jc w:val="thaiDistribute"/>
        <w:rPr>
          <w:rFonts w:ascii="Arial" w:hAnsi="Arial" w:cs="Arial"/>
        </w:rPr>
      </w:pPr>
      <w:r w:rsidRPr="001056C3">
        <w:rPr>
          <w:rFonts w:ascii="Arial" w:hAnsi="Arial" w:cs="Arial"/>
        </w:rPr>
        <w:t xml:space="preserve">The tax expense for the period comprises current </w:t>
      </w:r>
      <w:r w:rsidR="007C6AE5" w:rsidRPr="001056C3">
        <w:rPr>
          <w:rFonts w:ascii="Arial" w:hAnsi="Arial" w:cs="Tahoma"/>
          <w:szCs w:val="25"/>
          <w:lang w:val="en-US"/>
        </w:rPr>
        <w:t xml:space="preserve">tax </w:t>
      </w:r>
      <w:r w:rsidRPr="001056C3">
        <w:rPr>
          <w:rFonts w:ascii="Arial" w:hAnsi="Arial" w:cs="Arial"/>
        </w:rPr>
        <w:t>and deferred tax</w:t>
      </w:r>
      <w:r w:rsidRPr="001056C3">
        <w:rPr>
          <w:rFonts w:ascii="Arial" w:hAnsi="Arial" w:cs="Arial"/>
          <w:cs/>
        </w:rPr>
        <w:t xml:space="preserve">. </w:t>
      </w:r>
      <w:r w:rsidRPr="001056C3">
        <w:rPr>
          <w:rFonts w:ascii="Arial" w:hAnsi="Arial" w:cs="Arial"/>
        </w:rPr>
        <w:t>Tax is recognised in profit or loss, except to the extent that it relates to items recognised in other comprehensive income or directly in equity</w:t>
      </w:r>
      <w:r w:rsidRPr="001056C3">
        <w:rPr>
          <w:rFonts w:ascii="Arial" w:hAnsi="Arial" w:cs="Arial"/>
          <w:cs/>
        </w:rPr>
        <w:t xml:space="preserve">. </w:t>
      </w:r>
      <w:r w:rsidRPr="001056C3">
        <w:rPr>
          <w:rFonts w:ascii="Arial" w:hAnsi="Arial" w:cs="Arial"/>
        </w:rPr>
        <w:t>In this case the tax is also recognised in other comprehensive income or directly in equity, respectively</w:t>
      </w:r>
      <w:r w:rsidRPr="001056C3">
        <w:rPr>
          <w:rFonts w:ascii="Arial" w:hAnsi="Arial" w:cs="Arial"/>
          <w:cs/>
        </w:rPr>
        <w:t>.</w:t>
      </w:r>
    </w:p>
    <w:p w14:paraId="3386CC86" w14:textId="77777777" w:rsidR="00703031" w:rsidRPr="001056C3" w:rsidRDefault="00703031" w:rsidP="00460506">
      <w:pPr>
        <w:tabs>
          <w:tab w:val="left" w:pos="709"/>
        </w:tabs>
        <w:autoSpaceDE w:val="0"/>
        <w:autoSpaceDN w:val="0"/>
        <w:ind w:left="540"/>
        <w:jc w:val="thaiDistribute"/>
        <w:rPr>
          <w:rFonts w:ascii="Arial" w:hAnsi="Arial" w:cs="Arial"/>
          <w:sz w:val="16"/>
          <w:szCs w:val="16"/>
        </w:rPr>
      </w:pPr>
    </w:p>
    <w:p w14:paraId="55610DF7" w14:textId="77777777" w:rsidR="00953B03" w:rsidRPr="001056C3" w:rsidRDefault="00953B03" w:rsidP="000A7758">
      <w:pPr>
        <w:tabs>
          <w:tab w:val="left" w:pos="1440"/>
        </w:tabs>
        <w:ind w:left="547"/>
        <w:jc w:val="thaiDistribute"/>
        <w:outlineLvl w:val="0"/>
        <w:rPr>
          <w:rFonts w:ascii="Arial" w:hAnsi="Arial" w:cs="Arial"/>
          <w:b/>
          <w:bCs/>
        </w:rPr>
      </w:pPr>
      <w:r w:rsidRPr="001056C3">
        <w:rPr>
          <w:rFonts w:ascii="Arial" w:hAnsi="Arial" w:cs="Arial"/>
          <w:b/>
          <w:bCs/>
        </w:rPr>
        <w:t>Current tax</w:t>
      </w:r>
    </w:p>
    <w:p w14:paraId="07619C0B" w14:textId="77777777" w:rsidR="00BF0403" w:rsidRPr="001056C3" w:rsidRDefault="00BF0403" w:rsidP="00460506">
      <w:pPr>
        <w:tabs>
          <w:tab w:val="left" w:pos="709"/>
        </w:tabs>
        <w:autoSpaceDE w:val="0"/>
        <w:autoSpaceDN w:val="0"/>
        <w:ind w:left="540"/>
        <w:jc w:val="thaiDistribute"/>
        <w:rPr>
          <w:rFonts w:ascii="Arial" w:hAnsi="Arial" w:cs="Arial"/>
          <w:sz w:val="16"/>
          <w:szCs w:val="16"/>
        </w:rPr>
      </w:pPr>
    </w:p>
    <w:p w14:paraId="46AC0745" w14:textId="77777777" w:rsidR="009F0D62" w:rsidRPr="001056C3" w:rsidRDefault="006E35E3" w:rsidP="000A7758">
      <w:pPr>
        <w:tabs>
          <w:tab w:val="left" w:pos="-720"/>
        </w:tabs>
        <w:adjustRightInd w:val="0"/>
        <w:ind w:left="547"/>
        <w:jc w:val="thaiDistribute"/>
        <w:rPr>
          <w:rFonts w:ascii="Arial" w:hAnsi="Arial" w:cs="Arial"/>
        </w:rPr>
      </w:pPr>
      <w:r w:rsidRPr="001056C3">
        <w:rPr>
          <w:rFonts w:ascii="Arial" w:hAnsi="Arial" w:cs="Arial"/>
        </w:rPr>
        <w:t>The current income tax charge is calculated on the basis on the tax law enacted or substantively enacted at the end of reporting period in the countries wh</w:t>
      </w:r>
      <w:r w:rsidR="00C0341B" w:rsidRPr="001056C3">
        <w:rPr>
          <w:rFonts w:ascii="Arial" w:hAnsi="Arial" w:cs="Tahoma"/>
          <w:szCs w:val="25"/>
          <w:lang w:val="en-US"/>
        </w:rPr>
        <w:t>e</w:t>
      </w:r>
      <w:r w:rsidR="003620EF" w:rsidRPr="001056C3">
        <w:rPr>
          <w:rFonts w:ascii="Arial" w:hAnsi="Arial" w:cs="Arial"/>
        </w:rPr>
        <w:t>re the C</w:t>
      </w:r>
      <w:r w:rsidRPr="001056C3">
        <w:rPr>
          <w:rFonts w:ascii="Arial" w:hAnsi="Arial" w:cs="Arial"/>
        </w:rPr>
        <w:t>ompany’s subsidiaries and associates operate and generate taxable income. Management periodically evaluates positions taken in tax returns with respect to situations in which applicable tax regulation is subject to be paid to tax authorities.</w:t>
      </w:r>
    </w:p>
    <w:p w14:paraId="509FC186" w14:textId="77777777" w:rsidR="00953B03" w:rsidRPr="001056C3" w:rsidRDefault="00953B03" w:rsidP="000A7758">
      <w:pPr>
        <w:tabs>
          <w:tab w:val="left" w:pos="1440"/>
        </w:tabs>
        <w:ind w:left="547"/>
        <w:jc w:val="thaiDistribute"/>
        <w:outlineLvl w:val="0"/>
        <w:rPr>
          <w:rFonts w:ascii="Arial" w:hAnsi="Arial" w:cs="Arial"/>
          <w:b/>
          <w:bCs/>
        </w:rPr>
      </w:pPr>
      <w:r w:rsidRPr="001056C3">
        <w:rPr>
          <w:rFonts w:ascii="Arial" w:hAnsi="Arial" w:cs="Arial"/>
          <w:b/>
          <w:bCs/>
        </w:rPr>
        <w:lastRenderedPageBreak/>
        <w:t>Deferred tax</w:t>
      </w:r>
    </w:p>
    <w:p w14:paraId="1BD01B42" w14:textId="77777777" w:rsidR="00BF0403" w:rsidRPr="001056C3" w:rsidRDefault="00BF0403" w:rsidP="000A7758">
      <w:pPr>
        <w:pStyle w:val="ListParagraph"/>
        <w:spacing w:after="0" w:line="240" w:lineRule="auto"/>
        <w:ind w:left="360"/>
        <w:jc w:val="thaiDistribute"/>
        <w:rPr>
          <w:rFonts w:ascii="Arial" w:hAnsi="Arial" w:cs="Arial"/>
          <w:b/>
          <w:bCs/>
          <w:sz w:val="16"/>
          <w:szCs w:val="16"/>
          <w:cs/>
        </w:rPr>
      </w:pPr>
    </w:p>
    <w:p w14:paraId="19B263D5" w14:textId="77777777" w:rsidR="00E25127" w:rsidRPr="001056C3" w:rsidRDefault="00A84A5B" w:rsidP="000A7758">
      <w:pPr>
        <w:ind w:left="540"/>
        <w:jc w:val="thaiDistribute"/>
        <w:rPr>
          <w:rFonts w:ascii="Arial" w:hAnsi="Arial" w:cstheme="minorBidi"/>
          <w:lang w:val="en-US"/>
        </w:rPr>
      </w:pPr>
      <w:r w:rsidRPr="001056C3">
        <w:rPr>
          <w:rFonts w:ascii="Arial" w:hAnsi="Arial" w:cs="Arial"/>
        </w:rPr>
        <w:t xml:space="preserve">Deferred income tax is recognised, using </w:t>
      </w:r>
      <w:r w:rsidRPr="001056C3">
        <w:rPr>
          <w:rFonts w:ascii="Arial" w:hAnsi="Arial" w:cs="Arial"/>
          <w:lang w:val="en-US"/>
        </w:rPr>
        <w:t>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setted.</w:t>
      </w:r>
    </w:p>
    <w:p w14:paraId="6BACA656" w14:textId="77777777" w:rsidR="00A84A5B" w:rsidRPr="001056C3" w:rsidRDefault="00A84A5B" w:rsidP="000A7758">
      <w:pPr>
        <w:ind w:left="540"/>
        <w:jc w:val="thaiDistribute"/>
        <w:rPr>
          <w:rFonts w:ascii="Arial" w:hAnsi="Arial" w:cs="Arial"/>
        </w:rPr>
      </w:pPr>
    </w:p>
    <w:p w14:paraId="597627C7" w14:textId="77777777" w:rsidR="0009778A" w:rsidRPr="001056C3" w:rsidRDefault="00A84A5B" w:rsidP="000A7758">
      <w:pPr>
        <w:ind w:left="540"/>
        <w:jc w:val="thaiDistribute"/>
        <w:rPr>
          <w:rFonts w:ascii="Arial" w:hAnsi="Arial" w:cs="Arial"/>
        </w:rPr>
      </w:pPr>
      <w:r w:rsidRPr="001056C3">
        <w:rPr>
          <w:rFonts w:ascii="Arial" w:hAnsi="Arial" w:cs="Arial"/>
        </w:rPr>
        <w:t>Deferred income tax assets are recognised only to the extent that it is probale that future taxable profit will be available against which the temporary differences can be utilised. Deferred income tax is provided on temporary differences arising from investments in subsidiaries and associates, except where the timing of the reversal difference will not revierse in the foreseeable future.</w:t>
      </w:r>
    </w:p>
    <w:p w14:paraId="24E0E4EC" w14:textId="77777777" w:rsidR="00A84A5B" w:rsidRPr="001056C3" w:rsidRDefault="00A84A5B" w:rsidP="000A7758">
      <w:pPr>
        <w:ind w:left="540"/>
        <w:jc w:val="thaiDistribute"/>
        <w:rPr>
          <w:rFonts w:ascii="Arial" w:hAnsi="Arial" w:cs="Arial"/>
        </w:rPr>
      </w:pPr>
    </w:p>
    <w:p w14:paraId="62BAED3A" w14:textId="77777777" w:rsidR="0009778A" w:rsidRPr="001056C3" w:rsidRDefault="00A84A5B" w:rsidP="00896695">
      <w:pPr>
        <w:ind w:left="540"/>
        <w:jc w:val="thaiDistribute"/>
        <w:rPr>
          <w:rFonts w:ascii="Arial" w:hAnsi="Arial" w:cs="Cordia New"/>
          <w:szCs w:val="25"/>
        </w:rPr>
      </w:pPr>
      <w:r w:rsidRPr="001056C3">
        <w:rPr>
          <w:rFonts w:ascii="Arial" w:hAnsi="Arial" w:cs="Arial"/>
        </w:rPr>
        <w:t xml:space="preserve">Deferred income tax assets and liabilities are offset when there is a legally enforceable right to offset current tax assets against current tax liabilities and when the deferred income tax assets and liabilities relate to income taxes levied </w:t>
      </w:r>
      <w:r w:rsidR="005E576E" w:rsidRPr="001056C3">
        <w:rPr>
          <w:rFonts w:ascii="Arial" w:hAnsi="Arial" w:cs="Arial"/>
        </w:rPr>
        <w:t>by the same taxation authority on either the same taxable entity or different taxable entities where there is an intention to set</w:t>
      </w:r>
      <w:r w:rsidR="00C84EA8" w:rsidRPr="001056C3">
        <w:rPr>
          <w:rFonts w:ascii="Arial" w:hAnsi="Arial" w:cs="Arial"/>
        </w:rPr>
        <w:t>tle the balances on a net basis</w:t>
      </w:r>
      <w:r w:rsidR="00C84EA8" w:rsidRPr="001056C3">
        <w:rPr>
          <w:rFonts w:ascii="Arial" w:hAnsi="Arial" w:cs="Cordia New"/>
          <w:szCs w:val="25"/>
        </w:rPr>
        <w:t>.</w:t>
      </w:r>
    </w:p>
    <w:p w14:paraId="382BAC74" w14:textId="77777777" w:rsidR="00C84EA8" w:rsidRPr="001056C3" w:rsidRDefault="00C84EA8" w:rsidP="000A7758">
      <w:pPr>
        <w:ind w:left="540"/>
        <w:jc w:val="thaiDistribute"/>
        <w:rPr>
          <w:rFonts w:ascii="Arial" w:hAnsi="Arial" w:cs="Arial"/>
          <w:sz w:val="16"/>
          <w:szCs w:val="16"/>
        </w:rPr>
      </w:pPr>
    </w:p>
    <w:p w14:paraId="7E83A492" w14:textId="77777777" w:rsidR="00BF0403" w:rsidRPr="001056C3" w:rsidRDefault="00F371B4"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t>Earning</w:t>
      </w:r>
      <w:r w:rsidR="00631468" w:rsidRPr="001056C3">
        <w:rPr>
          <w:rFonts w:ascii="Arial" w:hAnsi="Arial" w:cs="Browallia New"/>
          <w:bCs w:val="0"/>
          <w:color w:val="auto"/>
          <w:sz w:val="20"/>
          <w:szCs w:val="25"/>
          <w:lang w:val="en-US"/>
        </w:rPr>
        <w:t>s</w:t>
      </w:r>
      <w:r w:rsidR="00953B03" w:rsidRPr="001056C3">
        <w:rPr>
          <w:rFonts w:ascii="Arial" w:hAnsi="Arial" w:cs="Arial"/>
          <w:bCs w:val="0"/>
          <w:color w:val="auto"/>
          <w:sz w:val="20"/>
          <w:szCs w:val="20"/>
        </w:rPr>
        <w:t xml:space="preserve"> </w:t>
      </w:r>
      <w:r w:rsidR="00EC4D12" w:rsidRPr="001056C3">
        <w:rPr>
          <w:rFonts w:ascii="Arial" w:hAnsi="Arial" w:cs="Arial"/>
          <w:bCs w:val="0"/>
          <w:color w:val="auto"/>
          <w:sz w:val="20"/>
          <w:szCs w:val="20"/>
        </w:rPr>
        <w:t xml:space="preserve">(loss) </w:t>
      </w:r>
      <w:r w:rsidR="00953B03" w:rsidRPr="001056C3">
        <w:rPr>
          <w:rFonts w:ascii="Arial" w:hAnsi="Arial" w:cs="Arial"/>
          <w:bCs w:val="0"/>
          <w:color w:val="auto"/>
          <w:sz w:val="20"/>
          <w:szCs w:val="20"/>
        </w:rPr>
        <w:t>per share</w:t>
      </w:r>
    </w:p>
    <w:p w14:paraId="1B4D6B5A" w14:textId="77777777" w:rsidR="00BF0403" w:rsidRPr="001056C3" w:rsidRDefault="00BF0403" w:rsidP="000A7758">
      <w:pPr>
        <w:tabs>
          <w:tab w:val="left" w:pos="540"/>
        </w:tabs>
        <w:ind w:left="540"/>
        <w:jc w:val="thaiDistribute"/>
        <w:rPr>
          <w:rFonts w:ascii="Arial" w:hAnsi="Arial" w:cs="Arial"/>
          <w:snapToGrid w:val="0"/>
          <w:sz w:val="14"/>
          <w:szCs w:val="14"/>
          <w:rtl/>
          <w:cs/>
        </w:rPr>
      </w:pPr>
    </w:p>
    <w:p w14:paraId="041C2E58" w14:textId="77777777" w:rsidR="00BF0403" w:rsidRPr="001056C3" w:rsidRDefault="00DC062D" w:rsidP="000A7758">
      <w:pPr>
        <w:ind w:left="540" w:right="1"/>
        <w:jc w:val="thaiDistribute"/>
        <w:rPr>
          <w:rFonts w:ascii="Arial" w:hAnsi="Arial" w:cs="Arial"/>
          <w:b/>
          <w:bCs/>
        </w:rPr>
      </w:pPr>
      <w:r w:rsidRPr="001056C3">
        <w:rPr>
          <w:rFonts w:ascii="Arial" w:hAnsi="Arial" w:cs="Arial"/>
          <w:b/>
          <w:bCs/>
        </w:rPr>
        <w:t>Basic</w:t>
      </w:r>
    </w:p>
    <w:p w14:paraId="482AA6DB" w14:textId="77777777" w:rsidR="00EC4D12" w:rsidRPr="001056C3" w:rsidRDefault="00EC4D12" w:rsidP="000A7758">
      <w:pPr>
        <w:ind w:left="540" w:right="1"/>
        <w:jc w:val="thaiDistribute"/>
        <w:rPr>
          <w:rFonts w:ascii="Arial" w:hAnsi="Arial" w:cs="Arial"/>
          <w:b/>
          <w:bCs/>
          <w:sz w:val="16"/>
          <w:szCs w:val="16"/>
          <w:rtl/>
          <w:cs/>
        </w:rPr>
      </w:pPr>
    </w:p>
    <w:p w14:paraId="275004F0" w14:textId="77777777" w:rsidR="00C348E8" w:rsidRPr="001056C3" w:rsidRDefault="00DC062D" w:rsidP="000A7758">
      <w:pPr>
        <w:ind w:left="540"/>
        <w:jc w:val="thaiDistribute"/>
        <w:rPr>
          <w:rFonts w:ascii="Arial" w:hAnsi="Arial" w:cs="Arial"/>
          <w:snapToGrid w:val="0"/>
        </w:rPr>
      </w:pPr>
      <w:r w:rsidRPr="001056C3">
        <w:rPr>
          <w:rFonts w:ascii="Arial" w:hAnsi="Arial" w:cs="Arial"/>
          <w:snapToGrid w:val="0"/>
        </w:rPr>
        <w:t>Basic earning</w:t>
      </w:r>
      <w:r w:rsidR="00631468" w:rsidRPr="001056C3">
        <w:rPr>
          <w:rFonts w:ascii="Arial" w:hAnsi="Arial" w:cs="Arial"/>
          <w:snapToGrid w:val="0"/>
        </w:rPr>
        <w:t>s</w:t>
      </w:r>
      <w:r w:rsidR="00C348E8" w:rsidRPr="001056C3">
        <w:rPr>
          <w:rFonts w:ascii="Arial" w:hAnsi="Arial" w:cs="Arial"/>
          <w:snapToGrid w:val="0"/>
        </w:rPr>
        <w:t xml:space="preserve"> </w:t>
      </w:r>
      <w:r w:rsidR="00EC4D12" w:rsidRPr="001056C3">
        <w:rPr>
          <w:rFonts w:ascii="Arial" w:hAnsi="Arial" w:cs="Arial"/>
          <w:snapToGrid w:val="0"/>
        </w:rPr>
        <w:t xml:space="preserve">(loss) </w:t>
      </w:r>
      <w:r w:rsidR="00C348E8" w:rsidRPr="001056C3">
        <w:rPr>
          <w:rFonts w:ascii="Arial" w:hAnsi="Arial" w:cs="Arial"/>
          <w:snapToGrid w:val="0"/>
        </w:rPr>
        <w:t xml:space="preserve">per share </w:t>
      </w:r>
      <w:r w:rsidR="00CF096B" w:rsidRPr="001056C3">
        <w:rPr>
          <w:rFonts w:ascii="Arial" w:hAnsi="Arial" w:cs="Arial"/>
          <w:snapToGrid w:val="0"/>
        </w:rPr>
        <w:t>is</w:t>
      </w:r>
      <w:r w:rsidR="00C348E8" w:rsidRPr="001056C3">
        <w:rPr>
          <w:rFonts w:ascii="Arial" w:hAnsi="Arial" w:cs="Arial"/>
          <w:snapToGrid w:val="0"/>
        </w:rPr>
        <w:t xml:space="preserve"> calculated by dividing the net profit </w:t>
      </w:r>
      <w:r w:rsidR="00EC4D12" w:rsidRPr="001056C3">
        <w:rPr>
          <w:rFonts w:ascii="Arial" w:hAnsi="Arial" w:cs="Arial"/>
          <w:snapToGrid w:val="0"/>
        </w:rPr>
        <w:t xml:space="preserve">(loss) </w:t>
      </w:r>
      <w:r w:rsidR="00C348E8" w:rsidRPr="001056C3">
        <w:rPr>
          <w:rFonts w:ascii="Arial" w:hAnsi="Arial" w:cs="Arial"/>
          <w:snapToGrid w:val="0"/>
        </w:rPr>
        <w:t>for the year by the weighted average number of ordinary shares outstanding during the year.</w:t>
      </w:r>
    </w:p>
    <w:p w14:paraId="43DA3BCF" w14:textId="77777777" w:rsidR="00C348E8" w:rsidRPr="001056C3" w:rsidRDefault="00C348E8" w:rsidP="000A7758">
      <w:pPr>
        <w:ind w:right="1"/>
        <w:jc w:val="thaiDistribute"/>
        <w:rPr>
          <w:rFonts w:ascii="Arial" w:hAnsi="Arial" w:cs="Arial"/>
          <w:sz w:val="14"/>
          <w:szCs w:val="14"/>
        </w:rPr>
      </w:pPr>
    </w:p>
    <w:p w14:paraId="26355F20" w14:textId="77777777" w:rsidR="00EC4D12" w:rsidRPr="001056C3" w:rsidRDefault="00EC4D12" w:rsidP="000A7758">
      <w:pPr>
        <w:ind w:left="540"/>
        <w:jc w:val="both"/>
        <w:rPr>
          <w:rFonts w:ascii="Arial" w:hAnsi="Arial" w:cs="Arial"/>
          <w:b/>
          <w:bCs/>
          <w:snapToGrid w:val="0"/>
        </w:rPr>
      </w:pPr>
      <w:r w:rsidRPr="001056C3">
        <w:rPr>
          <w:rFonts w:ascii="Arial" w:hAnsi="Arial" w:cs="Arial"/>
          <w:b/>
          <w:bCs/>
          <w:snapToGrid w:val="0"/>
        </w:rPr>
        <w:t>Diluted</w:t>
      </w:r>
    </w:p>
    <w:p w14:paraId="688F09D1" w14:textId="77777777" w:rsidR="00C348E8" w:rsidRPr="001056C3" w:rsidRDefault="00C348E8" w:rsidP="000A7758">
      <w:pPr>
        <w:ind w:left="540" w:right="1"/>
        <w:jc w:val="thaiDistribute"/>
        <w:rPr>
          <w:rFonts w:ascii="Arial" w:hAnsi="Arial" w:cs="Arial"/>
          <w:sz w:val="14"/>
          <w:szCs w:val="14"/>
        </w:rPr>
      </w:pPr>
    </w:p>
    <w:p w14:paraId="527883CC" w14:textId="77777777" w:rsidR="00CD07A3" w:rsidRPr="001056C3" w:rsidRDefault="00DC062D" w:rsidP="000A7758">
      <w:pPr>
        <w:ind w:left="540"/>
        <w:jc w:val="thaiDistribute"/>
        <w:rPr>
          <w:rFonts w:ascii="Arial" w:hAnsi="Arial" w:cs="Arial"/>
          <w:snapToGrid w:val="0"/>
        </w:rPr>
      </w:pPr>
      <w:r w:rsidRPr="001056C3">
        <w:rPr>
          <w:rFonts w:ascii="Arial" w:hAnsi="Arial" w:cs="Arial"/>
          <w:snapToGrid w:val="0"/>
        </w:rPr>
        <w:t>Diluted earning</w:t>
      </w:r>
      <w:r w:rsidR="00631468" w:rsidRPr="001056C3">
        <w:rPr>
          <w:rFonts w:ascii="Arial" w:hAnsi="Arial" w:cs="Arial"/>
          <w:snapToGrid w:val="0"/>
        </w:rPr>
        <w:t>s</w:t>
      </w:r>
      <w:r w:rsidR="00CF096B" w:rsidRPr="001056C3">
        <w:rPr>
          <w:rFonts w:ascii="Arial" w:hAnsi="Arial" w:cs="Arial"/>
          <w:snapToGrid w:val="0"/>
        </w:rPr>
        <w:t xml:space="preserve"> (loss) </w:t>
      </w:r>
      <w:r w:rsidR="00EC4D12" w:rsidRPr="001056C3">
        <w:rPr>
          <w:rFonts w:ascii="Arial" w:hAnsi="Arial" w:cs="Arial"/>
          <w:snapToGrid w:val="0"/>
        </w:rPr>
        <w:t xml:space="preserve">per share is calculated by dividing net </w:t>
      </w:r>
      <w:r w:rsidR="00F41C8B" w:rsidRPr="001056C3">
        <w:rPr>
          <w:rFonts w:ascii="Arial" w:hAnsi="Arial" w:cs="Arial"/>
          <w:snapToGrid w:val="0"/>
        </w:rPr>
        <w:t>profit</w:t>
      </w:r>
      <w:r w:rsidR="00EC4D12" w:rsidRPr="001056C3">
        <w:rPr>
          <w:rFonts w:ascii="Arial" w:hAnsi="Arial" w:cs="Arial"/>
          <w:snapToGrid w:val="0"/>
        </w:rPr>
        <w:t xml:space="preserve">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74650006" w14:textId="77777777" w:rsidR="00BF0403" w:rsidRPr="001056C3" w:rsidRDefault="00BF0403" w:rsidP="000A7758">
      <w:pPr>
        <w:tabs>
          <w:tab w:val="left" w:pos="540"/>
        </w:tabs>
        <w:ind w:left="540"/>
        <w:jc w:val="thaiDistribute"/>
        <w:rPr>
          <w:rFonts w:ascii="Arial" w:hAnsi="Arial" w:cs="Arial"/>
          <w:snapToGrid w:val="0"/>
        </w:rPr>
      </w:pPr>
    </w:p>
    <w:p w14:paraId="61BEDAFE" w14:textId="77777777" w:rsidR="00BF0403" w:rsidRPr="001056C3" w:rsidRDefault="00254021" w:rsidP="000A7758">
      <w:pPr>
        <w:pStyle w:val="Heading1"/>
        <w:numPr>
          <w:ilvl w:val="1"/>
          <w:numId w:val="4"/>
        </w:numPr>
        <w:ind w:left="540" w:right="1" w:hanging="540"/>
        <w:jc w:val="both"/>
        <w:rPr>
          <w:rFonts w:ascii="Arial" w:hAnsi="Arial" w:cs="Arial"/>
          <w:bCs w:val="0"/>
          <w:color w:val="auto"/>
          <w:sz w:val="20"/>
          <w:szCs w:val="20"/>
        </w:rPr>
      </w:pPr>
      <w:r w:rsidRPr="001056C3">
        <w:rPr>
          <w:rFonts w:ascii="Arial" w:hAnsi="Arial" w:cs="Arial"/>
          <w:bCs w:val="0"/>
          <w:color w:val="auto"/>
          <w:sz w:val="20"/>
          <w:szCs w:val="20"/>
        </w:rPr>
        <w:t>Fair value estimation</w:t>
      </w:r>
    </w:p>
    <w:p w14:paraId="71E42301" w14:textId="77777777" w:rsidR="000E4193" w:rsidRPr="001056C3" w:rsidRDefault="000E4193" w:rsidP="00896695">
      <w:pPr>
        <w:ind w:left="540"/>
        <w:jc w:val="thaiDistribute"/>
        <w:rPr>
          <w:rFonts w:ascii="Arial" w:hAnsi="Arial" w:cs="Arial"/>
        </w:rPr>
      </w:pPr>
    </w:p>
    <w:p w14:paraId="581FCA4F" w14:textId="77777777" w:rsidR="000358A5" w:rsidRPr="001056C3" w:rsidRDefault="000358A5" w:rsidP="000358A5">
      <w:pPr>
        <w:ind w:left="540"/>
        <w:jc w:val="both"/>
        <w:rPr>
          <w:rFonts w:ascii="Arial" w:hAnsi="Arial" w:cs="Arial"/>
          <w:snapToGrid w:val="0"/>
        </w:rPr>
      </w:pPr>
      <w:r w:rsidRPr="001056C3">
        <w:rPr>
          <w:rFonts w:ascii="Arial" w:hAnsi="Arial" w:cs="Arial"/>
          <w:snapToGrid w:val="0"/>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w:t>
      </w:r>
      <w:r w:rsidRPr="001056C3">
        <w:rPr>
          <w:rFonts w:ascii="Arial" w:hAnsi="Arial" w:cs="Arial"/>
          <w:snapToGrid w:val="0"/>
          <w:spacing w:val="-2"/>
        </w:rPr>
        <w:t>the Group measures fair value using valuation technique that are appropriate in the circumstances</w:t>
      </w:r>
      <w:r w:rsidRPr="001056C3">
        <w:rPr>
          <w:rFonts w:ascii="Arial" w:hAnsi="Arial" w:cs="Arial"/>
          <w:snapToGrid w:val="0"/>
        </w:rPr>
        <w:t xml:space="preserve"> and maximises the use of relevant observable inputs related to assets and liabilities that are required to be measured at fair value.</w:t>
      </w:r>
      <w:r w:rsidRPr="001056C3">
        <w:rPr>
          <w:rFonts w:hint="cs"/>
          <w:snapToGrid w:val="0"/>
          <w:cs/>
        </w:rPr>
        <w:t xml:space="preserve"> </w:t>
      </w:r>
      <w:r w:rsidRPr="001056C3">
        <w:rPr>
          <w:rFonts w:ascii="Arial" w:hAnsi="Arial" w:cs="Arial"/>
          <w:snapToGrid w:val="0"/>
        </w:rPr>
        <w:t>All assets and liabilities for which fair value is measured or disclosed in the financial statements are categorised within the fair value hierarchy into three levels based on categories of input to be used in fair value measurement as follows.</w:t>
      </w:r>
    </w:p>
    <w:p w14:paraId="56A116BC" w14:textId="77777777" w:rsidR="00896695" w:rsidRPr="001056C3" w:rsidRDefault="00896695" w:rsidP="00460506">
      <w:pPr>
        <w:tabs>
          <w:tab w:val="left" w:pos="1440"/>
        </w:tabs>
        <w:ind w:left="540"/>
        <w:jc w:val="thaiDistribute"/>
        <w:outlineLvl w:val="0"/>
        <w:rPr>
          <w:rFonts w:ascii="Arial" w:hAnsi="Arial" w:cstheme="minorBidi"/>
        </w:rPr>
      </w:pPr>
    </w:p>
    <w:p w14:paraId="7CF2028F" w14:textId="77777777" w:rsidR="00FF2C98" w:rsidRPr="001056C3" w:rsidRDefault="00FF2C98" w:rsidP="00460506">
      <w:pPr>
        <w:tabs>
          <w:tab w:val="left" w:pos="1440"/>
        </w:tabs>
        <w:ind w:left="1440" w:hanging="900"/>
        <w:jc w:val="thaiDistribute"/>
        <w:outlineLvl w:val="0"/>
        <w:rPr>
          <w:rFonts w:ascii="Arial" w:hAnsi="Arial" w:cs="Arial"/>
        </w:rPr>
      </w:pPr>
      <w:r w:rsidRPr="001056C3">
        <w:rPr>
          <w:rFonts w:ascii="Arial" w:hAnsi="Arial" w:cs="Arial"/>
        </w:rPr>
        <w:t>Level</w:t>
      </w:r>
      <w:r w:rsidRPr="001056C3">
        <w:rPr>
          <w:rFonts w:ascii="Arial" w:hAnsi="Arial" w:cs="Arial"/>
          <w:cs/>
        </w:rPr>
        <w:t xml:space="preserve"> </w:t>
      </w:r>
      <w:r w:rsidRPr="001056C3">
        <w:rPr>
          <w:rFonts w:ascii="Arial" w:hAnsi="Arial" w:cs="Arial"/>
        </w:rPr>
        <w:t xml:space="preserve">1 - </w:t>
      </w:r>
      <w:r w:rsidRPr="001056C3">
        <w:rPr>
          <w:rFonts w:ascii="Arial" w:hAnsi="Arial" w:cs="Arial"/>
        </w:rPr>
        <w:tab/>
      </w:r>
      <w:r w:rsidR="000358A5" w:rsidRPr="001056C3">
        <w:rPr>
          <w:rFonts w:ascii="Arial" w:hAnsi="Arial" w:cs="Arial"/>
        </w:rPr>
        <w:t>Quoted prices (unadjusted) in active markets for identical assets or liabilities.</w:t>
      </w:r>
    </w:p>
    <w:p w14:paraId="6B59271A" w14:textId="77777777" w:rsidR="00FF2C98" w:rsidRPr="001056C3" w:rsidRDefault="00FF2C98" w:rsidP="00460506">
      <w:pPr>
        <w:tabs>
          <w:tab w:val="left" w:pos="1440"/>
        </w:tabs>
        <w:ind w:left="1440" w:hanging="900"/>
        <w:jc w:val="thaiDistribute"/>
        <w:outlineLvl w:val="0"/>
        <w:rPr>
          <w:rFonts w:ascii="Arial" w:hAnsi="Arial" w:cs="Arial"/>
        </w:rPr>
      </w:pPr>
      <w:r w:rsidRPr="001056C3">
        <w:rPr>
          <w:rFonts w:ascii="Arial" w:hAnsi="Arial" w:cs="Arial"/>
        </w:rPr>
        <w:t>Level</w:t>
      </w:r>
      <w:r w:rsidRPr="001056C3">
        <w:rPr>
          <w:rFonts w:ascii="Arial" w:hAnsi="Arial" w:cs="Arial"/>
          <w:cs/>
        </w:rPr>
        <w:t xml:space="preserve"> </w:t>
      </w:r>
      <w:r w:rsidRPr="001056C3">
        <w:rPr>
          <w:rFonts w:ascii="Arial" w:hAnsi="Arial" w:cs="Arial"/>
        </w:rPr>
        <w:t xml:space="preserve">2 - </w:t>
      </w:r>
      <w:r w:rsidRPr="001056C3">
        <w:rPr>
          <w:rFonts w:ascii="Arial" w:hAnsi="Arial" w:cs="Arial"/>
        </w:rPr>
        <w:tab/>
      </w:r>
      <w:r w:rsidR="000358A5" w:rsidRPr="001056C3">
        <w:rPr>
          <w:rFonts w:ascii="Arial" w:hAnsi="Arial" w:cs="Arial"/>
        </w:rPr>
        <w:t>Inputs other than quoted prices included within level 1 that are observable for the asset or liability, either directly (that is, as prices) or indirectly (that is, derived from prices).</w:t>
      </w:r>
    </w:p>
    <w:p w14:paraId="563DF3B9" w14:textId="77777777" w:rsidR="000358A5" w:rsidRPr="001056C3" w:rsidRDefault="00FF2C98" w:rsidP="00460506">
      <w:pPr>
        <w:ind w:left="1440" w:right="9" w:hanging="900"/>
        <w:jc w:val="thaiDistribute"/>
        <w:rPr>
          <w:rFonts w:ascii="Arial" w:hAnsi="Arial" w:cs="Arial"/>
        </w:rPr>
      </w:pPr>
      <w:r w:rsidRPr="001056C3">
        <w:rPr>
          <w:rFonts w:ascii="Arial" w:hAnsi="Arial" w:cs="Arial"/>
        </w:rPr>
        <w:t>Level</w:t>
      </w:r>
      <w:r w:rsidRPr="001056C3">
        <w:rPr>
          <w:rFonts w:ascii="Arial" w:hAnsi="Arial" w:cs="Arial"/>
          <w:cs/>
        </w:rPr>
        <w:t xml:space="preserve"> </w:t>
      </w:r>
      <w:r w:rsidRPr="001056C3">
        <w:rPr>
          <w:rFonts w:ascii="Arial" w:hAnsi="Arial" w:cs="Arial"/>
        </w:rPr>
        <w:t>3</w:t>
      </w:r>
      <w:r w:rsidR="00896695" w:rsidRPr="001056C3">
        <w:rPr>
          <w:rFonts w:ascii="Arial" w:hAnsi="Arial" w:cstheme="minorBidi" w:hint="cs"/>
          <w:cs/>
        </w:rPr>
        <w:t xml:space="preserve"> </w:t>
      </w:r>
      <w:r w:rsidRPr="001056C3">
        <w:rPr>
          <w:rFonts w:ascii="Arial" w:hAnsi="Arial" w:cs="Arial"/>
        </w:rPr>
        <w:t xml:space="preserve">- </w:t>
      </w:r>
      <w:r w:rsidRPr="001056C3">
        <w:rPr>
          <w:rFonts w:ascii="Arial" w:hAnsi="Arial" w:cs="Arial"/>
        </w:rPr>
        <w:tab/>
      </w:r>
      <w:r w:rsidR="000358A5" w:rsidRPr="001056C3">
        <w:rPr>
          <w:rFonts w:ascii="Arial" w:hAnsi="Arial" w:cs="Arial"/>
        </w:rPr>
        <w:t>Inputs for the asset or liability that are not based on observable market data (that is, unobservable inputs).</w:t>
      </w:r>
    </w:p>
    <w:p w14:paraId="21BBF3F9" w14:textId="77777777" w:rsidR="00D3795B" w:rsidRPr="001056C3" w:rsidRDefault="00D3795B" w:rsidP="00460506">
      <w:pPr>
        <w:tabs>
          <w:tab w:val="left" w:pos="1440"/>
        </w:tabs>
        <w:ind w:left="1440" w:hanging="900"/>
        <w:jc w:val="thaiDistribute"/>
        <w:outlineLvl w:val="0"/>
        <w:rPr>
          <w:rFonts w:ascii="Arial" w:hAnsi="Arial" w:cs="Arial"/>
        </w:rPr>
      </w:pPr>
    </w:p>
    <w:p w14:paraId="428B6349" w14:textId="77777777" w:rsidR="000358A5" w:rsidRPr="001056C3" w:rsidRDefault="000358A5" w:rsidP="00460506">
      <w:pPr>
        <w:ind w:left="540"/>
        <w:jc w:val="both"/>
        <w:rPr>
          <w:rFonts w:ascii="Arial" w:hAnsi="Arial" w:cs="Arial"/>
          <w:snapToGrid w:val="0"/>
        </w:rPr>
      </w:pPr>
      <w:r w:rsidRPr="001056C3">
        <w:rPr>
          <w:rFonts w:ascii="Arial" w:hAnsi="Arial" w:cs="Arial"/>
          <w:snapToGrid w:val="0"/>
        </w:rPr>
        <w:t xml:space="preserve">At the end of each reporting period, the Group determines whether transfers have occurred between levels within the fair value hierarchy for assets and liabilities held at the end of the reporting </w:t>
      </w:r>
      <w:r w:rsidR="0004314A" w:rsidRPr="001056C3">
        <w:rPr>
          <w:rFonts w:ascii="Arial" w:hAnsi="Arial" w:cs="Arial"/>
          <w:snapToGrid w:val="0"/>
        </w:rPr>
        <w:t>period</w:t>
      </w:r>
      <w:r w:rsidRPr="001056C3">
        <w:rPr>
          <w:rFonts w:ascii="Arial" w:hAnsi="Arial" w:cs="Arial"/>
          <w:snapToGrid w:val="0"/>
        </w:rPr>
        <w:t xml:space="preserve"> that are measured at fair value on a recurring basis.</w:t>
      </w:r>
    </w:p>
    <w:p w14:paraId="786CBA76" w14:textId="77777777" w:rsidR="000721A5" w:rsidRPr="001056C3" w:rsidRDefault="000721A5" w:rsidP="00460506">
      <w:pPr>
        <w:ind w:left="540"/>
        <w:jc w:val="both"/>
        <w:rPr>
          <w:rFonts w:ascii="Arial" w:hAnsi="Arial" w:cs="Arial"/>
          <w:snapToGrid w:val="0"/>
        </w:rPr>
      </w:pPr>
    </w:p>
    <w:p w14:paraId="7E3A43FD" w14:textId="77777777" w:rsidR="00896695" w:rsidRPr="001056C3" w:rsidRDefault="00896695">
      <w:pPr>
        <w:rPr>
          <w:rFonts w:ascii="Arial" w:eastAsia="Cordia New" w:hAnsi="Arial" w:cs="Arial"/>
          <w:b/>
          <w:snapToGrid w:val="0"/>
          <w:lang w:eastAsia="th-TH"/>
        </w:rPr>
      </w:pPr>
    </w:p>
    <w:p w14:paraId="1C4F3C52" w14:textId="77777777" w:rsidR="00BF0403" w:rsidRPr="001056C3" w:rsidRDefault="00C26C1B" w:rsidP="000A7758">
      <w:pPr>
        <w:pStyle w:val="Heading1"/>
        <w:numPr>
          <w:ilvl w:val="1"/>
          <w:numId w:val="4"/>
        </w:numPr>
        <w:ind w:left="540" w:right="1" w:hanging="540"/>
        <w:jc w:val="both"/>
        <w:rPr>
          <w:rFonts w:ascii="Arial" w:hAnsi="Arial" w:cs="Arial"/>
          <w:bCs w:val="0"/>
          <w:color w:val="auto"/>
          <w:sz w:val="20"/>
          <w:szCs w:val="20"/>
          <w:rtl/>
          <w:cs/>
        </w:rPr>
      </w:pPr>
      <w:r w:rsidRPr="001056C3">
        <w:rPr>
          <w:rFonts w:ascii="Arial" w:hAnsi="Arial" w:cs="Arial"/>
          <w:bCs w:val="0"/>
          <w:color w:val="auto"/>
          <w:sz w:val="20"/>
          <w:szCs w:val="20"/>
        </w:rPr>
        <w:lastRenderedPageBreak/>
        <w:t>Critical accounting estimates, assumption, judegments and capital risk management</w:t>
      </w:r>
    </w:p>
    <w:p w14:paraId="26C9CF90" w14:textId="77777777" w:rsidR="00BF0403" w:rsidRPr="001056C3" w:rsidRDefault="00BF0403" w:rsidP="00896695">
      <w:pPr>
        <w:tabs>
          <w:tab w:val="left" w:pos="540"/>
        </w:tabs>
        <w:ind w:left="1080" w:hanging="3"/>
        <w:jc w:val="thaiDistribute"/>
        <w:rPr>
          <w:rFonts w:ascii="Arial" w:hAnsi="Arial" w:cs="Arial"/>
          <w:sz w:val="16"/>
          <w:szCs w:val="16"/>
          <w:rtl/>
          <w:cs/>
        </w:rPr>
      </w:pPr>
    </w:p>
    <w:p w14:paraId="272C7C83" w14:textId="77777777" w:rsidR="00BF0403" w:rsidRPr="001056C3" w:rsidRDefault="00C26C1B" w:rsidP="000A7758">
      <w:pPr>
        <w:pStyle w:val="ListParagraph"/>
        <w:numPr>
          <w:ilvl w:val="0"/>
          <w:numId w:val="5"/>
        </w:numPr>
        <w:spacing w:after="0" w:line="240" w:lineRule="auto"/>
        <w:ind w:left="1080" w:right="1" w:hanging="540"/>
        <w:jc w:val="thaiDistribute"/>
        <w:rPr>
          <w:rFonts w:ascii="Arial" w:hAnsi="Arial" w:cs="Arial"/>
          <w:b/>
          <w:bCs/>
          <w:sz w:val="20"/>
          <w:szCs w:val="20"/>
          <w:rtl/>
          <w:cs/>
        </w:rPr>
      </w:pPr>
      <w:r w:rsidRPr="001056C3">
        <w:rPr>
          <w:rFonts w:ascii="Arial" w:hAnsi="Arial" w:cs="Arial"/>
          <w:b/>
          <w:bCs/>
          <w:sz w:val="20"/>
          <w:szCs w:val="20"/>
        </w:rPr>
        <w:t>Critical accounting estimates, assumption and judgements</w:t>
      </w:r>
    </w:p>
    <w:p w14:paraId="70B18614" w14:textId="77777777" w:rsidR="00BF0403" w:rsidRPr="001056C3" w:rsidRDefault="00BF0403" w:rsidP="00896695">
      <w:pPr>
        <w:tabs>
          <w:tab w:val="left" w:pos="540"/>
        </w:tabs>
        <w:ind w:left="1080" w:hanging="3"/>
        <w:jc w:val="thaiDistribute"/>
        <w:rPr>
          <w:rFonts w:ascii="Arial" w:hAnsi="Arial" w:cs="Arial"/>
          <w:sz w:val="16"/>
          <w:szCs w:val="16"/>
        </w:rPr>
      </w:pPr>
    </w:p>
    <w:p w14:paraId="65719AF5" w14:textId="77777777" w:rsidR="00C26C1B" w:rsidRPr="001056C3" w:rsidRDefault="00C26C1B" w:rsidP="000A7758">
      <w:pPr>
        <w:suppressAutoHyphens/>
        <w:ind w:left="1080" w:hanging="3"/>
        <w:rPr>
          <w:rFonts w:ascii="Arial" w:hAnsi="Arial" w:cs="Arial"/>
          <w:snapToGrid w:val="0"/>
        </w:rPr>
      </w:pPr>
      <w:r w:rsidRPr="001056C3">
        <w:rPr>
          <w:rFonts w:ascii="Arial" w:hAnsi="Arial" w:cs="Arial"/>
          <w:b/>
          <w:bCs/>
          <w:snapToGrid w:val="0"/>
        </w:rPr>
        <w:tab/>
        <w:t>Use of accounting estimates</w:t>
      </w:r>
      <w:r w:rsidRPr="001056C3">
        <w:rPr>
          <w:rFonts w:ascii="Arial" w:hAnsi="Arial" w:cs="Arial"/>
          <w:snapToGrid w:val="0"/>
        </w:rPr>
        <w:t xml:space="preserve"> </w:t>
      </w:r>
    </w:p>
    <w:p w14:paraId="5252A635" w14:textId="77777777" w:rsidR="00BF0403" w:rsidRPr="001056C3" w:rsidRDefault="00BF0403" w:rsidP="000A7758">
      <w:pPr>
        <w:tabs>
          <w:tab w:val="left" w:pos="540"/>
        </w:tabs>
        <w:ind w:left="1080" w:hanging="3"/>
        <w:jc w:val="thaiDistribute"/>
        <w:rPr>
          <w:rFonts w:ascii="Arial" w:hAnsi="Arial" w:cs="Arial"/>
          <w:sz w:val="16"/>
          <w:szCs w:val="16"/>
          <w:rtl/>
          <w:cs/>
        </w:rPr>
      </w:pPr>
    </w:p>
    <w:p w14:paraId="47BF2D19" w14:textId="77777777" w:rsidR="00E64C95" w:rsidRPr="001056C3" w:rsidRDefault="00C26C1B" w:rsidP="000A7758">
      <w:pPr>
        <w:suppressAutoHyphens/>
        <w:ind w:left="1080" w:hanging="3"/>
        <w:jc w:val="both"/>
        <w:rPr>
          <w:rFonts w:ascii="Arial" w:hAnsi="Arial" w:cs="Arial"/>
          <w:snapToGrid w:val="0"/>
        </w:rPr>
      </w:pPr>
      <w:r w:rsidRPr="001056C3">
        <w:rPr>
          <w:rFonts w:ascii="Arial" w:hAnsi="Arial" w:cs="Arial"/>
          <w:snapToGrid w:val="0"/>
          <w:spacing w:val="-4"/>
        </w:rPr>
        <w:t>Preparation of financial statements in conformity with generally accepted accounting principles</w:t>
      </w:r>
      <w:r w:rsidRPr="001056C3">
        <w:rPr>
          <w:rFonts w:ascii="Arial" w:hAnsi="Arial" w:cs="Arial"/>
          <w:snapToGrid w:val="0"/>
        </w:rPr>
        <w:t xml:space="preserve"> </w:t>
      </w:r>
      <w:r w:rsidRPr="001056C3">
        <w:rPr>
          <w:rFonts w:ascii="Arial" w:hAnsi="Arial" w:cs="Arial"/>
          <w:snapToGrid w:val="0"/>
          <w:spacing w:val="-4"/>
        </w:rPr>
        <w:t>requires management to make estimates for certain accounting transactions, affecting am</w:t>
      </w:r>
      <w:r w:rsidRPr="001056C3">
        <w:rPr>
          <w:rFonts w:ascii="Arial" w:hAnsi="Arial" w:cs="Arial"/>
          <w:snapToGrid w:val="0"/>
        </w:rPr>
        <w:t>ounts reported in the financial statements and Notes rela</w:t>
      </w:r>
      <w:r w:rsidR="00CE0688" w:rsidRPr="001056C3">
        <w:rPr>
          <w:rFonts w:ascii="Arial" w:hAnsi="Arial" w:cs="Arial"/>
          <w:snapToGrid w:val="0"/>
        </w:rPr>
        <w:t xml:space="preserve">ted thereto. </w:t>
      </w:r>
      <w:r w:rsidRPr="001056C3">
        <w:rPr>
          <w:rFonts w:ascii="Arial" w:hAnsi="Arial" w:cs="Arial"/>
          <w:snapToGrid w:val="0"/>
        </w:rPr>
        <w:t>Subsequent actual results may differ from these estimates.</w:t>
      </w:r>
    </w:p>
    <w:p w14:paraId="0C31FCDD" w14:textId="77777777" w:rsidR="00C26C1B" w:rsidRPr="001056C3" w:rsidRDefault="00C26C1B" w:rsidP="00896695">
      <w:pPr>
        <w:tabs>
          <w:tab w:val="left" w:pos="540"/>
        </w:tabs>
        <w:ind w:left="1080" w:hanging="3"/>
        <w:jc w:val="thaiDistribute"/>
        <w:rPr>
          <w:rFonts w:ascii="Arial" w:hAnsi="Arial" w:cs="Arial"/>
          <w:sz w:val="16"/>
          <w:szCs w:val="16"/>
          <w:rtl/>
          <w:cs/>
        </w:rPr>
      </w:pPr>
    </w:p>
    <w:p w14:paraId="74BE6986" w14:textId="77777777" w:rsidR="00E64C95" w:rsidRPr="001056C3" w:rsidRDefault="00CE0688" w:rsidP="000A7758">
      <w:pPr>
        <w:suppressAutoHyphens/>
        <w:ind w:left="1080" w:hanging="3"/>
        <w:jc w:val="both"/>
        <w:rPr>
          <w:rFonts w:ascii="Arial" w:hAnsi="Arial" w:cs="Arial"/>
          <w:snapToGrid w:val="0"/>
        </w:rPr>
      </w:pPr>
      <w:r w:rsidRPr="001056C3">
        <w:rPr>
          <w:rFonts w:ascii="Arial" w:hAnsi="Arial" w:cs="Arial"/>
          <w:snapToGrid w:val="0"/>
        </w:rPr>
        <w:t>Estimates, assumption and judgements are continually evaluated and are based on historical experience and other factors, including expectations of future events that are believed to be reasonable under the circumstances.</w:t>
      </w:r>
    </w:p>
    <w:p w14:paraId="47E31F35" w14:textId="77777777" w:rsidR="00BF0403" w:rsidRPr="001056C3" w:rsidRDefault="00BF0403" w:rsidP="000A7758">
      <w:pPr>
        <w:tabs>
          <w:tab w:val="left" w:pos="540"/>
        </w:tabs>
        <w:ind w:left="1080" w:hanging="3"/>
        <w:jc w:val="thaiDistribute"/>
        <w:rPr>
          <w:rFonts w:ascii="Arial" w:hAnsi="Arial" w:cs="Arial"/>
          <w:sz w:val="16"/>
          <w:szCs w:val="16"/>
        </w:rPr>
      </w:pPr>
    </w:p>
    <w:p w14:paraId="6F3112E3" w14:textId="77777777" w:rsidR="008375F8" w:rsidRPr="001056C3" w:rsidRDefault="00DF0992" w:rsidP="000A7758">
      <w:pPr>
        <w:pStyle w:val="ListParagraph"/>
        <w:tabs>
          <w:tab w:val="left" w:pos="227"/>
          <w:tab w:val="left" w:pos="1418"/>
          <w:tab w:val="left" w:pos="4451"/>
          <w:tab w:val="left" w:pos="4678"/>
          <w:tab w:val="left" w:pos="5387"/>
          <w:tab w:val="left" w:pos="5613"/>
          <w:tab w:val="left" w:pos="6322"/>
          <w:tab w:val="left" w:pos="6549"/>
        </w:tabs>
        <w:spacing w:after="0" w:line="240" w:lineRule="auto"/>
        <w:ind w:left="1080" w:hanging="3"/>
        <w:jc w:val="thaiDistribute"/>
        <w:rPr>
          <w:rFonts w:ascii="Arial" w:eastAsia="Times New Roman" w:hAnsi="Arial" w:cs="Arial"/>
          <w:b/>
          <w:bCs/>
          <w:spacing w:val="-6"/>
          <w:sz w:val="20"/>
          <w:szCs w:val="20"/>
          <w:lang w:val="en-GB"/>
        </w:rPr>
      </w:pPr>
      <w:r w:rsidRPr="001056C3">
        <w:rPr>
          <w:rFonts w:ascii="Arial" w:eastAsia="Times New Roman" w:hAnsi="Arial" w:cs="Arial"/>
          <w:b/>
          <w:bCs/>
          <w:spacing w:val="-6"/>
          <w:sz w:val="20"/>
          <w:szCs w:val="20"/>
          <w:lang w:val="en-GB"/>
        </w:rPr>
        <w:t>Construction contracts</w:t>
      </w:r>
    </w:p>
    <w:p w14:paraId="48AE781D" w14:textId="77777777" w:rsidR="008375F8" w:rsidRPr="001056C3" w:rsidRDefault="008375F8" w:rsidP="000A7758">
      <w:pPr>
        <w:tabs>
          <w:tab w:val="left" w:pos="540"/>
        </w:tabs>
        <w:ind w:left="1080" w:hanging="3"/>
        <w:jc w:val="thaiDistribute"/>
        <w:rPr>
          <w:rFonts w:ascii="Arial" w:hAnsi="Arial" w:cs="Arial"/>
          <w:sz w:val="16"/>
          <w:szCs w:val="16"/>
        </w:rPr>
      </w:pPr>
    </w:p>
    <w:p w14:paraId="6842CEDE" w14:textId="77777777" w:rsidR="00E64C95" w:rsidRPr="001056C3" w:rsidRDefault="00DF0992" w:rsidP="000A7758">
      <w:pPr>
        <w:suppressAutoHyphens/>
        <w:ind w:left="1080" w:hanging="3"/>
        <w:jc w:val="both"/>
        <w:rPr>
          <w:rFonts w:ascii="Arial" w:hAnsi="Arial" w:cs="Arial"/>
          <w:snapToGrid w:val="0"/>
          <w:spacing w:val="-4"/>
        </w:rPr>
      </w:pPr>
      <w:r w:rsidRPr="001056C3">
        <w:rPr>
          <w:rFonts w:ascii="Arial" w:hAnsi="Arial" w:cs="Arial"/>
          <w:snapToGrid w:val="0"/>
        </w:rPr>
        <w:tab/>
      </w:r>
      <w:r w:rsidRPr="001056C3">
        <w:rPr>
          <w:rFonts w:ascii="Arial" w:hAnsi="Arial" w:cs="Arial"/>
          <w:snapToGrid w:val="0"/>
          <w:spacing w:val="-4"/>
        </w:rPr>
        <w:t xml:space="preserve">The Group recognises revenue from construction contracts over time. To reflect the satisfaction of the performance obligation, the management determines the stage of completion using an input method, based on comparison of actual construction costs incurred up to the end of the period and total anticipated construction costs at completion of the construction. Significant judgements </w:t>
      </w:r>
      <w:r w:rsidR="000721A5" w:rsidRPr="001056C3">
        <w:rPr>
          <w:rFonts w:ascii="Arial" w:hAnsi="Arial" w:cs="Arial"/>
          <w:snapToGrid w:val="0"/>
          <w:spacing w:val="-4"/>
        </w:rPr>
        <w:t>are</w:t>
      </w:r>
      <w:r w:rsidRPr="001056C3">
        <w:rPr>
          <w:rFonts w:ascii="Arial" w:hAnsi="Arial" w:cs="Arial"/>
          <w:snapToGrid w:val="0"/>
          <w:spacing w:val="-4"/>
        </w:rPr>
        <w:t xml:space="preserve"> required in determining the contract costs incurred for work performed to date, estimated total contract revenue and construction costs, and the recoverability of the contract costs to complete, as well as assessing potential deductions from revenue due to delays in delivery or contractual penalties. In making these judgements, management relies past experience, historical information and information from the project engineers or the work of specialists (if any).</w:t>
      </w:r>
    </w:p>
    <w:p w14:paraId="66070EC9" w14:textId="77777777" w:rsidR="003C69E8" w:rsidRPr="001056C3" w:rsidRDefault="003C69E8" w:rsidP="00896695">
      <w:pPr>
        <w:tabs>
          <w:tab w:val="left" w:pos="540"/>
        </w:tabs>
        <w:ind w:left="1080" w:hanging="3"/>
        <w:jc w:val="thaiDistribute"/>
        <w:rPr>
          <w:rFonts w:ascii="Arial" w:hAnsi="Arial" w:cs="Arial"/>
          <w:sz w:val="16"/>
          <w:szCs w:val="16"/>
        </w:rPr>
      </w:pPr>
    </w:p>
    <w:p w14:paraId="37CF23B0" w14:textId="77777777" w:rsidR="003C69E8" w:rsidRPr="001056C3" w:rsidRDefault="003C69E8" w:rsidP="000A7758">
      <w:pPr>
        <w:pStyle w:val="ListParagraph"/>
        <w:tabs>
          <w:tab w:val="left" w:pos="227"/>
          <w:tab w:val="left" w:pos="1418"/>
          <w:tab w:val="left" w:pos="4451"/>
          <w:tab w:val="left" w:pos="4678"/>
          <w:tab w:val="left" w:pos="5387"/>
          <w:tab w:val="left" w:pos="5613"/>
          <w:tab w:val="left" w:pos="6322"/>
          <w:tab w:val="left" w:pos="6549"/>
        </w:tabs>
        <w:spacing w:after="0" w:line="240" w:lineRule="auto"/>
        <w:ind w:left="1080" w:hanging="3"/>
        <w:jc w:val="thaiDistribute"/>
        <w:rPr>
          <w:rFonts w:ascii="Arial" w:hAnsi="Arial" w:cs="Arial"/>
          <w:b/>
          <w:bCs/>
          <w:szCs w:val="22"/>
        </w:rPr>
      </w:pPr>
      <w:r w:rsidRPr="001056C3">
        <w:rPr>
          <w:rFonts w:ascii="Arial" w:eastAsia="Times New Roman" w:hAnsi="Arial" w:cs="Arial"/>
          <w:b/>
          <w:bCs/>
          <w:spacing w:val="-6"/>
          <w:sz w:val="20"/>
          <w:szCs w:val="20"/>
          <w:lang w:val="en-GB"/>
        </w:rPr>
        <w:t>Estimated construction project costs</w:t>
      </w:r>
    </w:p>
    <w:p w14:paraId="2098FBA5" w14:textId="77777777" w:rsidR="00896695" w:rsidRPr="001056C3" w:rsidRDefault="00896695" w:rsidP="000A7758">
      <w:pPr>
        <w:tabs>
          <w:tab w:val="left" w:pos="540"/>
        </w:tabs>
        <w:ind w:left="1080" w:hanging="3"/>
        <w:jc w:val="thaiDistribute"/>
        <w:rPr>
          <w:rFonts w:ascii="Arial" w:hAnsi="Arial" w:cs="Arial"/>
          <w:sz w:val="16"/>
          <w:szCs w:val="16"/>
        </w:rPr>
      </w:pPr>
    </w:p>
    <w:p w14:paraId="27FAA137" w14:textId="77777777" w:rsidR="00DC6D29" w:rsidRPr="001056C3" w:rsidRDefault="003C69E8" w:rsidP="000A7758">
      <w:pPr>
        <w:tabs>
          <w:tab w:val="left" w:pos="540"/>
        </w:tabs>
        <w:ind w:left="1080" w:hanging="3"/>
        <w:jc w:val="thaiDistribute"/>
        <w:rPr>
          <w:rFonts w:ascii="Arial" w:hAnsi="Arial" w:cstheme="minorBidi"/>
          <w:snapToGrid w:val="0"/>
        </w:rPr>
      </w:pPr>
      <w:r w:rsidRPr="001056C3">
        <w:rPr>
          <w:rFonts w:ascii="Arial" w:hAnsi="Arial" w:cs="Arial"/>
          <w:snapToGrid w:val="0"/>
        </w:rPr>
        <w:t>The Group estimates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55077E44" w14:textId="77777777" w:rsidR="00896695" w:rsidRPr="001056C3" w:rsidRDefault="00896695" w:rsidP="000A7758">
      <w:pPr>
        <w:tabs>
          <w:tab w:val="left" w:pos="540"/>
        </w:tabs>
        <w:ind w:left="1080" w:hanging="3"/>
        <w:jc w:val="thaiDistribute"/>
        <w:rPr>
          <w:rFonts w:ascii="Arial" w:hAnsi="Arial" w:cs="Arial"/>
          <w:sz w:val="16"/>
          <w:szCs w:val="16"/>
        </w:rPr>
      </w:pPr>
    </w:p>
    <w:p w14:paraId="1B83D4E4" w14:textId="77777777" w:rsidR="00DC6D29" w:rsidRPr="001056C3" w:rsidRDefault="00DC6D29" w:rsidP="000A7758">
      <w:pPr>
        <w:tabs>
          <w:tab w:val="left" w:pos="1440"/>
        </w:tabs>
        <w:ind w:left="1080" w:hanging="3"/>
        <w:jc w:val="thaiDistribute"/>
        <w:outlineLvl w:val="0"/>
        <w:rPr>
          <w:rFonts w:ascii="Arial" w:hAnsi="Arial" w:cs="Arial"/>
          <w:b/>
          <w:bCs/>
        </w:rPr>
      </w:pPr>
      <w:r w:rsidRPr="001056C3">
        <w:rPr>
          <w:rFonts w:ascii="Arial" w:hAnsi="Arial" w:cs="Arial"/>
          <w:b/>
          <w:bCs/>
        </w:rPr>
        <w:t>Provision for losses on construction projects</w:t>
      </w:r>
    </w:p>
    <w:p w14:paraId="2B8AEEAB" w14:textId="77777777" w:rsidR="00896695" w:rsidRPr="001056C3" w:rsidRDefault="00896695" w:rsidP="000A7758">
      <w:pPr>
        <w:tabs>
          <w:tab w:val="left" w:pos="540"/>
        </w:tabs>
        <w:ind w:left="1080" w:hanging="3"/>
        <w:jc w:val="thaiDistribute"/>
        <w:rPr>
          <w:rFonts w:ascii="Arial" w:hAnsi="Arial" w:cs="Arial"/>
          <w:sz w:val="16"/>
          <w:szCs w:val="16"/>
        </w:rPr>
      </w:pPr>
    </w:p>
    <w:p w14:paraId="0BF2E6AC" w14:textId="77777777" w:rsidR="00DC6D29" w:rsidRPr="001056C3" w:rsidRDefault="00DC6D29" w:rsidP="000A7758">
      <w:pPr>
        <w:tabs>
          <w:tab w:val="left" w:pos="540"/>
        </w:tabs>
        <w:ind w:left="1080" w:hanging="3"/>
        <w:jc w:val="thaiDistribute"/>
        <w:rPr>
          <w:rFonts w:ascii="Arial" w:hAnsi="Arial" w:cs="Arial"/>
          <w:snapToGrid w:val="0"/>
        </w:rPr>
      </w:pPr>
      <w:r w:rsidRPr="001056C3">
        <w:rPr>
          <w:rFonts w:ascii="Arial" w:hAnsi="Arial" w:cs="Arial"/>
          <w:snapToGrid w:val="0"/>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14:paraId="00881214" w14:textId="77777777" w:rsidR="00616675" w:rsidRPr="001056C3" w:rsidRDefault="00616675" w:rsidP="000A7758">
      <w:pPr>
        <w:tabs>
          <w:tab w:val="left" w:pos="540"/>
        </w:tabs>
        <w:ind w:left="1080" w:hanging="3"/>
        <w:jc w:val="thaiDistribute"/>
        <w:rPr>
          <w:rFonts w:ascii="Arial" w:hAnsi="Arial" w:cs="Arial"/>
          <w:sz w:val="16"/>
          <w:szCs w:val="16"/>
        </w:rPr>
      </w:pPr>
    </w:p>
    <w:p w14:paraId="7F2A4894" w14:textId="77777777" w:rsidR="00CE0688" w:rsidRPr="001056C3" w:rsidRDefault="00CE0688" w:rsidP="000A7758">
      <w:pPr>
        <w:ind w:left="1080" w:hanging="3"/>
        <w:jc w:val="both"/>
        <w:rPr>
          <w:rFonts w:ascii="Arial" w:hAnsi="Arial" w:cs="Arial"/>
          <w:b/>
          <w:bCs/>
          <w:snapToGrid w:val="0"/>
        </w:rPr>
      </w:pPr>
      <w:r w:rsidRPr="001056C3">
        <w:rPr>
          <w:rFonts w:ascii="Arial" w:hAnsi="Arial" w:cs="Arial"/>
          <w:b/>
          <w:bCs/>
          <w:snapToGrid w:val="0"/>
        </w:rPr>
        <w:t>Allowance for doubtful accounts</w:t>
      </w:r>
    </w:p>
    <w:p w14:paraId="142F4244" w14:textId="77777777" w:rsidR="00BF0403" w:rsidRPr="001056C3" w:rsidRDefault="00BF0403" w:rsidP="000A7758">
      <w:pPr>
        <w:tabs>
          <w:tab w:val="left" w:pos="540"/>
        </w:tabs>
        <w:ind w:left="1080" w:hanging="3"/>
        <w:jc w:val="thaiDistribute"/>
        <w:rPr>
          <w:rFonts w:ascii="Arial" w:hAnsi="Arial" w:cs="Arial"/>
          <w:sz w:val="16"/>
          <w:szCs w:val="16"/>
          <w:rtl/>
          <w:cs/>
        </w:rPr>
      </w:pPr>
    </w:p>
    <w:p w14:paraId="740DEA50" w14:textId="77777777" w:rsidR="0092041C" w:rsidRPr="001056C3" w:rsidRDefault="00CE0688" w:rsidP="000A7758">
      <w:pPr>
        <w:ind w:left="1080" w:right="-1" w:hanging="3"/>
        <w:jc w:val="both"/>
        <w:rPr>
          <w:rFonts w:ascii="Arial" w:hAnsi="Arial" w:cs="Arial"/>
          <w:snapToGrid w:val="0"/>
        </w:rPr>
      </w:pPr>
      <w:r w:rsidRPr="001056C3">
        <w:rPr>
          <w:rFonts w:ascii="Arial" w:hAnsi="Arial" w:cs="Arial"/>
          <w:snapToGrid w:val="0"/>
        </w:rPr>
        <w:t>The Group maintains an allowance for doubtful accounts to reflect impairment of trade receivables relating to estimated losses resulting from the default or inability of customers to make required payments. The allowance is based on consideration of historical collection experience, known and identified instances of default of each customer.</w:t>
      </w:r>
    </w:p>
    <w:p w14:paraId="54E3076E" w14:textId="77777777" w:rsidR="0092041C" w:rsidRPr="001056C3" w:rsidRDefault="0092041C" w:rsidP="00896695">
      <w:pPr>
        <w:tabs>
          <w:tab w:val="left" w:pos="540"/>
        </w:tabs>
        <w:ind w:left="1080" w:hanging="3"/>
        <w:jc w:val="thaiDistribute"/>
        <w:rPr>
          <w:rFonts w:ascii="Arial" w:hAnsi="Arial" w:cs="Arial"/>
          <w:sz w:val="16"/>
          <w:szCs w:val="16"/>
        </w:rPr>
      </w:pPr>
    </w:p>
    <w:p w14:paraId="24A0F748" w14:textId="77777777" w:rsidR="00CE0688" w:rsidRPr="001056C3" w:rsidRDefault="00CE0688" w:rsidP="000A7758">
      <w:pPr>
        <w:ind w:left="1080" w:hanging="3"/>
        <w:jc w:val="both"/>
        <w:rPr>
          <w:rFonts w:ascii="Arial" w:hAnsi="Arial" w:cs="Arial"/>
          <w:b/>
          <w:bCs/>
          <w:snapToGrid w:val="0"/>
        </w:rPr>
      </w:pPr>
      <w:r w:rsidRPr="001056C3">
        <w:rPr>
          <w:rFonts w:ascii="Arial" w:hAnsi="Arial" w:cs="Arial"/>
          <w:b/>
          <w:bCs/>
          <w:snapToGrid w:val="0"/>
        </w:rPr>
        <w:t>Allowance for obsolete and defective inventories and net realizable value</w:t>
      </w:r>
    </w:p>
    <w:p w14:paraId="4E3B4359" w14:textId="77777777" w:rsidR="00BF0403" w:rsidRPr="001056C3" w:rsidRDefault="00BF0403" w:rsidP="000A7758">
      <w:pPr>
        <w:tabs>
          <w:tab w:val="left" w:pos="540"/>
        </w:tabs>
        <w:ind w:left="1080" w:hanging="3"/>
        <w:jc w:val="thaiDistribute"/>
        <w:rPr>
          <w:rFonts w:ascii="Arial" w:hAnsi="Arial" w:cs="Arial"/>
          <w:sz w:val="16"/>
          <w:szCs w:val="16"/>
        </w:rPr>
      </w:pPr>
    </w:p>
    <w:p w14:paraId="52937E07" w14:textId="77777777" w:rsidR="00646551" w:rsidRPr="001056C3" w:rsidRDefault="00CE0688" w:rsidP="000A7758">
      <w:pPr>
        <w:ind w:left="1080" w:right="-1" w:hanging="3"/>
        <w:jc w:val="both"/>
        <w:rPr>
          <w:rFonts w:ascii="Arial" w:hAnsi="Arial" w:cs="Arial"/>
          <w:snapToGrid w:val="0"/>
        </w:rPr>
      </w:pPr>
      <w:r w:rsidRPr="001056C3">
        <w:rPr>
          <w:rFonts w:ascii="Arial" w:hAnsi="Arial" w:cs="Arial"/>
          <w:snapToGrid w:val="0"/>
        </w:rPr>
        <w:t>The Group maintains an allowance for obsolete and defective inventories to reflect impairment of inventories. The allowance is based on consideration of inventory turnover and deterioration of each category. In addition, the Group also maintains an allowance for net realizable value to reflect the estimated losses resulting from the selling prices of inventories which are less than their costs.  The allowance is based on consideration of committed selling prices and the trend of selling prices in the market.</w:t>
      </w:r>
    </w:p>
    <w:p w14:paraId="7F56C46E" w14:textId="77777777" w:rsidR="00BF0403" w:rsidRPr="001056C3" w:rsidRDefault="00BF0403" w:rsidP="000A7758">
      <w:pPr>
        <w:tabs>
          <w:tab w:val="left" w:pos="540"/>
        </w:tabs>
        <w:ind w:left="1080" w:hanging="3"/>
        <w:jc w:val="thaiDistribute"/>
        <w:rPr>
          <w:rFonts w:ascii="Arial" w:hAnsi="Arial" w:cs="Arial"/>
        </w:rPr>
      </w:pPr>
    </w:p>
    <w:p w14:paraId="3EBAB3C3" w14:textId="77777777" w:rsidR="00117F0C" w:rsidRPr="001056C3" w:rsidRDefault="00117F0C" w:rsidP="000A7758">
      <w:pPr>
        <w:ind w:left="1080" w:hanging="3"/>
        <w:jc w:val="both"/>
        <w:rPr>
          <w:rFonts w:ascii="Arial" w:hAnsi="Arial" w:cs="Arial"/>
          <w:b/>
          <w:bCs/>
          <w:snapToGrid w:val="0"/>
          <w:lang w:val="en-US"/>
        </w:rPr>
      </w:pPr>
      <w:r w:rsidRPr="001056C3">
        <w:rPr>
          <w:rFonts w:ascii="Arial" w:hAnsi="Arial" w:cs="Arial"/>
          <w:b/>
          <w:bCs/>
          <w:snapToGrid w:val="0"/>
        </w:rPr>
        <w:lastRenderedPageBreak/>
        <w:t xml:space="preserve">Impairment of investment </w:t>
      </w:r>
      <w:r w:rsidRPr="001056C3">
        <w:rPr>
          <w:rFonts w:ascii="Arial" w:hAnsi="Arial" w:cs="Arial"/>
          <w:b/>
          <w:bCs/>
          <w:snapToGrid w:val="0"/>
          <w:lang w:val="en-US"/>
        </w:rPr>
        <w:t xml:space="preserve">and assets </w:t>
      </w:r>
    </w:p>
    <w:p w14:paraId="1B8F06CD" w14:textId="77777777" w:rsidR="00200F0C" w:rsidRPr="001056C3" w:rsidRDefault="00200F0C" w:rsidP="000A7758">
      <w:pPr>
        <w:ind w:left="1080" w:hanging="3"/>
        <w:jc w:val="both"/>
        <w:rPr>
          <w:rFonts w:ascii="Arial" w:hAnsi="Arial" w:cs="Arial"/>
        </w:rPr>
      </w:pPr>
    </w:p>
    <w:p w14:paraId="59049A79" w14:textId="77777777" w:rsidR="00ED234E" w:rsidRPr="001056C3" w:rsidRDefault="00E42835" w:rsidP="000A7758">
      <w:pPr>
        <w:ind w:left="1080" w:hanging="3"/>
        <w:jc w:val="both"/>
        <w:rPr>
          <w:rFonts w:ascii="Arial" w:hAnsi="Arial" w:cs="Arial"/>
        </w:rPr>
      </w:pPr>
      <w:r w:rsidRPr="001056C3">
        <w:rPr>
          <w:rFonts w:ascii="Arial" w:hAnsi="Arial" w:cs="Arial"/>
        </w:rPr>
        <w:t>The Group regularly evaluates the impairment of investment in subsidiaries and associates when there has a significant or prolonged decline in the fair value below their cost or where other objective evidence of impairment exists. The evaluation is based on results of use of estimate and judgment by the management.</w:t>
      </w:r>
    </w:p>
    <w:p w14:paraId="20A6F00C" w14:textId="77777777" w:rsidR="00E42835" w:rsidRPr="001056C3" w:rsidRDefault="00E42835" w:rsidP="000A7758">
      <w:pPr>
        <w:ind w:left="1080" w:hanging="3"/>
        <w:jc w:val="both"/>
        <w:rPr>
          <w:rFonts w:ascii="Arial" w:hAnsi="Arial" w:cs="Arial"/>
        </w:rPr>
      </w:pPr>
    </w:p>
    <w:p w14:paraId="3F53B8E7" w14:textId="77777777" w:rsidR="00CE0688" w:rsidRPr="001056C3" w:rsidRDefault="00CE0688" w:rsidP="000A7758">
      <w:pPr>
        <w:ind w:left="1080" w:hanging="3"/>
        <w:jc w:val="both"/>
        <w:rPr>
          <w:rFonts w:ascii="Arial" w:hAnsi="Arial" w:cs="Arial"/>
          <w:b/>
          <w:bCs/>
          <w:snapToGrid w:val="0"/>
        </w:rPr>
      </w:pPr>
      <w:r w:rsidRPr="001056C3">
        <w:rPr>
          <w:rFonts w:ascii="Arial" w:hAnsi="Arial" w:cs="Arial"/>
          <w:b/>
          <w:bCs/>
          <w:snapToGrid w:val="0"/>
        </w:rPr>
        <w:t xml:space="preserve">Property, plant and equipment </w:t>
      </w:r>
    </w:p>
    <w:p w14:paraId="09E946C5" w14:textId="77777777" w:rsidR="00BF0403" w:rsidRPr="001056C3" w:rsidRDefault="00BF0403" w:rsidP="000A7758">
      <w:pPr>
        <w:tabs>
          <w:tab w:val="left" w:pos="540"/>
        </w:tabs>
        <w:ind w:left="1080" w:hanging="3"/>
        <w:jc w:val="thaiDistribute"/>
        <w:rPr>
          <w:rFonts w:ascii="Arial" w:hAnsi="Arial" w:cs="Arial"/>
          <w:rtl/>
          <w:cs/>
        </w:rPr>
      </w:pPr>
    </w:p>
    <w:p w14:paraId="554CA6AB" w14:textId="77777777" w:rsidR="00CE0688" w:rsidRPr="001056C3" w:rsidRDefault="00CE0688" w:rsidP="000A7758">
      <w:pPr>
        <w:suppressAutoHyphens/>
        <w:ind w:left="1080" w:hanging="3"/>
        <w:jc w:val="thaiDistribute"/>
        <w:rPr>
          <w:rFonts w:ascii="Arial" w:hAnsi="Arial" w:cs="Arial"/>
          <w:snapToGrid w:val="0"/>
        </w:rPr>
      </w:pPr>
      <w:r w:rsidRPr="001056C3">
        <w:rPr>
          <w:rFonts w:ascii="Arial" w:hAnsi="Arial" w:cs="Arial"/>
          <w:snapToGrid w:val="0"/>
        </w:rPr>
        <w:t>Management determines the estimated useful lives and residual values for the Group’s property, plant and equipment. Management will revise the depreciation charge where useful lives and residual values are different to previously estimated, or it will write off or write down technically obsolete or assets that have been abandoned or sold.</w:t>
      </w:r>
    </w:p>
    <w:p w14:paraId="78A2C350" w14:textId="77777777" w:rsidR="00A8412B" w:rsidRPr="001056C3" w:rsidRDefault="00A8412B" w:rsidP="000A7758">
      <w:pPr>
        <w:ind w:left="1080" w:right="1" w:hanging="3"/>
        <w:jc w:val="thaiDistribute"/>
        <w:rPr>
          <w:rFonts w:ascii="Arial" w:hAnsi="Arial" w:cs="Arial"/>
          <w:b/>
          <w:bCs/>
        </w:rPr>
      </w:pPr>
    </w:p>
    <w:p w14:paraId="172BC20F" w14:textId="77777777" w:rsidR="00DF6C78" w:rsidRPr="001056C3" w:rsidRDefault="00DF6C78" w:rsidP="000A7758">
      <w:pPr>
        <w:tabs>
          <w:tab w:val="left" w:pos="1440"/>
        </w:tabs>
        <w:overflowPunct w:val="0"/>
        <w:autoSpaceDE w:val="0"/>
        <w:autoSpaceDN w:val="0"/>
        <w:adjustRightInd w:val="0"/>
        <w:ind w:left="1080" w:hanging="3"/>
        <w:jc w:val="both"/>
        <w:textAlignment w:val="baseline"/>
        <w:outlineLvl w:val="0"/>
        <w:rPr>
          <w:rFonts w:ascii="Arial" w:hAnsi="Arial" w:cs="Arial"/>
          <w:b/>
          <w:bCs/>
        </w:rPr>
      </w:pPr>
      <w:r w:rsidRPr="001056C3">
        <w:rPr>
          <w:rFonts w:ascii="Arial" w:hAnsi="Arial" w:cs="Arial"/>
          <w:b/>
          <w:bCs/>
        </w:rPr>
        <w:t xml:space="preserve">Post-employment benefit under defined benefit plans </w:t>
      </w:r>
    </w:p>
    <w:p w14:paraId="04C085CE" w14:textId="77777777" w:rsidR="00BF0403" w:rsidRPr="001056C3" w:rsidRDefault="00BF0403" w:rsidP="000A7758">
      <w:pPr>
        <w:tabs>
          <w:tab w:val="left" w:pos="540"/>
        </w:tabs>
        <w:ind w:left="1080" w:hanging="3"/>
        <w:jc w:val="thaiDistribute"/>
        <w:rPr>
          <w:rFonts w:ascii="Arial" w:hAnsi="Arial" w:cs="Arial"/>
          <w:rtl/>
          <w:cs/>
        </w:rPr>
      </w:pPr>
    </w:p>
    <w:p w14:paraId="68D9E6D5" w14:textId="77777777" w:rsidR="00DF6C78" w:rsidRPr="001056C3" w:rsidRDefault="00DF6C78" w:rsidP="000A7758">
      <w:pPr>
        <w:tabs>
          <w:tab w:val="left" w:pos="1440"/>
        </w:tabs>
        <w:overflowPunct w:val="0"/>
        <w:autoSpaceDE w:val="0"/>
        <w:autoSpaceDN w:val="0"/>
        <w:adjustRightInd w:val="0"/>
        <w:ind w:left="1080" w:hanging="3"/>
        <w:jc w:val="thaiDistribute"/>
        <w:textAlignment w:val="baseline"/>
        <w:outlineLvl w:val="0"/>
        <w:rPr>
          <w:rFonts w:ascii="Arial" w:hAnsi="Arial" w:cs="Arial"/>
        </w:rPr>
      </w:pPr>
      <w:r w:rsidRPr="001056C3">
        <w:rPr>
          <w:rFonts w:ascii="Arial" w:hAnsi="Arial" w:cs="Arial"/>
        </w:rPr>
        <w:t xml:space="preserve">The obligation under the defined benefit plan is determined based on actuarial techniques.  Such determination is made based on various assumptions, including discount rate, future salary increase rate, </w:t>
      </w:r>
      <w:r w:rsidR="00347B76" w:rsidRPr="001056C3">
        <w:rPr>
          <w:rFonts w:ascii="Arial" w:hAnsi="Arial" w:cs="Arial"/>
        </w:rPr>
        <w:t>staff turnover rate, mortality rate</w:t>
      </w:r>
      <w:r w:rsidRPr="001056C3">
        <w:rPr>
          <w:rFonts w:ascii="Arial" w:hAnsi="Arial" w:cs="Arial"/>
        </w:rPr>
        <w:t xml:space="preserve"> and inflation rate.</w:t>
      </w:r>
    </w:p>
    <w:p w14:paraId="0A795FA9" w14:textId="77777777" w:rsidR="00BF0403" w:rsidRPr="001056C3" w:rsidRDefault="00BF0403" w:rsidP="000A7758">
      <w:pPr>
        <w:tabs>
          <w:tab w:val="left" w:pos="540"/>
        </w:tabs>
        <w:ind w:left="1080" w:hanging="3"/>
        <w:jc w:val="thaiDistribute"/>
        <w:rPr>
          <w:rFonts w:ascii="Arial" w:hAnsi="Arial" w:cs="Arial"/>
          <w:cs/>
        </w:rPr>
      </w:pPr>
    </w:p>
    <w:p w14:paraId="6D57878C" w14:textId="77777777" w:rsidR="00872388" w:rsidRPr="001056C3" w:rsidRDefault="00872388" w:rsidP="000A7758">
      <w:pPr>
        <w:ind w:left="1080" w:hanging="3"/>
        <w:jc w:val="both"/>
        <w:rPr>
          <w:rFonts w:ascii="Arial" w:hAnsi="Arial" w:cs="Arial"/>
          <w:b/>
          <w:bCs/>
          <w:snapToGrid w:val="0"/>
        </w:rPr>
      </w:pPr>
      <w:r w:rsidRPr="001056C3">
        <w:rPr>
          <w:rFonts w:ascii="Arial" w:hAnsi="Arial" w:cs="Arial"/>
          <w:b/>
          <w:bCs/>
          <w:snapToGrid w:val="0"/>
        </w:rPr>
        <w:t>Deferred tax assets</w:t>
      </w:r>
    </w:p>
    <w:p w14:paraId="51F7E5B1" w14:textId="77777777" w:rsidR="00BF0403" w:rsidRPr="001056C3" w:rsidRDefault="00BF0403" w:rsidP="000A7758">
      <w:pPr>
        <w:tabs>
          <w:tab w:val="left" w:pos="540"/>
        </w:tabs>
        <w:ind w:left="1080" w:hanging="3"/>
        <w:jc w:val="thaiDistribute"/>
        <w:rPr>
          <w:rFonts w:ascii="Arial" w:hAnsi="Arial" w:cs="Arial"/>
        </w:rPr>
      </w:pPr>
    </w:p>
    <w:p w14:paraId="2E339D6E" w14:textId="77777777" w:rsidR="008002EA" w:rsidRPr="001056C3" w:rsidRDefault="00872388" w:rsidP="000A7758">
      <w:pPr>
        <w:tabs>
          <w:tab w:val="left" w:pos="1440"/>
        </w:tabs>
        <w:overflowPunct w:val="0"/>
        <w:autoSpaceDE w:val="0"/>
        <w:autoSpaceDN w:val="0"/>
        <w:adjustRightInd w:val="0"/>
        <w:ind w:left="1080" w:hanging="3"/>
        <w:jc w:val="both"/>
        <w:textAlignment w:val="baseline"/>
        <w:outlineLvl w:val="0"/>
        <w:rPr>
          <w:rFonts w:ascii="Arial" w:hAnsi="Arial" w:cs="Arial"/>
        </w:rPr>
      </w:pPr>
      <w:r w:rsidRPr="001056C3">
        <w:rPr>
          <w:rFonts w:ascii="Arial" w:hAnsi="Arial" w:cs="Arial"/>
        </w:rPr>
        <w:t>Deferred tax assets are recognised for deductible temporary differences and unused tax losses to the extent that it is probable that taxable profit will be available against which</w:t>
      </w:r>
      <w:r w:rsidR="00C7622B" w:rsidRPr="001056C3">
        <w:rPr>
          <w:rFonts w:ascii="Arial" w:hAnsi="Arial" w:cs="Arial"/>
          <w:cs/>
        </w:rPr>
        <w:t xml:space="preserve"> </w:t>
      </w:r>
      <w:r w:rsidRPr="001056C3">
        <w:rPr>
          <w:rFonts w:ascii="Arial" w:hAnsi="Arial" w:cs="Arial"/>
        </w:rPr>
        <w:t>the temporary differences and losses can be utilised. Significant management judgement is required to determine the amount of deferred tax assets that can be recognised, based upon the likely timing and level of estimate future taxable profits.</w:t>
      </w:r>
    </w:p>
    <w:p w14:paraId="0D2B4E8B" w14:textId="77777777" w:rsidR="00AF7DBD" w:rsidRPr="001056C3" w:rsidRDefault="00AF7DBD" w:rsidP="000A7758">
      <w:pPr>
        <w:tabs>
          <w:tab w:val="left" w:pos="540"/>
        </w:tabs>
        <w:ind w:left="1080" w:hanging="3"/>
        <w:jc w:val="thaiDistribute"/>
        <w:rPr>
          <w:rFonts w:ascii="Arial" w:hAnsi="Arial" w:cs="Arial"/>
        </w:rPr>
      </w:pPr>
    </w:p>
    <w:p w14:paraId="5170EC35" w14:textId="77777777" w:rsidR="002E052A" w:rsidRPr="001056C3" w:rsidRDefault="002E052A" w:rsidP="000A7758">
      <w:pPr>
        <w:tabs>
          <w:tab w:val="left" w:pos="1440"/>
        </w:tabs>
        <w:overflowPunct w:val="0"/>
        <w:autoSpaceDE w:val="0"/>
        <w:autoSpaceDN w:val="0"/>
        <w:adjustRightInd w:val="0"/>
        <w:ind w:left="1080" w:hanging="3"/>
        <w:jc w:val="both"/>
        <w:textAlignment w:val="baseline"/>
        <w:outlineLvl w:val="0"/>
        <w:rPr>
          <w:rFonts w:ascii="Arial" w:hAnsi="Arial" w:cs="Arial"/>
          <w:b/>
          <w:bCs/>
        </w:rPr>
      </w:pPr>
      <w:r w:rsidRPr="001056C3">
        <w:rPr>
          <w:rFonts w:ascii="Arial" w:hAnsi="Arial" w:cs="Arial"/>
          <w:b/>
          <w:bCs/>
        </w:rPr>
        <w:t xml:space="preserve">Leases </w:t>
      </w:r>
    </w:p>
    <w:p w14:paraId="7422928E" w14:textId="77777777" w:rsidR="002E052A" w:rsidRPr="001056C3" w:rsidRDefault="002E052A" w:rsidP="000A7758">
      <w:pPr>
        <w:tabs>
          <w:tab w:val="left" w:pos="1440"/>
        </w:tabs>
        <w:overflowPunct w:val="0"/>
        <w:autoSpaceDE w:val="0"/>
        <w:autoSpaceDN w:val="0"/>
        <w:adjustRightInd w:val="0"/>
        <w:ind w:left="1080" w:hanging="3"/>
        <w:jc w:val="both"/>
        <w:textAlignment w:val="baseline"/>
        <w:outlineLvl w:val="0"/>
        <w:rPr>
          <w:rFonts w:ascii="Arial" w:hAnsi="Arial" w:cs="Arial"/>
          <w:b/>
          <w:bCs/>
        </w:rPr>
      </w:pPr>
    </w:p>
    <w:p w14:paraId="6D5D419A" w14:textId="77777777" w:rsidR="00703031" w:rsidRPr="001056C3" w:rsidRDefault="002E052A" w:rsidP="000A7758">
      <w:pPr>
        <w:tabs>
          <w:tab w:val="left" w:pos="1440"/>
        </w:tabs>
        <w:overflowPunct w:val="0"/>
        <w:autoSpaceDE w:val="0"/>
        <w:autoSpaceDN w:val="0"/>
        <w:adjustRightInd w:val="0"/>
        <w:ind w:left="1080" w:hanging="3"/>
        <w:jc w:val="both"/>
        <w:textAlignment w:val="baseline"/>
        <w:outlineLvl w:val="0"/>
        <w:rPr>
          <w:rFonts w:ascii="Arial" w:hAnsi="Arial" w:cs="Arial"/>
        </w:rPr>
      </w:pPr>
      <w:r w:rsidRPr="001056C3">
        <w:rPr>
          <w:rFonts w:ascii="Arial" w:hAnsi="Arial" w:cs="Arial"/>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2DAAA011" w14:textId="77777777" w:rsidR="00703031" w:rsidRPr="001056C3" w:rsidRDefault="00703031" w:rsidP="000A7758">
      <w:pPr>
        <w:tabs>
          <w:tab w:val="left" w:pos="1440"/>
        </w:tabs>
        <w:overflowPunct w:val="0"/>
        <w:autoSpaceDE w:val="0"/>
        <w:autoSpaceDN w:val="0"/>
        <w:adjustRightInd w:val="0"/>
        <w:ind w:left="1080" w:hanging="3"/>
        <w:jc w:val="both"/>
        <w:textAlignment w:val="baseline"/>
        <w:outlineLvl w:val="0"/>
        <w:rPr>
          <w:rFonts w:ascii="Arial" w:hAnsi="Arial" w:cs="Arial"/>
        </w:rPr>
      </w:pPr>
    </w:p>
    <w:p w14:paraId="05CB6E0B" w14:textId="77777777" w:rsidR="001F69DB" w:rsidRPr="001056C3" w:rsidRDefault="001F69DB" w:rsidP="000A7758">
      <w:pPr>
        <w:tabs>
          <w:tab w:val="left" w:pos="1440"/>
        </w:tabs>
        <w:overflowPunct w:val="0"/>
        <w:autoSpaceDE w:val="0"/>
        <w:autoSpaceDN w:val="0"/>
        <w:adjustRightInd w:val="0"/>
        <w:ind w:left="1080" w:hanging="3"/>
        <w:jc w:val="both"/>
        <w:textAlignment w:val="baseline"/>
        <w:outlineLvl w:val="0"/>
        <w:rPr>
          <w:rFonts w:ascii="Arial" w:hAnsi="Arial" w:cs="Arial"/>
          <w:b/>
          <w:bCs/>
        </w:rPr>
      </w:pPr>
      <w:r w:rsidRPr="001056C3">
        <w:rPr>
          <w:rFonts w:ascii="Arial" w:hAnsi="Arial" w:cs="Arial"/>
          <w:b/>
          <w:bCs/>
        </w:rPr>
        <w:t>Litigation</w:t>
      </w:r>
    </w:p>
    <w:p w14:paraId="68494282" w14:textId="77777777" w:rsidR="001F69DB" w:rsidRPr="001056C3" w:rsidRDefault="001F69DB" w:rsidP="000A7758">
      <w:pPr>
        <w:tabs>
          <w:tab w:val="left" w:pos="1440"/>
        </w:tabs>
        <w:overflowPunct w:val="0"/>
        <w:autoSpaceDE w:val="0"/>
        <w:autoSpaceDN w:val="0"/>
        <w:adjustRightInd w:val="0"/>
        <w:ind w:left="1080" w:hanging="3"/>
        <w:jc w:val="both"/>
        <w:textAlignment w:val="baseline"/>
        <w:outlineLvl w:val="0"/>
        <w:rPr>
          <w:rFonts w:ascii="Arial" w:hAnsi="Arial" w:cs="Arial"/>
        </w:rPr>
      </w:pPr>
    </w:p>
    <w:p w14:paraId="5D895D00" w14:textId="77777777" w:rsidR="001F69DB" w:rsidRPr="001056C3" w:rsidRDefault="001F69DB" w:rsidP="000A7758">
      <w:pPr>
        <w:tabs>
          <w:tab w:val="left" w:pos="1440"/>
        </w:tabs>
        <w:overflowPunct w:val="0"/>
        <w:autoSpaceDE w:val="0"/>
        <w:autoSpaceDN w:val="0"/>
        <w:adjustRightInd w:val="0"/>
        <w:ind w:left="1080" w:hanging="3"/>
        <w:jc w:val="thaiDistribute"/>
        <w:textAlignment w:val="baseline"/>
        <w:outlineLvl w:val="0"/>
        <w:rPr>
          <w:rFonts w:ascii="Arial" w:hAnsi="Arial" w:cs="Arial"/>
        </w:rPr>
      </w:pPr>
      <w:r w:rsidRPr="001056C3">
        <w:rPr>
          <w:rFonts w:ascii="Arial" w:hAnsi="Arial" w:cs="Arial"/>
        </w:rPr>
        <w:t>The Group normally have contingent liabilities as a result of dispute and litigation. Management use judgment to assess the results of the disputes and litigation. However, actual results could differ from the estimates.</w:t>
      </w:r>
    </w:p>
    <w:p w14:paraId="79C1B8CA" w14:textId="77777777" w:rsidR="00C84EA8" w:rsidRPr="001056C3" w:rsidRDefault="00C84EA8" w:rsidP="000A7758">
      <w:pPr>
        <w:tabs>
          <w:tab w:val="left" w:pos="540"/>
        </w:tabs>
        <w:ind w:left="540"/>
        <w:jc w:val="thaiDistribute"/>
        <w:rPr>
          <w:rFonts w:ascii="Arial" w:hAnsi="Arial" w:cs="Arial"/>
        </w:rPr>
      </w:pPr>
    </w:p>
    <w:p w14:paraId="17DB1DE3" w14:textId="77777777" w:rsidR="00BF0403" w:rsidRPr="001056C3" w:rsidRDefault="00BF0403" w:rsidP="000A7758">
      <w:pPr>
        <w:ind w:left="1080" w:right="1" w:hanging="540"/>
        <w:jc w:val="thaiDistribute"/>
        <w:rPr>
          <w:rFonts w:ascii="Arial" w:hAnsi="Arial" w:cs="Arial"/>
          <w:b/>
          <w:bCs/>
          <w:cs/>
        </w:rPr>
      </w:pPr>
      <w:r w:rsidRPr="001056C3">
        <w:rPr>
          <w:rFonts w:ascii="Arial" w:hAnsi="Arial" w:cs="Arial"/>
          <w:b/>
          <w:bCs/>
        </w:rPr>
        <w:t>2)</w:t>
      </w:r>
      <w:r w:rsidRPr="001056C3">
        <w:rPr>
          <w:rFonts w:ascii="Arial" w:hAnsi="Arial" w:cs="Arial"/>
          <w:b/>
          <w:bCs/>
          <w:rtl/>
          <w:cs/>
        </w:rPr>
        <w:tab/>
      </w:r>
      <w:r w:rsidR="002E052A" w:rsidRPr="001056C3">
        <w:rPr>
          <w:rFonts w:ascii="Arial" w:hAnsi="Arial" w:cs="Arial"/>
          <w:b/>
          <w:bCs/>
        </w:rPr>
        <w:t>Capital risk management</w:t>
      </w:r>
    </w:p>
    <w:p w14:paraId="4C1654B9" w14:textId="77777777" w:rsidR="00BF0403" w:rsidRPr="001056C3" w:rsidRDefault="00BF0403" w:rsidP="000A7758">
      <w:pPr>
        <w:tabs>
          <w:tab w:val="left" w:pos="540"/>
        </w:tabs>
        <w:ind w:left="540"/>
        <w:jc w:val="thaiDistribute"/>
        <w:rPr>
          <w:rFonts w:ascii="Arial" w:hAnsi="Arial" w:cs="Arial"/>
          <w:rtl/>
          <w:cs/>
        </w:rPr>
      </w:pPr>
    </w:p>
    <w:p w14:paraId="0FBD0D15" w14:textId="77777777" w:rsidR="002E052A" w:rsidRPr="001056C3" w:rsidRDefault="002E052A" w:rsidP="000A7758">
      <w:pPr>
        <w:ind w:left="1080" w:right="43"/>
        <w:jc w:val="both"/>
        <w:rPr>
          <w:rFonts w:ascii="Arial" w:hAnsi="Arial" w:cs="Arial"/>
          <w:snapToGrid w:val="0"/>
        </w:rPr>
      </w:pPr>
      <w:r w:rsidRPr="001056C3">
        <w:rPr>
          <w:rFonts w:ascii="Arial" w:hAnsi="Arial" w:cs="Arial"/>
          <w:snapToGrid w:val="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62ABAA3B" w14:textId="77777777" w:rsidR="002E052A" w:rsidRPr="001056C3" w:rsidRDefault="002E052A" w:rsidP="000A7758">
      <w:pPr>
        <w:pStyle w:val="Heading8"/>
        <w:ind w:left="993" w:right="-22"/>
        <w:rPr>
          <w:rFonts w:ascii="Arial" w:eastAsia="Times New Roman" w:hAnsi="Arial" w:cs="Arial"/>
          <w:snapToGrid w:val="0"/>
          <w:sz w:val="20"/>
          <w:szCs w:val="20"/>
        </w:rPr>
      </w:pPr>
    </w:p>
    <w:p w14:paraId="6EAE7DD6" w14:textId="77777777" w:rsidR="002E052A" w:rsidRPr="001056C3" w:rsidRDefault="002E052A" w:rsidP="000A7758">
      <w:pPr>
        <w:pStyle w:val="Heading8"/>
        <w:ind w:left="1080" w:right="-22"/>
        <w:rPr>
          <w:rFonts w:ascii="Arial" w:eastAsia="Times New Roman" w:hAnsi="Arial" w:cs="Arial"/>
          <w:snapToGrid w:val="0"/>
          <w:sz w:val="20"/>
          <w:szCs w:val="20"/>
        </w:rPr>
      </w:pPr>
      <w:r w:rsidRPr="001056C3">
        <w:rPr>
          <w:rFonts w:ascii="Arial" w:eastAsia="Times New Roman" w:hAnsi="Arial" w:cs="Arial"/>
          <w:snapToGrid w:val="0"/>
          <w:sz w:val="20"/>
          <w:szCs w:val="20"/>
        </w:rPr>
        <w:t>In order to maintain or adjust the capital structure, the Group may adjust the amount of dividends paid to shareholders, return capital to shareholders, issue new shares or sell assets to reduce debt.</w:t>
      </w:r>
    </w:p>
    <w:p w14:paraId="371E63DE" w14:textId="77777777" w:rsidR="00E963A8" w:rsidRPr="001056C3" w:rsidRDefault="00E963A8" w:rsidP="000A7758"/>
    <w:p w14:paraId="23EA0F7F" w14:textId="77777777" w:rsidR="001D0959" w:rsidRPr="001056C3" w:rsidRDefault="001D0959" w:rsidP="000A7758">
      <w:pPr>
        <w:ind w:left="1080" w:right="1"/>
        <w:jc w:val="thaiDistribute"/>
        <w:rPr>
          <w:rFonts w:ascii="Arial" w:hAnsi="Arial" w:cs="Arial"/>
          <w:b/>
          <w:sz w:val="14"/>
          <w:szCs w:val="14"/>
        </w:rPr>
      </w:pPr>
    </w:p>
    <w:p w14:paraId="6561386D" w14:textId="77777777" w:rsidR="000A7758" w:rsidRPr="001056C3" w:rsidRDefault="000A7758">
      <w:pPr>
        <w:rPr>
          <w:rFonts w:ascii="Arial" w:eastAsia="Cordia New" w:hAnsi="Arial" w:cs="Arial"/>
          <w:b/>
          <w:snapToGrid w:val="0"/>
          <w:lang w:eastAsia="th-TH"/>
        </w:rPr>
      </w:pPr>
      <w:r w:rsidRPr="001056C3">
        <w:rPr>
          <w:rFonts w:ascii="Arial" w:hAnsi="Arial" w:cs="Arial"/>
          <w:bCs/>
        </w:rPr>
        <w:br w:type="page"/>
      </w:r>
    </w:p>
    <w:p w14:paraId="5DBE9DC4" w14:textId="77777777" w:rsidR="00886DAA" w:rsidRPr="001056C3" w:rsidRDefault="00E279BB" w:rsidP="000A7758">
      <w:pPr>
        <w:pStyle w:val="Heading1"/>
        <w:numPr>
          <w:ilvl w:val="0"/>
          <w:numId w:val="8"/>
        </w:numPr>
        <w:ind w:left="540" w:right="1" w:hanging="540"/>
        <w:jc w:val="thaiDistribute"/>
        <w:rPr>
          <w:rFonts w:ascii="Arial" w:hAnsi="Arial" w:cs="Arial"/>
          <w:bCs w:val="0"/>
          <w:color w:val="auto"/>
          <w:sz w:val="20"/>
          <w:szCs w:val="20"/>
          <w:cs/>
        </w:rPr>
      </w:pPr>
      <w:r w:rsidRPr="001056C3">
        <w:rPr>
          <w:rFonts w:ascii="Arial" w:hAnsi="Arial" w:cs="Arial"/>
          <w:bCs w:val="0"/>
          <w:color w:val="auto"/>
          <w:sz w:val="20"/>
          <w:szCs w:val="20"/>
        </w:rPr>
        <w:lastRenderedPageBreak/>
        <w:t>RELATED PARTIES TRANSACTIONS AND BALANCE</w:t>
      </w:r>
    </w:p>
    <w:p w14:paraId="74B73ED1" w14:textId="77777777" w:rsidR="00886DAA" w:rsidRPr="001056C3" w:rsidRDefault="00886DAA" w:rsidP="000A7758">
      <w:pPr>
        <w:ind w:left="426"/>
        <w:jc w:val="thaiDistribute"/>
        <w:rPr>
          <w:rFonts w:ascii="Arial" w:hAnsi="Arial" w:cs="Arial"/>
          <w:cs/>
        </w:rPr>
      </w:pPr>
    </w:p>
    <w:p w14:paraId="34F1D73B" w14:textId="77777777" w:rsidR="005773A9" w:rsidRPr="001056C3" w:rsidRDefault="00BA6C75" w:rsidP="000A7758">
      <w:pPr>
        <w:ind w:left="540"/>
        <w:jc w:val="thaiDistribute"/>
        <w:rPr>
          <w:rFonts w:ascii="Arial" w:hAnsi="Arial" w:cs="Arial"/>
          <w:snapToGrid w:val="0"/>
          <w:lang w:eastAsia="th-TH"/>
        </w:rPr>
      </w:pPr>
      <w:r w:rsidRPr="001056C3">
        <w:rPr>
          <w:rFonts w:ascii="Arial" w:hAnsi="Arial" w:cs="Arial"/>
          <w:snapToGrid w:val="0"/>
          <w:spacing w:val="-4"/>
        </w:rPr>
        <w:t>The Group has</w:t>
      </w:r>
      <w:r w:rsidRPr="001056C3">
        <w:rPr>
          <w:rFonts w:ascii="Arial" w:hAnsi="Arial" w:cs="Arial"/>
          <w:snapToGrid w:val="0"/>
          <w:spacing w:val="-4"/>
          <w:lang w:eastAsia="th-TH"/>
        </w:rPr>
        <w:t xml:space="preserve"> transactio</w:t>
      </w:r>
      <w:r w:rsidR="00057AF1" w:rsidRPr="001056C3">
        <w:rPr>
          <w:rFonts w:ascii="Arial" w:hAnsi="Arial" w:cs="Arial"/>
          <w:snapToGrid w:val="0"/>
          <w:spacing w:val="-4"/>
          <w:lang w:eastAsia="th-TH"/>
        </w:rPr>
        <w:t xml:space="preserve">ns with its related companies. </w:t>
      </w:r>
      <w:r w:rsidRPr="001056C3">
        <w:rPr>
          <w:rFonts w:ascii="Arial" w:hAnsi="Arial" w:cs="Arial"/>
          <w:snapToGrid w:val="0"/>
          <w:spacing w:val="-4"/>
          <w:lang w:eastAsia="th-TH"/>
        </w:rPr>
        <w:t>These companies are related through common</w:t>
      </w:r>
      <w:r w:rsidRPr="001056C3">
        <w:rPr>
          <w:rFonts w:ascii="Arial" w:hAnsi="Arial" w:cs="Arial"/>
          <w:snapToGrid w:val="0"/>
          <w:lang w:eastAsia="th-TH"/>
        </w:rPr>
        <w:t xml:space="preserve"> shareholding and/or directorship.</w:t>
      </w:r>
    </w:p>
    <w:p w14:paraId="3CDABD4A" w14:textId="77777777" w:rsidR="005773A9" w:rsidRPr="001056C3" w:rsidRDefault="005773A9" w:rsidP="000A7758">
      <w:pPr>
        <w:ind w:left="540"/>
        <w:jc w:val="both"/>
        <w:rPr>
          <w:rFonts w:ascii="Arial" w:hAnsi="Arial" w:cs="Arial"/>
          <w:snapToGrid w:val="0"/>
          <w:lang w:eastAsia="th-TH"/>
        </w:rPr>
      </w:pPr>
    </w:p>
    <w:p w14:paraId="2E9C84F8" w14:textId="77777777" w:rsidR="00BA6C75" w:rsidRPr="001056C3" w:rsidRDefault="00BA6C75" w:rsidP="000A7758">
      <w:pPr>
        <w:ind w:left="540"/>
        <w:jc w:val="thaiDistribute"/>
        <w:rPr>
          <w:rFonts w:ascii="Arial" w:hAnsi="Arial" w:cs="Arial"/>
          <w:snapToGrid w:val="0"/>
          <w:spacing w:val="-4"/>
        </w:rPr>
      </w:pPr>
      <w:r w:rsidRPr="001056C3">
        <w:rPr>
          <w:rFonts w:ascii="Arial" w:hAnsi="Arial" w:cs="Arial"/>
          <w:snapToGrid w:val="0"/>
          <w:spacing w:val="-4"/>
        </w:rPr>
        <w:t>Details of relationship between the Group and related parties which related through control or transaction are as follows:</w:t>
      </w:r>
    </w:p>
    <w:p w14:paraId="45A5E3B4" w14:textId="77777777" w:rsidR="00BA6C75" w:rsidRPr="001056C3" w:rsidRDefault="00BA6C75" w:rsidP="000A7758">
      <w:pPr>
        <w:ind w:left="540"/>
        <w:jc w:val="both"/>
        <w:rPr>
          <w:rFonts w:ascii="Arial" w:hAnsi="Arial" w:cs="Arial"/>
          <w:snapToGrid w:val="0"/>
          <w:spacing w:val="-4"/>
        </w:rPr>
      </w:pPr>
    </w:p>
    <w:tbl>
      <w:tblPr>
        <w:tblW w:w="4769" w:type="pct"/>
        <w:tblInd w:w="450" w:type="dxa"/>
        <w:tblLook w:val="01E0" w:firstRow="1" w:lastRow="1" w:firstColumn="1" w:lastColumn="1" w:noHBand="0" w:noVBand="0"/>
      </w:tblPr>
      <w:tblGrid>
        <w:gridCol w:w="3960"/>
        <w:gridCol w:w="1323"/>
        <w:gridCol w:w="3695"/>
      </w:tblGrid>
      <w:tr w:rsidR="00BA6C75" w:rsidRPr="001056C3" w14:paraId="2351BC31" w14:textId="77777777" w:rsidTr="00F801B5">
        <w:trPr>
          <w:tblHeader/>
        </w:trPr>
        <w:tc>
          <w:tcPr>
            <w:tcW w:w="2205" w:type="pct"/>
          </w:tcPr>
          <w:p w14:paraId="081D406B" w14:textId="77777777" w:rsidR="00BA6C75" w:rsidRPr="001056C3" w:rsidRDefault="00640B02" w:rsidP="00F801B5">
            <w:pPr>
              <w:pBdr>
                <w:bottom w:val="single" w:sz="4" w:space="1" w:color="auto"/>
              </w:pBdr>
              <w:spacing w:line="280" w:lineRule="exact"/>
              <w:ind w:left="91"/>
              <w:contextualSpacing/>
              <w:jc w:val="center"/>
              <w:rPr>
                <w:rFonts w:ascii="Arial" w:hAnsi="Arial" w:cs="Arial"/>
                <w:b/>
                <w:snapToGrid w:val="0"/>
                <w:lang w:eastAsia="th-TH"/>
              </w:rPr>
            </w:pPr>
            <w:r w:rsidRPr="001056C3">
              <w:rPr>
                <w:rFonts w:ascii="Arial" w:hAnsi="Arial" w:cs="Arial"/>
                <w:b/>
                <w:snapToGrid w:val="0"/>
                <w:lang w:eastAsia="th-TH"/>
              </w:rPr>
              <w:t xml:space="preserve">Company </w:t>
            </w:r>
            <w:r w:rsidR="00BA6C75" w:rsidRPr="001056C3">
              <w:rPr>
                <w:rFonts w:ascii="Arial" w:hAnsi="Arial" w:cs="Arial"/>
                <w:b/>
                <w:snapToGrid w:val="0"/>
                <w:lang w:eastAsia="th-TH"/>
              </w:rPr>
              <w:t>Name</w:t>
            </w:r>
          </w:p>
        </w:tc>
        <w:tc>
          <w:tcPr>
            <w:tcW w:w="737" w:type="pct"/>
          </w:tcPr>
          <w:p w14:paraId="653CFC0C" w14:textId="77777777" w:rsidR="00BA6C75" w:rsidRPr="001056C3" w:rsidRDefault="00BA6C75" w:rsidP="00F801B5">
            <w:pPr>
              <w:pBdr>
                <w:bottom w:val="single" w:sz="4" w:space="1" w:color="auto"/>
              </w:pBdr>
              <w:spacing w:line="280" w:lineRule="exact"/>
              <w:ind w:left="-15"/>
              <w:contextualSpacing/>
              <w:jc w:val="center"/>
              <w:rPr>
                <w:rFonts w:ascii="Arial" w:hAnsi="Arial" w:cs="Arial"/>
                <w:b/>
                <w:snapToGrid w:val="0"/>
                <w:lang w:eastAsia="th-TH"/>
              </w:rPr>
            </w:pPr>
            <w:r w:rsidRPr="001056C3">
              <w:rPr>
                <w:rFonts w:ascii="Arial" w:hAnsi="Arial" w:cs="Arial"/>
                <w:b/>
                <w:snapToGrid w:val="0"/>
                <w:lang w:eastAsia="th-TH"/>
              </w:rPr>
              <w:t>Country</w:t>
            </w:r>
          </w:p>
        </w:tc>
        <w:tc>
          <w:tcPr>
            <w:tcW w:w="2058" w:type="pct"/>
          </w:tcPr>
          <w:p w14:paraId="6F9E3485" w14:textId="77777777" w:rsidR="00BA6C75" w:rsidRPr="001056C3" w:rsidRDefault="00BA6C75" w:rsidP="00F801B5">
            <w:pPr>
              <w:pBdr>
                <w:bottom w:val="single" w:sz="4" w:space="1" w:color="auto"/>
              </w:pBdr>
              <w:spacing w:line="280" w:lineRule="exact"/>
              <w:contextualSpacing/>
              <w:jc w:val="center"/>
              <w:rPr>
                <w:rFonts w:ascii="Arial" w:hAnsi="Arial" w:cs="Arial"/>
                <w:b/>
                <w:snapToGrid w:val="0"/>
                <w:lang w:eastAsia="th-TH"/>
              </w:rPr>
            </w:pPr>
            <w:r w:rsidRPr="001056C3">
              <w:rPr>
                <w:rFonts w:ascii="Arial" w:hAnsi="Arial" w:cs="Arial"/>
                <w:b/>
                <w:snapToGrid w:val="0"/>
                <w:lang w:eastAsia="th-TH"/>
              </w:rPr>
              <w:t>Relationship</w:t>
            </w:r>
          </w:p>
        </w:tc>
      </w:tr>
      <w:tr w:rsidR="00BA6C75" w:rsidRPr="001056C3" w14:paraId="39064C86" w14:textId="77777777" w:rsidTr="00F801B5">
        <w:trPr>
          <w:tblHeader/>
        </w:trPr>
        <w:tc>
          <w:tcPr>
            <w:tcW w:w="2205" w:type="pct"/>
          </w:tcPr>
          <w:p w14:paraId="11AD709B" w14:textId="77777777" w:rsidR="00BA6C75" w:rsidRPr="001056C3" w:rsidRDefault="00BA6C75" w:rsidP="00896695">
            <w:pPr>
              <w:ind w:left="540"/>
              <w:jc w:val="both"/>
              <w:rPr>
                <w:rFonts w:ascii="Arial" w:hAnsi="Arial" w:cs="Arial"/>
                <w:snapToGrid w:val="0"/>
                <w:spacing w:val="-4"/>
                <w:sz w:val="12"/>
                <w:szCs w:val="12"/>
              </w:rPr>
            </w:pPr>
          </w:p>
        </w:tc>
        <w:tc>
          <w:tcPr>
            <w:tcW w:w="737" w:type="pct"/>
          </w:tcPr>
          <w:p w14:paraId="45C5A4C1" w14:textId="77777777" w:rsidR="00BA6C75" w:rsidRPr="001056C3" w:rsidRDefault="00BA6C75" w:rsidP="00896695">
            <w:pPr>
              <w:ind w:left="540"/>
              <w:jc w:val="both"/>
              <w:rPr>
                <w:rFonts w:ascii="Arial" w:hAnsi="Arial" w:cs="Arial"/>
                <w:snapToGrid w:val="0"/>
                <w:spacing w:val="-4"/>
                <w:sz w:val="12"/>
                <w:szCs w:val="12"/>
              </w:rPr>
            </w:pPr>
          </w:p>
        </w:tc>
        <w:tc>
          <w:tcPr>
            <w:tcW w:w="2058" w:type="pct"/>
          </w:tcPr>
          <w:p w14:paraId="4A4E4DAA" w14:textId="77777777" w:rsidR="00BA6C75" w:rsidRPr="001056C3" w:rsidRDefault="00BA6C75" w:rsidP="00896695">
            <w:pPr>
              <w:ind w:left="540"/>
              <w:jc w:val="both"/>
              <w:rPr>
                <w:rFonts w:ascii="Arial" w:hAnsi="Arial" w:cs="Arial"/>
                <w:snapToGrid w:val="0"/>
                <w:spacing w:val="-4"/>
                <w:sz w:val="12"/>
                <w:szCs w:val="12"/>
              </w:rPr>
            </w:pPr>
          </w:p>
        </w:tc>
      </w:tr>
      <w:tr w:rsidR="00BA6C75" w:rsidRPr="001056C3" w14:paraId="68498F50" w14:textId="77777777" w:rsidTr="00F801B5">
        <w:tc>
          <w:tcPr>
            <w:tcW w:w="2205" w:type="pct"/>
          </w:tcPr>
          <w:p w14:paraId="41B27B62" w14:textId="77777777" w:rsidR="00BA6C75" w:rsidRPr="001056C3" w:rsidRDefault="00853EB2" w:rsidP="00F801B5">
            <w:pPr>
              <w:spacing w:line="280" w:lineRule="exact"/>
              <w:ind w:left="91" w:right="-108"/>
              <w:contextualSpacing/>
              <w:rPr>
                <w:rFonts w:ascii="Arial" w:hAnsi="Arial" w:cs="Arial"/>
                <w:snapToGrid w:val="0"/>
                <w:lang w:eastAsia="th-TH"/>
              </w:rPr>
            </w:pPr>
            <w:r w:rsidRPr="001056C3">
              <w:rPr>
                <w:rFonts w:ascii="Arial" w:hAnsi="Arial" w:cs="Arial"/>
                <w:bCs/>
                <w:snapToGrid w:val="0"/>
                <w:lang w:eastAsia="th-TH"/>
              </w:rPr>
              <w:t>Tapaco Mold Co., Ltd.</w:t>
            </w:r>
          </w:p>
        </w:tc>
        <w:tc>
          <w:tcPr>
            <w:tcW w:w="737" w:type="pct"/>
          </w:tcPr>
          <w:p w14:paraId="77343C1C"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Thailand</w:t>
            </w:r>
          </w:p>
        </w:tc>
        <w:tc>
          <w:tcPr>
            <w:tcW w:w="2058" w:type="pct"/>
          </w:tcPr>
          <w:p w14:paraId="29F2F263"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3216FA38" w14:textId="77777777" w:rsidTr="00F801B5">
        <w:tc>
          <w:tcPr>
            <w:tcW w:w="2205" w:type="pct"/>
          </w:tcPr>
          <w:p w14:paraId="690BD79C"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Properties (Thailand) Co., Ltd.</w:t>
            </w:r>
          </w:p>
        </w:tc>
        <w:tc>
          <w:tcPr>
            <w:tcW w:w="737" w:type="pct"/>
          </w:tcPr>
          <w:p w14:paraId="065B7CED" w14:textId="77777777" w:rsidR="00BA6C75" w:rsidRPr="001056C3" w:rsidRDefault="00BA6C75" w:rsidP="00F801B5">
            <w:pPr>
              <w:spacing w:line="280" w:lineRule="exact"/>
              <w:ind w:left="-108" w:right="-108"/>
              <w:contextualSpacing/>
              <w:jc w:val="center"/>
              <w:rPr>
                <w:rFonts w:ascii="Arial" w:hAnsi="Arial" w:cs="Arial"/>
                <w:bCs/>
                <w:snapToGrid w:val="0"/>
                <w:lang w:eastAsia="th-TH"/>
              </w:rPr>
            </w:pPr>
            <w:r w:rsidRPr="001056C3">
              <w:rPr>
                <w:rFonts w:ascii="Arial" w:hAnsi="Arial" w:cs="Arial"/>
                <w:bCs/>
                <w:snapToGrid w:val="0"/>
                <w:lang w:eastAsia="th-TH"/>
              </w:rPr>
              <w:t>Thailand</w:t>
            </w:r>
          </w:p>
        </w:tc>
        <w:tc>
          <w:tcPr>
            <w:tcW w:w="2058" w:type="pct"/>
          </w:tcPr>
          <w:p w14:paraId="7ED4503C"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3936F37D" w14:textId="77777777" w:rsidTr="00F801B5">
        <w:tc>
          <w:tcPr>
            <w:tcW w:w="2205" w:type="pct"/>
          </w:tcPr>
          <w:p w14:paraId="368A09E4"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Global Co., Ltd.</w:t>
            </w:r>
          </w:p>
        </w:tc>
        <w:tc>
          <w:tcPr>
            <w:tcW w:w="737" w:type="pct"/>
          </w:tcPr>
          <w:p w14:paraId="68AA379B" w14:textId="77777777" w:rsidR="00BA6C75" w:rsidRPr="001056C3" w:rsidRDefault="00BA6C75" w:rsidP="00F801B5">
            <w:pPr>
              <w:spacing w:line="280" w:lineRule="exact"/>
              <w:ind w:left="-108" w:right="-108"/>
              <w:contextualSpacing/>
              <w:jc w:val="center"/>
              <w:rPr>
                <w:rFonts w:ascii="Arial" w:hAnsi="Arial" w:cs="Arial"/>
                <w:bCs/>
                <w:snapToGrid w:val="0"/>
                <w:lang w:eastAsia="th-TH"/>
              </w:rPr>
            </w:pPr>
            <w:r w:rsidRPr="001056C3">
              <w:rPr>
                <w:rFonts w:ascii="Arial" w:hAnsi="Arial" w:cs="Arial"/>
                <w:bCs/>
                <w:snapToGrid w:val="0"/>
                <w:lang w:eastAsia="th-TH"/>
              </w:rPr>
              <w:t>Thailand</w:t>
            </w:r>
          </w:p>
        </w:tc>
        <w:tc>
          <w:tcPr>
            <w:tcW w:w="2058" w:type="pct"/>
          </w:tcPr>
          <w:p w14:paraId="652435F5"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6B9D44CB" w14:textId="77777777" w:rsidTr="00F801B5">
        <w:tc>
          <w:tcPr>
            <w:tcW w:w="2205" w:type="pct"/>
          </w:tcPr>
          <w:p w14:paraId="0C27C314"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Properties 2 Co., Ltd.</w:t>
            </w:r>
          </w:p>
        </w:tc>
        <w:tc>
          <w:tcPr>
            <w:tcW w:w="737" w:type="pct"/>
          </w:tcPr>
          <w:p w14:paraId="6C73805F"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Thailand</w:t>
            </w:r>
          </w:p>
        </w:tc>
        <w:tc>
          <w:tcPr>
            <w:tcW w:w="2058" w:type="pct"/>
          </w:tcPr>
          <w:p w14:paraId="2610BFDD"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083ADFDE" w14:textId="77777777" w:rsidTr="00F801B5">
        <w:tc>
          <w:tcPr>
            <w:tcW w:w="2205" w:type="pct"/>
          </w:tcPr>
          <w:p w14:paraId="0B6512D7"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Properties 3 Co., Ltd.</w:t>
            </w:r>
          </w:p>
        </w:tc>
        <w:tc>
          <w:tcPr>
            <w:tcW w:w="737" w:type="pct"/>
          </w:tcPr>
          <w:p w14:paraId="3F907595" w14:textId="77777777" w:rsidR="00BA6C75" w:rsidRPr="001056C3" w:rsidRDefault="00BA6C75" w:rsidP="00F801B5">
            <w:pPr>
              <w:spacing w:line="280" w:lineRule="exact"/>
              <w:ind w:left="-108" w:right="-108"/>
              <w:contextualSpacing/>
              <w:jc w:val="center"/>
              <w:rPr>
                <w:rFonts w:ascii="Arial" w:hAnsi="Arial" w:cs="Arial"/>
                <w:bCs/>
                <w:snapToGrid w:val="0"/>
                <w:lang w:eastAsia="th-TH"/>
              </w:rPr>
            </w:pPr>
            <w:r w:rsidRPr="001056C3">
              <w:rPr>
                <w:rFonts w:ascii="Arial" w:hAnsi="Arial" w:cs="Arial"/>
                <w:bCs/>
                <w:snapToGrid w:val="0"/>
                <w:lang w:eastAsia="th-TH"/>
              </w:rPr>
              <w:t>Thailand</w:t>
            </w:r>
          </w:p>
        </w:tc>
        <w:tc>
          <w:tcPr>
            <w:tcW w:w="2058" w:type="pct"/>
          </w:tcPr>
          <w:p w14:paraId="23FBA6CE"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12E093CD" w14:textId="77777777" w:rsidTr="00F801B5">
        <w:tc>
          <w:tcPr>
            <w:tcW w:w="2205" w:type="pct"/>
          </w:tcPr>
          <w:p w14:paraId="55AAEF82"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Corporation Co., Ltd.</w:t>
            </w:r>
          </w:p>
        </w:tc>
        <w:tc>
          <w:tcPr>
            <w:tcW w:w="737" w:type="pct"/>
          </w:tcPr>
          <w:p w14:paraId="19B34058" w14:textId="77777777" w:rsidR="00BA6C75" w:rsidRPr="001056C3" w:rsidRDefault="00BA6C75" w:rsidP="00F801B5">
            <w:pPr>
              <w:spacing w:line="280" w:lineRule="exact"/>
              <w:ind w:left="-108" w:right="-108"/>
              <w:contextualSpacing/>
              <w:jc w:val="center"/>
              <w:rPr>
                <w:rFonts w:ascii="Arial" w:hAnsi="Arial" w:cs="Arial"/>
                <w:bCs/>
                <w:snapToGrid w:val="0"/>
                <w:lang w:eastAsia="th-TH"/>
              </w:rPr>
            </w:pPr>
            <w:r w:rsidRPr="001056C3">
              <w:rPr>
                <w:rFonts w:ascii="Arial" w:hAnsi="Arial" w:cs="Arial"/>
                <w:bCs/>
                <w:snapToGrid w:val="0"/>
                <w:lang w:eastAsia="th-TH"/>
              </w:rPr>
              <w:t>Thailand</w:t>
            </w:r>
          </w:p>
        </w:tc>
        <w:tc>
          <w:tcPr>
            <w:tcW w:w="2058" w:type="pct"/>
          </w:tcPr>
          <w:p w14:paraId="0CB83BF3"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61F7F3F3" w14:textId="77777777" w:rsidTr="00F801B5">
        <w:tc>
          <w:tcPr>
            <w:tcW w:w="2205" w:type="pct"/>
          </w:tcPr>
          <w:p w14:paraId="4C92CDA1"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Assets AB</w:t>
            </w:r>
          </w:p>
        </w:tc>
        <w:tc>
          <w:tcPr>
            <w:tcW w:w="737" w:type="pct"/>
          </w:tcPr>
          <w:p w14:paraId="36E76F22"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679F366D"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043B912C" w14:textId="77777777" w:rsidTr="00F801B5">
        <w:tc>
          <w:tcPr>
            <w:tcW w:w="2205" w:type="pct"/>
          </w:tcPr>
          <w:p w14:paraId="005690E4"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Hus AB</w:t>
            </w:r>
          </w:p>
        </w:tc>
        <w:tc>
          <w:tcPr>
            <w:tcW w:w="737" w:type="pct"/>
          </w:tcPr>
          <w:p w14:paraId="1401259D"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0B0CC704"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Direct subsidiary</w:t>
            </w:r>
          </w:p>
        </w:tc>
      </w:tr>
      <w:tr w:rsidR="00BA6C75" w:rsidRPr="001056C3" w14:paraId="3DA8E4EB" w14:textId="77777777" w:rsidTr="00F801B5">
        <w:tc>
          <w:tcPr>
            <w:tcW w:w="2205" w:type="pct"/>
          </w:tcPr>
          <w:p w14:paraId="7C3CEACD"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Hus Mark AB</w:t>
            </w:r>
          </w:p>
        </w:tc>
        <w:tc>
          <w:tcPr>
            <w:tcW w:w="737" w:type="pct"/>
          </w:tcPr>
          <w:p w14:paraId="4808B81C"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118BDCF9" w14:textId="77777777" w:rsidR="00BA6C75" w:rsidRPr="001056C3" w:rsidRDefault="00BA6C75" w:rsidP="00304FF2">
            <w:pPr>
              <w:spacing w:line="280" w:lineRule="exact"/>
              <w:contextualSpacing/>
              <w:jc w:val="center"/>
              <w:rPr>
                <w:rFonts w:ascii="Arial" w:hAnsi="Arial" w:cs="Tahoma"/>
                <w:snapToGrid w:val="0"/>
                <w:szCs w:val="25"/>
                <w:lang w:val="en-US" w:eastAsia="th-TH"/>
              </w:rPr>
            </w:pPr>
            <w:r w:rsidRPr="001056C3">
              <w:rPr>
                <w:rFonts w:ascii="Arial" w:hAnsi="Arial" w:cs="Arial"/>
                <w:snapToGrid w:val="0"/>
                <w:lang w:eastAsia="th-TH"/>
              </w:rPr>
              <w:t>Indirect subsidiar</w:t>
            </w:r>
            <w:r w:rsidR="00304FF2" w:rsidRPr="001056C3">
              <w:rPr>
                <w:rFonts w:ascii="Arial" w:hAnsi="Arial" w:cs="Tahoma"/>
                <w:snapToGrid w:val="0"/>
                <w:szCs w:val="25"/>
                <w:lang w:val="en-US" w:eastAsia="th-TH"/>
              </w:rPr>
              <w:t>y</w:t>
            </w:r>
          </w:p>
        </w:tc>
      </w:tr>
      <w:tr w:rsidR="00BA6C75" w:rsidRPr="001056C3" w14:paraId="7ECDAE93" w14:textId="77777777" w:rsidTr="00F801B5">
        <w:tc>
          <w:tcPr>
            <w:tcW w:w="2205" w:type="pct"/>
          </w:tcPr>
          <w:p w14:paraId="1362E883"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C4 Forvaltning AB</w:t>
            </w:r>
          </w:p>
        </w:tc>
        <w:tc>
          <w:tcPr>
            <w:tcW w:w="737" w:type="pct"/>
          </w:tcPr>
          <w:p w14:paraId="547E9499"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17179577" w14:textId="77777777" w:rsidR="00BA6C75" w:rsidRPr="001056C3" w:rsidRDefault="00BA6C75" w:rsidP="00304FF2">
            <w:pPr>
              <w:spacing w:line="280" w:lineRule="exact"/>
              <w:contextualSpacing/>
              <w:jc w:val="center"/>
              <w:rPr>
                <w:rFonts w:ascii="Arial" w:hAnsi="Arial" w:cs="Arial"/>
                <w:snapToGrid w:val="0"/>
                <w:lang w:eastAsia="th-TH"/>
              </w:rPr>
            </w:pPr>
            <w:r w:rsidRPr="001056C3">
              <w:rPr>
                <w:rFonts w:ascii="Arial" w:hAnsi="Arial" w:cs="Arial"/>
                <w:snapToGrid w:val="0"/>
                <w:lang w:eastAsia="th-TH"/>
              </w:rPr>
              <w:t>Indirect subsidiar</w:t>
            </w:r>
            <w:r w:rsidR="00304FF2" w:rsidRPr="001056C3">
              <w:rPr>
                <w:rFonts w:ascii="Arial" w:hAnsi="Arial" w:cs="Arial"/>
                <w:snapToGrid w:val="0"/>
                <w:lang w:eastAsia="th-TH"/>
              </w:rPr>
              <w:t>y</w:t>
            </w:r>
          </w:p>
        </w:tc>
      </w:tr>
      <w:tr w:rsidR="00BA6C75" w:rsidRPr="001056C3" w14:paraId="0BC0C759" w14:textId="77777777" w:rsidTr="00F801B5">
        <w:tc>
          <w:tcPr>
            <w:tcW w:w="2205" w:type="pct"/>
          </w:tcPr>
          <w:p w14:paraId="33AF2E05"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snapToGrid w:val="0"/>
                <w:spacing w:val="-4"/>
                <w:lang w:eastAsia="th-TH"/>
              </w:rPr>
              <w:t>C4 Hus Mark i Skane AB</w:t>
            </w:r>
          </w:p>
        </w:tc>
        <w:tc>
          <w:tcPr>
            <w:tcW w:w="737" w:type="pct"/>
          </w:tcPr>
          <w:p w14:paraId="62854FF4"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2F593130" w14:textId="77777777" w:rsidR="00BA6C75" w:rsidRPr="001056C3" w:rsidRDefault="00BA6C75" w:rsidP="00304FF2">
            <w:pPr>
              <w:spacing w:line="280" w:lineRule="exact"/>
              <w:contextualSpacing/>
              <w:jc w:val="center"/>
              <w:rPr>
                <w:rFonts w:ascii="Arial" w:hAnsi="Arial" w:cs="Arial"/>
                <w:snapToGrid w:val="0"/>
                <w:lang w:eastAsia="th-TH"/>
              </w:rPr>
            </w:pPr>
            <w:r w:rsidRPr="001056C3">
              <w:rPr>
                <w:rFonts w:ascii="Arial" w:hAnsi="Arial" w:cs="Arial"/>
                <w:snapToGrid w:val="0"/>
                <w:lang w:eastAsia="th-TH"/>
              </w:rPr>
              <w:t>Indirect subsidiar</w:t>
            </w:r>
            <w:r w:rsidR="00304FF2" w:rsidRPr="001056C3">
              <w:rPr>
                <w:rFonts w:ascii="Arial" w:hAnsi="Arial" w:cs="Arial"/>
                <w:snapToGrid w:val="0"/>
                <w:lang w:eastAsia="th-TH"/>
              </w:rPr>
              <w:t>y</w:t>
            </w:r>
          </w:p>
        </w:tc>
      </w:tr>
      <w:tr w:rsidR="00BA6C75" w:rsidRPr="001056C3" w14:paraId="4A2E3024" w14:textId="77777777" w:rsidTr="00F801B5">
        <w:tc>
          <w:tcPr>
            <w:tcW w:w="2205" w:type="pct"/>
          </w:tcPr>
          <w:p w14:paraId="7DAC4AB0"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Exploateringhandelsbolaget Arrie by</w:t>
            </w:r>
          </w:p>
        </w:tc>
        <w:tc>
          <w:tcPr>
            <w:tcW w:w="737" w:type="pct"/>
          </w:tcPr>
          <w:p w14:paraId="55BA4C54"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670F1F3C" w14:textId="77777777" w:rsidR="00BA6C75" w:rsidRPr="001056C3" w:rsidRDefault="00BA6C75" w:rsidP="00304FF2">
            <w:pPr>
              <w:spacing w:line="280" w:lineRule="exact"/>
              <w:contextualSpacing/>
              <w:jc w:val="center"/>
              <w:rPr>
                <w:rFonts w:ascii="Arial" w:hAnsi="Arial" w:cs="Arial"/>
                <w:snapToGrid w:val="0"/>
                <w:lang w:eastAsia="th-TH"/>
              </w:rPr>
            </w:pPr>
            <w:r w:rsidRPr="001056C3">
              <w:rPr>
                <w:rFonts w:ascii="Arial" w:hAnsi="Arial" w:cs="Arial"/>
                <w:snapToGrid w:val="0"/>
                <w:lang w:eastAsia="th-TH"/>
              </w:rPr>
              <w:t>Indirect subsidiar</w:t>
            </w:r>
            <w:r w:rsidR="00304FF2" w:rsidRPr="001056C3">
              <w:rPr>
                <w:rFonts w:ascii="Arial" w:hAnsi="Arial" w:cs="Arial"/>
                <w:snapToGrid w:val="0"/>
                <w:lang w:eastAsia="th-TH"/>
              </w:rPr>
              <w:t>y</w:t>
            </w:r>
          </w:p>
        </w:tc>
      </w:tr>
      <w:tr w:rsidR="00BA6C75" w:rsidRPr="001056C3" w14:paraId="18E115AD" w14:textId="77777777" w:rsidTr="00F801B5">
        <w:tc>
          <w:tcPr>
            <w:tcW w:w="2205" w:type="pct"/>
          </w:tcPr>
          <w:p w14:paraId="68F9ABC5"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Hej Clew and Co Co., Ltd.</w:t>
            </w:r>
          </w:p>
        </w:tc>
        <w:tc>
          <w:tcPr>
            <w:tcW w:w="737" w:type="pct"/>
          </w:tcPr>
          <w:p w14:paraId="4D3F8479"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Thailand</w:t>
            </w:r>
          </w:p>
        </w:tc>
        <w:tc>
          <w:tcPr>
            <w:tcW w:w="2058" w:type="pct"/>
          </w:tcPr>
          <w:p w14:paraId="18CA02FB" w14:textId="77777777" w:rsidR="00BA6C75" w:rsidRPr="001056C3" w:rsidRDefault="00BA6C75" w:rsidP="00304FF2">
            <w:pPr>
              <w:spacing w:line="280" w:lineRule="exact"/>
              <w:contextualSpacing/>
              <w:jc w:val="center"/>
              <w:rPr>
                <w:rFonts w:ascii="Arial" w:hAnsi="Arial" w:cs="Arial"/>
                <w:snapToGrid w:val="0"/>
                <w:lang w:eastAsia="th-TH"/>
              </w:rPr>
            </w:pPr>
            <w:r w:rsidRPr="001056C3">
              <w:rPr>
                <w:rFonts w:ascii="Arial" w:hAnsi="Arial" w:cs="Arial"/>
                <w:snapToGrid w:val="0"/>
                <w:lang w:eastAsia="th-TH"/>
              </w:rPr>
              <w:t>Indirect subsidiar</w:t>
            </w:r>
            <w:r w:rsidR="00304FF2" w:rsidRPr="001056C3">
              <w:rPr>
                <w:rFonts w:ascii="Arial" w:hAnsi="Arial" w:cs="Arial"/>
                <w:snapToGrid w:val="0"/>
                <w:lang w:eastAsia="th-TH"/>
              </w:rPr>
              <w:t>y</w:t>
            </w:r>
          </w:p>
        </w:tc>
      </w:tr>
      <w:tr w:rsidR="00BA6C75" w:rsidRPr="001056C3" w14:paraId="4B53ACEA" w14:textId="77777777" w:rsidTr="00F801B5">
        <w:tc>
          <w:tcPr>
            <w:tcW w:w="2205" w:type="pct"/>
          </w:tcPr>
          <w:p w14:paraId="0E09540F"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Fastighetskonsult Thomas Lindberg AB</w:t>
            </w:r>
          </w:p>
        </w:tc>
        <w:tc>
          <w:tcPr>
            <w:tcW w:w="737" w:type="pct"/>
          </w:tcPr>
          <w:p w14:paraId="16EA7E7F"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3D0386B5" w14:textId="77777777" w:rsidR="00BA6C75" w:rsidRPr="001056C3" w:rsidRDefault="00395BD9" w:rsidP="00896695">
            <w:pPr>
              <w:spacing w:line="280" w:lineRule="exact"/>
              <w:ind w:left="-156" w:right="-154"/>
              <w:contextualSpacing/>
              <w:jc w:val="center"/>
              <w:rPr>
                <w:rFonts w:ascii="Arial" w:hAnsi="Arial" w:cs="Arial"/>
                <w:snapToGrid w:val="0"/>
                <w:lang w:eastAsia="th-TH"/>
              </w:rPr>
            </w:pPr>
            <w:r w:rsidRPr="001056C3">
              <w:rPr>
                <w:rFonts w:ascii="Arial" w:hAnsi="Arial" w:cs="Arial"/>
                <w:snapToGrid w:val="0"/>
                <w:lang w:eastAsia="th-TH"/>
              </w:rPr>
              <w:t>Co-shareholders of</w:t>
            </w:r>
            <w:r w:rsidR="00BA6C75" w:rsidRPr="001056C3">
              <w:rPr>
                <w:rFonts w:ascii="Arial" w:hAnsi="Arial" w:cs="Arial"/>
                <w:snapToGrid w:val="0"/>
                <w:cs/>
                <w:lang w:eastAsia="th-TH"/>
              </w:rPr>
              <w:t xml:space="preserve"> </w:t>
            </w:r>
            <w:r w:rsidR="00BA6C75" w:rsidRPr="001056C3">
              <w:rPr>
                <w:rFonts w:ascii="Arial" w:hAnsi="Arial" w:cs="Arial"/>
                <w:snapToGrid w:val="0"/>
                <w:lang w:eastAsia="th-TH"/>
              </w:rPr>
              <w:t>indirect subsidiaries</w:t>
            </w:r>
          </w:p>
        </w:tc>
      </w:tr>
      <w:tr w:rsidR="00BA6C75" w:rsidRPr="001056C3" w14:paraId="1DAA04FE" w14:textId="77777777" w:rsidTr="00F801B5">
        <w:tc>
          <w:tcPr>
            <w:tcW w:w="2205" w:type="pct"/>
          </w:tcPr>
          <w:p w14:paraId="641D5AB5"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snapToGrid w:val="0"/>
                <w:spacing w:val="-4"/>
                <w:lang w:eastAsia="th-TH"/>
              </w:rPr>
              <w:t>C4 Hus Forvaltning 2 AB*</w:t>
            </w:r>
          </w:p>
        </w:tc>
        <w:tc>
          <w:tcPr>
            <w:tcW w:w="737" w:type="pct"/>
          </w:tcPr>
          <w:p w14:paraId="552DB974"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Sweden</w:t>
            </w:r>
          </w:p>
        </w:tc>
        <w:tc>
          <w:tcPr>
            <w:tcW w:w="2058" w:type="pct"/>
          </w:tcPr>
          <w:p w14:paraId="56307FF7" w14:textId="77777777" w:rsidR="00BA6C75" w:rsidRPr="001056C3" w:rsidRDefault="00BA6C75" w:rsidP="007B2A3C">
            <w:pPr>
              <w:spacing w:line="280" w:lineRule="exact"/>
              <w:contextualSpacing/>
              <w:jc w:val="center"/>
              <w:rPr>
                <w:rFonts w:ascii="Arial" w:hAnsi="Arial" w:cs="Arial"/>
                <w:snapToGrid w:val="0"/>
                <w:lang w:eastAsia="th-TH"/>
              </w:rPr>
            </w:pPr>
            <w:r w:rsidRPr="001056C3">
              <w:rPr>
                <w:rFonts w:ascii="Arial" w:hAnsi="Arial" w:cs="Arial"/>
                <w:snapToGrid w:val="0"/>
                <w:lang w:eastAsia="th-TH"/>
              </w:rPr>
              <w:t>Co-directors of subsidiar</w:t>
            </w:r>
            <w:r w:rsidR="007B2A3C" w:rsidRPr="001056C3">
              <w:rPr>
                <w:rFonts w:ascii="Arial" w:hAnsi="Arial" w:cs="Arial"/>
                <w:snapToGrid w:val="0"/>
                <w:lang w:eastAsia="th-TH"/>
              </w:rPr>
              <w:t>y</w:t>
            </w:r>
          </w:p>
        </w:tc>
      </w:tr>
      <w:tr w:rsidR="00BA6C75" w:rsidRPr="001056C3" w14:paraId="50AB26AA" w14:textId="77777777" w:rsidTr="00F801B5">
        <w:tc>
          <w:tcPr>
            <w:tcW w:w="2205" w:type="pct"/>
          </w:tcPr>
          <w:p w14:paraId="1E8E4B15"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 xml:space="preserve">Premier Tank Corporation </w:t>
            </w:r>
            <w:r w:rsidR="00DF78B6" w:rsidRPr="001056C3">
              <w:rPr>
                <w:rFonts w:ascii="Arial" w:hAnsi="Arial" w:cs="Arial"/>
                <w:bCs/>
                <w:snapToGrid w:val="0"/>
                <w:lang w:eastAsia="th-TH"/>
              </w:rPr>
              <w:t xml:space="preserve">Public </w:t>
            </w:r>
            <w:r w:rsidRPr="001056C3">
              <w:rPr>
                <w:rFonts w:ascii="Arial" w:hAnsi="Arial" w:cs="Arial"/>
                <w:bCs/>
                <w:snapToGrid w:val="0"/>
                <w:lang w:eastAsia="th-TH"/>
              </w:rPr>
              <w:t>Co., Ltd.</w:t>
            </w:r>
          </w:p>
        </w:tc>
        <w:tc>
          <w:tcPr>
            <w:tcW w:w="737" w:type="pct"/>
          </w:tcPr>
          <w:p w14:paraId="53E3310E"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Thailand</w:t>
            </w:r>
          </w:p>
        </w:tc>
        <w:tc>
          <w:tcPr>
            <w:tcW w:w="2058" w:type="pct"/>
          </w:tcPr>
          <w:p w14:paraId="4DDDCA6A"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Associated company</w:t>
            </w:r>
          </w:p>
        </w:tc>
      </w:tr>
      <w:tr w:rsidR="00BA6C75" w:rsidRPr="001056C3" w14:paraId="049B4652" w14:textId="77777777" w:rsidTr="00F801B5">
        <w:tc>
          <w:tcPr>
            <w:tcW w:w="2205" w:type="pct"/>
          </w:tcPr>
          <w:p w14:paraId="50F71FA6" w14:textId="77777777" w:rsidR="00BA6C75" w:rsidRPr="001056C3" w:rsidRDefault="00BA6C75" w:rsidP="00F801B5">
            <w:pPr>
              <w:spacing w:line="280" w:lineRule="exact"/>
              <w:ind w:left="91" w:right="-108"/>
              <w:contextualSpacing/>
              <w:rPr>
                <w:rFonts w:ascii="Arial" w:hAnsi="Arial" w:cs="Arial"/>
                <w:snapToGrid w:val="0"/>
                <w:lang w:eastAsia="th-TH"/>
              </w:rPr>
            </w:pPr>
            <w:r w:rsidRPr="001056C3">
              <w:rPr>
                <w:rFonts w:ascii="Arial" w:hAnsi="Arial" w:cs="Arial"/>
                <w:snapToGrid w:val="0"/>
                <w:lang w:eastAsia="th-TH"/>
              </w:rPr>
              <w:t>Pantong Thai Pack Co., Ltd.</w:t>
            </w:r>
          </w:p>
        </w:tc>
        <w:tc>
          <w:tcPr>
            <w:tcW w:w="737" w:type="pct"/>
          </w:tcPr>
          <w:p w14:paraId="3385FF9E" w14:textId="77777777" w:rsidR="00BA6C75" w:rsidRPr="001056C3" w:rsidRDefault="00BA6C75" w:rsidP="00F801B5">
            <w:pPr>
              <w:spacing w:line="280" w:lineRule="exact"/>
              <w:ind w:left="-108" w:right="-108"/>
              <w:contextualSpacing/>
              <w:jc w:val="center"/>
              <w:rPr>
                <w:rFonts w:ascii="Arial" w:hAnsi="Arial" w:cs="Arial"/>
                <w:snapToGrid w:val="0"/>
                <w:lang w:eastAsia="th-TH"/>
              </w:rPr>
            </w:pPr>
            <w:r w:rsidRPr="001056C3">
              <w:rPr>
                <w:rFonts w:ascii="Arial" w:hAnsi="Arial" w:cs="Arial"/>
                <w:snapToGrid w:val="0"/>
                <w:lang w:eastAsia="th-TH"/>
              </w:rPr>
              <w:t>Thailand</w:t>
            </w:r>
          </w:p>
        </w:tc>
        <w:tc>
          <w:tcPr>
            <w:tcW w:w="2058" w:type="pct"/>
          </w:tcPr>
          <w:p w14:paraId="36AC21D9" w14:textId="77777777" w:rsidR="00BA6C75" w:rsidRPr="001056C3" w:rsidRDefault="00BA6C75" w:rsidP="00F801B5">
            <w:pPr>
              <w:spacing w:line="280" w:lineRule="exact"/>
              <w:contextualSpacing/>
              <w:jc w:val="center"/>
              <w:rPr>
                <w:rFonts w:ascii="Arial" w:hAnsi="Arial" w:cs="Arial"/>
                <w:snapToGrid w:val="0"/>
                <w:cs/>
                <w:lang w:eastAsia="th-TH"/>
              </w:rPr>
            </w:pPr>
            <w:r w:rsidRPr="001056C3">
              <w:rPr>
                <w:rFonts w:ascii="Arial" w:hAnsi="Arial" w:cs="Arial"/>
                <w:snapToGrid w:val="0"/>
                <w:lang w:eastAsia="th-TH"/>
              </w:rPr>
              <w:t>Co-shareholders</w:t>
            </w:r>
          </w:p>
        </w:tc>
      </w:tr>
      <w:tr w:rsidR="00BA6C75" w:rsidRPr="001056C3" w14:paraId="6F7C95F4" w14:textId="77777777" w:rsidTr="00F801B5">
        <w:tc>
          <w:tcPr>
            <w:tcW w:w="2205" w:type="pct"/>
          </w:tcPr>
          <w:p w14:paraId="53E56C03" w14:textId="77777777" w:rsidR="00BA6C75" w:rsidRPr="001056C3" w:rsidRDefault="00BA6C75" w:rsidP="00F801B5">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Kaori (Thailand) Co., Ltd.</w:t>
            </w:r>
          </w:p>
        </w:tc>
        <w:tc>
          <w:tcPr>
            <w:tcW w:w="737" w:type="pct"/>
          </w:tcPr>
          <w:p w14:paraId="236DA015" w14:textId="77777777" w:rsidR="00BA6C75" w:rsidRPr="001056C3" w:rsidRDefault="00BA6C75" w:rsidP="00F801B5">
            <w:pPr>
              <w:spacing w:line="280" w:lineRule="exact"/>
              <w:ind w:left="-108" w:right="-108"/>
              <w:contextualSpacing/>
              <w:jc w:val="center"/>
              <w:rPr>
                <w:rFonts w:ascii="Arial" w:hAnsi="Arial" w:cs="Arial"/>
                <w:bCs/>
                <w:snapToGrid w:val="0"/>
                <w:lang w:eastAsia="th-TH"/>
              </w:rPr>
            </w:pPr>
            <w:r w:rsidRPr="001056C3">
              <w:rPr>
                <w:rFonts w:ascii="Arial" w:hAnsi="Arial" w:cs="Arial"/>
                <w:bCs/>
                <w:snapToGrid w:val="0"/>
                <w:lang w:eastAsia="th-TH"/>
              </w:rPr>
              <w:t>Thailand</w:t>
            </w:r>
          </w:p>
        </w:tc>
        <w:tc>
          <w:tcPr>
            <w:tcW w:w="2058" w:type="pct"/>
          </w:tcPr>
          <w:p w14:paraId="3FA31C2C" w14:textId="77777777" w:rsidR="00BA6C75" w:rsidRPr="001056C3" w:rsidRDefault="00BA6C75"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Co-shareholders</w:t>
            </w:r>
          </w:p>
        </w:tc>
      </w:tr>
      <w:tr w:rsidR="00DF78B6" w:rsidRPr="001056C3" w14:paraId="6ABF211A" w14:textId="77777777" w:rsidTr="00F801B5">
        <w:tc>
          <w:tcPr>
            <w:tcW w:w="2205" w:type="pct"/>
          </w:tcPr>
          <w:p w14:paraId="1991A6E8" w14:textId="77777777" w:rsidR="00DF78B6" w:rsidRPr="001056C3" w:rsidRDefault="00DF78B6" w:rsidP="00DF78B6">
            <w:pPr>
              <w:spacing w:line="340" w:lineRule="exact"/>
              <w:ind w:right="-14"/>
              <w:rPr>
                <w:rFonts w:ascii="Arial" w:hAnsi="Arial" w:cs="Arial"/>
                <w:snapToGrid w:val="0"/>
                <w:spacing w:val="-4"/>
                <w:cs/>
                <w:lang w:val="en-US" w:eastAsia="th-TH"/>
              </w:rPr>
            </w:pPr>
            <w:r w:rsidRPr="001056C3">
              <w:rPr>
                <w:rFonts w:ascii="Arial" w:hAnsi="Arial" w:cs="Arial"/>
                <w:snapToGrid w:val="0"/>
                <w:spacing w:val="-4"/>
                <w:lang w:val="en-US" w:eastAsia="th-TH"/>
              </w:rPr>
              <w:t xml:space="preserve">  Mattias Rosander</w:t>
            </w:r>
          </w:p>
        </w:tc>
        <w:tc>
          <w:tcPr>
            <w:tcW w:w="737" w:type="pct"/>
          </w:tcPr>
          <w:p w14:paraId="03BCD01A" w14:textId="77777777" w:rsidR="00DF78B6" w:rsidRPr="001056C3" w:rsidRDefault="005773A9" w:rsidP="00DF78B6">
            <w:pPr>
              <w:spacing w:line="340" w:lineRule="exact"/>
              <w:ind w:left="-18" w:right="-14"/>
              <w:jc w:val="center"/>
              <w:rPr>
                <w:rFonts w:ascii="Arial" w:hAnsi="Arial" w:cs="Arial"/>
                <w:snapToGrid w:val="0"/>
                <w:spacing w:val="-4"/>
                <w:cs/>
                <w:lang w:eastAsia="th-TH"/>
              </w:rPr>
            </w:pPr>
            <w:r w:rsidRPr="001056C3">
              <w:rPr>
                <w:rFonts w:ascii="Arial" w:hAnsi="Arial" w:cs="Arial"/>
                <w:snapToGrid w:val="0"/>
                <w:spacing w:val="-4"/>
                <w:lang w:eastAsia="th-TH"/>
              </w:rPr>
              <w:t>Sweden</w:t>
            </w:r>
          </w:p>
        </w:tc>
        <w:tc>
          <w:tcPr>
            <w:tcW w:w="2058" w:type="pct"/>
          </w:tcPr>
          <w:p w14:paraId="7D88234C" w14:textId="77777777" w:rsidR="00DF78B6" w:rsidRPr="001056C3" w:rsidRDefault="00DF78B6" w:rsidP="00DF78B6">
            <w:pPr>
              <w:spacing w:line="340" w:lineRule="exact"/>
              <w:ind w:left="-108"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Shareholder of C4 Hus AB</w:t>
            </w:r>
          </w:p>
        </w:tc>
      </w:tr>
      <w:tr w:rsidR="00DF78B6" w:rsidRPr="001056C3" w14:paraId="1C35DDC9" w14:textId="77777777" w:rsidTr="00F801B5">
        <w:tc>
          <w:tcPr>
            <w:tcW w:w="2205" w:type="pct"/>
          </w:tcPr>
          <w:p w14:paraId="4165E472" w14:textId="77777777" w:rsidR="00DF78B6" w:rsidRPr="001056C3" w:rsidRDefault="00DF78B6" w:rsidP="00DF78B6">
            <w:pPr>
              <w:spacing w:line="340" w:lineRule="exact"/>
              <w:ind w:right="-14"/>
              <w:rPr>
                <w:rFonts w:ascii="Arial" w:hAnsi="Arial" w:cs="Arial"/>
                <w:snapToGrid w:val="0"/>
                <w:spacing w:val="-4"/>
                <w:cs/>
                <w:lang w:val="en-US" w:eastAsia="th-TH"/>
              </w:rPr>
            </w:pPr>
            <w:r w:rsidRPr="001056C3">
              <w:rPr>
                <w:rFonts w:ascii="Arial" w:hAnsi="Arial" w:cs="Arial"/>
                <w:snapToGrid w:val="0"/>
                <w:spacing w:val="-4"/>
                <w:lang w:val="en-US" w:eastAsia="th-TH"/>
              </w:rPr>
              <w:t xml:space="preserve">  Kristoffer Kvist</w:t>
            </w:r>
          </w:p>
        </w:tc>
        <w:tc>
          <w:tcPr>
            <w:tcW w:w="737" w:type="pct"/>
          </w:tcPr>
          <w:p w14:paraId="7CF9C8DF" w14:textId="77777777" w:rsidR="00DF78B6" w:rsidRPr="001056C3" w:rsidRDefault="005773A9" w:rsidP="00DF78B6">
            <w:pPr>
              <w:spacing w:line="340" w:lineRule="exact"/>
              <w:ind w:left="-18" w:right="-14"/>
              <w:jc w:val="center"/>
              <w:rPr>
                <w:rFonts w:ascii="Arial" w:hAnsi="Arial" w:cs="Arial"/>
                <w:snapToGrid w:val="0"/>
                <w:spacing w:val="-4"/>
                <w:cs/>
                <w:lang w:eastAsia="th-TH"/>
              </w:rPr>
            </w:pPr>
            <w:r w:rsidRPr="001056C3">
              <w:rPr>
                <w:rFonts w:ascii="Arial" w:hAnsi="Arial" w:cs="Arial"/>
                <w:snapToGrid w:val="0"/>
                <w:spacing w:val="-4"/>
                <w:lang w:eastAsia="th-TH"/>
              </w:rPr>
              <w:t>Sweden</w:t>
            </w:r>
          </w:p>
        </w:tc>
        <w:tc>
          <w:tcPr>
            <w:tcW w:w="2058" w:type="pct"/>
          </w:tcPr>
          <w:p w14:paraId="159BFC97" w14:textId="77777777" w:rsidR="00DF78B6" w:rsidRPr="001056C3" w:rsidRDefault="00DF78B6" w:rsidP="00DF78B6">
            <w:pPr>
              <w:spacing w:line="340" w:lineRule="exact"/>
              <w:ind w:left="-108"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Shareholder of C4 Hus AB</w:t>
            </w:r>
          </w:p>
        </w:tc>
      </w:tr>
      <w:tr w:rsidR="005773A9" w:rsidRPr="001056C3" w14:paraId="21560C8C" w14:textId="77777777" w:rsidTr="00F801B5">
        <w:tc>
          <w:tcPr>
            <w:tcW w:w="2205" w:type="pct"/>
          </w:tcPr>
          <w:p w14:paraId="598A32F2" w14:textId="77777777" w:rsidR="005773A9" w:rsidRPr="001056C3" w:rsidRDefault="005773A9" w:rsidP="00C84EA8">
            <w:pPr>
              <w:spacing w:line="280" w:lineRule="exact"/>
              <w:ind w:left="91" w:right="-108"/>
              <w:contextualSpacing/>
              <w:rPr>
                <w:rFonts w:ascii="Arial" w:hAnsi="Arial" w:cs="Arial"/>
                <w:bCs/>
                <w:snapToGrid w:val="0"/>
                <w:lang w:eastAsia="th-TH"/>
              </w:rPr>
            </w:pPr>
            <w:r w:rsidRPr="001056C3">
              <w:rPr>
                <w:rFonts w:ascii="Arial" w:hAnsi="Arial" w:cs="Arial"/>
                <w:bCs/>
                <w:snapToGrid w:val="0"/>
                <w:lang w:eastAsia="th-TH"/>
              </w:rPr>
              <w:t>Key management</w:t>
            </w:r>
          </w:p>
        </w:tc>
        <w:tc>
          <w:tcPr>
            <w:tcW w:w="737" w:type="pct"/>
          </w:tcPr>
          <w:p w14:paraId="25D16055" w14:textId="77777777" w:rsidR="005773A9" w:rsidRPr="001056C3" w:rsidRDefault="005773A9" w:rsidP="00C84EA8">
            <w:pPr>
              <w:spacing w:line="280" w:lineRule="exact"/>
              <w:ind w:left="-108" w:right="-108"/>
              <w:contextualSpacing/>
              <w:jc w:val="center"/>
              <w:rPr>
                <w:rFonts w:ascii="Arial" w:hAnsi="Arial" w:cs="Arial"/>
                <w:bCs/>
                <w:snapToGrid w:val="0"/>
                <w:lang w:eastAsia="th-TH"/>
              </w:rPr>
            </w:pPr>
          </w:p>
        </w:tc>
        <w:tc>
          <w:tcPr>
            <w:tcW w:w="2058" w:type="pct"/>
          </w:tcPr>
          <w:p w14:paraId="6C695E5D" w14:textId="77777777" w:rsidR="005773A9" w:rsidRPr="001056C3" w:rsidRDefault="005773A9" w:rsidP="00C84EA8">
            <w:pPr>
              <w:spacing w:line="280" w:lineRule="exact"/>
              <w:contextualSpacing/>
              <w:jc w:val="center"/>
              <w:rPr>
                <w:rFonts w:ascii="Arial" w:hAnsi="Arial" w:cs="Arial"/>
                <w:bCs/>
                <w:snapToGrid w:val="0"/>
                <w:lang w:eastAsia="th-TH"/>
              </w:rPr>
            </w:pPr>
            <w:r w:rsidRPr="001056C3">
              <w:rPr>
                <w:rFonts w:ascii="Arial" w:hAnsi="Arial" w:cs="Arial"/>
                <w:bCs/>
                <w:snapToGrid w:val="0"/>
                <w:lang w:eastAsia="th-TH"/>
              </w:rPr>
              <w:t>Directors and managements</w:t>
            </w:r>
          </w:p>
        </w:tc>
      </w:tr>
    </w:tbl>
    <w:p w14:paraId="7D2C2CF3" w14:textId="77777777" w:rsidR="00BA6C75" w:rsidRPr="001056C3" w:rsidRDefault="00BA6C75" w:rsidP="00E279BB">
      <w:pPr>
        <w:jc w:val="both"/>
        <w:rPr>
          <w:rFonts w:ascii="Arial" w:hAnsi="Arial" w:cs="Arial"/>
          <w:snapToGrid w:val="0"/>
          <w:spacing w:val="-4"/>
        </w:rPr>
      </w:pPr>
    </w:p>
    <w:p w14:paraId="22C55B2B" w14:textId="77777777" w:rsidR="001F55F9" w:rsidRPr="001056C3" w:rsidRDefault="0022014A" w:rsidP="001F55F9">
      <w:pPr>
        <w:ind w:left="540" w:hanging="90"/>
        <w:jc w:val="both"/>
        <w:rPr>
          <w:rFonts w:ascii="Arial" w:hAnsi="Arial" w:cs="Arial"/>
          <w:snapToGrid w:val="0"/>
          <w:spacing w:val="-4"/>
        </w:rPr>
      </w:pPr>
      <w:r w:rsidRPr="001056C3">
        <w:rPr>
          <w:rFonts w:ascii="Arial" w:hAnsi="Arial" w:cs="Arial"/>
          <w:snapToGrid w:val="0"/>
          <w:spacing w:val="-4"/>
        </w:rPr>
        <w:t xml:space="preserve">*C4 Hus Forvaltning 2 AB were not considered as a subsidiary after investment in </w:t>
      </w:r>
      <w:r w:rsidR="00455579" w:rsidRPr="001056C3">
        <w:rPr>
          <w:rFonts w:ascii="Arial" w:hAnsi="Arial" w:cs="Browallia New"/>
          <w:snapToGrid w:val="0"/>
          <w:spacing w:val="-4"/>
          <w:szCs w:val="25"/>
        </w:rPr>
        <w:t>this</w:t>
      </w:r>
      <w:r w:rsidR="00455579" w:rsidRPr="001056C3">
        <w:rPr>
          <w:rFonts w:ascii="Arial" w:hAnsi="Arial" w:cs="Arial"/>
          <w:snapToGrid w:val="0"/>
          <w:spacing w:val="-4"/>
        </w:rPr>
        <w:t xml:space="preserve"> subsidiary </w:t>
      </w:r>
      <w:r w:rsidR="00A944CE">
        <w:rPr>
          <w:rFonts w:ascii="Arial" w:hAnsi="Arial" w:cs="Arial"/>
          <w:snapToGrid w:val="0"/>
          <w:spacing w:val="-4"/>
        </w:rPr>
        <w:t>w</w:t>
      </w:r>
      <w:r w:rsidR="00A944CE">
        <w:rPr>
          <w:rFonts w:ascii="Arial" w:hAnsi="Arial" w:cs="Browallia New"/>
          <w:snapToGrid w:val="0"/>
          <w:spacing w:val="-4"/>
          <w:szCs w:val="25"/>
        </w:rPr>
        <w:t>as</w:t>
      </w:r>
      <w:r w:rsidRPr="001056C3">
        <w:rPr>
          <w:rFonts w:ascii="Arial" w:hAnsi="Arial" w:cs="Arial"/>
          <w:snapToGrid w:val="0"/>
          <w:spacing w:val="-4"/>
        </w:rPr>
        <w:t xml:space="preserve"> sold out in the quarter 4/2019.  However, there was a common director until the end of quarter 1/2020.</w:t>
      </w:r>
    </w:p>
    <w:p w14:paraId="084741E3" w14:textId="77777777" w:rsidR="00A0135D" w:rsidRPr="001056C3" w:rsidRDefault="00A0135D" w:rsidP="001F55F9">
      <w:pPr>
        <w:ind w:left="540" w:hanging="90"/>
        <w:jc w:val="both"/>
        <w:rPr>
          <w:rFonts w:ascii="Arial" w:hAnsi="Arial" w:cs="Arial"/>
        </w:rPr>
      </w:pPr>
    </w:p>
    <w:p w14:paraId="30B75CF6" w14:textId="77777777" w:rsidR="001F55F9" w:rsidRPr="001056C3" w:rsidRDefault="001F55F9" w:rsidP="001F55F9">
      <w:pPr>
        <w:ind w:left="540"/>
        <w:rPr>
          <w:rFonts w:ascii="Arial" w:hAnsi="Arial" w:cs="Arial"/>
        </w:rPr>
      </w:pPr>
      <w:r w:rsidRPr="001056C3">
        <w:rPr>
          <w:rFonts w:ascii="Arial" w:hAnsi="Arial" w:cs="Arial"/>
        </w:rPr>
        <w:t>Pricing policies for related transactions are as follows:</w:t>
      </w:r>
    </w:p>
    <w:p w14:paraId="05760563" w14:textId="77777777" w:rsidR="001F55F9" w:rsidRPr="001056C3" w:rsidRDefault="001F55F9" w:rsidP="001F55F9">
      <w:pPr>
        <w:ind w:left="540"/>
        <w:rPr>
          <w:rFonts w:ascii="Arial" w:hAnsi="Arial" w:cs="Arial"/>
        </w:rPr>
      </w:pPr>
    </w:p>
    <w:tbl>
      <w:tblPr>
        <w:tblW w:w="9108" w:type="dxa"/>
        <w:tblInd w:w="360" w:type="dxa"/>
        <w:tblLook w:val="01E0" w:firstRow="1" w:lastRow="1" w:firstColumn="1" w:lastColumn="1" w:noHBand="0" w:noVBand="0"/>
      </w:tblPr>
      <w:tblGrid>
        <w:gridCol w:w="4248"/>
        <w:gridCol w:w="810"/>
        <w:gridCol w:w="4050"/>
      </w:tblGrid>
      <w:tr w:rsidR="001F55F9" w:rsidRPr="001056C3" w14:paraId="49028B1B" w14:textId="77777777" w:rsidTr="00891E70">
        <w:trPr>
          <w:tblHeader/>
        </w:trPr>
        <w:tc>
          <w:tcPr>
            <w:tcW w:w="4248" w:type="dxa"/>
          </w:tcPr>
          <w:p w14:paraId="1BB96D66" w14:textId="77777777" w:rsidR="001F55F9" w:rsidRPr="001056C3" w:rsidRDefault="001F55F9" w:rsidP="00F801B5">
            <w:pPr>
              <w:pBdr>
                <w:bottom w:val="single" w:sz="4" w:space="1" w:color="auto"/>
              </w:pBdr>
              <w:spacing w:line="280" w:lineRule="exact"/>
              <w:ind w:left="176"/>
              <w:contextualSpacing/>
              <w:jc w:val="center"/>
              <w:rPr>
                <w:rFonts w:ascii="Arial" w:hAnsi="Arial" w:cs="Arial"/>
                <w:b/>
                <w:bCs/>
                <w:snapToGrid w:val="0"/>
                <w:cs/>
                <w:lang w:eastAsia="th-TH"/>
              </w:rPr>
            </w:pPr>
            <w:r w:rsidRPr="001056C3">
              <w:rPr>
                <w:rFonts w:ascii="Arial" w:hAnsi="Arial" w:cs="Arial"/>
                <w:b/>
                <w:bCs/>
                <w:snapToGrid w:val="0"/>
                <w:lang w:eastAsia="th-TH"/>
              </w:rPr>
              <w:t>Transactions</w:t>
            </w:r>
          </w:p>
        </w:tc>
        <w:tc>
          <w:tcPr>
            <w:tcW w:w="810" w:type="dxa"/>
          </w:tcPr>
          <w:p w14:paraId="33A6B201" w14:textId="77777777" w:rsidR="001F55F9" w:rsidRPr="001056C3" w:rsidRDefault="001F55F9" w:rsidP="00F801B5">
            <w:pPr>
              <w:spacing w:line="280" w:lineRule="exact"/>
              <w:ind w:right="-5"/>
              <w:contextualSpacing/>
              <w:jc w:val="center"/>
              <w:rPr>
                <w:rFonts w:ascii="Arial" w:hAnsi="Arial" w:cs="Arial"/>
                <w:b/>
                <w:bCs/>
                <w:snapToGrid w:val="0"/>
                <w:lang w:eastAsia="th-TH"/>
              </w:rPr>
            </w:pPr>
          </w:p>
        </w:tc>
        <w:tc>
          <w:tcPr>
            <w:tcW w:w="4050" w:type="dxa"/>
          </w:tcPr>
          <w:p w14:paraId="1D07A2F0" w14:textId="77777777" w:rsidR="001F55F9" w:rsidRPr="001056C3" w:rsidRDefault="001F55F9" w:rsidP="00F801B5">
            <w:pPr>
              <w:pBdr>
                <w:bottom w:val="single" w:sz="4" w:space="1" w:color="auto"/>
              </w:pBdr>
              <w:spacing w:line="280" w:lineRule="exact"/>
              <w:ind w:right="-5"/>
              <w:contextualSpacing/>
              <w:jc w:val="center"/>
              <w:rPr>
                <w:rFonts w:ascii="Arial" w:hAnsi="Arial" w:cs="Arial"/>
                <w:b/>
                <w:bCs/>
                <w:snapToGrid w:val="0"/>
                <w:cs/>
                <w:lang w:eastAsia="th-TH"/>
              </w:rPr>
            </w:pPr>
            <w:r w:rsidRPr="001056C3">
              <w:rPr>
                <w:rFonts w:ascii="Arial" w:hAnsi="Arial" w:cs="Arial"/>
                <w:b/>
                <w:bCs/>
                <w:snapToGrid w:val="0"/>
                <w:lang w:eastAsia="th-TH"/>
              </w:rPr>
              <w:t>Pricing policy</w:t>
            </w:r>
          </w:p>
        </w:tc>
      </w:tr>
      <w:tr w:rsidR="001F55F9" w:rsidRPr="001056C3" w14:paraId="530B68AF" w14:textId="77777777" w:rsidTr="00891E70">
        <w:trPr>
          <w:tblHeader/>
        </w:trPr>
        <w:tc>
          <w:tcPr>
            <w:tcW w:w="4248" w:type="dxa"/>
          </w:tcPr>
          <w:p w14:paraId="019F7450" w14:textId="77777777" w:rsidR="001F55F9" w:rsidRPr="001056C3" w:rsidRDefault="001F55F9" w:rsidP="00896695">
            <w:pPr>
              <w:ind w:left="540"/>
              <w:jc w:val="both"/>
              <w:rPr>
                <w:rFonts w:ascii="Arial" w:hAnsi="Arial" w:cs="Arial"/>
                <w:snapToGrid w:val="0"/>
                <w:spacing w:val="-4"/>
                <w:sz w:val="12"/>
                <w:szCs w:val="12"/>
              </w:rPr>
            </w:pPr>
          </w:p>
        </w:tc>
        <w:tc>
          <w:tcPr>
            <w:tcW w:w="810" w:type="dxa"/>
          </w:tcPr>
          <w:p w14:paraId="5D3DCAF2" w14:textId="77777777" w:rsidR="001F55F9" w:rsidRPr="001056C3" w:rsidRDefault="001F55F9" w:rsidP="00896695">
            <w:pPr>
              <w:ind w:left="540"/>
              <w:jc w:val="both"/>
              <w:rPr>
                <w:rFonts w:ascii="Arial" w:hAnsi="Arial" w:cs="Arial"/>
                <w:snapToGrid w:val="0"/>
                <w:spacing w:val="-4"/>
                <w:sz w:val="12"/>
                <w:szCs w:val="12"/>
              </w:rPr>
            </w:pPr>
          </w:p>
        </w:tc>
        <w:tc>
          <w:tcPr>
            <w:tcW w:w="4050" w:type="dxa"/>
          </w:tcPr>
          <w:p w14:paraId="269F945D" w14:textId="77777777" w:rsidR="001F55F9" w:rsidRPr="001056C3" w:rsidRDefault="001F55F9" w:rsidP="00896695">
            <w:pPr>
              <w:ind w:left="540"/>
              <w:jc w:val="both"/>
              <w:rPr>
                <w:rFonts w:ascii="Arial" w:hAnsi="Arial" w:cs="Arial"/>
                <w:snapToGrid w:val="0"/>
                <w:spacing w:val="-4"/>
                <w:sz w:val="12"/>
                <w:szCs w:val="12"/>
              </w:rPr>
            </w:pPr>
          </w:p>
        </w:tc>
      </w:tr>
      <w:tr w:rsidR="001F55F9" w:rsidRPr="001056C3" w14:paraId="52FF8D7B" w14:textId="77777777" w:rsidTr="00891E70">
        <w:tc>
          <w:tcPr>
            <w:tcW w:w="4248" w:type="dxa"/>
          </w:tcPr>
          <w:p w14:paraId="77BBE48D" w14:textId="77777777" w:rsidR="001F55F9" w:rsidRPr="001056C3" w:rsidRDefault="000721A5" w:rsidP="00F801B5">
            <w:pPr>
              <w:spacing w:line="280" w:lineRule="exact"/>
              <w:ind w:left="176" w:right="-108"/>
              <w:contextualSpacing/>
              <w:jc w:val="both"/>
              <w:rPr>
                <w:rFonts w:ascii="Arial" w:hAnsi="Arial" w:cs="Arial"/>
                <w:snapToGrid w:val="0"/>
                <w:lang w:eastAsia="th-TH"/>
              </w:rPr>
            </w:pPr>
            <w:r w:rsidRPr="001056C3">
              <w:rPr>
                <w:rFonts w:ascii="Arial" w:hAnsi="Arial" w:cs="Arial"/>
                <w:snapToGrid w:val="0"/>
                <w:lang w:eastAsia="th-TH"/>
              </w:rPr>
              <w:t>Sales/construction revenue</w:t>
            </w:r>
          </w:p>
        </w:tc>
        <w:tc>
          <w:tcPr>
            <w:tcW w:w="810" w:type="dxa"/>
          </w:tcPr>
          <w:p w14:paraId="7E3BF366"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5CF58BC3"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Mutually agreed price</w:t>
            </w:r>
          </w:p>
        </w:tc>
      </w:tr>
      <w:tr w:rsidR="001F55F9" w:rsidRPr="001056C3" w14:paraId="20282317" w14:textId="77777777" w:rsidTr="00891E70">
        <w:tc>
          <w:tcPr>
            <w:tcW w:w="4248" w:type="dxa"/>
          </w:tcPr>
          <w:p w14:paraId="30E39920" w14:textId="77777777" w:rsidR="001F55F9" w:rsidRPr="001056C3" w:rsidRDefault="001F55F9" w:rsidP="00F801B5">
            <w:pPr>
              <w:spacing w:line="280" w:lineRule="exact"/>
              <w:ind w:left="176" w:right="-108"/>
              <w:contextualSpacing/>
              <w:jc w:val="both"/>
              <w:rPr>
                <w:rFonts w:ascii="Arial" w:hAnsi="Arial" w:cs="Arial"/>
                <w:snapToGrid w:val="0"/>
                <w:lang w:eastAsia="th-TH"/>
              </w:rPr>
            </w:pPr>
            <w:r w:rsidRPr="001056C3">
              <w:rPr>
                <w:rFonts w:ascii="Arial" w:hAnsi="Arial" w:cs="Arial"/>
                <w:snapToGrid w:val="0"/>
                <w:lang w:eastAsia="th-TH"/>
              </w:rPr>
              <w:t>Interest income</w:t>
            </w:r>
          </w:p>
        </w:tc>
        <w:tc>
          <w:tcPr>
            <w:tcW w:w="810" w:type="dxa"/>
          </w:tcPr>
          <w:p w14:paraId="26763A9E"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20B378A5"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Mutually agreed rate</w:t>
            </w:r>
          </w:p>
        </w:tc>
      </w:tr>
      <w:tr w:rsidR="001F55F9" w:rsidRPr="001056C3" w14:paraId="26DBEE2D" w14:textId="77777777" w:rsidTr="00891E70">
        <w:tc>
          <w:tcPr>
            <w:tcW w:w="4248" w:type="dxa"/>
          </w:tcPr>
          <w:p w14:paraId="3ED6F855" w14:textId="77777777" w:rsidR="001F55F9" w:rsidRPr="001056C3" w:rsidRDefault="001F55F9" w:rsidP="00F801B5">
            <w:pPr>
              <w:spacing w:line="280" w:lineRule="exact"/>
              <w:ind w:left="176" w:right="-108"/>
              <w:contextualSpacing/>
              <w:jc w:val="both"/>
              <w:rPr>
                <w:rFonts w:ascii="Arial" w:hAnsi="Arial" w:cs="Arial"/>
                <w:snapToGrid w:val="0"/>
                <w:lang w:eastAsia="th-TH"/>
              </w:rPr>
            </w:pPr>
            <w:r w:rsidRPr="001056C3">
              <w:rPr>
                <w:rFonts w:ascii="Arial" w:hAnsi="Arial" w:cs="Arial"/>
                <w:snapToGrid w:val="0"/>
                <w:lang w:eastAsia="th-TH"/>
              </w:rPr>
              <w:t>Interest expenses</w:t>
            </w:r>
          </w:p>
        </w:tc>
        <w:tc>
          <w:tcPr>
            <w:tcW w:w="810" w:type="dxa"/>
          </w:tcPr>
          <w:p w14:paraId="58019996"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506DFEFC"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Mutually agreed rate</w:t>
            </w:r>
          </w:p>
        </w:tc>
      </w:tr>
      <w:tr w:rsidR="001F55F9" w:rsidRPr="001056C3" w14:paraId="72AEECA8" w14:textId="77777777" w:rsidTr="00891E70">
        <w:tc>
          <w:tcPr>
            <w:tcW w:w="4248" w:type="dxa"/>
          </w:tcPr>
          <w:p w14:paraId="5E4D0C03" w14:textId="77777777" w:rsidR="001F55F9" w:rsidRPr="001056C3" w:rsidRDefault="001F55F9" w:rsidP="00F801B5">
            <w:pPr>
              <w:spacing w:line="280" w:lineRule="exact"/>
              <w:ind w:left="176" w:right="-108"/>
              <w:contextualSpacing/>
              <w:jc w:val="both"/>
              <w:rPr>
                <w:rFonts w:ascii="Arial" w:hAnsi="Arial" w:cs="Arial"/>
                <w:snapToGrid w:val="0"/>
                <w:lang w:eastAsia="th-TH"/>
              </w:rPr>
            </w:pPr>
            <w:r w:rsidRPr="001056C3">
              <w:rPr>
                <w:rFonts w:ascii="Arial" w:hAnsi="Arial" w:cs="Arial"/>
                <w:snapToGrid w:val="0"/>
                <w:lang w:eastAsia="th-TH"/>
              </w:rPr>
              <w:t xml:space="preserve">Dividend income </w:t>
            </w:r>
          </w:p>
        </w:tc>
        <w:tc>
          <w:tcPr>
            <w:tcW w:w="810" w:type="dxa"/>
          </w:tcPr>
          <w:p w14:paraId="4CD2BCDC"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4BA421BB"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Upon declaration</w:t>
            </w:r>
          </w:p>
        </w:tc>
      </w:tr>
      <w:tr w:rsidR="001F55F9" w:rsidRPr="001056C3" w14:paraId="0169645C" w14:textId="77777777" w:rsidTr="00891E70">
        <w:tc>
          <w:tcPr>
            <w:tcW w:w="4248" w:type="dxa"/>
          </w:tcPr>
          <w:p w14:paraId="3BB9CE2F" w14:textId="77777777" w:rsidR="001F55F9" w:rsidRPr="001056C3" w:rsidRDefault="001F55F9" w:rsidP="00F801B5">
            <w:pPr>
              <w:spacing w:line="280" w:lineRule="exact"/>
              <w:ind w:left="176" w:right="-108"/>
              <w:contextualSpacing/>
              <w:jc w:val="both"/>
              <w:rPr>
                <w:rFonts w:ascii="Arial" w:hAnsi="Arial" w:cs="Arial"/>
                <w:bCs/>
                <w:snapToGrid w:val="0"/>
                <w:spacing w:val="-4"/>
                <w:lang w:eastAsia="th-TH"/>
              </w:rPr>
            </w:pPr>
            <w:r w:rsidRPr="001056C3">
              <w:rPr>
                <w:rFonts w:ascii="Arial" w:hAnsi="Arial" w:cs="Arial"/>
                <w:bCs/>
                <w:snapToGrid w:val="0"/>
                <w:spacing w:val="-4"/>
                <w:lang w:eastAsia="th-TH"/>
              </w:rPr>
              <w:t>Cost of mold services</w:t>
            </w:r>
          </w:p>
        </w:tc>
        <w:tc>
          <w:tcPr>
            <w:tcW w:w="810" w:type="dxa"/>
          </w:tcPr>
          <w:p w14:paraId="6227C34E"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2A7C6632"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Mutually agreed price</w:t>
            </w:r>
          </w:p>
        </w:tc>
      </w:tr>
      <w:tr w:rsidR="001F55F9" w:rsidRPr="001056C3" w14:paraId="77F0469B" w14:textId="77777777" w:rsidTr="00891E70">
        <w:tc>
          <w:tcPr>
            <w:tcW w:w="4248" w:type="dxa"/>
          </w:tcPr>
          <w:p w14:paraId="433BC8E1" w14:textId="77777777" w:rsidR="001F55F9" w:rsidRPr="001056C3" w:rsidRDefault="001F55F9" w:rsidP="00F801B5">
            <w:pPr>
              <w:spacing w:line="280" w:lineRule="exact"/>
              <w:ind w:left="176" w:right="-108"/>
              <w:contextualSpacing/>
              <w:rPr>
                <w:rFonts w:ascii="Arial" w:hAnsi="Arial" w:cs="Arial"/>
                <w:bCs/>
                <w:snapToGrid w:val="0"/>
                <w:spacing w:val="-4"/>
                <w:lang w:eastAsia="th-TH"/>
              </w:rPr>
            </w:pPr>
            <w:r w:rsidRPr="001056C3">
              <w:rPr>
                <w:rFonts w:ascii="Arial" w:hAnsi="Arial" w:cs="Arial"/>
                <w:bCs/>
                <w:snapToGrid w:val="0"/>
                <w:spacing w:val="-4"/>
                <w:lang w:eastAsia="th-TH"/>
              </w:rPr>
              <w:t>Purchase of goods and packaging</w:t>
            </w:r>
          </w:p>
        </w:tc>
        <w:tc>
          <w:tcPr>
            <w:tcW w:w="810" w:type="dxa"/>
          </w:tcPr>
          <w:p w14:paraId="67964710" w14:textId="77777777" w:rsidR="001F55F9" w:rsidRPr="001056C3" w:rsidRDefault="001F55F9" w:rsidP="00F801B5">
            <w:pPr>
              <w:spacing w:line="280" w:lineRule="exact"/>
              <w:contextualSpacing/>
              <w:jc w:val="center"/>
              <w:rPr>
                <w:rFonts w:ascii="Arial" w:hAnsi="Arial" w:cs="Arial"/>
                <w:snapToGrid w:val="0"/>
                <w:lang w:eastAsia="th-TH"/>
              </w:rPr>
            </w:pPr>
          </w:p>
        </w:tc>
        <w:tc>
          <w:tcPr>
            <w:tcW w:w="4050" w:type="dxa"/>
          </w:tcPr>
          <w:p w14:paraId="0B3128A0" w14:textId="77777777" w:rsidR="001F55F9" w:rsidRPr="001056C3" w:rsidRDefault="001F55F9" w:rsidP="00F801B5">
            <w:pPr>
              <w:spacing w:line="280" w:lineRule="exact"/>
              <w:contextualSpacing/>
              <w:jc w:val="center"/>
              <w:rPr>
                <w:rFonts w:ascii="Arial" w:hAnsi="Arial" w:cs="Arial"/>
                <w:snapToGrid w:val="0"/>
                <w:lang w:eastAsia="th-TH"/>
              </w:rPr>
            </w:pPr>
            <w:r w:rsidRPr="001056C3">
              <w:rPr>
                <w:rFonts w:ascii="Arial" w:hAnsi="Arial" w:cs="Arial"/>
                <w:snapToGrid w:val="0"/>
                <w:lang w:eastAsia="th-TH"/>
              </w:rPr>
              <w:t>Mutually agreed price</w:t>
            </w:r>
          </w:p>
        </w:tc>
      </w:tr>
    </w:tbl>
    <w:p w14:paraId="57D1A942" w14:textId="77777777" w:rsidR="001F55F9" w:rsidRPr="001056C3" w:rsidRDefault="001F55F9" w:rsidP="00DF78B6">
      <w:pPr>
        <w:jc w:val="both"/>
        <w:rPr>
          <w:rFonts w:ascii="Arial" w:hAnsi="Arial" w:cs="Arial"/>
          <w:sz w:val="18"/>
          <w:szCs w:val="18"/>
        </w:rPr>
      </w:pPr>
    </w:p>
    <w:p w14:paraId="21573A0C" w14:textId="77777777" w:rsidR="00896695" w:rsidRPr="001056C3" w:rsidRDefault="00896695">
      <w:pPr>
        <w:rPr>
          <w:rFonts w:ascii="Arial" w:hAnsi="Arial" w:cs="Arial"/>
        </w:rPr>
      </w:pPr>
      <w:r w:rsidRPr="001056C3">
        <w:rPr>
          <w:rFonts w:ascii="Arial" w:hAnsi="Arial" w:cs="Arial"/>
        </w:rPr>
        <w:br w:type="page"/>
      </w:r>
    </w:p>
    <w:p w14:paraId="2A5A9582" w14:textId="77777777" w:rsidR="001F55F9" w:rsidRPr="001056C3" w:rsidRDefault="001F55F9" w:rsidP="001F55F9">
      <w:pPr>
        <w:ind w:left="540"/>
        <w:jc w:val="both"/>
        <w:rPr>
          <w:rFonts w:ascii="Arial" w:hAnsi="Arial" w:cs="Arial"/>
        </w:rPr>
      </w:pPr>
      <w:r w:rsidRPr="001056C3">
        <w:rPr>
          <w:rFonts w:ascii="Arial" w:hAnsi="Arial" w:cs="Arial"/>
        </w:rPr>
        <w:lastRenderedPageBreak/>
        <w:t>Transactions with related parties for the</w:t>
      </w:r>
      <w:r w:rsidRPr="001056C3">
        <w:rPr>
          <w:rFonts w:ascii="Arial" w:hAnsi="Arial" w:cs="Arial"/>
          <w:cs/>
        </w:rPr>
        <w:t xml:space="preserve"> </w:t>
      </w:r>
      <w:r w:rsidRPr="001056C3">
        <w:rPr>
          <w:rFonts w:ascii="Arial" w:hAnsi="Arial" w:cs="Arial"/>
        </w:rPr>
        <w:t>year</w:t>
      </w:r>
      <w:r w:rsidR="000A4361" w:rsidRPr="001056C3">
        <w:rPr>
          <w:rFonts w:ascii="Arial" w:hAnsi="Arial" w:cs="Arial"/>
        </w:rPr>
        <w:t>s</w:t>
      </w:r>
      <w:r w:rsidRPr="001056C3">
        <w:rPr>
          <w:rFonts w:ascii="Arial" w:hAnsi="Arial" w:cs="Arial"/>
        </w:rPr>
        <w:t xml:space="preserve"> ended 31 October 2020 and 2019 </w:t>
      </w:r>
      <w:r w:rsidR="006640DA" w:rsidRPr="001056C3">
        <w:rPr>
          <w:rFonts w:ascii="Arial" w:hAnsi="Arial" w:cs="Arial"/>
        </w:rPr>
        <w:t>are</w:t>
      </w:r>
      <w:r w:rsidRPr="001056C3">
        <w:rPr>
          <w:rFonts w:ascii="Arial" w:hAnsi="Arial" w:cs="Arial"/>
        </w:rPr>
        <w:t xml:space="preserve"> as follows:</w:t>
      </w:r>
    </w:p>
    <w:p w14:paraId="70266A13" w14:textId="77777777" w:rsidR="00190ACE" w:rsidRPr="001056C3" w:rsidRDefault="00190ACE" w:rsidP="00190ACE">
      <w:pPr>
        <w:ind w:left="619"/>
        <w:jc w:val="thaiDistribute"/>
        <w:rPr>
          <w:rFonts w:ascii="Arial" w:hAnsi="Arial" w:cs="Arial"/>
          <w:sz w:val="16"/>
          <w:szCs w:val="16"/>
        </w:rPr>
      </w:pPr>
    </w:p>
    <w:tbl>
      <w:tblPr>
        <w:tblW w:w="9270" w:type="dxa"/>
        <w:tblInd w:w="108" w:type="dxa"/>
        <w:tblLayout w:type="fixed"/>
        <w:tblLook w:val="0000" w:firstRow="0" w:lastRow="0" w:firstColumn="0" w:lastColumn="0" w:noHBand="0" w:noVBand="0"/>
      </w:tblPr>
      <w:tblGrid>
        <w:gridCol w:w="4500"/>
        <w:gridCol w:w="1192"/>
        <w:gridCol w:w="1193"/>
        <w:gridCol w:w="1192"/>
        <w:gridCol w:w="1193"/>
      </w:tblGrid>
      <w:tr w:rsidR="00886DAA" w:rsidRPr="001056C3" w14:paraId="1F81713C" w14:textId="77777777" w:rsidTr="001655CE">
        <w:trPr>
          <w:tblHeader/>
        </w:trPr>
        <w:tc>
          <w:tcPr>
            <w:tcW w:w="4500" w:type="dxa"/>
          </w:tcPr>
          <w:p w14:paraId="0CC0508B" w14:textId="77777777" w:rsidR="00886DAA" w:rsidRPr="001056C3" w:rsidRDefault="00886DAA" w:rsidP="00896695">
            <w:pPr>
              <w:spacing w:line="300" w:lineRule="exact"/>
              <w:ind w:right="-108"/>
              <w:rPr>
                <w:rFonts w:ascii="Arial" w:hAnsi="Arial" w:cs="Arial"/>
                <w:snapToGrid w:val="0"/>
                <w:cs/>
                <w:lang w:eastAsia="th-TH"/>
              </w:rPr>
            </w:pPr>
          </w:p>
        </w:tc>
        <w:tc>
          <w:tcPr>
            <w:tcW w:w="4770" w:type="dxa"/>
            <w:gridSpan w:val="4"/>
          </w:tcPr>
          <w:p w14:paraId="48DE9EDD" w14:textId="77777777" w:rsidR="00886DAA" w:rsidRPr="001056C3" w:rsidRDefault="001F55F9" w:rsidP="00896695">
            <w:pPr>
              <w:pStyle w:val="Heading4"/>
              <w:pBdr>
                <w:bottom w:val="single" w:sz="4" w:space="1" w:color="auto"/>
              </w:pBdr>
              <w:spacing w:line="300" w:lineRule="exact"/>
              <w:ind w:right="-18"/>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(Unit : Thousand Baht)</w:t>
            </w:r>
          </w:p>
        </w:tc>
      </w:tr>
      <w:tr w:rsidR="00886DAA" w:rsidRPr="001056C3" w14:paraId="54078DEA" w14:textId="77777777" w:rsidTr="001655CE">
        <w:trPr>
          <w:tblHeader/>
        </w:trPr>
        <w:tc>
          <w:tcPr>
            <w:tcW w:w="4500" w:type="dxa"/>
          </w:tcPr>
          <w:p w14:paraId="43E1C252" w14:textId="77777777" w:rsidR="00886DAA" w:rsidRPr="001056C3" w:rsidRDefault="00886DAA" w:rsidP="00896695">
            <w:pPr>
              <w:spacing w:line="300" w:lineRule="exact"/>
              <w:ind w:right="-108"/>
              <w:rPr>
                <w:rFonts w:ascii="Arial" w:hAnsi="Arial" w:cs="Arial"/>
                <w:snapToGrid w:val="0"/>
                <w:cs/>
                <w:lang w:eastAsia="th-TH"/>
              </w:rPr>
            </w:pPr>
          </w:p>
        </w:tc>
        <w:tc>
          <w:tcPr>
            <w:tcW w:w="2385" w:type="dxa"/>
            <w:gridSpan w:val="2"/>
          </w:tcPr>
          <w:p w14:paraId="46E88E1E" w14:textId="77777777" w:rsidR="00886DAA" w:rsidRPr="001056C3" w:rsidRDefault="001F55F9" w:rsidP="00896695">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Consolidated</w:t>
            </w:r>
          </w:p>
        </w:tc>
        <w:tc>
          <w:tcPr>
            <w:tcW w:w="2385" w:type="dxa"/>
            <w:gridSpan w:val="2"/>
          </w:tcPr>
          <w:p w14:paraId="62A0F5EE" w14:textId="77777777" w:rsidR="00886DAA" w:rsidRPr="001056C3" w:rsidRDefault="001F55F9"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z w:val="20"/>
                <w:szCs w:val="20"/>
                <w:u w:val="none"/>
                <w:lang w:val="en-US"/>
              </w:rPr>
              <w:t>The Company</w:t>
            </w:r>
          </w:p>
        </w:tc>
      </w:tr>
      <w:tr w:rsidR="001F55F9" w:rsidRPr="001056C3" w14:paraId="6430EE87" w14:textId="77777777" w:rsidTr="001655CE">
        <w:trPr>
          <w:tblHeader/>
        </w:trPr>
        <w:tc>
          <w:tcPr>
            <w:tcW w:w="4500" w:type="dxa"/>
          </w:tcPr>
          <w:p w14:paraId="40DC3DC6" w14:textId="77777777" w:rsidR="001F55F9" w:rsidRPr="001056C3" w:rsidRDefault="001F55F9" w:rsidP="00896695">
            <w:pPr>
              <w:spacing w:line="300" w:lineRule="exact"/>
              <w:ind w:right="-108"/>
              <w:rPr>
                <w:rFonts w:ascii="Arial" w:hAnsi="Arial" w:cs="Arial"/>
                <w:snapToGrid w:val="0"/>
                <w:cs/>
                <w:lang w:eastAsia="th-TH"/>
              </w:rPr>
            </w:pPr>
          </w:p>
        </w:tc>
        <w:tc>
          <w:tcPr>
            <w:tcW w:w="1192" w:type="dxa"/>
          </w:tcPr>
          <w:p w14:paraId="5C3AA0C1" w14:textId="77777777" w:rsidR="001F55F9" w:rsidRPr="001056C3" w:rsidRDefault="001F55F9" w:rsidP="00896695">
            <w:pPr>
              <w:pStyle w:val="Heading4"/>
              <w:pBdr>
                <w:bottom w:val="single" w:sz="4" w:space="1" w:color="auto"/>
              </w:pBdr>
              <w:spacing w:line="30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1193" w:type="dxa"/>
          </w:tcPr>
          <w:p w14:paraId="5036056C" w14:textId="77777777" w:rsidR="001F55F9" w:rsidRPr="001056C3" w:rsidRDefault="001F55F9" w:rsidP="00896695">
            <w:pPr>
              <w:pStyle w:val="Heading4"/>
              <w:pBdr>
                <w:bottom w:val="single" w:sz="4" w:space="1" w:color="auto"/>
              </w:pBdr>
              <w:spacing w:line="30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c>
          <w:tcPr>
            <w:tcW w:w="1192" w:type="dxa"/>
          </w:tcPr>
          <w:p w14:paraId="437ADCFF" w14:textId="77777777" w:rsidR="001F55F9" w:rsidRPr="001056C3" w:rsidRDefault="001F55F9" w:rsidP="00896695">
            <w:pPr>
              <w:pStyle w:val="Heading4"/>
              <w:pBdr>
                <w:bottom w:val="single" w:sz="4" w:space="1" w:color="auto"/>
              </w:pBdr>
              <w:spacing w:line="30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1193" w:type="dxa"/>
          </w:tcPr>
          <w:p w14:paraId="5B7CF787" w14:textId="77777777" w:rsidR="001F55F9" w:rsidRPr="001056C3" w:rsidRDefault="001F55F9" w:rsidP="00896695">
            <w:pPr>
              <w:pStyle w:val="Heading4"/>
              <w:pBdr>
                <w:bottom w:val="single" w:sz="4" w:space="1" w:color="auto"/>
              </w:pBdr>
              <w:spacing w:line="30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r>
      <w:tr w:rsidR="000D37B7" w:rsidRPr="001056C3" w14:paraId="5A0FF47D" w14:textId="77777777" w:rsidTr="001655CE">
        <w:trPr>
          <w:tblHeader/>
        </w:trPr>
        <w:tc>
          <w:tcPr>
            <w:tcW w:w="4500" w:type="dxa"/>
          </w:tcPr>
          <w:p w14:paraId="443B8DE1" w14:textId="77777777" w:rsidR="000D37B7" w:rsidRPr="001056C3" w:rsidRDefault="000D37B7" w:rsidP="009618A6">
            <w:pPr>
              <w:rPr>
                <w:rFonts w:ascii="Arial" w:hAnsi="Arial" w:cs="Arial"/>
                <w:sz w:val="8"/>
                <w:szCs w:val="8"/>
                <w:cs/>
              </w:rPr>
            </w:pPr>
          </w:p>
        </w:tc>
        <w:tc>
          <w:tcPr>
            <w:tcW w:w="1192" w:type="dxa"/>
          </w:tcPr>
          <w:p w14:paraId="3BBECC9A" w14:textId="77777777" w:rsidR="000D37B7" w:rsidRPr="001056C3" w:rsidRDefault="000D37B7" w:rsidP="009618A6">
            <w:pPr>
              <w:rPr>
                <w:rFonts w:ascii="Arial" w:hAnsi="Arial" w:cs="Arial"/>
                <w:sz w:val="8"/>
                <w:szCs w:val="8"/>
                <w:cs/>
              </w:rPr>
            </w:pPr>
          </w:p>
        </w:tc>
        <w:tc>
          <w:tcPr>
            <w:tcW w:w="1193" w:type="dxa"/>
          </w:tcPr>
          <w:p w14:paraId="21BBFDF3" w14:textId="77777777" w:rsidR="000D37B7" w:rsidRPr="001056C3" w:rsidRDefault="000D37B7" w:rsidP="009618A6">
            <w:pPr>
              <w:rPr>
                <w:rFonts w:ascii="Arial" w:hAnsi="Arial" w:cs="Arial"/>
                <w:sz w:val="8"/>
                <w:szCs w:val="8"/>
                <w:cs/>
              </w:rPr>
            </w:pPr>
          </w:p>
        </w:tc>
        <w:tc>
          <w:tcPr>
            <w:tcW w:w="1192" w:type="dxa"/>
          </w:tcPr>
          <w:p w14:paraId="440A0A20" w14:textId="77777777" w:rsidR="000D37B7" w:rsidRPr="001056C3" w:rsidRDefault="000D37B7" w:rsidP="009618A6">
            <w:pPr>
              <w:rPr>
                <w:rFonts w:ascii="Arial" w:hAnsi="Arial" w:cs="Arial"/>
                <w:sz w:val="8"/>
                <w:szCs w:val="8"/>
                <w:cs/>
              </w:rPr>
            </w:pPr>
          </w:p>
        </w:tc>
        <w:tc>
          <w:tcPr>
            <w:tcW w:w="1193" w:type="dxa"/>
          </w:tcPr>
          <w:p w14:paraId="503345F7" w14:textId="77777777" w:rsidR="000D37B7" w:rsidRPr="001056C3" w:rsidRDefault="000D37B7" w:rsidP="009618A6">
            <w:pPr>
              <w:rPr>
                <w:rFonts w:ascii="Arial" w:hAnsi="Arial" w:cs="Arial"/>
                <w:sz w:val="8"/>
                <w:szCs w:val="8"/>
                <w:cs/>
              </w:rPr>
            </w:pPr>
          </w:p>
        </w:tc>
      </w:tr>
      <w:tr w:rsidR="009A5296" w:rsidRPr="001056C3" w14:paraId="2E7940B5" w14:textId="77777777" w:rsidTr="00896695">
        <w:trPr>
          <w:trHeight w:val="69"/>
        </w:trPr>
        <w:tc>
          <w:tcPr>
            <w:tcW w:w="4500" w:type="dxa"/>
          </w:tcPr>
          <w:p w14:paraId="31233E7F" w14:textId="77777777" w:rsidR="009A5296" w:rsidRPr="001056C3" w:rsidRDefault="001F55F9" w:rsidP="00896695">
            <w:pPr>
              <w:spacing w:line="300" w:lineRule="exact"/>
              <w:ind w:left="435" w:right="-108"/>
              <w:rPr>
                <w:rFonts w:ascii="Arial" w:hAnsi="Arial" w:cs="Arial"/>
                <w:b/>
                <w:bCs/>
                <w:snapToGrid w:val="0"/>
                <w:cs/>
                <w:lang w:eastAsia="th-TH"/>
              </w:rPr>
            </w:pPr>
            <w:r w:rsidRPr="001056C3">
              <w:rPr>
                <w:rFonts w:ascii="Arial" w:hAnsi="Arial" w:cs="Arial"/>
                <w:b/>
                <w:bCs/>
                <w:snapToGrid w:val="0"/>
                <w:lang w:eastAsia="th-TH"/>
              </w:rPr>
              <w:t>Revenue from sale</w:t>
            </w:r>
          </w:p>
        </w:tc>
        <w:tc>
          <w:tcPr>
            <w:tcW w:w="1192" w:type="dxa"/>
          </w:tcPr>
          <w:p w14:paraId="302154DF" w14:textId="77777777" w:rsidR="009A5296" w:rsidRPr="001056C3" w:rsidRDefault="009A5296"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09C1B479" w14:textId="77777777" w:rsidR="009A5296" w:rsidRPr="001056C3" w:rsidRDefault="009A5296" w:rsidP="00896695">
            <w:pPr>
              <w:pStyle w:val="Heading4"/>
              <w:spacing w:line="300" w:lineRule="exact"/>
              <w:jc w:val="right"/>
              <w:rPr>
                <w:rFonts w:ascii="Arial" w:hAnsi="Arial" w:cs="Arial"/>
                <w:b/>
                <w:bCs/>
                <w:color w:val="auto"/>
                <w:sz w:val="20"/>
                <w:szCs w:val="20"/>
                <w:u w:val="none"/>
                <w:cs/>
                <w:lang w:val="en-US"/>
              </w:rPr>
            </w:pPr>
          </w:p>
        </w:tc>
        <w:tc>
          <w:tcPr>
            <w:tcW w:w="1192" w:type="dxa"/>
          </w:tcPr>
          <w:p w14:paraId="6735480B" w14:textId="77777777" w:rsidR="009A5296" w:rsidRPr="001056C3" w:rsidRDefault="009A5296"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0219AFC8" w14:textId="77777777" w:rsidR="009A5296" w:rsidRPr="001056C3" w:rsidRDefault="009A5296" w:rsidP="00896695">
            <w:pPr>
              <w:pStyle w:val="Heading4"/>
              <w:spacing w:line="300" w:lineRule="exact"/>
              <w:jc w:val="right"/>
              <w:rPr>
                <w:rFonts w:ascii="Arial" w:hAnsi="Arial" w:cs="Arial"/>
                <w:b/>
                <w:bCs/>
                <w:color w:val="auto"/>
                <w:sz w:val="20"/>
                <w:szCs w:val="20"/>
                <w:u w:val="none"/>
                <w:cs/>
                <w:lang w:val="en-US"/>
              </w:rPr>
            </w:pPr>
          </w:p>
        </w:tc>
      </w:tr>
      <w:tr w:rsidR="00DF78B6" w:rsidRPr="001056C3" w14:paraId="2C822C4C" w14:textId="77777777" w:rsidTr="00460506">
        <w:trPr>
          <w:trHeight w:val="117"/>
        </w:trPr>
        <w:tc>
          <w:tcPr>
            <w:tcW w:w="4500" w:type="dxa"/>
            <w:vAlign w:val="center"/>
          </w:tcPr>
          <w:p w14:paraId="7CB42A4E" w14:textId="77777777" w:rsidR="00DF78B6" w:rsidRPr="001056C3" w:rsidRDefault="00C55990" w:rsidP="00460506">
            <w:pPr>
              <w:spacing w:line="300" w:lineRule="exact"/>
              <w:ind w:left="615"/>
              <w:rPr>
                <w:rFonts w:ascii="Arial" w:hAnsi="Arial" w:cs="Arial"/>
              </w:rPr>
            </w:pPr>
            <w:r w:rsidRPr="001056C3">
              <w:rPr>
                <w:rFonts w:ascii="Arial" w:hAnsi="Arial" w:cs="Arial"/>
                <w:snapToGrid w:val="0"/>
                <w:lang w:eastAsia="th-TH"/>
              </w:rPr>
              <w:t>Pantong Thai Pack Co., Ltd.</w:t>
            </w:r>
          </w:p>
        </w:tc>
        <w:tc>
          <w:tcPr>
            <w:tcW w:w="1192" w:type="dxa"/>
          </w:tcPr>
          <w:p w14:paraId="26C7FF47" w14:textId="77777777" w:rsidR="00DF78B6" w:rsidRPr="001056C3" w:rsidRDefault="00C55990" w:rsidP="00C55990">
            <w:pPr>
              <w:spacing w:line="300" w:lineRule="exact"/>
              <w:jc w:val="right"/>
              <w:rPr>
                <w:rFonts w:ascii="Arial" w:hAnsi="Arial" w:cs="Arial"/>
                <w:snapToGrid w:val="0"/>
                <w:lang w:val="en-US" w:eastAsia="th-TH"/>
              </w:rPr>
            </w:pPr>
            <w:r w:rsidRPr="001056C3">
              <w:rPr>
                <w:rFonts w:ascii="Arial" w:hAnsi="Arial" w:cs="Arial"/>
                <w:snapToGrid w:val="0"/>
                <w:lang w:val="en-US" w:eastAsia="th-TH"/>
              </w:rPr>
              <w:t>7</w:t>
            </w:r>
          </w:p>
        </w:tc>
        <w:tc>
          <w:tcPr>
            <w:tcW w:w="1193" w:type="dxa"/>
          </w:tcPr>
          <w:p w14:paraId="619913E4" w14:textId="77777777" w:rsidR="00DF78B6" w:rsidRPr="001056C3" w:rsidRDefault="00DF78B6" w:rsidP="00C55990">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489D0E82" w14:textId="77777777" w:rsidR="00DF78B6" w:rsidRPr="001056C3" w:rsidRDefault="00C55990" w:rsidP="00C55990">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4C4274A8" w14:textId="77777777" w:rsidR="00DF78B6" w:rsidRPr="001056C3" w:rsidRDefault="00DF78B6" w:rsidP="00C55990">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63C96AB2" w14:textId="77777777" w:rsidTr="00460506">
        <w:trPr>
          <w:trHeight w:val="117"/>
        </w:trPr>
        <w:tc>
          <w:tcPr>
            <w:tcW w:w="4500" w:type="dxa"/>
            <w:vAlign w:val="center"/>
          </w:tcPr>
          <w:p w14:paraId="18EA1C3B" w14:textId="77777777" w:rsidR="00C55990" w:rsidRPr="001056C3" w:rsidRDefault="00C55990" w:rsidP="00756B97">
            <w:pPr>
              <w:spacing w:line="300" w:lineRule="exact"/>
              <w:ind w:left="615"/>
              <w:rPr>
                <w:rFonts w:ascii="Arial" w:hAnsi="Arial" w:cs="Arial"/>
              </w:rPr>
            </w:pPr>
            <w:r w:rsidRPr="001056C3">
              <w:rPr>
                <w:rFonts w:ascii="Arial" w:hAnsi="Arial" w:cs="Arial"/>
                <w:bCs/>
                <w:snapToGrid w:val="0"/>
                <w:lang w:eastAsia="th-TH"/>
              </w:rPr>
              <w:t>Kaori (Thailand) Co., Ltd.</w:t>
            </w:r>
          </w:p>
        </w:tc>
        <w:tc>
          <w:tcPr>
            <w:tcW w:w="1192" w:type="dxa"/>
          </w:tcPr>
          <w:p w14:paraId="6849B4E2" w14:textId="77777777" w:rsidR="00C55990" w:rsidRPr="001056C3" w:rsidRDefault="00C55990" w:rsidP="00C55990">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714</w:t>
            </w:r>
          </w:p>
        </w:tc>
        <w:tc>
          <w:tcPr>
            <w:tcW w:w="1193" w:type="dxa"/>
          </w:tcPr>
          <w:p w14:paraId="6EAD3DCE" w14:textId="77777777" w:rsidR="00C55990" w:rsidRPr="001056C3" w:rsidRDefault="00C55990" w:rsidP="00C55990">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072903C5" w14:textId="77777777" w:rsidR="00C55990" w:rsidRPr="001056C3" w:rsidRDefault="00C55990" w:rsidP="00C55990">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314</w:t>
            </w:r>
          </w:p>
        </w:tc>
        <w:tc>
          <w:tcPr>
            <w:tcW w:w="1193" w:type="dxa"/>
          </w:tcPr>
          <w:p w14:paraId="4B8260D3" w14:textId="77777777" w:rsidR="00C55990" w:rsidRPr="001056C3" w:rsidRDefault="00C55990" w:rsidP="00C55990">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26D1DBFA" w14:textId="77777777" w:rsidTr="00460506">
        <w:trPr>
          <w:trHeight w:val="117"/>
        </w:trPr>
        <w:tc>
          <w:tcPr>
            <w:tcW w:w="4500" w:type="dxa"/>
            <w:vAlign w:val="center"/>
          </w:tcPr>
          <w:p w14:paraId="410F2C05" w14:textId="77777777" w:rsidR="00C55990" w:rsidRPr="001056C3" w:rsidRDefault="00B57D6C" w:rsidP="00460506">
            <w:pPr>
              <w:spacing w:line="300" w:lineRule="exact"/>
              <w:ind w:left="615"/>
              <w:rPr>
                <w:rFonts w:ascii="Arial" w:hAnsi="Arial" w:cs="Arial"/>
                <w:bCs/>
                <w:snapToGrid w:val="0"/>
                <w:lang w:eastAsia="th-TH"/>
              </w:rPr>
            </w:pPr>
            <w:r w:rsidRPr="001056C3">
              <w:rPr>
                <w:rFonts w:ascii="Arial" w:hAnsi="Arial" w:cs="Arial"/>
                <w:bCs/>
                <w:snapToGrid w:val="0"/>
                <w:lang w:eastAsia="th-TH"/>
              </w:rPr>
              <w:t>Total</w:t>
            </w:r>
          </w:p>
        </w:tc>
        <w:tc>
          <w:tcPr>
            <w:tcW w:w="1192" w:type="dxa"/>
          </w:tcPr>
          <w:p w14:paraId="7E18913B"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721</w:t>
            </w:r>
          </w:p>
        </w:tc>
        <w:tc>
          <w:tcPr>
            <w:tcW w:w="1193" w:type="dxa"/>
          </w:tcPr>
          <w:p w14:paraId="0F888756"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03BCAE4F"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314</w:t>
            </w:r>
          </w:p>
        </w:tc>
        <w:tc>
          <w:tcPr>
            <w:tcW w:w="1193" w:type="dxa"/>
          </w:tcPr>
          <w:p w14:paraId="7877CBC9"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367A89D4" w14:textId="77777777" w:rsidTr="00C55990">
        <w:trPr>
          <w:trHeight w:hRule="exact" w:val="90"/>
        </w:trPr>
        <w:tc>
          <w:tcPr>
            <w:tcW w:w="4500" w:type="dxa"/>
          </w:tcPr>
          <w:p w14:paraId="5BF0C655" w14:textId="77777777" w:rsidR="00C55990" w:rsidRPr="001056C3" w:rsidRDefault="00C55990" w:rsidP="009618A6">
            <w:pPr>
              <w:rPr>
                <w:rFonts w:ascii="Arial" w:hAnsi="Arial" w:cs="Arial"/>
                <w:sz w:val="8"/>
                <w:szCs w:val="8"/>
                <w:cs/>
              </w:rPr>
            </w:pPr>
          </w:p>
        </w:tc>
        <w:tc>
          <w:tcPr>
            <w:tcW w:w="1192" w:type="dxa"/>
          </w:tcPr>
          <w:p w14:paraId="3EF593C7" w14:textId="77777777" w:rsidR="00C55990" w:rsidRPr="001056C3" w:rsidRDefault="00C55990" w:rsidP="009618A6">
            <w:pPr>
              <w:rPr>
                <w:rFonts w:ascii="Arial" w:hAnsi="Arial" w:cs="Arial"/>
                <w:sz w:val="8"/>
                <w:szCs w:val="8"/>
              </w:rPr>
            </w:pPr>
          </w:p>
        </w:tc>
        <w:tc>
          <w:tcPr>
            <w:tcW w:w="1193" w:type="dxa"/>
          </w:tcPr>
          <w:p w14:paraId="6E331E85" w14:textId="77777777" w:rsidR="00C55990" w:rsidRPr="001056C3" w:rsidRDefault="00C55990" w:rsidP="009618A6">
            <w:pPr>
              <w:rPr>
                <w:rFonts w:ascii="Arial" w:hAnsi="Arial" w:cs="Arial"/>
                <w:sz w:val="8"/>
                <w:szCs w:val="8"/>
              </w:rPr>
            </w:pPr>
          </w:p>
        </w:tc>
        <w:tc>
          <w:tcPr>
            <w:tcW w:w="1192" w:type="dxa"/>
          </w:tcPr>
          <w:p w14:paraId="3A26BD5E" w14:textId="77777777" w:rsidR="00C55990" w:rsidRPr="001056C3" w:rsidRDefault="00C55990" w:rsidP="009618A6">
            <w:pPr>
              <w:rPr>
                <w:rFonts w:ascii="Arial" w:hAnsi="Arial" w:cs="Arial"/>
                <w:sz w:val="8"/>
                <w:szCs w:val="8"/>
              </w:rPr>
            </w:pPr>
          </w:p>
        </w:tc>
        <w:tc>
          <w:tcPr>
            <w:tcW w:w="1193" w:type="dxa"/>
          </w:tcPr>
          <w:p w14:paraId="7B3B8C19" w14:textId="77777777" w:rsidR="00C55990" w:rsidRPr="001056C3" w:rsidRDefault="00C55990" w:rsidP="009618A6">
            <w:pPr>
              <w:rPr>
                <w:rFonts w:ascii="Arial" w:hAnsi="Arial" w:cs="Arial"/>
                <w:sz w:val="8"/>
                <w:szCs w:val="8"/>
              </w:rPr>
            </w:pPr>
          </w:p>
        </w:tc>
      </w:tr>
      <w:tr w:rsidR="00C55990" w:rsidRPr="001056C3" w14:paraId="7FCE2432" w14:textId="77777777" w:rsidTr="001655CE">
        <w:tc>
          <w:tcPr>
            <w:tcW w:w="4500" w:type="dxa"/>
          </w:tcPr>
          <w:p w14:paraId="16064F7A" w14:textId="77777777" w:rsidR="00C55990" w:rsidRPr="001056C3" w:rsidRDefault="00C55990" w:rsidP="00896695">
            <w:pPr>
              <w:spacing w:line="300" w:lineRule="exact"/>
              <w:ind w:left="435" w:right="-108"/>
              <w:rPr>
                <w:rFonts w:ascii="Arial" w:hAnsi="Arial" w:cs="Arial"/>
                <w:b/>
                <w:bCs/>
                <w:snapToGrid w:val="0"/>
                <w:cs/>
                <w:lang w:eastAsia="th-TH"/>
              </w:rPr>
            </w:pPr>
            <w:r w:rsidRPr="001056C3">
              <w:rPr>
                <w:rFonts w:ascii="Arial" w:hAnsi="Arial" w:cs="Arial"/>
                <w:b/>
                <w:snapToGrid w:val="0"/>
                <w:spacing w:val="-4"/>
                <w:lang w:eastAsia="th-TH"/>
              </w:rPr>
              <w:t>Construction</w:t>
            </w:r>
            <w:r w:rsidRPr="001056C3">
              <w:rPr>
                <w:rFonts w:ascii="Arial" w:hAnsi="Arial" w:cs="Arial"/>
                <w:b/>
                <w:snapToGrid w:val="0"/>
                <w:spacing w:val="-4"/>
                <w:cs/>
                <w:lang w:eastAsia="th-TH"/>
              </w:rPr>
              <w:t xml:space="preserve"> </w:t>
            </w:r>
            <w:r w:rsidRPr="001056C3">
              <w:rPr>
                <w:rFonts w:ascii="Arial" w:hAnsi="Arial" w:cs="Arial"/>
                <w:b/>
                <w:snapToGrid w:val="0"/>
                <w:spacing w:val="-4"/>
                <w:lang w:eastAsia="th-TH"/>
              </w:rPr>
              <w:t>revenue</w:t>
            </w:r>
          </w:p>
        </w:tc>
        <w:tc>
          <w:tcPr>
            <w:tcW w:w="1192" w:type="dxa"/>
          </w:tcPr>
          <w:p w14:paraId="0B23BD69"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7526208F"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2" w:type="dxa"/>
          </w:tcPr>
          <w:p w14:paraId="52BC0FB9"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13B41D21"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r>
      <w:tr w:rsidR="00C55990" w:rsidRPr="001056C3" w14:paraId="4D0F4413" w14:textId="77777777" w:rsidTr="001655CE">
        <w:trPr>
          <w:trHeight w:val="117"/>
        </w:trPr>
        <w:tc>
          <w:tcPr>
            <w:tcW w:w="4500" w:type="dxa"/>
          </w:tcPr>
          <w:p w14:paraId="224F8E9F" w14:textId="77777777" w:rsidR="00C55990" w:rsidRPr="001056C3" w:rsidRDefault="00C55990" w:rsidP="00896695">
            <w:pPr>
              <w:spacing w:line="300" w:lineRule="exact"/>
              <w:ind w:left="615"/>
              <w:jc w:val="thaiDistribute"/>
              <w:rPr>
                <w:rFonts w:ascii="Arial" w:hAnsi="Arial" w:cs="Arial"/>
                <w:snapToGrid w:val="0"/>
                <w:spacing w:val="-4"/>
                <w:lang w:val="en-US" w:eastAsia="th-TH"/>
              </w:rPr>
            </w:pPr>
            <w:r w:rsidRPr="001056C3">
              <w:rPr>
                <w:rFonts w:ascii="Arial" w:hAnsi="Arial" w:cs="Arial"/>
                <w:snapToGrid w:val="0"/>
                <w:spacing w:val="-4"/>
                <w:lang w:val="en-US" w:eastAsia="th-TH"/>
              </w:rPr>
              <w:t>Fastighetskonsult Thomas Lindberg AB</w:t>
            </w:r>
          </w:p>
        </w:tc>
        <w:tc>
          <w:tcPr>
            <w:tcW w:w="1192" w:type="dxa"/>
          </w:tcPr>
          <w:p w14:paraId="611F385C" w14:textId="77777777" w:rsidR="00C55990" w:rsidRPr="001056C3" w:rsidRDefault="00C55990" w:rsidP="00896695">
            <w:pPr>
              <w:spacing w:line="300" w:lineRule="exact"/>
              <w:jc w:val="right"/>
              <w:rPr>
                <w:rFonts w:ascii="Arial" w:hAnsi="Arial" w:cstheme="minorBidi"/>
                <w:snapToGrid w:val="0"/>
                <w:lang w:val="en-US" w:eastAsia="th-TH"/>
              </w:rPr>
            </w:pPr>
            <w:r w:rsidRPr="001056C3">
              <w:rPr>
                <w:rFonts w:ascii="Arial" w:hAnsi="Arial" w:cstheme="minorBidi"/>
                <w:snapToGrid w:val="0"/>
                <w:lang w:val="en-US" w:eastAsia="th-TH"/>
              </w:rPr>
              <w:t>2,449</w:t>
            </w:r>
          </w:p>
        </w:tc>
        <w:tc>
          <w:tcPr>
            <w:tcW w:w="1193" w:type="dxa"/>
          </w:tcPr>
          <w:p w14:paraId="05C21005" w14:textId="77777777" w:rsidR="00C55990" w:rsidRPr="001056C3" w:rsidRDefault="00C55990" w:rsidP="00371DB0">
            <w:pPr>
              <w:spacing w:line="300" w:lineRule="exact"/>
              <w:jc w:val="right"/>
              <w:rPr>
                <w:rFonts w:ascii="Arial" w:hAnsi="Arial" w:cs="Arial"/>
                <w:snapToGrid w:val="0"/>
                <w:lang w:val="en-US" w:eastAsia="th-TH"/>
              </w:rPr>
            </w:pPr>
            <w:r w:rsidRPr="001056C3">
              <w:rPr>
                <w:rFonts w:ascii="Arial" w:hAnsi="Arial" w:cs="Arial"/>
                <w:snapToGrid w:val="0"/>
                <w:lang w:val="en-US" w:eastAsia="th-TH"/>
              </w:rPr>
              <w:t>1,652</w:t>
            </w:r>
          </w:p>
        </w:tc>
        <w:tc>
          <w:tcPr>
            <w:tcW w:w="1192" w:type="dxa"/>
          </w:tcPr>
          <w:p w14:paraId="00ED4731"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9D0DF32"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06FBBE8A" w14:textId="77777777" w:rsidTr="001655CE">
        <w:trPr>
          <w:trHeight w:val="117"/>
        </w:trPr>
        <w:tc>
          <w:tcPr>
            <w:tcW w:w="4500" w:type="dxa"/>
          </w:tcPr>
          <w:p w14:paraId="5DB37A1C" w14:textId="77777777" w:rsidR="00C55990" w:rsidRPr="001056C3" w:rsidRDefault="00C55990" w:rsidP="00896695">
            <w:pPr>
              <w:spacing w:line="300" w:lineRule="exact"/>
              <w:ind w:left="615"/>
              <w:jc w:val="thaiDistribute"/>
              <w:rPr>
                <w:rFonts w:ascii="Arial" w:hAnsi="Arial" w:cs="Arial"/>
                <w:snapToGrid w:val="0"/>
                <w:spacing w:val="-4"/>
                <w:lang w:val="en-US" w:eastAsia="th-TH"/>
              </w:rPr>
            </w:pPr>
            <w:r w:rsidRPr="001056C3">
              <w:rPr>
                <w:rFonts w:ascii="Arial" w:hAnsi="Arial" w:cs="Arial"/>
                <w:snapToGrid w:val="0"/>
                <w:spacing w:val="-4"/>
                <w:lang w:val="en-US" w:eastAsia="th-TH"/>
              </w:rPr>
              <w:t>Mattias Rosander</w:t>
            </w:r>
          </w:p>
        </w:tc>
        <w:tc>
          <w:tcPr>
            <w:tcW w:w="1192" w:type="dxa"/>
          </w:tcPr>
          <w:p w14:paraId="4960673A" w14:textId="77777777" w:rsidR="00C55990" w:rsidRPr="001056C3" w:rsidRDefault="00C55990" w:rsidP="00896695">
            <w:pPr>
              <w:spacing w:line="300" w:lineRule="exact"/>
              <w:jc w:val="right"/>
              <w:rPr>
                <w:rFonts w:ascii="Arial" w:hAnsi="Arial" w:cstheme="minorBidi"/>
                <w:snapToGrid w:val="0"/>
                <w:lang w:val="en-US" w:eastAsia="th-TH"/>
              </w:rPr>
            </w:pPr>
            <w:r w:rsidRPr="001056C3">
              <w:rPr>
                <w:rFonts w:ascii="Arial" w:hAnsi="Arial" w:cstheme="minorBidi"/>
                <w:snapToGrid w:val="0"/>
                <w:lang w:val="en-US" w:eastAsia="th-TH"/>
              </w:rPr>
              <w:t>95</w:t>
            </w:r>
          </w:p>
        </w:tc>
        <w:tc>
          <w:tcPr>
            <w:tcW w:w="1193" w:type="dxa"/>
          </w:tcPr>
          <w:p w14:paraId="1264FADC"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46F874C8"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44A4F299"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70AD4683" w14:textId="77777777" w:rsidTr="00460506">
        <w:trPr>
          <w:trHeight w:val="117"/>
        </w:trPr>
        <w:tc>
          <w:tcPr>
            <w:tcW w:w="4500" w:type="dxa"/>
            <w:vAlign w:val="center"/>
          </w:tcPr>
          <w:p w14:paraId="02C95747" w14:textId="77777777" w:rsidR="00C55990" w:rsidRPr="001056C3" w:rsidRDefault="00C55990" w:rsidP="00460506">
            <w:pPr>
              <w:spacing w:line="300" w:lineRule="exact"/>
              <w:ind w:left="615"/>
              <w:rPr>
                <w:rFonts w:ascii="Arial" w:hAnsi="Arial" w:cs="Arial"/>
                <w:snapToGrid w:val="0"/>
                <w:spacing w:val="-4"/>
                <w:lang w:val="en-US" w:eastAsia="th-TH"/>
              </w:rPr>
            </w:pPr>
            <w:r w:rsidRPr="001056C3">
              <w:rPr>
                <w:rFonts w:ascii="Arial" w:hAnsi="Arial" w:cs="Arial"/>
                <w:snapToGrid w:val="0"/>
                <w:spacing w:val="-4"/>
                <w:lang w:val="en-US" w:eastAsia="th-TH"/>
              </w:rPr>
              <w:t>Kristoffer Kvist</w:t>
            </w:r>
          </w:p>
        </w:tc>
        <w:tc>
          <w:tcPr>
            <w:tcW w:w="1192" w:type="dxa"/>
          </w:tcPr>
          <w:p w14:paraId="0125F98A" w14:textId="77777777" w:rsidR="00C55990" w:rsidRPr="001056C3" w:rsidRDefault="00C55990" w:rsidP="00896695">
            <w:pPr>
              <w:pBdr>
                <w:bottom w:val="single" w:sz="4" w:space="1" w:color="auto"/>
              </w:pBdr>
              <w:spacing w:line="300" w:lineRule="exact"/>
              <w:jc w:val="right"/>
              <w:rPr>
                <w:rFonts w:ascii="Arial" w:hAnsi="Arial" w:cstheme="minorBidi"/>
                <w:snapToGrid w:val="0"/>
                <w:lang w:val="en-US" w:eastAsia="th-TH"/>
              </w:rPr>
            </w:pPr>
            <w:r w:rsidRPr="001056C3">
              <w:rPr>
                <w:rFonts w:ascii="Arial" w:hAnsi="Arial" w:cstheme="minorBidi"/>
                <w:snapToGrid w:val="0"/>
                <w:lang w:val="en-US" w:eastAsia="th-TH"/>
              </w:rPr>
              <w:t>888</w:t>
            </w:r>
          </w:p>
        </w:tc>
        <w:tc>
          <w:tcPr>
            <w:tcW w:w="1193" w:type="dxa"/>
          </w:tcPr>
          <w:p w14:paraId="28E2E633"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23A5EC71"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F6C8168"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5871CA3D" w14:textId="77777777" w:rsidTr="00460506">
        <w:trPr>
          <w:trHeight w:val="117"/>
        </w:trPr>
        <w:tc>
          <w:tcPr>
            <w:tcW w:w="4500" w:type="dxa"/>
            <w:vAlign w:val="center"/>
          </w:tcPr>
          <w:p w14:paraId="4276FBF9" w14:textId="77777777" w:rsidR="00C55990" w:rsidRPr="001056C3" w:rsidRDefault="00C55990" w:rsidP="00871254">
            <w:pPr>
              <w:spacing w:line="300" w:lineRule="exact"/>
              <w:ind w:left="615"/>
              <w:rPr>
                <w:rFonts w:ascii="Arial" w:hAnsi="Arial" w:cs="Arial"/>
                <w:snapToGrid w:val="0"/>
                <w:spacing w:val="-4"/>
                <w:lang w:val="en-US" w:eastAsia="th-TH"/>
              </w:rPr>
            </w:pPr>
            <w:r w:rsidRPr="001056C3">
              <w:rPr>
                <w:rFonts w:ascii="Arial" w:hAnsi="Arial" w:cs="Arial"/>
                <w:snapToGrid w:val="0"/>
                <w:spacing w:val="-4"/>
                <w:lang w:val="en-US" w:eastAsia="th-TH"/>
              </w:rPr>
              <w:t>Total</w:t>
            </w:r>
          </w:p>
        </w:tc>
        <w:tc>
          <w:tcPr>
            <w:tcW w:w="1192" w:type="dxa"/>
          </w:tcPr>
          <w:p w14:paraId="69AD62BC" w14:textId="77777777" w:rsidR="00C55990" w:rsidRPr="001056C3" w:rsidRDefault="00C55990" w:rsidP="00896695">
            <w:pPr>
              <w:pBdr>
                <w:bottom w:val="double" w:sz="4" w:space="1" w:color="auto"/>
              </w:pBdr>
              <w:spacing w:line="300" w:lineRule="exact"/>
              <w:jc w:val="right"/>
              <w:rPr>
                <w:rFonts w:ascii="Arial" w:hAnsi="Arial" w:cstheme="minorBidi"/>
                <w:snapToGrid w:val="0"/>
                <w:lang w:val="en-US" w:eastAsia="th-TH"/>
              </w:rPr>
            </w:pPr>
            <w:r w:rsidRPr="001056C3">
              <w:rPr>
                <w:rFonts w:ascii="Arial" w:hAnsi="Arial" w:cstheme="minorBidi"/>
                <w:snapToGrid w:val="0"/>
                <w:lang w:val="en-US" w:eastAsia="th-TH"/>
              </w:rPr>
              <w:t>3,432</w:t>
            </w:r>
          </w:p>
        </w:tc>
        <w:tc>
          <w:tcPr>
            <w:tcW w:w="1193" w:type="dxa"/>
          </w:tcPr>
          <w:p w14:paraId="3BB1B9FD" w14:textId="77777777" w:rsidR="00C55990" w:rsidRPr="001056C3" w:rsidRDefault="00C55990" w:rsidP="00371DB0">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1,652</w:t>
            </w:r>
          </w:p>
        </w:tc>
        <w:tc>
          <w:tcPr>
            <w:tcW w:w="1192" w:type="dxa"/>
          </w:tcPr>
          <w:p w14:paraId="2C38E3C5"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D86D3A3"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64E5DDC8" w14:textId="77777777" w:rsidTr="00C55990">
        <w:trPr>
          <w:trHeight w:hRule="exact" w:val="80"/>
        </w:trPr>
        <w:tc>
          <w:tcPr>
            <w:tcW w:w="4500" w:type="dxa"/>
          </w:tcPr>
          <w:p w14:paraId="20685E94" w14:textId="77777777" w:rsidR="00C55990" w:rsidRPr="001056C3" w:rsidRDefault="00C55990" w:rsidP="00756B97">
            <w:pPr>
              <w:rPr>
                <w:rFonts w:ascii="Arial" w:hAnsi="Arial" w:cs="Arial"/>
                <w:sz w:val="8"/>
                <w:szCs w:val="8"/>
                <w:cs/>
              </w:rPr>
            </w:pPr>
          </w:p>
        </w:tc>
        <w:tc>
          <w:tcPr>
            <w:tcW w:w="1192" w:type="dxa"/>
          </w:tcPr>
          <w:p w14:paraId="5F011421" w14:textId="77777777" w:rsidR="00C55990" w:rsidRPr="001056C3" w:rsidRDefault="00C55990" w:rsidP="00756B97">
            <w:pPr>
              <w:rPr>
                <w:rFonts w:ascii="Arial" w:hAnsi="Arial" w:cs="Arial"/>
                <w:sz w:val="8"/>
                <w:szCs w:val="8"/>
              </w:rPr>
            </w:pPr>
          </w:p>
        </w:tc>
        <w:tc>
          <w:tcPr>
            <w:tcW w:w="1193" w:type="dxa"/>
          </w:tcPr>
          <w:p w14:paraId="476E10F3" w14:textId="77777777" w:rsidR="00C55990" w:rsidRPr="001056C3" w:rsidRDefault="00C55990" w:rsidP="00756B97">
            <w:pPr>
              <w:rPr>
                <w:rFonts w:ascii="Arial" w:hAnsi="Arial" w:cs="Arial"/>
                <w:sz w:val="8"/>
                <w:szCs w:val="8"/>
              </w:rPr>
            </w:pPr>
          </w:p>
        </w:tc>
        <w:tc>
          <w:tcPr>
            <w:tcW w:w="1192" w:type="dxa"/>
          </w:tcPr>
          <w:p w14:paraId="648D27BF" w14:textId="77777777" w:rsidR="00C55990" w:rsidRPr="001056C3" w:rsidRDefault="00C55990" w:rsidP="00756B97">
            <w:pPr>
              <w:rPr>
                <w:rFonts w:ascii="Arial" w:hAnsi="Arial" w:cs="Arial"/>
                <w:sz w:val="8"/>
                <w:szCs w:val="8"/>
              </w:rPr>
            </w:pPr>
          </w:p>
        </w:tc>
        <w:tc>
          <w:tcPr>
            <w:tcW w:w="1193" w:type="dxa"/>
          </w:tcPr>
          <w:p w14:paraId="163AB2B1" w14:textId="77777777" w:rsidR="00C55990" w:rsidRPr="001056C3" w:rsidRDefault="00C55990" w:rsidP="00756B97">
            <w:pPr>
              <w:rPr>
                <w:rFonts w:ascii="Arial" w:hAnsi="Arial" w:cs="Arial"/>
                <w:sz w:val="8"/>
                <w:szCs w:val="8"/>
              </w:rPr>
            </w:pPr>
          </w:p>
        </w:tc>
      </w:tr>
      <w:tr w:rsidR="00C55990" w:rsidRPr="001056C3" w14:paraId="4341CA45" w14:textId="77777777" w:rsidTr="001655CE">
        <w:tc>
          <w:tcPr>
            <w:tcW w:w="4500" w:type="dxa"/>
          </w:tcPr>
          <w:p w14:paraId="617A254F" w14:textId="77777777" w:rsidR="00C55990" w:rsidRPr="001056C3" w:rsidRDefault="00C55990" w:rsidP="00896695">
            <w:pPr>
              <w:spacing w:line="300" w:lineRule="exact"/>
              <w:ind w:left="435" w:right="-108"/>
              <w:rPr>
                <w:rFonts w:ascii="Arial" w:hAnsi="Arial" w:cs="Arial"/>
                <w:b/>
                <w:bCs/>
                <w:snapToGrid w:val="0"/>
                <w:cs/>
                <w:lang w:eastAsia="th-TH"/>
              </w:rPr>
            </w:pPr>
            <w:r w:rsidRPr="001056C3">
              <w:rPr>
                <w:rFonts w:ascii="Arial" w:hAnsi="Arial" w:cs="Arial"/>
                <w:b/>
                <w:snapToGrid w:val="0"/>
                <w:spacing w:val="-4"/>
                <w:lang w:eastAsia="th-TH"/>
              </w:rPr>
              <w:t>Interest income</w:t>
            </w:r>
          </w:p>
        </w:tc>
        <w:tc>
          <w:tcPr>
            <w:tcW w:w="1192" w:type="dxa"/>
          </w:tcPr>
          <w:p w14:paraId="25F637DE"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71CA1643"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2" w:type="dxa"/>
          </w:tcPr>
          <w:p w14:paraId="70C507A4"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c>
          <w:tcPr>
            <w:tcW w:w="1193" w:type="dxa"/>
          </w:tcPr>
          <w:p w14:paraId="51C30FCB" w14:textId="77777777" w:rsidR="00C55990" w:rsidRPr="001056C3" w:rsidRDefault="00C55990" w:rsidP="00896695">
            <w:pPr>
              <w:pStyle w:val="Heading4"/>
              <w:spacing w:line="300" w:lineRule="exact"/>
              <w:jc w:val="right"/>
              <w:rPr>
                <w:rFonts w:ascii="Arial" w:hAnsi="Arial" w:cs="Arial"/>
                <w:b/>
                <w:bCs/>
                <w:color w:val="auto"/>
                <w:sz w:val="20"/>
                <w:szCs w:val="20"/>
                <w:u w:val="none"/>
                <w:cs/>
                <w:lang w:val="en-US"/>
              </w:rPr>
            </w:pPr>
          </w:p>
        </w:tc>
      </w:tr>
      <w:tr w:rsidR="00C55990" w:rsidRPr="001056C3" w14:paraId="08471359" w14:textId="77777777" w:rsidTr="001655CE">
        <w:trPr>
          <w:trHeight w:val="117"/>
        </w:trPr>
        <w:tc>
          <w:tcPr>
            <w:tcW w:w="4500" w:type="dxa"/>
          </w:tcPr>
          <w:p w14:paraId="4DF985A5"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bCs/>
                <w:snapToGrid w:val="0"/>
                <w:lang w:eastAsia="th-TH"/>
              </w:rPr>
              <w:t>C4 Corporation Co., Ltd.</w:t>
            </w:r>
          </w:p>
        </w:tc>
        <w:tc>
          <w:tcPr>
            <w:tcW w:w="1192" w:type="dxa"/>
          </w:tcPr>
          <w:p w14:paraId="7888D6D7"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4A6F662"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0446E63F"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8,130</w:t>
            </w:r>
          </w:p>
        </w:tc>
        <w:tc>
          <w:tcPr>
            <w:tcW w:w="1193" w:type="dxa"/>
          </w:tcPr>
          <w:p w14:paraId="2EFBADCB"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7,644</w:t>
            </w:r>
          </w:p>
        </w:tc>
      </w:tr>
      <w:tr w:rsidR="00C55990" w:rsidRPr="001056C3" w14:paraId="6DF12181" w14:textId="77777777" w:rsidTr="001655CE">
        <w:trPr>
          <w:trHeight w:val="117"/>
        </w:trPr>
        <w:tc>
          <w:tcPr>
            <w:tcW w:w="4500" w:type="dxa"/>
          </w:tcPr>
          <w:p w14:paraId="29BE0591" w14:textId="77777777" w:rsidR="00C55990" w:rsidRPr="001056C3" w:rsidRDefault="00C55990" w:rsidP="00896695">
            <w:pPr>
              <w:spacing w:line="300" w:lineRule="exact"/>
              <w:ind w:left="615" w:right="-105"/>
              <w:rPr>
                <w:rFonts w:ascii="Arial" w:hAnsi="Arial" w:cs="Arial"/>
                <w:cs/>
              </w:rPr>
            </w:pPr>
            <w:r w:rsidRPr="001056C3">
              <w:rPr>
                <w:rFonts w:ascii="Arial" w:hAnsi="Arial" w:cs="Arial"/>
                <w:bCs/>
                <w:snapToGrid w:val="0"/>
                <w:lang w:eastAsia="th-TH"/>
              </w:rPr>
              <w:t>C4 Properties (Thailand) Co., Ltd.</w:t>
            </w:r>
          </w:p>
        </w:tc>
        <w:tc>
          <w:tcPr>
            <w:tcW w:w="1192" w:type="dxa"/>
          </w:tcPr>
          <w:p w14:paraId="79E8430B"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E61061D"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4B346FF5"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8,550</w:t>
            </w:r>
          </w:p>
        </w:tc>
        <w:tc>
          <w:tcPr>
            <w:tcW w:w="1193" w:type="dxa"/>
          </w:tcPr>
          <w:p w14:paraId="35B7F9A6"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4,304</w:t>
            </w:r>
          </w:p>
        </w:tc>
      </w:tr>
      <w:tr w:rsidR="00C55990" w:rsidRPr="001056C3" w14:paraId="582716BF" w14:textId="77777777" w:rsidTr="001655CE">
        <w:trPr>
          <w:trHeight w:val="117"/>
        </w:trPr>
        <w:tc>
          <w:tcPr>
            <w:tcW w:w="4500" w:type="dxa"/>
          </w:tcPr>
          <w:p w14:paraId="569F47A6"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bCs/>
                <w:snapToGrid w:val="0"/>
                <w:lang w:eastAsia="th-TH"/>
              </w:rPr>
              <w:t>C4 Global Co., Ltd.</w:t>
            </w:r>
          </w:p>
        </w:tc>
        <w:tc>
          <w:tcPr>
            <w:tcW w:w="1192" w:type="dxa"/>
          </w:tcPr>
          <w:p w14:paraId="378C99D3"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7F60A6C"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24FA91C0"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1,060</w:t>
            </w:r>
          </w:p>
        </w:tc>
        <w:tc>
          <w:tcPr>
            <w:tcW w:w="1193" w:type="dxa"/>
          </w:tcPr>
          <w:p w14:paraId="3BB63549"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1,648</w:t>
            </w:r>
          </w:p>
        </w:tc>
      </w:tr>
      <w:tr w:rsidR="00F868CC" w:rsidRPr="001056C3" w14:paraId="4F484BFC" w14:textId="77777777" w:rsidTr="00F868CC">
        <w:trPr>
          <w:trHeight w:val="342"/>
        </w:trPr>
        <w:tc>
          <w:tcPr>
            <w:tcW w:w="4500" w:type="dxa"/>
          </w:tcPr>
          <w:p w14:paraId="6EA0866F"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rPr>
              <w:t>C</w:t>
            </w:r>
            <w:r w:rsidRPr="001056C3">
              <w:rPr>
                <w:rFonts w:ascii="Arial" w:hAnsi="Arial" w:cs="Arial"/>
                <w:cs/>
              </w:rPr>
              <w:t xml:space="preserve">4 </w:t>
            </w:r>
            <w:r w:rsidRPr="001056C3">
              <w:rPr>
                <w:rFonts w:ascii="Arial" w:hAnsi="Arial" w:cs="Arial"/>
              </w:rPr>
              <w:t>Hus AB</w:t>
            </w:r>
          </w:p>
        </w:tc>
        <w:tc>
          <w:tcPr>
            <w:tcW w:w="1192" w:type="dxa"/>
          </w:tcPr>
          <w:p w14:paraId="1F52437E" w14:textId="77777777" w:rsidR="00C55990" w:rsidRPr="001056C3" w:rsidRDefault="00C55990" w:rsidP="00F868CC">
            <w:pPr>
              <w:pBdr>
                <w:bottom w:val="single" w:sz="4" w:space="1" w:color="auto"/>
              </w:pBdr>
              <w:spacing w:line="300" w:lineRule="exact"/>
              <w:jc w:val="center"/>
              <w:rPr>
                <w:rFonts w:ascii="Arial" w:hAnsi="Arial" w:cs="Arial"/>
                <w:snapToGrid w:val="0"/>
                <w:cs/>
                <w:lang w:val="en-US" w:eastAsia="th-TH"/>
              </w:rPr>
            </w:pPr>
            <w:r w:rsidRPr="001056C3">
              <w:rPr>
                <w:rFonts w:ascii="Arial" w:hAnsi="Arial" w:cs="Arial"/>
                <w:snapToGrid w:val="0"/>
                <w:lang w:val="en-US" w:eastAsia="th-TH"/>
              </w:rPr>
              <w:t>-</w:t>
            </w:r>
          </w:p>
        </w:tc>
        <w:tc>
          <w:tcPr>
            <w:tcW w:w="1193" w:type="dxa"/>
          </w:tcPr>
          <w:p w14:paraId="31F3F34B" w14:textId="77777777" w:rsidR="00C55990" w:rsidRPr="001056C3" w:rsidRDefault="00C55990" w:rsidP="00F868CC">
            <w:pPr>
              <w:pBdr>
                <w:bottom w:val="single" w:sz="4" w:space="1" w:color="auto"/>
              </w:pBdr>
              <w:spacing w:line="300" w:lineRule="exact"/>
              <w:jc w:val="center"/>
              <w:rPr>
                <w:rFonts w:ascii="Arial" w:hAnsi="Arial" w:cs="Arial"/>
                <w:snapToGrid w:val="0"/>
                <w:cs/>
                <w:lang w:val="en-US" w:eastAsia="th-TH"/>
              </w:rPr>
            </w:pPr>
            <w:r w:rsidRPr="001056C3">
              <w:rPr>
                <w:rFonts w:ascii="Arial" w:hAnsi="Arial" w:cs="Arial"/>
                <w:snapToGrid w:val="0"/>
                <w:lang w:val="en-US" w:eastAsia="th-TH"/>
              </w:rPr>
              <w:t>-</w:t>
            </w:r>
          </w:p>
        </w:tc>
        <w:tc>
          <w:tcPr>
            <w:tcW w:w="1192" w:type="dxa"/>
          </w:tcPr>
          <w:p w14:paraId="76C958C3" w14:textId="77777777" w:rsidR="00C55990" w:rsidRPr="001056C3" w:rsidRDefault="00C55990" w:rsidP="00F868CC">
            <w:pPr>
              <w:pBdr>
                <w:bottom w:val="single" w:sz="4" w:space="1" w:color="auto"/>
              </w:pBdr>
              <w:spacing w:line="300" w:lineRule="exact"/>
              <w:jc w:val="center"/>
              <w:rPr>
                <w:rFonts w:ascii="Arial" w:hAnsi="Arial" w:cs="Arial"/>
                <w:snapToGrid w:val="0"/>
                <w:cs/>
                <w:lang w:val="en-US" w:eastAsia="th-TH"/>
              </w:rPr>
            </w:pPr>
            <w:r w:rsidRPr="001056C3">
              <w:rPr>
                <w:rFonts w:ascii="Arial" w:hAnsi="Arial" w:cs="Arial"/>
                <w:snapToGrid w:val="0"/>
                <w:lang w:val="en-US" w:eastAsia="th-TH"/>
              </w:rPr>
              <w:t>-</w:t>
            </w:r>
          </w:p>
        </w:tc>
        <w:tc>
          <w:tcPr>
            <w:tcW w:w="1193" w:type="dxa"/>
          </w:tcPr>
          <w:p w14:paraId="255F2CD9" w14:textId="77777777" w:rsidR="00C55990" w:rsidRPr="001056C3" w:rsidRDefault="00C55990"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892</w:t>
            </w:r>
          </w:p>
        </w:tc>
      </w:tr>
      <w:tr w:rsidR="00C55990" w:rsidRPr="001056C3" w14:paraId="230884C5" w14:textId="77777777" w:rsidTr="001655CE">
        <w:trPr>
          <w:trHeight w:val="117"/>
        </w:trPr>
        <w:tc>
          <w:tcPr>
            <w:tcW w:w="4500" w:type="dxa"/>
          </w:tcPr>
          <w:p w14:paraId="2397E382" w14:textId="77777777" w:rsidR="00C55990" w:rsidRPr="001056C3" w:rsidRDefault="00C55990" w:rsidP="00896695">
            <w:pPr>
              <w:spacing w:line="300" w:lineRule="exact"/>
              <w:ind w:left="610"/>
              <w:jc w:val="thaiDistribute"/>
              <w:rPr>
                <w:rFonts w:ascii="Arial" w:hAnsi="Arial" w:cs="Arial"/>
                <w:cs/>
              </w:rPr>
            </w:pPr>
            <w:r w:rsidRPr="001056C3">
              <w:rPr>
                <w:rFonts w:ascii="Arial" w:hAnsi="Arial" w:cs="Arial"/>
              </w:rPr>
              <w:t>Total</w:t>
            </w:r>
          </w:p>
        </w:tc>
        <w:tc>
          <w:tcPr>
            <w:tcW w:w="1192" w:type="dxa"/>
          </w:tcPr>
          <w:p w14:paraId="14FFA75B"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EC3F938"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2F3CA4CC"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17,740</w:t>
            </w:r>
          </w:p>
        </w:tc>
        <w:tc>
          <w:tcPr>
            <w:tcW w:w="1193" w:type="dxa"/>
          </w:tcPr>
          <w:p w14:paraId="448AFC94"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14,488</w:t>
            </w:r>
          </w:p>
        </w:tc>
      </w:tr>
      <w:tr w:rsidR="00C55990" w:rsidRPr="001056C3" w14:paraId="1111C3CE" w14:textId="77777777" w:rsidTr="001655CE">
        <w:trPr>
          <w:trHeight w:val="117"/>
        </w:trPr>
        <w:tc>
          <w:tcPr>
            <w:tcW w:w="4500" w:type="dxa"/>
          </w:tcPr>
          <w:p w14:paraId="18DA4C97" w14:textId="77777777" w:rsidR="00C55990" w:rsidRPr="001056C3" w:rsidRDefault="00C55990" w:rsidP="00756B97">
            <w:pPr>
              <w:rPr>
                <w:rFonts w:ascii="Arial" w:hAnsi="Arial" w:cs="Arial"/>
                <w:sz w:val="8"/>
                <w:szCs w:val="8"/>
                <w:cs/>
              </w:rPr>
            </w:pPr>
          </w:p>
        </w:tc>
        <w:tc>
          <w:tcPr>
            <w:tcW w:w="1192" w:type="dxa"/>
          </w:tcPr>
          <w:p w14:paraId="09B8FA3A" w14:textId="77777777" w:rsidR="00C55990" w:rsidRPr="001056C3" w:rsidRDefault="00C55990" w:rsidP="00756B97">
            <w:pPr>
              <w:rPr>
                <w:rFonts w:ascii="Arial" w:hAnsi="Arial" w:cs="Arial"/>
                <w:sz w:val="8"/>
                <w:szCs w:val="8"/>
              </w:rPr>
            </w:pPr>
          </w:p>
        </w:tc>
        <w:tc>
          <w:tcPr>
            <w:tcW w:w="1193" w:type="dxa"/>
          </w:tcPr>
          <w:p w14:paraId="18642D7C" w14:textId="77777777" w:rsidR="00C55990" w:rsidRPr="001056C3" w:rsidRDefault="00C55990" w:rsidP="00756B97">
            <w:pPr>
              <w:rPr>
                <w:rFonts w:ascii="Arial" w:hAnsi="Arial" w:cs="Arial"/>
                <w:sz w:val="8"/>
                <w:szCs w:val="8"/>
              </w:rPr>
            </w:pPr>
          </w:p>
        </w:tc>
        <w:tc>
          <w:tcPr>
            <w:tcW w:w="1192" w:type="dxa"/>
          </w:tcPr>
          <w:p w14:paraId="56319A2E" w14:textId="77777777" w:rsidR="00C55990" w:rsidRPr="001056C3" w:rsidRDefault="00C55990" w:rsidP="00756B97">
            <w:pPr>
              <w:rPr>
                <w:rFonts w:ascii="Arial" w:hAnsi="Arial" w:cs="Arial"/>
                <w:sz w:val="8"/>
                <w:szCs w:val="8"/>
              </w:rPr>
            </w:pPr>
          </w:p>
        </w:tc>
        <w:tc>
          <w:tcPr>
            <w:tcW w:w="1193" w:type="dxa"/>
          </w:tcPr>
          <w:p w14:paraId="47F4B006" w14:textId="77777777" w:rsidR="00C55990" w:rsidRPr="001056C3" w:rsidRDefault="00C55990" w:rsidP="00756B97">
            <w:pPr>
              <w:rPr>
                <w:rFonts w:ascii="Arial" w:hAnsi="Arial" w:cs="Arial"/>
                <w:sz w:val="8"/>
                <w:szCs w:val="8"/>
              </w:rPr>
            </w:pPr>
          </w:p>
        </w:tc>
      </w:tr>
      <w:tr w:rsidR="00C55990" w:rsidRPr="001056C3" w14:paraId="03232B9C" w14:textId="77777777" w:rsidTr="001655CE">
        <w:trPr>
          <w:trHeight w:val="117"/>
        </w:trPr>
        <w:tc>
          <w:tcPr>
            <w:tcW w:w="4500" w:type="dxa"/>
          </w:tcPr>
          <w:p w14:paraId="71915F58" w14:textId="77777777" w:rsidR="00C55990" w:rsidRPr="001056C3" w:rsidRDefault="00C55990" w:rsidP="00896695">
            <w:pPr>
              <w:spacing w:line="300" w:lineRule="exact"/>
              <w:ind w:left="435" w:right="-108"/>
              <w:rPr>
                <w:rFonts w:ascii="Arial" w:hAnsi="Arial" w:cs="Arial"/>
                <w:b/>
                <w:bCs/>
                <w:snapToGrid w:val="0"/>
                <w:cs/>
                <w:lang w:eastAsia="th-TH"/>
              </w:rPr>
            </w:pPr>
            <w:r w:rsidRPr="001056C3">
              <w:rPr>
                <w:rFonts w:ascii="Arial" w:hAnsi="Arial" w:cs="Arial"/>
                <w:b/>
                <w:bCs/>
                <w:snapToGrid w:val="0"/>
                <w:lang w:eastAsia="th-TH"/>
              </w:rPr>
              <w:t>Dividend income</w:t>
            </w:r>
          </w:p>
        </w:tc>
        <w:tc>
          <w:tcPr>
            <w:tcW w:w="1192" w:type="dxa"/>
          </w:tcPr>
          <w:p w14:paraId="7103A4EF" w14:textId="77777777" w:rsidR="00C55990" w:rsidRPr="001056C3" w:rsidRDefault="00C55990" w:rsidP="00896695">
            <w:pPr>
              <w:spacing w:line="300" w:lineRule="exact"/>
              <w:jc w:val="right"/>
              <w:rPr>
                <w:rFonts w:ascii="Arial" w:hAnsi="Arial" w:cs="Arial"/>
                <w:snapToGrid w:val="0"/>
                <w:lang w:val="en-US" w:eastAsia="th-TH"/>
              </w:rPr>
            </w:pPr>
          </w:p>
        </w:tc>
        <w:tc>
          <w:tcPr>
            <w:tcW w:w="1193" w:type="dxa"/>
          </w:tcPr>
          <w:p w14:paraId="33DB494E" w14:textId="77777777" w:rsidR="00C55990" w:rsidRPr="001056C3" w:rsidRDefault="00C55990" w:rsidP="00896695">
            <w:pPr>
              <w:spacing w:line="300" w:lineRule="exact"/>
              <w:jc w:val="right"/>
              <w:rPr>
                <w:rFonts w:ascii="Arial" w:hAnsi="Arial" w:cs="Arial"/>
                <w:snapToGrid w:val="0"/>
                <w:lang w:val="en-US" w:eastAsia="th-TH"/>
              </w:rPr>
            </w:pPr>
          </w:p>
        </w:tc>
        <w:tc>
          <w:tcPr>
            <w:tcW w:w="1192" w:type="dxa"/>
          </w:tcPr>
          <w:p w14:paraId="7E97FF23" w14:textId="77777777" w:rsidR="00C55990" w:rsidRPr="001056C3" w:rsidRDefault="00C55990" w:rsidP="00896695">
            <w:pPr>
              <w:spacing w:line="300" w:lineRule="exact"/>
              <w:jc w:val="right"/>
              <w:rPr>
                <w:rFonts w:ascii="Arial" w:hAnsi="Arial" w:cs="Arial"/>
                <w:snapToGrid w:val="0"/>
                <w:lang w:val="en-US" w:eastAsia="th-TH"/>
              </w:rPr>
            </w:pPr>
          </w:p>
        </w:tc>
        <w:tc>
          <w:tcPr>
            <w:tcW w:w="1193" w:type="dxa"/>
          </w:tcPr>
          <w:p w14:paraId="2823DEB2" w14:textId="77777777" w:rsidR="00C55990" w:rsidRPr="001056C3" w:rsidRDefault="00C55990" w:rsidP="00896695">
            <w:pPr>
              <w:spacing w:line="300" w:lineRule="exact"/>
              <w:jc w:val="right"/>
              <w:rPr>
                <w:rFonts w:ascii="Arial" w:hAnsi="Arial" w:cs="Arial"/>
                <w:snapToGrid w:val="0"/>
                <w:cs/>
                <w:lang w:val="en-US" w:eastAsia="th-TH"/>
              </w:rPr>
            </w:pPr>
          </w:p>
        </w:tc>
      </w:tr>
      <w:tr w:rsidR="00C55990" w:rsidRPr="001056C3" w14:paraId="29011D0F" w14:textId="77777777" w:rsidTr="001655CE">
        <w:trPr>
          <w:trHeight w:val="117"/>
        </w:trPr>
        <w:tc>
          <w:tcPr>
            <w:tcW w:w="4500" w:type="dxa"/>
          </w:tcPr>
          <w:p w14:paraId="774CA415" w14:textId="77777777" w:rsidR="00C55990" w:rsidRPr="001056C3" w:rsidRDefault="00C55990" w:rsidP="00896695">
            <w:pPr>
              <w:spacing w:line="300" w:lineRule="exact"/>
              <w:ind w:left="615"/>
              <w:jc w:val="thaiDistribute"/>
              <w:rPr>
                <w:rFonts w:ascii="Arial" w:hAnsi="Arial" w:cs="Arial"/>
                <w:lang w:val="en-US"/>
              </w:rPr>
            </w:pPr>
            <w:r w:rsidRPr="001056C3">
              <w:rPr>
                <w:rFonts w:ascii="Arial" w:hAnsi="Arial" w:cs="Arial"/>
                <w:bCs/>
                <w:snapToGrid w:val="0"/>
                <w:lang w:eastAsia="th-TH"/>
              </w:rPr>
              <w:t>Tapaco Mold Co., Ltd.</w:t>
            </w:r>
          </w:p>
        </w:tc>
        <w:tc>
          <w:tcPr>
            <w:tcW w:w="1192" w:type="dxa"/>
          </w:tcPr>
          <w:p w14:paraId="523FC479"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736136B0"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737BEAE1"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35,456</w:t>
            </w:r>
          </w:p>
        </w:tc>
        <w:tc>
          <w:tcPr>
            <w:tcW w:w="1193" w:type="dxa"/>
          </w:tcPr>
          <w:p w14:paraId="73EEBE22" w14:textId="77777777" w:rsidR="00C55990" w:rsidRPr="001056C3" w:rsidRDefault="00C55990" w:rsidP="00896695">
            <w:pPr>
              <w:spacing w:line="300" w:lineRule="exact"/>
              <w:jc w:val="right"/>
              <w:rPr>
                <w:rFonts w:ascii="Arial" w:hAnsi="Arial" w:cs="Arial"/>
                <w:snapToGrid w:val="0"/>
                <w:cs/>
                <w:lang w:val="en-US" w:eastAsia="th-TH"/>
              </w:rPr>
            </w:pPr>
            <w:r w:rsidRPr="001056C3">
              <w:rPr>
                <w:rFonts w:ascii="Arial" w:hAnsi="Arial" w:cs="Arial"/>
                <w:snapToGrid w:val="0"/>
                <w:lang w:val="en-US" w:eastAsia="th-TH"/>
              </w:rPr>
              <w:t>35,456</w:t>
            </w:r>
          </w:p>
        </w:tc>
      </w:tr>
      <w:tr w:rsidR="00C55990" w:rsidRPr="001056C3" w14:paraId="484FA401" w14:textId="77777777" w:rsidTr="00460506">
        <w:trPr>
          <w:trHeight w:val="117"/>
        </w:trPr>
        <w:tc>
          <w:tcPr>
            <w:tcW w:w="4500" w:type="dxa"/>
            <w:vAlign w:val="center"/>
          </w:tcPr>
          <w:p w14:paraId="2AC481EC" w14:textId="77777777" w:rsidR="00C55990" w:rsidRPr="001056C3" w:rsidRDefault="00C55990" w:rsidP="00460506">
            <w:pPr>
              <w:spacing w:line="300" w:lineRule="exact"/>
              <w:ind w:left="800" w:right="-106" w:hanging="180"/>
              <w:rPr>
                <w:rFonts w:ascii="Arial" w:hAnsi="Arial" w:cs="Arial"/>
                <w:cs/>
              </w:rPr>
            </w:pPr>
            <w:r w:rsidRPr="001056C3">
              <w:rPr>
                <w:rFonts w:ascii="Arial" w:hAnsi="Arial" w:cs="Arial"/>
                <w:bCs/>
                <w:snapToGrid w:val="0"/>
                <w:lang w:eastAsia="th-TH"/>
              </w:rPr>
              <w:t>Premier Tank Corporation Public Co., Ltd.</w:t>
            </w:r>
          </w:p>
        </w:tc>
        <w:tc>
          <w:tcPr>
            <w:tcW w:w="1192" w:type="dxa"/>
            <w:vAlign w:val="bottom"/>
          </w:tcPr>
          <w:p w14:paraId="4FB8FA6C" w14:textId="77777777" w:rsidR="00C55990" w:rsidRPr="001056C3" w:rsidRDefault="00C55990"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6,210</w:t>
            </w:r>
          </w:p>
        </w:tc>
        <w:tc>
          <w:tcPr>
            <w:tcW w:w="1193" w:type="dxa"/>
            <w:vAlign w:val="bottom"/>
          </w:tcPr>
          <w:p w14:paraId="066BEA36"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vAlign w:val="bottom"/>
          </w:tcPr>
          <w:p w14:paraId="7504DF73"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vAlign w:val="bottom"/>
          </w:tcPr>
          <w:p w14:paraId="56FD23B4" w14:textId="77777777" w:rsidR="00C55990" w:rsidRPr="001056C3" w:rsidRDefault="00C55990"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C55990" w:rsidRPr="001056C3" w14:paraId="1470AD4B" w14:textId="77777777" w:rsidTr="00460506">
        <w:trPr>
          <w:trHeight w:val="117"/>
        </w:trPr>
        <w:tc>
          <w:tcPr>
            <w:tcW w:w="4500" w:type="dxa"/>
            <w:vAlign w:val="center"/>
          </w:tcPr>
          <w:p w14:paraId="32539E9E" w14:textId="77777777" w:rsidR="00C55990" w:rsidRPr="001056C3" w:rsidRDefault="00C55990" w:rsidP="00460506">
            <w:pPr>
              <w:spacing w:line="300" w:lineRule="exact"/>
              <w:ind w:left="610"/>
              <w:rPr>
                <w:rFonts w:ascii="Arial" w:hAnsi="Arial" w:cs="Arial"/>
                <w:cs/>
              </w:rPr>
            </w:pPr>
            <w:r w:rsidRPr="001056C3">
              <w:rPr>
                <w:rFonts w:ascii="Arial" w:hAnsi="Arial" w:cs="Arial"/>
              </w:rPr>
              <w:t>Total</w:t>
            </w:r>
          </w:p>
        </w:tc>
        <w:tc>
          <w:tcPr>
            <w:tcW w:w="1192" w:type="dxa"/>
          </w:tcPr>
          <w:p w14:paraId="4CF8EE96"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6,210</w:t>
            </w:r>
          </w:p>
        </w:tc>
        <w:tc>
          <w:tcPr>
            <w:tcW w:w="1193" w:type="dxa"/>
          </w:tcPr>
          <w:p w14:paraId="04E5CC82" w14:textId="77777777" w:rsidR="00C55990" w:rsidRPr="001056C3" w:rsidRDefault="00C559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7EE34CCC"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35,456</w:t>
            </w:r>
          </w:p>
        </w:tc>
        <w:tc>
          <w:tcPr>
            <w:tcW w:w="1193" w:type="dxa"/>
          </w:tcPr>
          <w:p w14:paraId="71062970" w14:textId="77777777" w:rsidR="00C55990" w:rsidRPr="001056C3" w:rsidRDefault="00C55990"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35,456</w:t>
            </w:r>
          </w:p>
        </w:tc>
      </w:tr>
      <w:tr w:rsidR="00C55990" w:rsidRPr="001056C3" w14:paraId="2F518530" w14:textId="77777777" w:rsidTr="001655CE">
        <w:trPr>
          <w:trHeight w:val="117"/>
        </w:trPr>
        <w:tc>
          <w:tcPr>
            <w:tcW w:w="4500" w:type="dxa"/>
          </w:tcPr>
          <w:p w14:paraId="41B4D69C" w14:textId="77777777" w:rsidR="00C55990" w:rsidRPr="001056C3" w:rsidRDefault="00C55990" w:rsidP="00756B97">
            <w:pPr>
              <w:rPr>
                <w:rFonts w:ascii="Arial" w:hAnsi="Arial" w:cs="Arial"/>
                <w:sz w:val="8"/>
                <w:szCs w:val="8"/>
                <w:cs/>
              </w:rPr>
            </w:pPr>
          </w:p>
        </w:tc>
        <w:tc>
          <w:tcPr>
            <w:tcW w:w="1192" w:type="dxa"/>
          </w:tcPr>
          <w:p w14:paraId="5199F9A2" w14:textId="77777777" w:rsidR="00C55990" w:rsidRPr="001056C3" w:rsidRDefault="00C55990" w:rsidP="00756B97">
            <w:pPr>
              <w:rPr>
                <w:rFonts w:ascii="Arial" w:hAnsi="Arial" w:cs="Arial"/>
                <w:sz w:val="8"/>
                <w:szCs w:val="8"/>
              </w:rPr>
            </w:pPr>
          </w:p>
        </w:tc>
        <w:tc>
          <w:tcPr>
            <w:tcW w:w="1193" w:type="dxa"/>
          </w:tcPr>
          <w:p w14:paraId="1B0AA953" w14:textId="77777777" w:rsidR="00C55990" w:rsidRPr="001056C3" w:rsidRDefault="00C55990" w:rsidP="00756B97">
            <w:pPr>
              <w:rPr>
                <w:rFonts w:ascii="Arial" w:hAnsi="Arial" w:cs="Arial"/>
                <w:sz w:val="8"/>
                <w:szCs w:val="8"/>
              </w:rPr>
            </w:pPr>
          </w:p>
        </w:tc>
        <w:tc>
          <w:tcPr>
            <w:tcW w:w="1192" w:type="dxa"/>
          </w:tcPr>
          <w:p w14:paraId="030E9718" w14:textId="77777777" w:rsidR="00C55990" w:rsidRPr="001056C3" w:rsidRDefault="00C55990" w:rsidP="00756B97">
            <w:pPr>
              <w:rPr>
                <w:rFonts w:ascii="Arial" w:hAnsi="Arial" w:cs="Arial"/>
                <w:sz w:val="8"/>
                <w:szCs w:val="8"/>
              </w:rPr>
            </w:pPr>
          </w:p>
        </w:tc>
        <w:tc>
          <w:tcPr>
            <w:tcW w:w="1193" w:type="dxa"/>
          </w:tcPr>
          <w:p w14:paraId="61C72133" w14:textId="77777777" w:rsidR="00C55990" w:rsidRPr="001056C3" w:rsidRDefault="00C55990" w:rsidP="00756B97">
            <w:pPr>
              <w:rPr>
                <w:rFonts w:ascii="Arial" w:hAnsi="Arial" w:cs="Arial"/>
                <w:sz w:val="8"/>
                <w:szCs w:val="8"/>
              </w:rPr>
            </w:pPr>
          </w:p>
        </w:tc>
      </w:tr>
      <w:tr w:rsidR="00C55990" w:rsidRPr="001056C3" w14:paraId="29AAB897" w14:textId="77777777" w:rsidTr="001655CE">
        <w:tc>
          <w:tcPr>
            <w:tcW w:w="4500" w:type="dxa"/>
          </w:tcPr>
          <w:p w14:paraId="656F3CE1" w14:textId="77777777" w:rsidR="00C55990" w:rsidRPr="001056C3" w:rsidRDefault="00C55990" w:rsidP="00896695">
            <w:pPr>
              <w:spacing w:line="300" w:lineRule="exact"/>
              <w:ind w:left="435" w:right="-108"/>
              <w:rPr>
                <w:rFonts w:ascii="Arial" w:hAnsi="Arial" w:cs="Arial"/>
                <w:b/>
                <w:bCs/>
                <w:snapToGrid w:val="0"/>
                <w:cs/>
                <w:lang w:eastAsia="th-TH"/>
              </w:rPr>
            </w:pPr>
            <w:r w:rsidRPr="001056C3">
              <w:rPr>
                <w:rFonts w:ascii="Arial" w:hAnsi="Arial" w:cs="Arial"/>
                <w:b/>
                <w:snapToGrid w:val="0"/>
                <w:spacing w:val="-4"/>
                <w:lang w:eastAsia="th-TH"/>
              </w:rPr>
              <w:t>Purchase of goods and services</w:t>
            </w:r>
          </w:p>
        </w:tc>
        <w:tc>
          <w:tcPr>
            <w:tcW w:w="1192" w:type="dxa"/>
          </w:tcPr>
          <w:p w14:paraId="777F77A6" w14:textId="77777777" w:rsidR="00C55990" w:rsidRPr="001056C3" w:rsidRDefault="00C55990" w:rsidP="00896695">
            <w:pPr>
              <w:spacing w:line="300" w:lineRule="exact"/>
              <w:jc w:val="right"/>
              <w:rPr>
                <w:rFonts w:ascii="Arial" w:hAnsi="Arial" w:cs="Arial"/>
              </w:rPr>
            </w:pPr>
          </w:p>
        </w:tc>
        <w:tc>
          <w:tcPr>
            <w:tcW w:w="1193" w:type="dxa"/>
          </w:tcPr>
          <w:p w14:paraId="701E1B6E" w14:textId="77777777" w:rsidR="00C55990" w:rsidRPr="001056C3" w:rsidRDefault="00C55990" w:rsidP="00896695">
            <w:pPr>
              <w:spacing w:line="300" w:lineRule="exact"/>
              <w:jc w:val="right"/>
              <w:rPr>
                <w:rFonts w:ascii="Arial" w:hAnsi="Arial" w:cs="Arial"/>
                <w:lang w:val="en-US"/>
              </w:rPr>
            </w:pPr>
          </w:p>
        </w:tc>
        <w:tc>
          <w:tcPr>
            <w:tcW w:w="1192" w:type="dxa"/>
          </w:tcPr>
          <w:p w14:paraId="4E0F3C2D" w14:textId="77777777" w:rsidR="00C55990" w:rsidRPr="001056C3" w:rsidRDefault="00C55990" w:rsidP="00896695">
            <w:pPr>
              <w:spacing w:line="300" w:lineRule="exact"/>
              <w:jc w:val="center"/>
              <w:rPr>
                <w:rFonts w:ascii="Arial" w:hAnsi="Arial" w:cs="Arial"/>
                <w:lang w:val="en-US"/>
              </w:rPr>
            </w:pPr>
          </w:p>
        </w:tc>
        <w:tc>
          <w:tcPr>
            <w:tcW w:w="1193" w:type="dxa"/>
          </w:tcPr>
          <w:p w14:paraId="398475DF" w14:textId="77777777" w:rsidR="00C55990" w:rsidRPr="001056C3" w:rsidRDefault="00C55990" w:rsidP="00896695">
            <w:pPr>
              <w:spacing w:line="300" w:lineRule="exact"/>
              <w:jc w:val="center"/>
              <w:rPr>
                <w:rFonts w:ascii="Arial" w:hAnsi="Arial" w:cs="Arial"/>
                <w:lang w:val="en-US"/>
              </w:rPr>
            </w:pPr>
          </w:p>
        </w:tc>
      </w:tr>
      <w:tr w:rsidR="00C55990" w:rsidRPr="001056C3" w14:paraId="672A9F32" w14:textId="77777777" w:rsidTr="001655CE">
        <w:tc>
          <w:tcPr>
            <w:tcW w:w="4500" w:type="dxa"/>
          </w:tcPr>
          <w:p w14:paraId="157844C3"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bCs/>
                <w:snapToGrid w:val="0"/>
                <w:lang w:eastAsia="th-TH"/>
              </w:rPr>
              <w:t>Tapaco Mold Co., Ltd.</w:t>
            </w:r>
          </w:p>
        </w:tc>
        <w:tc>
          <w:tcPr>
            <w:tcW w:w="1192" w:type="dxa"/>
          </w:tcPr>
          <w:p w14:paraId="41F2A064"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3FFF4F9" w14:textId="77777777" w:rsidR="00C55990" w:rsidRPr="001056C3" w:rsidRDefault="00C55990"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2" w:type="dxa"/>
          </w:tcPr>
          <w:p w14:paraId="5D65A35C" w14:textId="77777777" w:rsidR="00C55990" w:rsidRPr="001056C3" w:rsidRDefault="00C55990" w:rsidP="008E23FB">
            <w:pPr>
              <w:spacing w:line="300" w:lineRule="exact"/>
              <w:jc w:val="right"/>
              <w:rPr>
                <w:rFonts w:ascii="Arial" w:hAnsi="Arial" w:cs="Arial"/>
                <w:lang w:val="en-US"/>
              </w:rPr>
            </w:pPr>
            <w:r w:rsidRPr="001056C3">
              <w:rPr>
                <w:rFonts w:ascii="Arial" w:hAnsi="Arial" w:cs="Arial"/>
                <w:lang w:val="en-US"/>
              </w:rPr>
              <w:t>34,343</w:t>
            </w:r>
          </w:p>
        </w:tc>
        <w:tc>
          <w:tcPr>
            <w:tcW w:w="1193" w:type="dxa"/>
            <w:shd w:val="clear" w:color="auto" w:fill="auto"/>
          </w:tcPr>
          <w:p w14:paraId="1F38F563" w14:textId="77777777" w:rsidR="00C55990" w:rsidRPr="001056C3" w:rsidRDefault="00C55990"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54,247</w:t>
            </w:r>
          </w:p>
        </w:tc>
      </w:tr>
      <w:tr w:rsidR="00C55990" w:rsidRPr="001056C3" w14:paraId="759F4810" w14:textId="77777777" w:rsidTr="001655CE">
        <w:tc>
          <w:tcPr>
            <w:tcW w:w="4500" w:type="dxa"/>
          </w:tcPr>
          <w:p w14:paraId="692A1EE6"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snapToGrid w:val="0"/>
                <w:lang w:eastAsia="th-TH"/>
              </w:rPr>
              <w:t>Pantong Thai Pack Co., Ltd.</w:t>
            </w:r>
          </w:p>
        </w:tc>
        <w:tc>
          <w:tcPr>
            <w:tcW w:w="1192" w:type="dxa"/>
          </w:tcPr>
          <w:p w14:paraId="0FF04050"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8,021</w:t>
            </w:r>
          </w:p>
        </w:tc>
        <w:tc>
          <w:tcPr>
            <w:tcW w:w="1193" w:type="dxa"/>
          </w:tcPr>
          <w:p w14:paraId="0EDFFFFA"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4,635</w:t>
            </w:r>
          </w:p>
        </w:tc>
        <w:tc>
          <w:tcPr>
            <w:tcW w:w="1192" w:type="dxa"/>
          </w:tcPr>
          <w:p w14:paraId="426BD52A"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4,507</w:t>
            </w:r>
          </w:p>
        </w:tc>
        <w:tc>
          <w:tcPr>
            <w:tcW w:w="1193" w:type="dxa"/>
            <w:shd w:val="clear" w:color="auto" w:fill="auto"/>
          </w:tcPr>
          <w:p w14:paraId="3DDD80B4"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4,635</w:t>
            </w:r>
          </w:p>
        </w:tc>
      </w:tr>
      <w:tr w:rsidR="00C55990" w:rsidRPr="001056C3" w14:paraId="44826991" w14:textId="77777777" w:rsidTr="00460506">
        <w:tc>
          <w:tcPr>
            <w:tcW w:w="4500" w:type="dxa"/>
            <w:vAlign w:val="center"/>
          </w:tcPr>
          <w:p w14:paraId="7A9C835F" w14:textId="77777777" w:rsidR="00C55990" w:rsidRPr="001056C3" w:rsidRDefault="00C55990" w:rsidP="00460506">
            <w:pPr>
              <w:spacing w:line="300" w:lineRule="exact"/>
              <w:ind w:left="615"/>
              <w:rPr>
                <w:rFonts w:ascii="Arial" w:hAnsi="Arial" w:cs="Arial"/>
                <w:cs/>
              </w:rPr>
            </w:pPr>
            <w:r w:rsidRPr="001056C3">
              <w:rPr>
                <w:rFonts w:ascii="Arial" w:hAnsi="Arial" w:cs="Arial"/>
                <w:bCs/>
                <w:snapToGrid w:val="0"/>
                <w:lang w:eastAsia="th-TH"/>
              </w:rPr>
              <w:t>Kaori (Thailand) Co., Ltd.</w:t>
            </w:r>
          </w:p>
        </w:tc>
        <w:tc>
          <w:tcPr>
            <w:tcW w:w="1192" w:type="dxa"/>
          </w:tcPr>
          <w:p w14:paraId="6168D390" w14:textId="77777777" w:rsidR="00C55990" w:rsidRPr="001056C3" w:rsidRDefault="00C55990" w:rsidP="00896695">
            <w:pPr>
              <w:pBdr>
                <w:bottom w:val="single" w:sz="4" w:space="1" w:color="auto"/>
              </w:pBdr>
              <w:spacing w:line="300" w:lineRule="exact"/>
              <w:jc w:val="right"/>
              <w:rPr>
                <w:rFonts w:ascii="Arial" w:hAnsi="Arial" w:cs="Arial"/>
                <w:lang w:val="en-US"/>
              </w:rPr>
            </w:pPr>
            <w:r w:rsidRPr="001056C3">
              <w:rPr>
                <w:rFonts w:ascii="Arial" w:hAnsi="Arial" w:cs="Arial"/>
                <w:lang w:val="en-US"/>
              </w:rPr>
              <w:t>3,505</w:t>
            </w:r>
          </w:p>
        </w:tc>
        <w:tc>
          <w:tcPr>
            <w:tcW w:w="1193" w:type="dxa"/>
          </w:tcPr>
          <w:p w14:paraId="0D89257D" w14:textId="77777777" w:rsidR="00C55990" w:rsidRPr="001056C3" w:rsidRDefault="00C55990" w:rsidP="00896695">
            <w:pPr>
              <w:pBdr>
                <w:bottom w:val="single" w:sz="4" w:space="1" w:color="auto"/>
              </w:pBdr>
              <w:spacing w:line="300" w:lineRule="exact"/>
              <w:jc w:val="right"/>
              <w:rPr>
                <w:rFonts w:ascii="Arial" w:hAnsi="Arial" w:cs="Arial"/>
                <w:lang w:val="en-US"/>
              </w:rPr>
            </w:pPr>
            <w:r w:rsidRPr="001056C3">
              <w:rPr>
                <w:rFonts w:ascii="Arial" w:hAnsi="Arial" w:cs="Arial"/>
                <w:lang w:val="en-US"/>
              </w:rPr>
              <w:t>4,676</w:t>
            </w:r>
          </w:p>
        </w:tc>
        <w:tc>
          <w:tcPr>
            <w:tcW w:w="1192" w:type="dxa"/>
          </w:tcPr>
          <w:p w14:paraId="616FEEA5" w14:textId="77777777" w:rsidR="00C55990" w:rsidRPr="001056C3" w:rsidRDefault="00C55990" w:rsidP="00896695">
            <w:pPr>
              <w:pBdr>
                <w:bottom w:val="single" w:sz="4" w:space="1" w:color="auto"/>
              </w:pBdr>
              <w:spacing w:line="300" w:lineRule="exact"/>
              <w:jc w:val="center"/>
              <w:rPr>
                <w:rFonts w:ascii="Arial" w:hAnsi="Arial" w:cs="Arial"/>
                <w:lang w:val="en-US"/>
              </w:rPr>
            </w:pPr>
            <w:r w:rsidRPr="001056C3">
              <w:rPr>
                <w:rFonts w:ascii="Arial" w:hAnsi="Arial" w:cs="Arial"/>
                <w:lang w:val="en-US"/>
              </w:rPr>
              <w:t>-</w:t>
            </w:r>
          </w:p>
        </w:tc>
        <w:tc>
          <w:tcPr>
            <w:tcW w:w="1193" w:type="dxa"/>
            <w:shd w:val="clear" w:color="auto" w:fill="auto"/>
          </w:tcPr>
          <w:p w14:paraId="1E231FA9" w14:textId="77777777" w:rsidR="00C55990" w:rsidRPr="001056C3" w:rsidRDefault="00C55990" w:rsidP="00896695">
            <w:pPr>
              <w:pBdr>
                <w:bottom w:val="single" w:sz="4" w:space="1" w:color="auto"/>
              </w:pBdr>
              <w:spacing w:line="300" w:lineRule="exact"/>
              <w:jc w:val="center"/>
              <w:rPr>
                <w:rFonts w:ascii="Arial" w:hAnsi="Arial" w:cs="Arial"/>
                <w:lang w:val="en-US"/>
              </w:rPr>
            </w:pPr>
            <w:r w:rsidRPr="001056C3">
              <w:rPr>
                <w:rFonts w:ascii="Arial" w:hAnsi="Arial" w:cs="Arial"/>
                <w:lang w:val="en-US"/>
              </w:rPr>
              <w:t>-</w:t>
            </w:r>
          </w:p>
        </w:tc>
      </w:tr>
      <w:tr w:rsidR="00C55990" w:rsidRPr="001056C3" w14:paraId="1AFC5A41" w14:textId="77777777" w:rsidTr="00460506">
        <w:tc>
          <w:tcPr>
            <w:tcW w:w="4500" w:type="dxa"/>
            <w:vAlign w:val="center"/>
          </w:tcPr>
          <w:p w14:paraId="5A18AAFA" w14:textId="77777777" w:rsidR="00C55990" w:rsidRPr="001056C3" w:rsidRDefault="00C55990" w:rsidP="00460506">
            <w:pPr>
              <w:spacing w:line="300" w:lineRule="exact"/>
              <w:ind w:left="610"/>
              <w:rPr>
                <w:rFonts w:ascii="Arial" w:hAnsi="Arial" w:cs="Arial"/>
                <w:cs/>
              </w:rPr>
            </w:pPr>
            <w:r w:rsidRPr="001056C3">
              <w:rPr>
                <w:rFonts w:ascii="Arial" w:hAnsi="Arial" w:cs="Arial"/>
              </w:rPr>
              <w:t>Total</w:t>
            </w:r>
          </w:p>
        </w:tc>
        <w:tc>
          <w:tcPr>
            <w:tcW w:w="1192" w:type="dxa"/>
          </w:tcPr>
          <w:p w14:paraId="7F6427B6" w14:textId="77777777" w:rsidR="00C55990" w:rsidRPr="001056C3" w:rsidRDefault="00C55990" w:rsidP="00896695">
            <w:pPr>
              <w:pBdr>
                <w:bottom w:val="double" w:sz="4" w:space="1" w:color="auto"/>
              </w:pBdr>
              <w:spacing w:line="300" w:lineRule="exact"/>
              <w:jc w:val="right"/>
              <w:rPr>
                <w:rFonts w:ascii="Arial" w:hAnsi="Arial" w:cs="Arial"/>
                <w:lang w:val="en-US"/>
              </w:rPr>
            </w:pPr>
            <w:r w:rsidRPr="001056C3">
              <w:rPr>
                <w:rFonts w:ascii="Arial" w:hAnsi="Arial" w:cs="Arial"/>
                <w:lang w:val="en-US"/>
              </w:rPr>
              <w:t>11,526</w:t>
            </w:r>
          </w:p>
        </w:tc>
        <w:tc>
          <w:tcPr>
            <w:tcW w:w="1193" w:type="dxa"/>
          </w:tcPr>
          <w:p w14:paraId="40546ABA" w14:textId="77777777" w:rsidR="00C55990" w:rsidRPr="001056C3" w:rsidRDefault="00C55990" w:rsidP="00896695">
            <w:pPr>
              <w:pBdr>
                <w:bottom w:val="double" w:sz="4" w:space="1" w:color="auto"/>
              </w:pBdr>
              <w:spacing w:line="300" w:lineRule="exact"/>
              <w:jc w:val="right"/>
              <w:rPr>
                <w:rFonts w:ascii="Arial" w:hAnsi="Arial" w:cs="Arial"/>
                <w:lang w:val="en-US"/>
              </w:rPr>
            </w:pPr>
            <w:r w:rsidRPr="001056C3">
              <w:rPr>
                <w:rFonts w:ascii="Arial" w:hAnsi="Arial" w:cs="Arial"/>
                <w:lang w:val="en-US"/>
              </w:rPr>
              <w:t>9,311</w:t>
            </w:r>
          </w:p>
        </w:tc>
        <w:tc>
          <w:tcPr>
            <w:tcW w:w="1192" w:type="dxa"/>
          </w:tcPr>
          <w:p w14:paraId="018F33EC" w14:textId="77777777" w:rsidR="00C55990" w:rsidRPr="001056C3" w:rsidRDefault="00C55990" w:rsidP="008E23FB">
            <w:pPr>
              <w:pBdr>
                <w:bottom w:val="double" w:sz="4" w:space="1" w:color="auto"/>
              </w:pBdr>
              <w:spacing w:line="300" w:lineRule="exact"/>
              <w:jc w:val="right"/>
              <w:rPr>
                <w:rFonts w:ascii="Arial" w:hAnsi="Arial" w:cs="Arial"/>
                <w:lang w:val="en-US"/>
              </w:rPr>
            </w:pPr>
            <w:r w:rsidRPr="001056C3">
              <w:rPr>
                <w:rFonts w:ascii="Arial" w:hAnsi="Arial" w:cs="Arial"/>
                <w:lang w:val="en-US"/>
              </w:rPr>
              <w:t>38,850</w:t>
            </w:r>
          </w:p>
        </w:tc>
        <w:tc>
          <w:tcPr>
            <w:tcW w:w="1193" w:type="dxa"/>
            <w:shd w:val="clear" w:color="auto" w:fill="auto"/>
          </w:tcPr>
          <w:p w14:paraId="6DC789BF" w14:textId="77777777" w:rsidR="00C55990" w:rsidRPr="001056C3" w:rsidRDefault="00C55990" w:rsidP="00896695">
            <w:pPr>
              <w:pBdr>
                <w:bottom w:val="double" w:sz="4" w:space="1" w:color="auto"/>
              </w:pBdr>
              <w:spacing w:line="300" w:lineRule="exact"/>
              <w:jc w:val="right"/>
              <w:rPr>
                <w:rFonts w:ascii="Arial" w:hAnsi="Arial" w:cs="Arial"/>
                <w:lang w:val="en-US"/>
              </w:rPr>
            </w:pPr>
            <w:r w:rsidRPr="001056C3">
              <w:rPr>
                <w:rFonts w:ascii="Arial" w:hAnsi="Arial" w:cs="Arial"/>
                <w:lang w:val="en-US"/>
              </w:rPr>
              <w:t>58,882</w:t>
            </w:r>
          </w:p>
        </w:tc>
      </w:tr>
      <w:tr w:rsidR="00C55990" w:rsidRPr="001056C3" w14:paraId="61A7E210" w14:textId="77777777" w:rsidTr="001655CE">
        <w:tc>
          <w:tcPr>
            <w:tcW w:w="4500" w:type="dxa"/>
          </w:tcPr>
          <w:p w14:paraId="5E1F23FD" w14:textId="77777777" w:rsidR="00C55990" w:rsidRPr="001056C3" w:rsidRDefault="00C55990" w:rsidP="00756B97">
            <w:pPr>
              <w:rPr>
                <w:rFonts w:ascii="Arial" w:hAnsi="Arial" w:cs="Arial"/>
                <w:sz w:val="8"/>
                <w:szCs w:val="8"/>
                <w:cs/>
              </w:rPr>
            </w:pPr>
          </w:p>
        </w:tc>
        <w:tc>
          <w:tcPr>
            <w:tcW w:w="1192" w:type="dxa"/>
          </w:tcPr>
          <w:p w14:paraId="6BB47979" w14:textId="77777777" w:rsidR="00C55990" w:rsidRPr="001056C3" w:rsidRDefault="00C55990" w:rsidP="00756B97">
            <w:pPr>
              <w:rPr>
                <w:rFonts w:ascii="Arial" w:hAnsi="Arial" w:cs="Arial"/>
                <w:sz w:val="8"/>
                <w:szCs w:val="8"/>
              </w:rPr>
            </w:pPr>
          </w:p>
        </w:tc>
        <w:tc>
          <w:tcPr>
            <w:tcW w:w="1193" w:type="dxa"/>
          </w:tcPr>
          <w:p w14:paraId="05A50BA0" w14:textId="77777777" w:rsidR="00C55990" w:rsidRPr="001056C3" w:rsidRDefault="00C55990" w:rsidP="00756B97">
            <w:pPr>
              <w:rPr>
                <w:rFonts w:ascii="Arial" w:hAnsi="Arial" w:cs="Arial"/>
                <w:sz w:val="8"/>
                <w:szCs w:val="8"/>
              </w:rPr>
            </w:pPr>
          </w:p>
        </w:tc>
        <w:tc>
          <w:tcPr>
            <w:tcW w:w="1192" w:type="dxa"/>
          </w:tcPr>
          <w:p w14:paraId="27BBA58F" w14:textId="77777777" w:rsidR="00C55990" w:rsidRPr="001056C3" w:rsidRDefault="00C55990" w:rsidP="00756B97">
            <w:pPr>
              <w:rPr>
                <w:rFonts w:ascii="Arial" w:hAnsi="Arial" w:cs="Arial"/>
                <w:sz w:val="8"/>
                <w:szCs w:val="8"/>
              </w:rPr>
            </w:pPr>
          </w:p>
        </w:tc>
        <w:tc>
          <w:tcPr>
            <w:tcW w:w="1193" w:type="dxa"/>
          </w:tcPr>
          <w:p w14:paraId="64CB2DC6" w14:textId="77777777" w:rsidR="00C55990" w:rsidRPr="001056C3" w:rsidRDefault="00C55990" w:rsidP="00756B97">
            <w:pPr>
              <w:rPr>
                <w:rFonts w:ascii="Arial" w:hAnsi="Arial" w:cs="Arial"/>
                <w:sz w:val="8"/>
                <w:szCs w:val="8"/>
              </w:rPr>
            </w:pPr>
          </w:p>
        </w:tc>
      </w:tr>
      <w:tr w:rsidR="00C55990" w:rsidRPr="001056C3" w14:paraId="507D9371" w14:textId="77777777" w:rsidTr="001655CE">
        <w:tc>
          <w:tcPr>
            <w:tcW w:w="4500" w:type="dxa"/>
          </w:tcPr>
          <w:p w14:paraId="0098778D" w14:textId="77777777" w:rsidR="00C55990" w:rsidRPr="001056C3" w:rsidRDefault="00C55990" w:rsidP="00896695">
            <w:pPr>
              <w:spacing w:line="300" w:lineRule="exact"/>
              <w:ind w:left="435" w:right="-108"/>
              <w:rPr>
                <w:rFonts w:ascii="Arial" w:hAnsi="Arial" w:cs="Arial"/>
                <w:b/>
                <w:bCs/>
                <w:snapToGrid w:val="0"/>
                <w:cs/>
                <w:lang w:eastAsia="th-TH"/>
              </w:rPr>
            </w:pPr>
            <w:r w:rsidRPr="001056C3">
              <w:rPr>
                <w:rFonts w:ascii="Arial" w:hAnsi="Arial" w:cs="Arial"/>
                <w:b/>
                <w:snapToGrid w:val="0"/>
                <w:spacing w:val="-4"/>
                <w:lang w:eastAsia="th-TH"/>
              </w:rPr>
              <w:t>Interest expenses</w:t>
            </w:r>
          </w:p>
        </w:tc>
        <w:tc>
          <w:tcPr>
            <w:tcW w:w="1192" w:type="dxa"/>
          </w:tcPr>
          <w:p w14:paraId="742F19BC" w14:textId="77777777" w:rsidR="00C55990" w:rsidRPr="001056C3" w:rsidRDefault="00C55990" w:rsidP="00896695">
            <w:pPr>
              <w:spacing w:line="300" w:lineRule="exact"/>
              <w:jc w:val="right"/>
              <w:rPr>
                <w:rFonts w:ascii="Arial" w:hAnsi="Arial" w:cs="Arial"/>
              </w:rPr>
            </w:pPr>
          </w:p>
        </w:tc>
        <w:tc>
          <w:tcPr>
            <w:tcW w:w="1193" w:type="dxa"/>
          </w:tcPr>
          <w:p w14:paraId="4DFB465F" w14:textId="77777777" w:rsidR="00C55990" w:rsidRPr="001056C3" w:rsidRDefault="00C55990" w:rsidP="00896695">
            <w:pPr>
              <w:spacing w:line="300" w:lineRule="exact"/>
              <w:jc w:val="right"/>
              <w:rPr>
                <w:rFonts w:ascii="Arial" w:hAnsi="Arial" w:cs="Arial"/>
                <w:lang w:val="en-US"/>
              </w:rPr>
            </w:pPr>
          </w:p>
        </w:tc>
        <w:tc>
          <w:tcPr>
            <w:tcW w:w="1192" w:type="dxa"/>
          </w:tcPr>
          <w:p w14:paraId="3BC7804E" w14:textId="77777777" w:rsidR="00C55990" w:rsidRPr="001056C3" w:rsidRDefault="00C55990" w:rsidP="00896695">
            <w:pPr>
              <w:spacing w:line="300" w:lineRule="exact"/>
              <w:jc w:val="center"/>
              <w:rPr>
                <w:rFonts w:ascii="Arial" w:hAnsi="Arial" w:cs="Arial"/>
                <w:lang w:val="en-US"/>
              </w:rPr>
            </w:pPr>
          </w:p>
        </w:tc>
        <w:tc>
          <w:tcPr>
            <w:tcW w:w="1193" w:type="dxa"/>
          </w:tcPr>
          <w:p w14:paraId="6F920959" w14:textId="77777777" w:rsidR="00C55990" w:rsidRPr="001056C3" w:rsidRDefault="00C55990" w:rsidP="00896695">
            <w:pPr>
              <w:spacing w:line="300" w:lineRule="exact"/>
              <w:jc w:val="center"/>
              <w:rPr>
                <w:rFonts w:ascii="Arial" w:hAnsi="Arial" w:cs="Arial"/>
                <w:lang w:val="en-US"/>
              </w:rPr>
            </w:pPr>
          </w:p>
        </w:tc>
      </w:tr>
      <w:tr w:rsidR="00C55990" w:rsidRPr="001056C3" w14:paraId="6127C525" w14:textId="77777777" w:rsidTr="001655CE">
        <w:tc>
          <w:tcPr>
            <w:tcW w:w="4500" w:type="dxa"/>
          </w:tcPr>
          <w:p w14:paraId="7C8E367B" w14:textId="77777777" w:rsidR="00C55990" w:rsidRPr="001056C3" w:rsidRDefault="00C55990" w:rsidP="00896695">
            <w:pPr>
              <w:spacing w:line="300" w:lineRule="exact"/>
              <w:ind w:left="615"/>
              <w:jc w:val="thaiDistribute"/>
              <w:rPr>
                <w:rFonts w:ascii="Arial" w:hAnsi="Arial" w:cs="Arial"/>
                <w:cs/>
              </w:rPr>
            </w:pPr>
            <w:r w:rsidRPr="001056C3">
              <w:rPr>
                <w:rFonts w:ascii="Arial" w:hAnsi="Arial" w:cs="Arial"/>
                <w:bCs/>
                <w:snapToGrid w:val="0"/>
                <w:lang w:eastAsia="th-TH"/>
              </w:rPr>
              <w:t>C4 Properties 2 Co., Ltd.</w:t>
            </w:r>
          </w:p>
        </w:tc>
        <w:tc>
          <w:tcPr>
            <w:tcW w:w="1192" w:type="dxa"/>
          </w:tcPr>
          <w:p w14:paraId="76CD041E" w14:textId="77777777" w:rsidR="00C55990" w:rsidRPr="001056C3" w:rsidRDefault="00C55990" w:rsidP="00896695">
            <w:pPr>
              <w:spacing w:line="300" w:lineRule="exact"/>
              <w:jc w:val="center"/>
              <w:rPr>
                <w:rFonts w:ascii="Arial" w:hAnsi="Arial" w:cs="Arial"/>
              </w:rPr>
            </w:pPr>
            <w:r w:rsidRPr="001056C3">
              <w:rPr>
                <w:rFonts w:ascii="Arial" w:hAnsi="Arial" w:cs="Arial"/>
              </w:rPr>
              <w:t>-</w:t>
            </w:r>
          </w:p>
        </w:tc>
        <w:tc>
          <w:tcPr>
            <w:tcW w:w="1193" w:type="dxa"/>
          </w:tcPr>
          <w:p w14:paraId="3223E16B" w14:textId="77777777" w:rsidR="00C55990" w:rsidRPr="001056C3" w:rsidRDefault="00C55990" w:rsidP="00896695">
            <w:pPr>
              <w:spacing w:line="300" w:lineRule="exact"/>
              <w:jc w:val="center"/>
              <w:rPr>
                <w:rFonts w:ascii="Arial" w:hAnsi="Arial" w:cs="Arial"/>
                <w:lang w:val="en-US"/>
              </w:rPr>
            </w:pPr>
            <w:r w:rsidRPr="001056C3">
              <w:rPr>
                <w:rFonts w:ascii="Arial" w:hAnsi="Arial" w:cs="Arial"/>
                <w:lang w:val="en-US"/>
              </w:rPr>
              <w:t>-</w:t>
            </w:r>
          </w:p>
        </w:tc>
        <w:tc>
          <w:tcPr>
            <w:tcW w:w="1192" w:type="dxa"/>
          </w:tcPr>
          <w:p w14:paraId="258B9CB7"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601</w:t>
            </w:r>
          </w:p>
        </w:tc>
        <w:tc>
          <w:tcPr>
            <w:tcW w:w="1193" w:type="dxa"/>
          </w:tcPr>
          <w:p w14:paraId="7807DFF5" w14:textId="77777777" w:rsidR="00C55990" w:rsidRPr="001056C3" w:rsidRDefault="00C55990" w:rsidP="00896695">
            <w:pPr>
              <w:spacing w:line="300" w:lineRule="exact"/>
              <w:jc w:val="right"/>
              <w:rPr>
                <w:rFonts w:ascii="Arial" w:hAnsi="Arial" w:cs="Arial"/>
                <w:lang w:val="en-US"/>
              </w:rPr>
            </w:pPr>
            <w:r w:rsidRPr="001056C3">
              <w:rPr>
                <w:rFonts w:ascii="Arial" w:hAnsi="Arial" w:cs="Arial"/>
                <w:lang w:val="en-US"/>
              </w:rPr>
              <w:t>594</w:t>
            </w:r>
          </w:p>
        </w:tc>
      </w:tr>
      <w:tr w:rsidR="00C55990" w:rsidRPr="001056C3" w14:paraId="63C420E0" w14:textId="77777777" w:rsidTr="00460506">
        <w:tc>
          <w:tcPr>
            <w:tcW w:w="4500" w:type="dxa"/>
            <w:vAlign w:val="center"/>
          </w:tcPr>
          <w:p w14:paraId="4DC3021E" w14:textId="77777777" w:rsidR="00C55990" w:rsidRPr="001056C3" w:rsidRDefault="00C55990" w:rsidP="00460506">
            <w:pPr>
              <w:spacing w:line="300" w:lineRule="exact"/>
              <w:ind w:left="615"/>
              <w:rPr>
                <w:rFonts w:ascii="Arial" w:hAnsi="Arial" w:cs="Arial"/>
                <w:cs/>
              </w:rPr>
            </w:pPr>
            <w:r w:rsidRPr="001056C3">
              <w:rPr>
                <w:rFonts w:ascii="Arial" w:hAnsi="Arial" w:cs="Arial"/>
                <w:bCs/>
                <w:snapToGrid w:val="0"/>
                <w:lang w:eastAsia="th-TH"/>
              </w:rPr>
              <w:t>C4 Properties 3 Co., Ltd.</w:t>
            </w:r>
          </w:p>
        </w:tc>
        <w:tc>
          <w:tcPr>
            <w:tcW w:w="1192" w:type="dxa"/>
          </w:tcPr>
          <w:p w14:paraId="4D352565" w14:textId="77777777" w:rsidR="00C55990" w:rsidRPr="001056C3" w:rsidRDefault="00C55990" w:rsidP="00896695">
            <w:pPr>
              <w:pBdr>
                <w:bottom w:val="single" w:sz="4" w:space="1" w:color="auto"/>
              </w:pBdr>
              <w:spacing w:line="300" w:lineRule="exact"/>
              <w:jc w:val="center"/>
              <w:rPr>
                <w:rFonts w:ascii="Arial" w:hAnsi="Arial" w:cs="Arial"/>
              </w:rPr>
            </w:pPr>
            <w:r w:rsidRPr="001056C3">
              <w:rPr>
                <w:rFonts w:ascii="Arial" w:hAnsi="Arial" w:cs="Arial"/>
              </w:rPr>
              <w:t>-</w:t>
            </w:r>
          </w:p>
        </w:tc>
        <w:tc>
          <w:tcPr>
            <w:tcW w:w="1193" w:type="dxa"/>
          </w:tcPr>
          <w:p w14:paraId="0AE86E22" w14:textId="77777777" w:rsidR="00C55990" w:rsidRPr="001056C3" w:rsidRDefault="00C55990" w:rsidP="00896695">
            <w:pPr>
              <w:pBdr>
                <w:bottom w:val="single" w:sz="4" w:space="1" w:color="auto"/>
              </w:pBdr>
              <w:spacing w:line="300" w:lineRule="exact"/>
              <w:jc w:val="center"/>
              <w:rPr>
                <w:rFonts w:ascii="Arial" w:hAnsi="Arial" w:cs="Arial"/>
                <w:lang w:val="en-US"/>
              </w:rPr>
            </w:pPr>
            <w:r w:rsidRPr="001056C3">
              <w:rPr>
                <w:rFonts w:ascii="Arial" w:hAnsi="Arial" w:cs="Arial"/>
                <w:lang w:val="en-US"/>
              </w:rPr>
              <w:t>-</w:t>
            </w:r>
          </w:p>
        </w:tc>
        <w:tc>
          <w:tcPr>
            <w:tcW w:w="1192" w:type="dxa"/>
          </w:tcPr>
          <w:p w14:paraId="11D5CB0C" w14:textId="77777777" w:rsidR="00C55990" w:rsidRPr="001056C3" w:rsidRDefault="00C55990" w:rsidP="00896695">
            <w:pPr>
              <w:pBdr>
                <w:bottom w:val="single" w:sz="4" w:space="1" w:color="auto"/>
              </w:pBdr>
              <w:spacing w:line="300" w:lineRule="exact"/>
              <w:jc w:val="right"/>
              <w:rPr>
                <w:rFonts w:ascii="Arial" w:hAnsi="Arial" w:cs="Arial"/>
                <w:lang w:val="en-US"/>
              </w:rPr>
            </w:pPr>
            <w:r w:rsidRPr="001056C3">
              <w:rPr>
                <w:rFonts w:ascii="Arial" w:hAnsi="Arial" w:cs="Arial"/>
                <w:lang w:val="en-US"/>
              </w:rPr>
              <w:t>752</w:t>
            </w:r>
          </w:p>
        </w:tc>
        <w:tc>
          <w:tcPr>
            <w:tcW w:w="1193" w:type="dxa"/>
          </w:tcPr>
          <w:p w14:paraId="51DB43C8" w14:textId="77777777" w:rsidR="00C55990" w:rsidRPr="001056C3" w:rsidRDefault="00C55990" w:rsidP="00896695">
            <w:pPr>
              <w:pBdr>
                <w:bottom w:val="single" w:sz="4" w:space="1" w:color="auto"/>
              </w:pBdr>
              <w:spacing w:line="300" w:lineRule="exact"/>
              <w:jc w:val="right"/>
              <w:rPr>
                <w:rFonts w:ascii="Arial" w:hAnsi="Arial" w:cs="Arial"/>
                <w:lang w:val="en-US"/>
              </w:rPr>
            </w:pPr>
            <w:r w:rsidRPr="001056C3">
              <w:rPr>
                <w:rFonts w:ascii="Arial" w:hAnsi="Arial" w:cs="Arial"/>
                <w:lang w:val="en-US"/>
              </w:rPr>
              <w:t>684</w:t>
            </w:r>
          </w:p>
        </w:tc>
      </w:tr>
      <w:tr w:rsidR="00C55990" w:rsidRPr="001056C3" w14:paraId="4AF3944A" w14:textId="77777777" w:rsidTr="00460506">
        <w:tc>
          <w:tcPr>
            <w:tcW w:w="4500" w:type="dxa"/>
            <w:vAlign w:val="center"/>
          </w:tcPr>
          <w:p w14:paraId="762E2DAE" w14:textId="77777777" w:rsidR="00C55990" w:rsidRPr="001056C3" w:rsidRDefault="00C55990" w:rsidP="00460506">
            <w:pPr>
              <w:spacing w:line="300" w:lineRule="exact"/>
              <w:ind w:left="610"/>
              <w:rPr>
                <w:rFonts w:ascii="Arial" w:hAnsi="Arial" w:cs="Arial"/>
                <w:cs/>
              </w:rPr>
            </w:pPr>
            <w:r w:rsidRPr="001056C3">
              <w:rPr>
                <w:rFonts w:ascii="Arial" w:hAnsi="Arial" w:cs="Arial"/>
              </w:rPr>
              <w:t>Total</w:t>
            </w:r>
          </w:p>
        </w:tc>
        <w:tc>
          <w:tcPr>
            <w:tcW w:w="1192" w:type="dxa"/>
          </w:tcPr>
          <w:p w14:paraId="649B5329" w14:textId="77777777" w:rsidR="00C55990" w:rsidRPr="001056C3" w:rsidRDefault="00C55990" w:rsidP="00896695">
            <w:pPr>
              <w:pBdr>
                <w:bottom w:val="double" w:sz="4" w:space="1" w:color="auto"/>
              </w:pBdr>
              <w:spacing w:line="300" w:lineRule="exact"/>
              <w:jc w:val="center"/>
              <w:rPr>
                <w:rFonts w:ascii="Arial" w:hAnsi="Arial" w:cs="Arial"/>
              </w:rPr>
            </w:pPr>
            <w:r w:rsidRPr="001056C3">
              <w:rPr>
                <w:rFonts w:ascii="Arial" w:hAnsi="Arial" w:cs="Arial"/>
              </w:rPr>
              <w:t>-</w:t>
            </w:r>
          </w:p>
        </w:tc>
        <w:tc>
          <w:tcPr>
            <w:tcW w:w="1193" w:type="dxa"/>
          </w:tcPr>
          <w:p w14:paraId="35D23BEA" w14:textId="77777777" w:rsidR="00C55990" w:rsidRPr="001056C3" w:rsidRDefault="00C55990" w:rsidP="00896695">
            <w:pPr>
              <w:pBdr>
                <w:bottom w:val="double" w:sz="4" w:space="1" w:color="auto"/>
              </w:pBdr>
              <w:spacing w:line="300" w:lineRule="exact"/>
              <w:jc w:val="center"/>
              <w:rPr>
                <w:rFonts w:ascii="Arial" w:hAnsi="Arial" w:cs="Arial"/>
                <w:lang w:val="en-US"/>
              </w:rPr>
            </w:pPr>
            <w:r w:rsidRPr="001056C3">
              <w:rPr>
                <w:rFonts w:ascii="Arial" w:hAnsi="Arial" w:cs="Arial"/>
                <w:lang w:val="en-US"/>
              </w:rPr>
              <w:t>-</w:t>
            </w:r>
          </w:p>
        </w:tc>
        <w:tc>
          <w:tcPr>
            <w:tcW w:w="1192" w:type="dxa"/>
          </w:tcPr>
          <w:p w14:paraId="5D5148B0" w14:textId="77777777" w:rsidR="00C55990" w:rsidRPr="001056C3" w:rsidRDefault="00C55990" w:rsidP="00896695">
            <w:pPr>
              <w:pBdr>
                <w:bottom w:val="double" w:sz="4" w:space="1" w:color="auto"/>
              </w:pBdr>
              <w:spacing w:line="300" w:lineRule="exact"/>
              <w:jc w:val="right"/>
              <w:rPr>
                <w:rFonts w:ascii="Arial" w:hAnsi="Arial" w:cs="Arial"/>
                <w:lang w:val="en-US"/>
              </w:rPr>
            </w:pPr>
            <w:r w:rsidRPr="001056C3">
              <w:rPr>
                <w:rFonts w:ascii="Arial" w:hAnsi="Arial" w:cs="Arial"/>
                <w:lang w:val="en-US"/>
              </w:rPr>
              <w:t>1,353</w:t>
            </w:r>
          </w:p>
        </w:tc>
        <w:tc>
          <w:tcPr>
            <w:tcW w:w="1193" w:type="dxa"/>
          </w:tcPr>
          <w:p w14:paraId="125E691F" w14:textId="77777777" w:rsidR="00C55990" w:rsidRPr="001056C3" w:rsidRDefault="00C55990" w:rsidP="00896695">
            <w:pPr>
              <w:pBdr>
                <w:bottom w:val="double" w:sz="4" w:space="1" w:color="auto"/>
              </w:pBdr>
              <w:spacing w:line="300" w:lineRule="exact"/>
              <w:jc w:val="right"/>
              <w:rPr>
                <w:rFonts w:ascii="Arial" w:hAnsi="Arial" w:cs="Arial"/>
                <w:lang w:val="en-US"/>
              </w:rPr>
            </w:pPr>
            <w:r w:rsidRPr="001056C3">
              <w:rPr>
                <w:rFonts w:ascii="Arial" w:hAnsi="Arial" w:cs="Arial"/>
                <w:lang w:val="en-US"/>
              </w:rPr>
              <w:t>1,278</w:t>
            </w:r>
          </w:p>
        </w:tc>
      </w:tr>
      <w:tr w:rsidR="00A016DD" w:rsidRPr="001056C3" w14:paraId="00F36E9B" w14:textId="77777777" w:rsidTr="00C22DEF">
        <w:tc>
          <w:tcPr>
            <w:tcW w:w="4500" w:type="dxa"/>
          </w:tcPr>
          <w:p w14:paraId="7D8CC667" w14:textId="77777777" w:rsidR="00A016DD" w:rsidRPr="001056C3" w:rsidRDefault="00A016DD" w:rsidP="00C22DEF">
            <w:pPr>
              <w:rPr>
                <w:rFonts w:ascii="Arial" w:hAnsi="Arial" w:cs="Arial"/>
                <w:sz w:val="8"/>
                <w:szCs w:val="8"/>
                <w:cs/>
              </w:rPr>
            </w:pPr>
          </w:p>
        </w:tc>
        <w:tc>
          <w:tcPr>
            <w:tcW w:w="1192" w:type="dxa"/>
          </w:tcPr>
          <w:p w14:paraId="1CA4505C" w14:textId="77777777" w:rsidR="00A016DD" w:rsidRPr="001056C3" w:rsidRDefault="00A016DD" w:rsidP="00C22DEF">
            <w:pPr>
              <w:rPr>
                <w:rFonts w:ascii="Arial" w:hAnsi="Arial" w:cs="Arial"/>
                <w:sz w:val="8"/>
                <w:szCs w:val="8"/>
              </w:rPr>
            </w:pPr>
          </w:p>
        </w:tc>
        <w:tc>
          <w:tcPr>
            <w:tcW w:w="1193" w:type="dxa"/>
          </w:tcPr>
          <w:p w14:paraId="66ABA579" w14:textId="77777777" w:rsidR="00A016DD" w:rsidRPr="001056C3" w:rsidRDefault="00A016DD" w:rsidP="00C22DEF">
            <w:pPr>
              <w:rPr>
                <w:rFonts w:ascii="Arial" w:hAnsi="Arial" w:cs="Arial"/>
                <w:sz w:val="8"/>
                <w:szCs w:val="8"/>
              </w:rPr>
            </w:pPr>
          </w:p>
        </w:tc>
        <w:tc>
          <w:tcPr>
            <w:tcW w:w="1192" w:type="dxa"/>
          </w:tcPr>
          <w:p w14:paraId="61F7FACE" w14:textId="77777777" w:rsidR="00A016DD" w:rsidRPr="001056C3" w:rsidRDefault="00A016DD" w:rsidP="00C22DEF">
            <w:pPr>
              <w:rPr>
                <w:rFonts w:ascii="Arial" w:hAnsi="Arial" w:cs="Arial"/>
                <w:sz w:val="8"/>
                <w:szCs w:val="8"/>
              </w:rPr>
            </w:pPr>
          </w:p>
        </w:tc>
        <w:tc>
          <w:tcPr>
            <w:tcW w:w="1193" w:type="dxa"/>
          </w:tcPr>
          <w:p w14:paraId="015DA79A" w14:textId="77777777" w:rsidR="00A016DD" w:rsidRPr="001056C3" w:rsidRDefault="00A016DD" w:rsidP="00C22DEF">
            <w:pPr>
              <w:rPr>
                <w:rFonts w:ascii="Arial" w:hAnsi="Arial" w:cs="Arial"/>
                <w:sz w:val="8"/>
                <w:szCs w:val="8"/>
              </w:rPr>
            </w:pPr>
          </w:p>
        </w:tc>
      </w:tr>
      <w:tr w:rsidR="00C55990" w:rsidRPr="001056C3" w14:paraId="5B546CDC" w14:textId="77777777" w:rsidTr="001655CE">
        <w:tc>
          <w:tcPr>
            <w:tcW w:w="4500" w:type="dxa"/>
          </w:tcPr>
          <w:p w14:paraId="15E6D182" w14:textId="77777777" w:rsidR="00C55990" w:rsidRPr="001056C3" w:rsidRDefault="00C55990" w:rsidP="00896695">
            <w:pPr>
              <w:spacing w:line="300" w:lineRule="exact"/>
              <w:ind w:left="435"/>
              <w:jc w:val="thaiDistribute"/>
              <w:rPr>
                <w:rFonts w:ascii="Arial" w:hAnsi="Arial" w:cs="Arial"/>
                <w:b/>
                <w:bCs/>
                <w:cs/>
              </w:rPr>
            </w:pPr>
            <w:r w:rsidRPr="001056C3">
              <w:rPr>
                <w:rFonts w:ascii="Arial" w:hAnsi="Arial" w:cs="Arial"/>
                <w:b/>
                <w:snapToGrid w:val="0"/>
                <w:spacing w:val="-4"/>
                <w:lang w:eastAsia="th-TH"/>
              </w:rPr>
              <w:t>Management’s remuneration</w:t>
            </w:r>
          </w:p>
        </w:tc>
        <w:tc>
          <w:tcPr>
            <w:tcW w:w="1192" w:type="dxa"/>
          </w:tcPr>
          <w:p w14:paraId="530012BF" w14:textId="77777777" w:rsidR="00C55990" w:rsidRPr="001056C3" w:rsidRDefault="00C55990" w:rsidP="00896695">
            <w:pPr>
              <w:spacing w:line="300" w:lineRule="exact"/>
              <w:jc w:val="right"/>
              <w:rPr>
                <w:rFonts w:ascii="Arial" w:hAnsi="Arial" w:cs="Arial"/>
              </w:rPr>
            </w:pPr>
          </w:p>
        </w:tc>
        <w:tc>
          <w:tcPr>
            <w:tcW w:w="1193" w:type="dxa"/>
          </w:tcPr>
          <w:p w14:paraId="44DC0284" w14:textId="77777777" w:rsidR="00C55990" w:rsidRPr="001056C3" w:rsidRDefault="00C55990" w:rsidP="00896695">
            <w:pPr>
              <w:spacing w:line="300" w:lineRule="exact"/>
              <w:jc w:val="right"/>
              <w:rPr>
                <w:rFonts w:ascii="Arial" w:hAnsi="Arial" w:cs="Arial"/>
                <w:lang w:val="en-US"/>
              </w:rPr>
            </w:pPr>
          </w:p>
        </w:tc>
        <w:tc>
          <w:tcPr>
            <w:tcW w:w="1192" w:type="dxa"/>
          </w:tcPr>
          <w:p w14:paraId="47594AEF" w14:textId="77777777" w:rsidR="00C55990" w:rsidRPr="001056C3" w:rsidRDefault="00C55990" w:rsidP="00896695">
            <w:pPr>
              <w:spacing w:line="300" w:lineRule="exact"/>
              <w:jc w:val="center"/>
              <w:rPr>
                <w:rFonts w:ascii="Arial" w:hAnsi="Arial" w:cs="Arial"/>
                <w:lang w:val="en-US"/>
              </w:rPr>
            </w:pPr>
          </w:p>
        </w:tc>
        <w:tc>
          <w:tcPr>
            <w:tcW w:w="1193" w:type="dxa"/>
          </w:tcPr>
          <w:p w14:paraId="479C8984" w14:textId="77777777" w:rsidR="00C55990" w:rsidRPr="001056C3" w:rsidRDefault="00C55990" w:rsidP="00896695">
            <w:pPr>
              <w:spacing w:line="300" w:lineRule="exact"/>
              <w:jc w:val="center"/>
              <w:rPr>
                <w:rFonts w:ascii="Arial" w:hAnsi="Arial" w:cs="Arial"/>
                <w:lang w:val="en-US"/>
              </w:rPr>
            </w:pPr>
          </w:p>
        </w:tc>
      </w:tr>
      <w:tr w:rsidR="00F814B7" w:rsidRPr="001056C3" w14:paraId="479DCE95" w14:textId="77777777" w:rsidTr="00F801B5">
        <w:tc>
          <w:tcPr>
            <w:tcW w:w="4500" w:type="dxa"/>
            <w:vAlign w:val="bottom"/>
          </w:tcPr>
          <w:p w14:paraId="50E120F1" w14:textId="77777777" w:rsidR="00F814B7" w:rsidRPr="001056C3" w:rsidRDefault="00F814B7" w:rsidP="00F814B7">
            <w:pPr>
              <w:spacing w:line="300" w:lineRule="exact"/>
              <w:ind w:left="615"/>
              <w:jc w:val="thaiDistribute"/>
              <w:rPr>
                <w:rFonts w:ascii="Arial" w:hAnsi="Arial" w:cs="Arial"/>
                <w:cs/>
              </w:rPr>
            </w:pPr>
            <w:r w:rsidRPr="001056C3">
              <w:rPr>
                <w:rFonts w:ascii="Arial" w:hAnsi="Arial" w:cs="Arial"/>
                <w:bCs/>
                <w:snapToGrid w:val="0"/>
                <w:spacing w:val="-4"/>
                <w:lang w:eastAsia="th-TH"/>
              </w:rPr>
              <w:t>Short-term employee benefits</w:t>
            </w:r>
          </w:p>
        </w:tc>
        <w:tc>
          <w:tcPr>
            <w:tcW w:w="1192" w:type="dxa"/>
          </w:tcPr>
          <w:p w14:paraId="67B9A267" w14:textId="77777777" w:rsidR="00F814B7" w:rsidRPr="001056C3" w:rsidRDefault="00F814B7" w:rsidP="00F814B7">
            <w:pPr>
              <w:spacing w:line="300" w:lineRule="exact"/>
              <w:jc w:val="right"/>
              <w:rPr>
                <w:rFonts w:ascii="Arial" w:hAnsi="Arial" w:cs="Arial"/>
              </w:rPr>
            </w:pPr>
            <w:r w:rsidRPr="001056C3">
              <w:rPr>
                <w:rFonts w:ascii="Arial" w:hAnsi="Arial" w:cs="Arial"/>
              </w:rPr>
              <w:t>43,883</w:t>
            </w:r>
          </w:p>
        </w:tc>
        <w:tc>
          <w:tcPr>
            <w:tcW w:w="1193" w:type="dxa"/>
          </w:tcPr>
          <w:p w14:paraId="579835FD" w14:textId="77777777" w:rsidR="00F814B7" w:rsidRPr="001056C3" w:rsidRDefault="00F814B7" w:rsidP="00F814B7">
            <w:pPr>
              <w:spacing w:line="300" w:lineRule="exact"/>
              <w:jc w:val="right"/>
              <w:rPr>
                <w:rFonts w:ascii="Arial" w:hAnsi="Arial" w:cs="Arial"/>
                <w:lang w:val="en-US"/>
              </w:rPr>
            </w:pPr>
            <w:r w:rsidRPr="001056C3">
              <w:rPr>
                <w:rFonts w:ascii="Arial" w:hAnsi="Arial" w:cs="Arial"/>
              </w:rPr>
              <w:t>39,537</w:t>
            </w:r>
          </w:p>
        </w:tc>
        <w:tc>
          <w:tcPr>
            <w:tcW w:w="1192" w:type="dxa"/>
          </w:tcPr>
          <w:p w14:paraId="055C0C52" w14:textId="77777777" w:rsidR="00F814B7" w:rsidRPr="001056C3" w:rsidRDefault="00F814B7" w:rsidP="00F814B7">
            <w:pPr>
              <w:spacing w:line="300" w:lineRule="exact"/>
              <w:jc w:val="right"/>
              <w:rPr>
                <w:rFonts w:ascii="Arial" w:hAnsi="Arial" w:cs="Arial"/>
                <w:lang w:val="en-US"/>
              </w:rPr>
            </w:pPr>
            <w:r w:rsidRPr="001056C3">
              <w:rPr>
                <w:rFonts w:ascii="Arial" w:hAnsi="Arial" w:cs="Arial"/>
              </w:rPr>
              <w:t>14,429</w:t>
            </w:r>
          </w:p>
        </w:tc>
        <w:tc>
          <w:tcPr>
            <w:tcW w:w="1193" w:type="dxa"/>
          </w:tcPr>
          <w:p w14:paraId="37515E5C" w14:textId="77777777" w:rsidR="00F814B7" w:rsidRPr="001056C3" w:rsidRDefault="00F814B7" w:rsidP="00F814B7">
            <w:pPr>
              <w:spacing w:line="300" w:lineRule="exact"/>
              <w:jc w:val="right"/>
              <w:rPr>
                <w:rFonts w:ascii="Arial" w:hAnsi="Arial" w:cs="Arial"/>
                <w:snapToGrid w:val="0"/>
                <w:lang w:val="en-US" w:eastAsia="th-TH"/>
              </w:rPr>
            </w:pPr>
            <w:r w:rsidRPr="001056C3">
              <w:rPr>
                <w:rFonts w:ascii="Arial" w:hAnsi="Arial" w:cs="Arial"/>
              </w:rPr>
              <w:t>15,275</w:t>
            </w:r>
          </w:p>
        </w:tc>
      </w:tr>
      <w:tr w:rsidR="00F814B7" w:rsidRPr="001056C3" w14:paraId="74582A92" w14:textId="77777777" w:rsidTr="00460506">
        <w:tc>
          <w:tcPr>
            <w:tcW w:w="4500" w:type="dxa"/>
            <w:vAlign w:val="center"/>
          </w:tcPr>
          <w:p w14:paraId="0C0AF7D5" w14:textId="77777777" w:rsidR="00F814B7" w:rsidRPr="001056C3" w:rsidRDefault="00F814B7" w:rsidP="00F814B7">
            <w:pPr>
              <w:spacing w:line="300" w:lineRule="exact"/>
              <w:ind w:left="615"/>
              <w:rPr>
                <w:rFonts w:ascii="Arial" w:hAnsi="Arial" w:cs="Arial"/>
                <w:cs/>
              </w:rPr>
            </w:pPr>
            <w:r w:rsidRPr="001056C3">
              <w:rPr>
                <w:rFonts w:ascii="Arial" w:hAnsi="Arial" w:cs="Arial"/>
                <w:bCs/>
                <w:snapToGrid w:val="0"/>
                <w:spacing w:val="-4"/>
                <w:lang w:eastAsia="th-TH"/>
              </w:rPr>
              <w:t xml:space="preserve">Post-employment benefits </w:t>
            </w:r>
          </w:p>
        </w:tc>
        <w:tc>
          <w:tcPr>
            <w:tcW w:w="1192" w:type="dxa"/>
          </w:tcPr>
          <w:p w14:paraId="1BD267B8" w14:textId="77777777" w:rsidR="00F814B7" w:rsidRPr="001056C3" w:rsidRDefault="00F814B7" w:rsidP="00F814B7">
            <w:pPr>
              <w:pBdr>
                <w:bottom w:val="single" w:sz="4" w:space="1" w:color="auto"/>
              </w:pBdr>
              <w:spacing w:line="300" w:lineRule="exact"/>
              <w:jc w:val="right"/>
              <w:rPr>
                <w:rFonts w:ascii="Arial" w:hAnsi="Arial" w:cs="Arial"/>
                <w:lang w:val="en-US"/>
              </w:rPr>
            </w:pPr>
            <w:r w:rsidRPr="001056C3">
              <w:rPr>
                <w:rFonts w:ascii="Arial" w:hAnsi="Arial" w:cs="Arial"/>
              </w:rPr>
              <w:t>443</w:t>
            </w:r>
          </w:p>
        </w:tc>
        <w:tc>
          <w:tcPr>
            <w:tcW w:w="1193" w:type="dxa"/>
          </w:tcPr>
          <w:p w14:paraId="71E1C04D" w14:textId="77777777" w:rsidR="00F814B7" w:rsidRPr="001056C3" w:rsidRDefault="00F814B7" w:rsidP="00F814B7">
            <w:pPr>
              <w:pBdr>
                <w:bottom w:val="single" w:sz="4" w:space="1" w:color="auto"/>
              </w:pBdr>
              <w:spacing w:line="300" w:lineRule="exact"/>
              <w:jc w:val="right"/>
              <w:rPr>
                <w:rFonts w:ascii="Arial" w:hAnsi="Arial" w:cs="Arial"/>
                <w:lang w:val="en-US"/>
              </w:rPr>
            </w:pPr>
            <w:r w:rsidRPr="001056C3">
              <w:rPr>
                <w:rFonts w:ascii="Arial" w:hAnsi="Arial" w:cs="Arial"/>
              </w:rPr>
              <w:t>2,869</w:t>
            </w:r>
          </w:p>
        </w:tc>
        <w:tc>
          <w:tcPr>
            <w:tcW w:w="1192" w:type="dxa"/>
          </w:tcPr>
          <w:p w14:paraId="7C9B4E98" w14:textId="77777777" w:rsidR="00F814B7" w:rsidRPr="001056C3" w:rsidRDefault="00F814B7" w:rsidP="00F814B7">
            <w:pPr>
              <w:pBdr>
                <w:bottom w:val="single" w:sz="4" w:space="1" w:color="auto"/>
              </w:pBdr>
              <w:spacing w:line="300" w:lineRule="exact"/>
              <w:jc w:val="right"/>
              <w:rPr>
                <w:rFonts w:ascii="Arial" w:hAnsi="Arial" w:cs="Arial"/>
                <w:lang w:val="en-US"/>
              </w:rPr>
            </w:pPr>
            <w:r w:rsidRPr="001056C3">
              <w:rPr>
                <w:rFonts w:ascii="Arial" w:hAnsi="Arial" w:cs="Arial"/>
              </w:rPr>
              <w:t>273</w:t>
            </w:r>
          </w:p>
        </w:tc>
        <w:tc>
          <w:tcPr>
            <w:tcW w:w="1193" w:type="dxa"/>
          </w:tcPr>
          <w:p w14:paraId="6D230A89" w14:textId="77777777" w:rsidR="00F814B7" w:rsidRPr="001056C3" w:rsidRDefault="00F814B7" w:rsidP="00F814B7">
            <w:pPr>
              <w:pBdr>
                <w:bottom w:val="single" w:sz="4" w:space="1" w:color="auto"/>
              </w:pBdr>
              <w:spacing w:line="300" w:lineRule="exact"/>
              <w:jc w:val="right"/>
              <w:rPr>
                <w:rFonts w:ascii="Arial" w:hAnsi="Arial" w:cs="Arial"/>
                <w:snapToGrid w:val="0"/>
                <w:lang w:val="en-US" w:eastAsia="th-TH"/>
              </w:rPr>
            </w:pPr>
            <w:r w:rsidRPr="001056C3">
              <w:rPr>
                <w:rFonts w:ascii="Arial" w:hAnsi="Arial" w:cs="Arial"/>
              </w:rPr>
              <w:t>2,239</w:t>
            </w:r>
          </w:p>
        </w:tc>
      </w:tr>
      <w:tr w:rsidR="00F814B7" w:rsidRPr="001056C3" w14:paraId="0FDFDD47" w14:textId="77777777" w:rsidTr="00460506">
        <w:tc>
          <w:tcPr>
            <w:tcW w:w="4500" w:type="dxa"/>
            <w:vAlign w:val="center"/>
          </w:tcPr>
          <w:p w14:paraId="7566062B" w14:textId="77777777" w:rsidR="00F814B7" w:rsidRPr="001056C3" w:rsidRDefault="00F814B7" w:rsidP="00F814B7">
            <w:pPr>
              <w:spacing w:line="300" w:lineRule="exact"/>
              <w:ind w:left="610"/>
              <w:rPr>
                <w:rFonts w:ascii="Arial" w:hAnsi="Arial" w:cs="Arial"/>
                <w:cs/>
              </w:rPr>
            </w:pPr>
            <w:r w:rsidRPr="001056C3">
              <w:rPr>
                <w:rFonts w:ascii="Arial" w:hAnsi="Arial" w:cs="Arial"/>
              </w:rPr>
              <w:t>Total</w:t>
            </w:r>
          </w:p>
        </w:tc>
        <w:tc>
          <w:tcPr>
            <w:tcW w:w="1192" w:type="dxa"/>
          </w:tcPr>
          <w:p w14:paraId="66078572" w14:textId="77777777" w:rsidR="00F814B7" w:rsidRPr="001056C3" w:rsidRDefault="00F814B7" w:rsidP="00F814B7">
            <w:pPr>
              <w:pBdr>
                <w:bottom w:val="single" w:sz="4" w:space="1" w:color="auto"/>
              </w:pBdr>
              <w:spacing w:line="300" w:lineRule="exact"/>
              <w:jc w:val="right"/>
              <w:rPr>
                <w:rFonts w:ascii="Arial" w:hAnsi="Arial" w:cs="Arial"/>
                <w:cs/>
              </w:rPr>
            </w:pPr>
            <w:r w:rsidRPr="001056C3">
              <w:rPr>
                <w:rFonts w:ascii="Arial" w:hAnsi="Arial" w:cs="Arial"/>
              </w:rPr>
              <w:t>44,326</w:t>
            </w:r>
          </w:p>
        </w:tc>
        <w:tc>
          <w:tcPr>
            <w:tcW w:w="1193" w:type="dxa"/>
          </w:tcPr>
          <w:p w14:paraId="499760EC" w14:textId="77777777" w:rsidR="00F814B7" w:rsidRPr="001056C3" w:rsidRDefault="00F814B7" w:rsidP="00F814B7">
            <w:pPr>
              <w:pBdr>
                <w:bottom w:val="single" w:sz="4" w:space="1" w:color="auto"/>
              </w:pBdr>
              <w:spacing w:line="300" w:lineRule="exact"/>
              <w:jc w:val="right"/>
              <w:rPr>
                <w:rFonts w:ascii="Arial" w:hAnsi="Arial" w:cs="Arial"/>
                <w:cs/>
                <w:lang w:val="en-US"/>
              </w:rPr>
            </w:pPr>
            <w:r w:rsidRPr="001056C3">
              <w:rPr>
                <w:rFonts w:ascii="Arial" w:hAnsi="Arial" w:cs="Arial"/>
              </w:rPr>
              <w:t>42,406</w:t>
            </w:r>
          </w:p>
        </w:tc>
        <w:tc>
          <w:tcPr>
            <w:tcW w:w="1192" w:type="dxa"/>
          </w:tcPr>
          <w:p w14:paraId="4F6E16E6" w14:textId="77777777" w:rsidR="00F814B7" w:rsidRPr="001056C3" w:rsidRDefault="00F814B7" w:rsidP="00F814B7">
            <w:pPr>
              <w:pBdr>
                <w:bottom w:val="single" w:sz="4" w:space="1" w:color="auto"/>
              </w:pBdr>
              <w:spacing w:line="300" w:lineRule="exact"/>
              <w:jc w:val="right"/>
              <w:rPr>
                <w:rFonts w:ascii="Arial" w:hAnsi="Arial" w:cs="Arial"/>
                <w:lang w:val="en-US"/>
              </w:rPr>
            </w:pPr>
            <w:r w:rsidRPr="001056C3">
              <w:rPr>
                <w:rFonts w:ascii="Arial" w:hAnsi="Arial" w:cs="Arial"/>
              </w:rPr>
              <w:t>14,702</w:t>
            </w:r>
          </w:p>
        </w:tc>
        <w:tc>
          <w:tcPr>
            <w:tcW w:w="1193" w:type="dxa"/>
          </w:tcPr>
          <w:p w14:paraId="4D71553D" w14:textId="77777777" w:rsidR="00F814B7" w:rsidRPr="001056C3" w:rsidRDefault="00F814B7" w:rsidP="00F814B7">
            <w:pPr>
              <w:pBdr>
                <w:bottom w:val="single" w:sz="4" w:space="1" w:color="auto"/>
              </w:pBdr>
              <w:spacing w:line="300" w:lineRule="exact"/>
              <w:jc w:val="right"/>
              <w:rPr>
                <w:rFonts w:ascii="Arial" w:hAnsi="Arial" w:cs="Arial"/>
                <w:snapToGrid w:val="0"/>
                <w:lang w:val="en-US" w:eastAsia="th-TH"/>
              </w:rPr>
            </w:pPr>
            <w:r w:rsidRPr="001056C3">
              <w:rPr>
                <w:rFonts w:ascii="Arial" w:hAnsi="Arial" w:cs="Arial"/>
              </w:rPr>
              <w:t>17,514</w:t>
            </w:r>
          </w:p>
        </w:tc>
      </w:tr>
      <w:tr w:rsidR="00A016DD" w:rsidRPr="001056C3" w14:paraId="6A028BC4" w14:textId="77777777" w:rsidTr="00C22DEF">
        <w:tc>
          <w:tcPr>
            <w:tcW w:w="4500" w:type="dxa"/>
          </w:tcPr>
          <w:p w14:paraId="1A38B7A6" w14:textId="77777777" w:rsidR="00A016DD" w:rsidRPr="001056C3" w:rsidRDefault="00A016DD" w:rsidP="00C22DEF">
            <w:pPr>
              <w:rPr>
                <w:rFonts w:ascii="Arial" w:hAnsi="Arial" w:cs="Arial"/>
                <w:sz w:val="8"/>
                <w:szCs w:val="8"/>
                <w:cs/>
              </w:rPr>
            </w:pPr>
          </w:p>
        </w:tc>
        <w:tc>
          <w:tcPr>
            <w:tcW w:w="1192" w:type="dxa"/>
          </w:tcPr>
          <w:p w14:paraId="0CEA2064" w14:textId="77777777" w:rsidR="00A016DD" w:rsidRPr="001056C3" w:rsidRDefault="00A016DD" w:rsidP="00C22DEF">
            <w:pPr>
              <w:rPr>
                <w:rFonts w:ascii="Arial" w:hAnsi="Arial" w:cs="Arial"/>
                <w:sz w:val="8"/>
                <w:szCs w:val="8"/>
              </w:rPr>
            </w:pPr>
          </w:p>
        </w:tc>
        <w:tc>
          <w:tcPr>
            <w:tcW w:w="1193" w:type="dxa"/>
          </w:tcPr>
          <w:p w14:paraId="0CE961F1" w14:textId="77777777" w:rsidR="00A016DD" w:rsidRPr="001056C3" w:rsidRDefault="00A016DD" w:rsidP="00C22DEF">
            <w:pPr>
              <w:rPr>
                <w:rFonts w:ascii="Arial" w:hAnsi="Arial" w:cs="Arial"/>
                <w:sz w:val="8"/>
                <w:szCs w:val="8"/>
              </w:rPr>
            </w:pPr>
          </w:p>
        </w:tc>
        <w:tc>
          <w:tcPr>
            <w:tcW w:w="1192" w:type="dxa"/>
          </w:tcPr>
          <w:p w14:paraId="705F0435" w14:textId="77777777" w:rsidR="00A016DD" w:rsidRPr="001056C3" w:rsidRDefault="00A016DD" w:rsidP="00C22DEF">
            <w:pPr>
              <w:rPr>
                <w:rFonts w:ascii="Arial" w:hAnsi="Arial" w:cs="Arial"/>
                <w:sz w:val="8"/>
                <w:szCs w:val="8"/>
              </w:rPr>
            </w:pPr>
          </w:p>
        </w:tc>
        <w:tc>
          <w:tcPr>
            <w:tcW w:w="1193" w:type="dxa"/>
          </w:tcPr>
          <w:p w14:paraId="08316529" w14:textId="77777777" w:rsidR="00A016DD" w:rsidRPr="001056C3" w:rsidRDefault="00A016DD" w:rsidP="00C22DEF">
            <w:pPr>
              <w:rPr>
                <w:rFonts w:ascii="Arial" w:hAnsi="Arial" w:cs="Arial"/>
                <w:sz w:val="8"/>
                <w:szCs w:val="8"/>
              </w:rPr>
            </w:pPr>
          </w:p>
        </w:tc>
      </w:tr>
      <w:tr w:rsidR="00F814B7" w:rsidRPr="001056C3" w14:paraId="6AF59CEB" w14:textId="77777777" w:rsidTr="00460506">
        <w:tc>
          <w:tcPr>
            <w:tcW w:w="4500" w:type="dxa"/>
            <w:vAlign w:val="center"/>
          </w:tcPr>
          <w:p w14:paraId="7EB8CF0B" w14:textId="77777777" w:rsidR="00F814B7" w:rsidRPr="001056C3" w:rsidRDefault="00A016DD" w:rsidP="00D25FE3">
            <w:pPr>
              <w:spacing w:line="300" w:lineRule="exact"/>
              <w:ind w:left="1329" w:hanging="719"/>
              <w:rPr>
                <w:rFonts w:ascii="Arial" w:hAnsi="Arial" w:cs="Arial"/>
              </w:rPr>
            </w:pPr>
            <w:r w:rsidRPr="001056C3">
              <w:rPr>
                <w:rFonts w:ascii="Arial" w:hAnsi="Arial" w:cs="Arial"/>
                <w:u w:val="single"/>
              </w:rPr>
              <w:t>Less</w:t>
            </w:r>
            <w:r w:rsidRPr="001056C3">
              <w:rPr>
                <w:rFonts w:ascii="Arial" w:hAnsi="Arial" w:cs="Arial"/>
              </w:rPr>
              <w:t xml:space="preserve"> </w:t>
            </w:r>
            <w:r w:rsidR="004B255F" w:rsidRPr="001056C3">
              <w:rPr>
                <w:rFonts w:ascii="Arial" w:hAnsi="Arial" w:cs="Arial"/>
              </w:rPr>
              <w:t xml:space="preserve">: </w:t>
            </w:r>
            <w:r w:rsidRPr="001056C3">
              <w:rPr>
                <w:rFonts w:ascii="Arial" w:hAnsi="Arial" w:cs="Arial"/>
              </w:rPr>
              <w:t>Management’s r</w:t>
            </w:r>
            <w:r w:rsidR="00F814B7" w:rsidRPr="001056C3">
              <w:rPr>
                <w:rFonts w:ascii="Arial" w:hAnsi="Arial" w:cs="Arial"/>
              </w:rPr>
              <w:t xml:space="preserve">emuneration </w:t>
            </w:r>
            <w:r w:rsidR="004B255F" w:rsidRPr="001056C3">
              <w:rPr>
                <w:rFonts w:ascii="Arial" w:hAnsi="Arial" w:cs="Arial"/>
              </w:rPr>
              <w:t xml:space="preserve"> </w:t>
            </w:r>
            <w:r w:rsidR="00F814B7" w:rsidRPr="001056C3">
              <w:rPr>
                <w:rFonts w:ascii="Arial" w:hAnsi="Arial" w:cs="Arial"/>
              </w:rPr>
              <w:t>included in cost of sale</w:t>
            </w:r>
            <w:r w:rsidR="00A944CE">
              <w:rPr>
                <w:rFonts w:ascii="Arial" w:hAnsi="Arial" w:cs="Arial"/>
              </w:rPr>
              <w:t>s</w:t>
            </w:r>
          </w:p>
        </w:tc>
        <w:tc>
          <w:tcPr>
            <w:tcW w:w="1192" w:type="dxa"/>
          </w:tcPr>
          <w:p w14:paraId="12EBC7F8" w14:textId="77777777" w:rsidR="00A016DD" w:rsidRPr="001056C3" w:rsidRDefault="00A016DD" w:rsidP="00A016DD">
            <w:pPr>
              <w:spacing w:line="300" w:lineRule="exact"/>
              <w:jc w:val="right"/>
              <w:rPr>
                <w:rFonts w:ascii="Arial" w:hAnsi="Arial" w:cs="Arial"/>
                <w:lang w:val="en-US"/>
              </w:rPr>
            </w:pPr>
          </w:p>
          <w:p w14:paraId="7A632904" w14:textId="77777777" w:rsidR="00F814B7" w:rsidRPr="001056C3" w:rsidRDefault="00F814B7" w:rsidP="00F814B7">
            <w:pPr>
              <w:pBdr>
                <w:bottom w:val="single" w:sz="4" w:space="1" w:color="auto"/>
              </w:pBdr>
              <w:spacing w:line="300" w:lineRule="exact"/>
              <w:jc w:val="right"/>
              <w:rPr>
                <w:rFonts w:ascii="Arial" w:hAnsi="Arial" w:cs="Arial"/>
              </w:rPr>
            </w:pPr>
            <w:r w:rsidRPr="001056C3">
              <w:rPr>
                <w:rFonts w:ascii="Arial" w:hAnsi="Arial" w:cs="Arial"/>
                <w:lang w:val="en-US"/>
              </w:rPr>
              <w:t>(</w:t>
            </w:r>
            <w:r w:rsidRPr="001056C3">
              <w:rPr>
                <w:rFonts w:ascii="Arial" w:hAnsi="Arial" w:cs="Arial"/>
              </w:rPr>
              <w:t>3,477)</w:t>
            </w:r>
          </w:p>
        </w:tc>
        <w:tc>
          <w:tcPr>
            <w:tcW w:w="1193" w:type="dxa"/>
          </w:tcPr>
          <w:p w14:paraId="492979EF" w14:textId="77777777" w:rsidR="00A016DD" w:rsidRPr="001056C3" w:rsidRDefault="00A016DD" w:rsidP="00A016DD">
            <w:pPr>
              <w:spacing w:line="300" w:lineRule="exact"/>
              <w:jc w:val="right"/>
              <w:rPr>
                <w:rFonts w:ascii="Arial" w:hAnsi="Arial" w:cs="Arial"/>
              </w:rPr>
            </w:pPr>
          </w:p>
          <w:p w14:paraId="5737ACD9" w14:textId="77777777" w:rsidR="00F814B7" w:rsidRPr="001056C3" w:rsidRDefault="00F814B7" w:rsidP="00F814B7">
            <w:pPr>
              <w:pBdr>
                <w:bottom w:val="single" w:sz="4" w:space="1" w:color="auto"/>
              </w:pBdr>
              <w:spacing w:line="300" w:lineRule="exact"/>
              <w:jc w:val="right"/>
              <w:rPr>
                <w:rFonts w:ascii="Arial" w:hAnsi="Arial" w:cs="Arial"/>
                <w:lang w:val="en-US"/>
              </w:rPr>
            </w:pPr>
            <w:r w:rsidRPr="001056C3">
              <w:rPr>
                <w:rFonts w:ascii="Arial" w:hAnsi="Arial" w:cs="Arial"/>
              </w:rPr>
              <w:t>(3,024)</w:t>
            </w:r>
          </w:p>
        </w:tc>
        <w:tc>
          <w:tcPr>
            <w:tcW w:w="1192" w:type="dxa"/>
          </w:tcPr>
          <w:p w14:paraId="0DEEF7AC" w14:textId="77777777" w:rsidR="00A016DD" w:rsidRPr="001056C3" w:rsidRDefault="00A016DD" w:rsidP="00A016DD">
            <w:pPr>
              <w:spacing w:line="300" w:lineRule="exact"/>
              <w:jc w:val="center"/>
              <w:rPr>
                <w:rFonts w:ascii="Arial" w:hAnsi="Arial" w:cs="Arial"/>
              </w:rPr>
            </w:pPr>
          </w:p>
          <w:p w14:paraId="23A0381C" w14:textId="77777777" w:rsidR="00F814B7" w:rsidRPr="001056C3" w:rsidRDefault="00F814B7" w:rsidP="00F814B7">
            <w:pPr>
              <w:pBdr>
                <w:bottom w:val="single" w:sz="4" w:space="1" w:color="auto"/>
              </w:pBdr>
              <w:spacing w:line="300" w:lineRule="exact"/>
              <w:jc w:val="center"/>
              <w:rPr>
                <w:rFonts w:ascii="Arial" w:hAnsi="Arial" w:cs="Arial"/>
                <w:lang w:val="en-US"/>
              </w:rPr>
            </w:pPr>
            <w:r w:rsidRPr="001056C3">
              <w:rPr>
                <w:rFonts w:ascii="Arial" w:hAnsi="Arial" w:cs="Arial"/>
              </w:rPr>
              <w:t>-</w:t>
            </w:r>
          </w:p>
        </w:tc>
        <w:tc>
          <w:tcPr>
            <w:tcW w:w="1193" w:type="dxa"/>
          </w:tcPr>
          <w:p w14:paraId="54954D9B" w14:textId="77777777" w:rsidR="00A016DD" w:rsidRPr="001056C3" w:rsidRDefault="00A016DD" w:rsidP="00A016DD">
            <w:pPr>
              <w:spacing w:line="300" w:lineRule="exact"/>
              <w:jc w:val="center"/>
              <w:rPr>
                <w:rFonts w:ascii="Arial" w:hAnsi="Arial" w:cs="Arial"/>
              </w:rPr>
            </w:pPr>
          </w:p>
          <w:p w14:paraId="7ECF1F6D" w14:textId="77777777" w:rsidR="00F814B7" w:rsidRPr="001056C3" w:rsidRDefault="00F814B7" w:rsidP="00F814B7">
            <w:pPr>
              <w:pBdr>
                <w:bottom w:val="single" w:sz="4" w:space="1" w:color="auto"/>
              </w:pBdr>
              <w:spacing w:line="300" w:lineRule="exact"/>
              <w:jc w:val="center"/>
              <w:rPr>
                <w:rFonts w:ascii="Arial" w:hAnsi="Arial" w:cs="Arial"/>
                <w:snapToGrid w:val="0"/>
                <w:lang w:val="en-US" w:eastAsia="th-TH"/>
              </w:rPr>
            </w:pPr>
            <w:r w:rsidRPr="001056C3">
              <w:rPr>
                <w:rFonts w:ascii="Arial" w:hAnsi="Arial" w:cs="Arial"/>
              </w:rPr>
              <w:t>-</w:t>
            </w:r>
          </w:p>
        </w:tc>
      </w:tr>
      <w:tr w:rsidR="00F814B7" w:rsidRPr="001056C3" w14:paraId="74AB39E2" w14:textId="77777777" w:rsidTr="00460506">
        <w:tc>
          <w:tcPr>
            <w:tcW w:w="4500" w:type="dxa"/>
            <w:vAlign w:val="center"/>
          </w:tcPr>
          <w:p w14:paraId="6B91DB2E" w14:textId="77777777" w:rsidR="00F814B7" w:rsidRPr="001056C3" w:rsidRDefault="00F814B7" w:rsidP="00F814B7">
            <w:pPr>
              <w:spacing w:line="300" w:lineRule="exact"/>
              <w:ind w:left="610"/>
              <w:rPr>
                <w:rFonts w:ascii="Arial" w:hAnsi="Arial" w:cs="Arial"/>
              </w:rPr>
            </w:pPr>
            <w:r w:rsidRPr="001056C3">
              <w:rPr>
                <w:rFonts w:ascii="Arial" w:hAnsi="Arial" w:cs="Arial"/>
              </w:rPr>
              <w:t>Total</w:t>
            </w:r>
          </w:p>
        </w:tc>
        <w:tc>
          <w:tcPr>
            <w:tcW w:w="1192" w:type="dxa"/>
          </w:tcPr>
          <w:p w14:paraId="55925EA2" w14:textId="77777777" w:rsidR="00F814B7" w:rsidRPr="001056C3" w:rsidRDefault="00916E77" w:rsidP="00F814B7">
            <w:pPr>
              <w:pBdr>
                <w:bottom w:val="double" w:sz="4" w:space="1" w:color="auto"/>
              </w:pBdr>
              <w:spacing w:line="300" w:lineRule="exact"/>
              <w:jc w:val="right"/>
              <w:rPr>
                <w:rFonts w:ascii="Arial" w:hAnsi="Arial" w:cs="Arial"/>
              </w:rPr>
            </w:pPr>
            <w:r w:rsidRPr="001056C3">
              <w:rPr>
                <w:rFonts w:ascii="Arial" w:hAnsi="Arial" w:cs="Arial"/>
              </w:rPr>
              <w:fldChar w:fldCharType="begin"/>
            </w:r>
            <w:r w:rsidR="00F814B7" w:rsidRPr="001056C3">
              <w:rPr>
                <w:rFonts w:ascii="Arial" w:hAnsi="Arial" w:cs="Arial"/>
              </w:rPr>
              <w:instrText xml:space="preserve"> =SUM(ABOVE) </w:instrText>
            </w:r>
            <w:r w:rsidRPr="001056C3">
              <w:rPr>
                <w:rFonts w:ascii="Arial" w:hAnsi="Arial" w:cs="Arial"/>
              </w:rPr>
              <w:fldChar w:fldCharType="separate"/>
            </w:r>
            <w:r w:rsidR="00F814B7" w:rsidRPr="001056C3">
              <w:rPr>
                <w:rFonts w:ascii="Arial" w:hAnsi="Arial" w:cs="Arial"/>
              </w:rPr>
              <w:t>40,849</w:t>
            </w:r>
            <w:r w:rsidRPr="001056C3">
              <w:rPr>
                <w:rFonts w:ascii="Arial" w:hAnsi="Arial" w:cs="Arial"/>
              </w:rPr>
              <w:fldChar w:fldCharType="end"/>
            </w:r>
          </w:p>
        </w:tc>
        <w:tc>
          <w:tcPr>
            <w:tcW w:w="1193" w:type="dxa"/>
          </w:tcPr>
          <w:p w14:paraId="6B454E7B" w14:textId="77777777" w:rsidR="00F814B7" w:rsidRPr="001056C3" w:rsidRDefault="00F814B7" w:rsidP="00F814B7">
            <w:pPr>
              <w:pBdr>
                <w:bottom w:val="double" w:sz="4" w:space="1" w:color="auto"/>
              </w:pBdr>
              <w:spacing w:line="300" w:lineRule="exact"/>
              <w:jc w:val="right"/>
              <w:rPr>
                <w:rFonts w:ascii="Arial" w:hAnsi="Arial" w:cs="Arial"/>
                <w:lang w:val="en-US"/>
              </w:rPr>
            </w:pPr>
            <w:r w:rsidRPr="001056C3">
              <w:rPr>
                <w:rFonts w:ascii="Arial" w:hAnsi="Arial" w:cs="Arial"/>
              </w:rPr>
              <w:t>39,382</w:t>
            </w:r>
          </w:p>
        </w:tc>
        <w:tc>
          <w:tcPr>
            <w:tcW w:w="1192" w:type="dxa"/>
          </w:tcPr>
          <w:p w14:paraId="5CE0B885" w14:textId="77777777" w:rsidR="00F814B7" w:rsidRPr="001056C3" w:rsidRDefault="00F814B7" w:rsidP="00F814B7">
            <w:pPr>
              <w:pBdr>
                <w:bottom w:val="double" w:sz="4" w:space="1" w:color="auto"/>
              </w:pBdr>
              <w:spacing w:line="300" w:lineRule="exact"/>
              <w:jc w:val="right"/>
              <w:rPr>
                <w:rFonts w:ascii="Arial" w:hAnsi="Arial" w:cs="Arial"/>
                <w:lang w:val="en-US"/>
              </w:rPr>
            </w:pPr>
            <w:r w:rsidRPr="001056C3">
              <w:rPr>
                <w:rFonts w:ascii="Arial" w:hAnsi="Arial" w:cs="Arial"/>
              </w:rPr>
              <w:t>14,702</w:t>
            </w:r>
          </w:p>
        </w:tc>
        <w:tc>
          <w:tcPr>
            <w:tcW w:w="1193" w:type="dxa"/>
          </w:tcPr>
          <w:p w14:paraId="3413BFA0" w14:textId="77777777" w:rsidR="00F814B7" w:rsidRPr="001056C3" w:rsidRDefault="00F814B7" w:rsidP="00F814B7">
            <w:pPr>
              <w:pBdr>
                <w:bottom w:val="double" w:sz="4" w:space="1" w:color="auto"/>
              </w:pBdr>
              <w:spacing w:line="300" w:lineRule="exact"/>
              <w:jc w:val="right"/>
              <w:rPr>
                <w:rFonts w:ascii="Arial" w:hAnsi="Arial" w:cs="Arial"/>
                <w:snapToGrid w:val="0"/>
                <w:lang w:val="en-US" w:eastAsia="th-TH"/>
              </w:rPr>
            </w:pPr>
            <w:r w:rsidRPr="001056C3">
              <w:rPr>
                <w:rFonts w:ascii="Arial" w:hAnsi="Arial" w:cs="Arial"/>
              </w:rPr>
              <w:t>17,514</w:t>
            </w:r>
          </w:p>
        </w:tc>
      </w:tr>
    </w:tbl>
    <w:p w14:paraId="67D88E5B" w14:textId="77777777" w:rsidR="00933D48" w:rsidRPr="001056C3" w:rsidRDefault="00933D48" w:rsidP="00933D48">
      <w:pPr>
        <w:ind w:left="540"/>
        <w:jc w:val="both"/>
        <w:rPr>
          <w:rFonts w:ascii="Arial" w:hAnsi="Arial" w:cs="Arial"/>
          <w:bCs/>
          <w:snapToGrid w:val="0"/>
          <w:lang w:eastAsia="th-TH"/>
        </w:rPr>
      </w:pPr>
      <w:r w:rsidRPr="001056C3">
        <w:rPr>
          <w:rFonts w:ascii="Arial" w:hAnsi="Arial" w:cs="Arial"/>
          <w:bCs/>
          <w:snapToGrid w:val="0"/>
          <w:lang w:eastAsia="th-TH"/>
        </w:rPr>
        <w:lastRenderedPageBreak/>
        <w:t xml:space="preserve">The significant balances of assets and liabilities with related parties </w:t>
      </w:r>
      <w:r w:rsidR="006640DA" w:rsidRPr="001056C3">
        <w:rPr>
          <w:rFonts w:ascii="Arial" w:hAnsi="Arial" w:cs="Arial"/>
          <w:bCs/>
          <w:snapToGrid w:val="0"/>
          <w:lang w:eastAsia="th-TH"/>
        </w:rPr>
        <w:t>are</w:t>
      </w:r>
      <w:r w:rsidRPr="001056C3">
        <w:rPr>
          <w:rFonts w:ascii="Arial" w:hAnsi="Arial" w:cs="Arial"/>
          <w:bCs/>
          <w:snapToGrid w:val="0"/>
          <w:lang w:eastAsia="th-TH"/>
        </w:rPr>
        <w:t xml:space="preserve"> as follows:</w:t>
      </w:r>
    </w:p>
    <w:p w14:paraId="79DA319D" w14:textId="77777777" w:rsidR="00193570" w:rsidRPr="001056C3" w:rsidRDefault="00193570" w:rsidP="00DF78B6">
      <w:pPr>
        <w:rPr>
          <w:rFonts w:ascii="Arial" w:hAnsi="Arial" w:cs="Arial"/>
          <w:sz w:val="16"/>
          <w:szCs w:val="16"/>
        </w:rPr>
      </w:pPr>
    </w:p>
    <w:tbl>
      <w:tblPr>
        <w:tblW w:w="9270" w:type="dxa"/>
        <w:tblInd w:w="108" w:type="dxa"/>
        <w:tblLayout w:type="fixed"/>
        <w:tblLook w:val="0000" w:firstRow="0" w:lastRow="0" w:firstColumn="0" w:lastColumn="0" w:noHBand="0" w:noVBand="0"/>
      </w:tblPr>
      <w:tblGrid>
        <w:gridCol w:w="4498"/>
        <w:gridCol w:w="1193"/>
        <w:gridCol w:w="1193"/>
        <w:gridCol w:w="1193"/>
        <w:gridCol w:w="1193"/>
      </w:tblGrid>
      <w:tr w:rsidR="000D37B7" w:rsidRPr="001056C3" w14:paraId="39FDBD3A" w14:textId="77777777" w:rsidTr="00E4642B">
        <w:trPr>
          <w:tblHeader/>
        </w:trPr>
        <w:tc>
          <w:tcPr>
            <w:tcW w:w="4498" w:type="dxa"/>
          </w:tcPr>
          <w:p w14:paraId="42AE5E34" w14:textId="77777777" w:rsidR="000D37B7" w:rsidRPr="001056C3" w:rsidRDefault="000D37B7" w:rsidP="00896695">
            <w:pPr>
              <w:spacing w:line="300" w:lineRule="exact"/>
              <w:ind w:right="-108"/>
              <w:rPr>
                <w:rFonts w:ascii="Arial" w:hAnsi="Arial" w:cs="Arial"/>
                <w:snapToGrid w:val="0"/>
                <w:cs/>
                <w:lang w:eastAsia="th-TH"/>
              </w:rPr>
            </w:pPr>
          </w:p>
        </w:tc>
        <w:tc>
          <w:tcPr>
            <w:tcW w:w="4772" w:type="dxa"/>
            <w:gridSpan w:val="4"/>
          </w:tcPr>
          <w:p w14:paraId="3660C8A2" w14:textId="77777777" w:rsidR="000D37B7" w:rsidRPr="001056C3" w:rsidRDefault="00933D48" w:rsidP="00896695">
            <w:pPr>
              <w:pStyle w:val="Heading4"/>
              <w:pBdr>
                <w:bottom w:val="single" w:sz="4" w:space="1" w:color="auto"/>
              </w:pBdr>
              <w:spacing w:line="300" w:lineRule="exact"/>
              <w:ind w:right="-18"/>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(Unit : Thousand Baht)</w:t>
            </w:r>
          </w:p>
        </w:tc>
      </w:tr>
      <w:tr w:rsidR="000D37B7" w:rsidRPr="001056C3" w14:paraId="24C3A6BF" w14:textId="77777777" w:rsidTr="00E4642B">
        <w:trPr>
          <w:tblHeader/>
        </w:trPr>
        <w:tc>
          <w:tcPr>
            <w:tcW w:w="4498" w:type="dxa"/>
          </w:tcPr>
          <w:p w14:paraId="565133C2" w14:textId="77777777" w:rsidR="000D37B7" w:rsidRPr="001056C3" w:rsidRDefault="000D37B7" w:rsidP="00896695">
            <w:pPr>
              <w:spacing w:line="300" w:lineRule="exact"/>
              <w:ind w:right="-108"/>
              <w:rPr>
                <w:rFonts w:ascii="Arial" w:hAnsi="Arial" w:cs="Arial"/>
                <w:snapToGrid w:val="0"/>
                <w:cs/>
                <w:lang w:eastAsia="th-TH"/>
              </w:rPr>
            </w:pPr>
          </w:p>
        </w:tc>
        <w:tc>
          <w:tcPr>
            <w:tcW w:w="2386" w:type="dxa"/>
            <w:gridSpan w:val="2"/>
          </w:tcPr>
          <w:p w14:paraId="043B8394" w14:textId="77777777" w:rsidR="000D37B7"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Consolidated</w:t>
            </w:r>
          </w:p>
        </w:tc>
        <w:tc>
          <w:tcPr>
            <w:tcW w:w="2386" w:type="dxa"/>
            <w:gridSpan w:val="2"/>
          </w:tcPr>
          <w:p w14:paraId="7A338008" w14:textId="77777777" w:rsidR="000D37B7"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z w:val="20"/>
                <w:szCs w:val="20"/>
                <w:u w:val="none"/>
                <w:lang w:val="en-US"/>
              </w:rPr>
              <w:t>The Company</w:t>
            </w:r>
          </w:p>
        </w:tc>
      </w:tr>
      <w:tr w:rsidR="00933D48" w:rsidRPr="001056C3" w14:paraId="46843B94" w14:textId="77777777" w:rsidTr="00E4642B">
        <w:trPr>
          <w:tblHeader/>
        </w:trPr>
        <w:tc>
          <w:tcPr>
            <w:tcW w:w="4498" w:type="dxa"/>
          </w:tcPr>
          <w:p w14:paraId="00E0C056" w14:textId="77777777" w:rsidR="00933D48" w:rsidRPr="001056C3" w:rsidRDefault="00933D48" w:rsidP="00896695">
            <w:pPr>
              <w:spacing w:line="300" w:lineRule="exact"/>
              <w:ind w:right="-108"/>
              <w:rPr>
                <w:rFonts w:ascii="Arial" w:hAnsi="Arial" w:cs="Arial"/>
                <w:snapToGrid w:val="0"/>
                <w:cs/>
                <w:lang w:eastAsia="th-TH"/>
              </w:rPr>
            </w:pPr>
          </w:p>
        </w:tc>
        <w:tc>
          <w:tcPr>
            <w:tcW w:w="1193" w:type="dxa"/>
          </w:tcPr>
          <w:p w14:paraId="493F59A4" w14:textId="77777777" w:rsidR="00933D48"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pacing w:val="-2"/>
                <w:sz w:val="20"/>
                <w:szCs w:val="20"/>
                <w:u w:val="none"/>
                <w:lang w:val="en-US"/>
              </w:rPr>
              <w:t>2020</w:t>
            </w:r>
          </w:p>
        </w:tc>
        <w:tc>
          <w:tcPr>
            <w:tcW w:w="1193" w:type="dxa"/>
          </w:tcPr>
          <w:p w14:paraId="1E5EBD7A" w14:textId="77777777" w:rsidR="00933D48"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pacing w:val="-2"/>
                <w:sz w:val="20"/>
                <w:szCs w:val="20"/>
                <w:u w:val="none"/>
                <w:lang w:val="en-US"/>
              </w:rPr>
              <w:t>2019</w:t>
            </w:r>
          </w:p>
        </w:tc>
        <w:tc>
          <w:tcPr>
            <w:tcW w:w="1193" w:type="dxa"/>
          </w:tcPr>
          <w:p w14:paraId="3397A88B" w14:textId="77777777" w:rsidR="00933D48"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pacing w:val="-2"/>
                <w:sz w:val="20"/>
                <w:szCs w:val="20"/>
                <w:u w:val="none"/>
                <w:lang w:val="en-US"/>
              </w:rPr>
              <w:t>2020</w:t>
            </w:r>
          </w:p>
        </w:tc>
        <w:tc>
          <w:tcPr>
            <w:tcW w:w="1193" w:type="dxa"/>
          </w:tcPr>
          <w:p w14:paraId="5C29B150" w14:textId="77777777" w:rsidR="00933D48" w:rsidRPr="001056C3" w:rsidRDefault="00933D48" w:rsidP="00896695">
            <w:pPr>
              <w:pStyle w:val="Heading4"/>
              <w:pBdr>
                <w:bottom w:val="single" w:sz="4" w:space="1" w:color="auto"/>
              </w:pBdr>
              <w:spacing w:line="300" w:lineRule="exact"/>
              <w:rPr>
                <w:rFonts w:ascii="Arial" w:hAnsi="Arial" w:cs="Arial"/>
                <w:b/>
                <w:bCs/>
                <w:color w:val="auto"/>
                <w:spacing w:val="-2"/>
                <w:sz w:val="20"/>
                <w:szCs w:val="20"/>
                <w:u w:val="none"/>
                <w:lang w:val="en-US"/>
              </w:rPr>
            </w:pPr>
            <w:r w:rsidRPr="001056C3">
              <w:rPr>
                <w:rFonts w:ascii="Arial" w:hAnsi="Arial" w:cs="Arial"/>
                <w:b/>
                <w:bCs/>
                <w:color w:val="auto"/>
                <w:spacing w:val="-2"/>
                <w:sz w:val="20"/>
                <w:szCs w:val="20"/>
                <w:u w:val="none"/>
                <w:lang w:val="en-US"/>
              </w:rPr>
              <w:t>2019</w:t>
            </w:r>
          </w:p>
        </w:tc>
      </w:tr>
      <w:tr w:rsidR="000074F6" w:rsidRPr="001056C3" w14:paraId="14894A7C" w14:textId="77777777" w:rsidTr="00E4642B">
        <w:trPr>
          <w:trHeight w:val="87"/>
        </w:trPr>
        <w:tc>
          <w:tcPr>
            <w:tcW w:w="4498" w:type="dxa"/>
          </w:tcPr>
          <w:p w14:paraId="59EE7DB9" w14:textId="77777777" w:rsidR="000074F6" w:rsidRPr="001056C3" w:rsidRDefault="000074F6" w:rsidP="009618A6">
            <w:pPr>
              <w:rPr>
                <w:rFonts w:ascii="Arial" w:hAnsi="Arial" w:cs="Arial"/>
                <w:sz w:val="16"/>
                <w:szCs w:val="16"/>
                <w:cs/>
              </w:rPr>
            </w:pPr>
          </w:p>
        </w:tc>
        <w:tc>
          <w:tcPr>
            <w:tcW w:w="1193" w:type="dxa"/>
          </w:tcPr>
          <w:p w14:paraId="2D59FDB2" w14:textId="77777777" w:rsidR="000074F6" w:rsidRPr="001056C3" w:rsidRDefault="000074F6" w:rsidP="009618A6">
            <w:pPr>
              <w:rPr>
                <w:rFonts w:ascii="Arial" w:hAnsi="Arial" w:cs="Arial"/>
                <w:sz w:val="16"/>
                <w:szCs w:val="16"/>
                <w:cs/>
              </w:rPr>
            </w:pPr>
          </w:p>
        </w:tc>
        <w:tc>
          <w:tcPr>
            <w:tcW w:w="1193" w:type="dxa"/>
          </w:tcPr>
          <w:p w14:paraId="7066672F" w14:textId="77777777" w:rsidR="000074F6" w:rsidRPr="001056C3" w:rsidRDefault="000074F6" w:rsidP="009618A6">
            <w:pPr>
              <w:rPr>
                <w:rFonts w:ascii="Arial" w:hAnsi="Arial" w:cs="Arial"/>
                <w:sz w:val="16"/>
                <w:szCs w:val="16"/>
                <w:cs/>
              </w:rPr>
            </w:pPr>
          </w:p>
        </w:tc>
        <w:tc>
          <w:tcPr>
            <w:tcW w:w="1193" w:type="dxa"/>
          </w:tcPr>
          <w:p w14:paraId="239167E4" w14:textId="77777777" w:rsidR="000074F6" w:rsidRPr="001056C3" w:rsidRDefault="000074F6" w:rsidP="009618A6">
            <w:pPr>
              <w:rPr>
                <w:rFonts w:ascii="Arial" w:hAnsi="Arial" w:cs="Arial"/>
                <w:sz w:val="16"/>
                <w:szCs w:val="16"/>
                <w:cs/>
              </w:rPr>
            </w:pPr>
          </w:p>
        </w:tc>
        <w:tc>
          <w:tcPr>
            <w:tcW w:w="1193" w:type="dxa"/>
          </w:tcPr>
          <w:p w14:paraId="1C4B6C5F" w14:textId="77777777" w:rsidR="000074F6" w:rsidRPr="001056C3" w:rsidRDefault="000074F6" w:rsidP="009618A6">
            <w:pPr>
              <w:rPr>
                <w:rFonts w:ascii="Arial" w:hAnsi="Arial" w:cs="Arial"/>
                <w:sz w:val="16"/>
                <w:szCs w:val="16"/>
                <w:cs/>
              </w:rPr>
            </w:pPr>
          </w:p>
        </w:tc>
      </w:tr>
      <w:tr w:rsidR="00C37942" w:rsidRPr="001056C3" w14:paraId="456462D1" w14:textId="77777777" w:rsidTr="00E4642B">
        <w:trPr>
          <w:trHeight w:val="87"/>
        </w:trPr>
        <w:tc>
          <w:tcPr>
            <w:tcW w:w="4498" w:type="dxa"/>
          </w:tcPr>
          <w:p w14:paraId="71FB45F2" w14:textId="77777777" w:rsidR="00C37942" w:rsidRPr="001056C3" w:rsidRDefault="00933D48" w:rsidP="00A92E48">
            <w:pPr>
              <w:spacing w:line="300" w:lineRule="exact"/>
              <w:ind w:left="615" w:hanging="188"/>
              <w:jc w:val="thaiDistribute"/>
              <w:rPr>
                <w:rFonts w:ascii="Arial" w:hAnsi="Arial" w:cs="Arial"/>
                <w:b/>
                <w:bCs/>
                <w:spacing w:val="-6"/>
                <w:cs/>
                <w:lang w:val="en-US"/>
              </w:rPr>
            </w:pPr>
            <w:r w:rsidRPr="001056C3">
              <w:rPr>
                <w:rFonts w:ascii="Arial" w:hAnsi="Arial" w:cs="Arial"/>
                <w:b/>
                <w:snapToGrid w:val="0"/>
                <w:spacing w:val="-4"/>
                <w:lang w:eastAsia="th-TH"/>
              </w:rPr>
              <w:t>Trade accounts receivable</w:t>
            </w:r>
          </w:p>
        </w:tc>
        <w:tc>
          <w:tcPr>
            <w:tcW w:w="1193" w:type="dxa"/>
          </w:tcPr>
          <w:p w14:paraId="4FB73905" w14:textId="77777777" w:rsidR="00C37942" w:rsidRPr="001056C3" w:rsidRDefault="00C37942" w:rsidP="00896695">
            <w:pPr>
              <w:spacing w:line="300" w:lineRule="exact"/>
              <w:ind w:left="540"/>
              <w:jc w:val="thaiDistribute"/>
              <w:rPr>
                <w:rFonts w:ascii="Arial" w:hAnsi="Arial" w:cs="Arial"/>
                <w:spacing w:val="-6"/>
                <w:cs/>
              </w:rPr>
            </w:pPr>
          </w:p>
        </w:tc>
        <w:tc>
          <w:tcPr>
            <w:tcW w:w="1193" w:type="dxa"/>
          </w:tcPr>
          <w:p w14:paraId="43134211" w14:textId="77777777" w:rsidR="00C37942" w:rsidRPr="001056C3" w:rsidRDefault="00C37942" w:rsidP="00896695">
            <w:pPr>
              <w:spacing w:line="300" w:lineRule="exact"/>
              <w:ind w:left="540"/>
              <w:jc w:val="thaiDistribute"/>
              <w:rPr>
                <w:rFonts w:ascii="Arial" w:hAnsi="Arial" w:cs="Arial"/>
                <w:spacing w:val="-6"/>
                <w:cs/>
              </w:rPr>
            </w:pPr>
          </w:p>
        </w:tc>
        <w:tc>
          <w:tcPr>
            <w:tcW w:w="1193" w:type="dxa"/>
          </w:tcPr>
          <w:p w14:paraId="54DA6A6E" w14:textId="77777777" w:rsidR="00C37942" w:rsidRPr="001056C3" w:rsidRDefault="00C37942" w:rsidP="00896695">
            <w:pPr>
              <w:spacing w:line="300" w:lineRule="exact"/>
              <w:jc w:val="right"/>
              <w:rPr>
                <w:rFonts w:ascii="Arial" w:hAnsi="Arial" w:cs="Arial"/>
                <w:snapToGrid w:val="0"/>
                <w:cs/>
                <w:lang w:val="en-US" w:eastAsia="th-TH"/>
              </w:rPr>
            </w:pPr>
          </w:p>
        </w:tc>
        <w:tc>
          <w:tcPr>
            <w:tcW w:w="1193" w:type="dxa"/>
          </w:tcPr>
          <w:p w14:paraId="5A31D926" w14:textId="77777777" w:rsidR="00C37942" w:rsidRPr="001056C3" w:rsidRDefault="00C37942" w:rsidP="00896695">
            <w:pPr>
              <w:spacing w:line="300" w:lineRule="exact"/>
              <w:jc w:val="right"/>
              <w:rPr>
                <w:rFonts w:ascii="Arial" w:hAnsi="Arial" w:cs="Arial"/>
                <w:snapToGrid w:val="0"/>
                <w:cs/>
                <w:lang w:val="en-US" w:eastAsia="th-TH"/>
              </w:rPr>
            </w:pPr>
          </w:p>
        </w:tc>
      </w:tr>
      <w:tr w:rsidR="004932CA" w:rsidRPr="001056C3" w14:paraId="24394CD7" w14:textId="77777777" w:rsidTr="00E4642B">
        <w:trPr>
          <w:trHeight w:val="53"/>
        </w:trPr>
        <w:tc>
          <w:tcPr>
            <w:tcW w:w="4498" w:type="dxa"/>
          </w:tcPr>
          <w:p w14:paraId="372FC7DD" w14:textId="77777777" w:rsidR="004932CA" w:rsidRPr="001056C3" w:rsidRDefault="004932CA" w:rsidP="00896695">
            <w:pPr>
              <w:spacing w:line="300" w:lineRule="exact"/>
              <w:ind w:left="615"/>
              <w:jc w:val="thaiDistribute"/>
              <w:rPr>
                <w:rFonts w:ascii="Arial" w:hAnsi="Arial" w:cs="Arial"/>
                <w:cs/>
              </w:rPr>
            </w:pPr>
            <w:r w:rsidRPr="001056C3">
              <w:rPr>
                <w:rFonts w:ascii="Arial" w:hAnsi="Arial" w:cs="Arial"/>
              </w:rPr>
              <w:t>Fastighetskonsult Thomas Lindberg AB</w:t>
            </w:r>
          </w:p>
        </w:tc>
        <w:tc>
          <w:tcPr>
            <w:tcW w:w="1193" w:type="dxa"/>
          </w:tcPr>
          <w:p w14:paraId="3F133E41" w14:textId="77777777" w:rsidR="004932CA" w:rsidRPr="001056C3" w:rsidRDefault="004932CA" w:rsidP="00896695">
            <w:pPr>
              <w:spacing w:line="300" w:lineRule="exact"/>
              <w:jc w:val="right"/>
              <w:rPr>
                <w:rFonts w:ascii="Arial" w:hAnsi="Arial" w:cs="Arial"/>
                <w:spacing w:val="-6"/>
                <w:cs/>
              </w:rPr>
            </w:pPr>
            <w:r w:rsidRPr="001056C3">
              <w:rPr>
                <w:rFonts w:ascii="Arial" w:hAnsi="Arial" w:cs="Arial"/>
                <w:spacing w:val="-6"/>
              </w:rPr>
              <w:t>2,908</w:t>
            </w:r>
          </w:p>
        </w:tc>
        <w:tc>
          <w:tcPr>
            <w:tcW w:w="1193" w:type="dxa"/>
          </w:tcPr>
          <w:p w14:paraId="60481CB4" w14:textId="77777777" w:rsidR="004932CA" w:rsidRPr="001056C3" w:rsidRDefault="00F346F6" w:rsidP="00896695">
            <w:pPr>
              <w:spacing w:line="300" w:lineRule="exact"/>
              <w:jc w:val="right"/>
              <w:rPr>
                <w:rFonts w:ascii="Arial" w:hAnsi="Arial" w:cs="Arial"/>
                <w:spacing w:val="-6"/>
                <w:lang w:val="en-US"/>
              </w:rPr>
            </w:pPr>
            <w:r w:rsidRPr="001056C3">
              <w:rPr>
                <w:rFonts w:ascii="Arial" w:hAnsi="Arial" w:cs="Arial"/>
                <w:spacing w:val="-6"/>
              </w:rPr>
              <w:t>1,643</w:t>
            </w:r>
          </w:p>
        </w:tc>
        <w:tc>
          <w:tcPr>
            <w:tcW w:w="1193" w:type="dxa"/>
          </w:tcPr>
          <w:p w14:paraId="4981FE1B" w14:textId="77777777" w:rsidR="004932CA" w:rsidRPr="001056C3" w:rsidRDefault="00F346F6"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AFE2E0C" w14:textId="77777777" w:rsidR="004932CA" w:rsidRPr="001056C3" w:rsidRDefault="00F346F6"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346F6" w:rsidRPr="001056C3" w14:paraId="4B379990" w14:textId="77777777" w:rsidTr="00E4642B">
        <w:trPr>
          <w:trHeight w:val="53"/>
        </w:trPr>
        <w:tc>
          <w:tcPr>
            <w:tcW w:w="4498" w:type="dxa"/>
          </w:tcPr>
          <w:p w14:paraId="45459CB6" w14:textId="77777777" w:rsidR="00F346F6" w:rsidRPr="001056C3" w:rsidRDefault="00F346F6" w:rsidP="00896695">
            <w:pPr>
              <w:spacing w:line="300" w:lineRule="exact"/>
              <w:ind w:left="615"/>
              <w:jc w:val="thaiDistribute"/>
              <w:rPr>
                <w:rFonts w:ascii="Arial" w:hAnsi="Arial" w:cs="Arial"/>
              </w:rPr>
            </w:pPr>
            <w:r w:rsidRPr="001056C3">
              <w:rPr>
                <w:rFonts w:ascii="Arial" w:hAnsi="Arial" w:cs="Arial"/>
              </w:rPr>
              <w:t>Mattias Rosander</w:t>
            </w:r>
          </w:p>
        </w:tc>
        <w:tc>
          <w:tcPr>
            <w:tcW w:w="1193" w:type="dxa"/>
          </w:tcPr>
          <w:p w14:paraId="1A99CC55" w14:textId="77777777" w:rsidR="00F346F6" w:rsidRPr="001056C3" w:rsidRDefault="00F346F6" w:rsidP="00896695">
            <w:pPr>
              <w:spacing w:line="300" w:lineRule="exact"/>
              <w:jc w:val="right"/>
              <w:rPr>
                <w:rFonts w:ascii="Arial" w:hAnsi="Arial" w:cs="Arial"/>
                <w:spacing w:val="-6"/>
              </w:rPr>
            </w:pPr>
            <w:r w:rsidRPr="001056C3">
              <w:rPr>
                <w:rFonts w:ascii="Arial" w:hAnsi="Arial" w:cs="Arial"/>
                <w:spacing w:val="-6"/>
              </w:rPr>
              <w:t>93</w:t>
            </w:r>
          </w:p>
        </w:tc>
        <w:tc>
          <w:tcPr>
            <w:tcW w:w="1193" w:type="dxa"/>
          </w:tcPr>
          <w:p w14:paraId="1940A708"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6054A2B0"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29F23067"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r>
      <w:tr w:rsidR="00F346F6" w:rsidRPr="001056C3" w14:paraId="42CA3E6E" w14:textId="77777777" w:rsidTr="00E4642B">
        <w:trPr>
          <w:trHeight w:val="53"/>
        </w:trPr>
        <w:tc>
          <w:tcPr>
            <w:tcW w:w="4498" w:type="dxa"/>
          </w:tcPr>
          <w:p w14:paraId="2F0B015B" w14:textId="77777777" w:rsidR="00F346F6" w:rsidRPr="001056C3" w:rsidRDefault="00F346F6" w:rsidP="00896695">
            <w:pPr>
              <w:spacing w:line="300" w:lineRule="exact"/>
              <w:ind w:left="615"/>
              <w:jc w:val="thaiDistribute"/>
              <w:rPr>
                <w:rFonts w:ascii="Arial" w:hAnsi="Arial" w:cs="Arial"/>
              </w:rPr>
            </w:pPr>
            <w:r w:rsidRPr="001056C3">
              <w:rPr>
                <w:rFonts w:ascii="Arial" w:hAnsi="Arial" w:cs="Arial"/>
              </w:rPr>
              <w:t>Kristoffer Kvist</w:t>
            </w:r>
          </w:p>
        </w:tc>
        <w:tc>
          <w:tcPr>
            <w:tcW w:w="1193" w:type="dxa"/>
          </w:tcPr>
          <w:p w14:paraId="543FC3F1" w14:textId="77777777" w:rsidR="00F346F6" w:rsidRPr="001056C3" w:rsidRDefault="00F346F6" w:rsidP="00896695">
            <w:pPr>
              <w:spacing w:line="300" w:lineRule="exact"/>
              <w:jc w:val="right"/>
              <w:rPr>
                <w:rFonts w:ascii="Arial" w:hAnsi="Arial" w:cs="Arial"/>
                <w:spacing w:val="-6"/>
              </w:rPr>
            </w:pPr>
            <w:r w:rsidRPr="001056C3">
              <w:rPr>
                <w:rFonts w:ascii="Arial" w:hAnsi="Arial" w:cs="Arial"/>
                <w:spacing w:val="-6"/>
              </w:rPr>
              <w:t>875</w:t>
            </w:r>
          </w:p>
        </w:tc>
        <w:tc>
          <w:tcPr>
            <w:tcW w:w="1193" w:type="dxa"/>
          </w:tcPr>
          <w:p w14:paraId="2D4CE41F"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79D83E7E"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77E261AE"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r>
      <w:tr w:rsidR="00F346F6" w:rsidRPr="001056C3" w14:paraId="36EF206F" w14:textId="77777777" w:rsidTr="00E4642B">
        <w:trPr>
          <w:trHeight w:val="53"/>
        </w:trPr>
        <w:tc>
          <w:tcPr>
            <w:tcW w:w="4498" w:type="dxa"/>
          </w:tcPr>
          <w:p w14:paraId="63C9E34A" w14:textId="77777777" w:rsidR="00F346F6" w:rsidRPr="001056C3" w:rsidRDefault="00F346F6" w:rsidP="00896695">
            <w:pPr>
              <w:spacing w:line="300" w:lineRule="exact"/>
              <w:ind w:left="615"/>
              <w:jc w:val="thaiDistribute"/>
              <w:rPr>
                <w:rFonts w:ascii="Arial" w:hAnsi="Arial" w:cs="Arial"/>
              </w:rPr>
            </w:pPr>
            <w:r w:rsidRPr="001056C3">
              <w:rPr>
                <w:rFonts w:ascii="Arial" w:hAnsi="Arial" w:cs="Arial"/>
                <w:snapToGrid w:val="0"/>
                <w:lang w:eastAsia="th-TH"/>
              </w:rPr>
              <w:t>Pantong Thai Pack Co., Ltd.</w:t>
            </w:r>
          </w:p>
        </w:tc>
        <w:tc>
          <w:tcPr>
            <w:tcW w:w="1193" w:type="dxa"/>
          </w:tcPr>
          <w:p w14:paraId="53218C36" w14:textId="77777777" w:rsidR="00F346F6" w:rsidRPr="001056C3" w:rsidRDefault="00F346F6" w:rsidP="00896695">
            <w:pPr>
              <w:spacing w:line="300" w:lineRule="exact"/>
              <w:jc w:val="right"/>
              <w:rPr>
                <w:rFonts w:ascii="Arial" w:hAnsi="Arial" w:cs="Arial"/>
                <w:spacing w:val="-6"/>
                <w:lang w:val="en-US"/>
              </w:rPr>
            </w:pPr>
            <w:r w:rsidRPr="001056C3">
              <w:rPr>
                <w:rFonts w:ascii="Arial" w:hAnsi="Arial" w:cs="Arial"/>
                <w:spacing w:val="-6"/>
                <w:lang w:val="en-US"/>
              </w:rPr>
              <w:t>7</w:t>
            </w:r>
          </w:p>
        </w:tc>
        <w:tc>
          <w:tcPr>
            <w:tcW w:w="1193" w:type="dxa"/>
          </w:tcPr>
          <w:p w14:paraId="490CD6E6"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0C9D02E2" w14:textId="77777777" w:rsidR="00F346F6" w:rsidRPr="001056C3" w:rsidRDefault="00F346F6" w:rsidP="00896695">
            <w:pP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7E845CF5" w14:textId="77777777" w:rsidR="00F346F6" w:rsidRPr="001056C3" w:rsidRDefault="00F346F6"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4932CA" w:rsidRPr="001056C3" w14:paraId="231E4885" w14:textId="77777777" w:rsidTr="00460506">
        <w:trPr>
          <w:trHeight w:val="53"/>
        </w:trPr>
        <w:tc>
          <w:tcPr>
            <w:tcW w:w="4498" w:type="dxa"/>
            <w:vAlign w:val="center"/>
          </w:tcPr>
          <w:p w14:paraId="0EBC1EDD" w14:textId="77777777" w:rsidR="004932CA" w:rsidRPr="001056C3" w:rsidRDefault="004932CA" w:rsidP="00460506">
            <w:pPr>
              <w:spacing w:line="300" w:lineRule="exact"/>
              <w:ind w:left="615"/>
              <w:rPr>
                <w:rFonts w:ascii="Arial" w:hAnsi="Arial" w:cs="Arial"/>
                <w:cs/>
              </w:rPr>
            </w:pPr>
            <w:r w:rsidRPr="001056C3">
              <w:rPr>
                <w:rFonts w:ascii="Arial" w:hAnsi="Arial" w:cs="Arial"/>
                <w:bCs/>
                <w:snapToGrid w:val="0"/>
                <w:lang w:eastAsia="th-TH"/>
              </w:rPr>
              <w:t>Kaori (Thailand) Co., Ltd.</w:t>
            </w:r>
          </w:p>
        </w:tc>
        <w:tc>
          <w:tcPr>
            <w:tcW w:w="1193" w:type="dxa"/>
          </w:tcPr>
          <w:p w14:paraId="61F8C446" w14:textId="77777777" w:rsidR="004932CA" w:rsidRPr="001056C3" w:rsidRDefault="004932CA" w:rsidP="00896695">
            <w:pPr>
              <w:pBdr>
                <w:bottom w:val="single" w:sz="4" w:space="1" w:color="auto"/>
              </w:pBdr>
              <w:spacing w:line="300" w:lineRule="exact"/>
              <w:jc w:val="right"/>
              <w:rPr>
                <w:rFonts w:ascii="Arial" w:hAnsi="Arial" w:cs="Arial"/>
                <w:spacing w:val="-6"/>
                <w:lang w:val="en-US"/>
              </w:rPr>
            </w:pPr>
            <w:r w:rsidRPr="001056C3">
              <w:rPr>
                <w:rFonts w:ascii="Arial" w:hAnsi="Arial" w:cs="Arial"/>
                <w:spacing w:val="-6"/>
                <w:lang w:val="en-US"/>
              </w:rPr>
              <w:t>764</w:t>
            </w:r>
          </w:p>
        </w:tc>
        <w:tc>
          <w:tcPr>
            <w:tcW w:w="1193" w:type="dxa"/>
          </w:tcPr>
          <w:p w14:paraId="1F8E8FEB" w14:textId="77777777" w:rsidR="004932CA" w:rsidRPr="001056C3" w:rsidRDefault="004932CA" w:rsidP="00896695">
            <w:pPr>
              <w:pBdr>
                <w:bottom w:val="single" w:sz="4" w:space="1" w:color="auto"/>
              </w:pBd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3B33DFB8" w14:textId="77777777" w:rsidR="004932CA" w:rsidRPr="001056C3" w:rsidRDefault="004932CA"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336</w:t>
            </w:r>
          </w:p>
        </w:tc>
        <w:tc>
          <w:tcPr>
            <w:tcW w:w="1193" w:type="dxa"/>
          </w:tcPr>
          <w:p w14:paraId="501A7C45" w14:textId="77777777" w:rsidR="004932CA" w:rsidRPr="001056C3" w:rsidRDefault="004932CA"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4932CA" w:rsidRPr="001056C3" w14:paraId="23A23CBC" w14:textId="77777777" w:rsidTr="00460506">
        <w:trPr>
          <w:trHeight w:val="53"/>
        </w:trPr>
        <w:tc>
          <w:tcPr>
            <w:tcW w:w="4498" w:type="dxa"/>
            <w:vAlign w:val="center"/>
          </w:tcPr>
          <w:p w14:paraId="5BD0EDE8" w14:textId="77777777" w:rsidR="004932CA" w:rsidRPr="001056C3" w:rsidRDefault="006A2587" w:rsidP="00460506">
            <w:pPr>
              <w:spacing w:line="300" w:lineRule="exact"/>
              <w:ind w:left="615"/>
              <w:rPr>
                <w:rFonts w:ascii="Arial" w:hAnsi="Arial" w:cs="Arial"/>
              </w:rPr>
            </w:pPr>
            <w:r w:rsidRPr="001056C3">
              <w:rPr>
                <w:rFonts w:ascii="Arial" w:hAnsi="Arial" w:cs="Arial"/>
              </w:rPr>
              <w:t>Total</w:t>
            </w:r>
          </w:p>
        </w:tc>
        <w:tc>
          <w:tcPr>
            <w:tcW w:w="1193" w:type="dxa"/>
          </w:tcPr>
          <w:p w14:paraId="7943C414" w14:textId="77777777" w:rsidR="004932CA" w:rsidRPr="001056C3" w:rsidRDefault="004932CA" w:rsidP="00896695">
            <w:pPr>
              <w:pBdr>
                <w:bottom w:val="double" w:sz="4" w:space="1" w:color="auto"/>
              </w:pBdr>
              <w:spacing w:line="300" w:lineRule="exact"/>
              <w:jc w:val="right"/>
              <w:rPr>
                <w:rFonts w:ascii="Arial" w:hAnsi="Arial" w:cs="Arial"/>
                <w:spacing w:val="-6"/>
                <w:cs/>
              </w:rPr>
            </w:pPr>
            <w:r w:rsidRPr="001056C3">
              <w:rPr>
                <w:rFonts w:ascii="Arial" w:hAnsi="Arial" w:cs="Arial"/>
                <w:spacing w:val="-6"/>
              </w:rPr>
              <w:t>4,647</w:t>
            </w:r>
          </w:p>
        </w:tc>
        <w:tc>
          <w:tcPr>
            <w:tcW w:w="1193" w:type="dxa"/>
          </w:tcPr>
          <w:p w14:paraId="37C63B90" w14:textId="77777777" w:rsidR="004932CA" w:rsidRPr="001056C3" w:rsidRDefault="00F346F6" w:rsidP="00896695">
            <w:pPr>
              <w:pBdr>
                <w:bottom w:val="double" w:sz="4" w:space="1" w:color="auto"/>
              </w:pBdr>
              <w:spacing w:line="300" w:lineRule="exact"/>
              <w:jc w:val="right"/>
              <w:rPr>
                <w:rFonts w:ascii="Arial" w:hAnsi="Arial" w:cs="Arial"/>
                <w:spacing w:val="-6"/>
                <w:lang w:val="en-US"/>
              </w:rPr>
            </w:pPr>
            <w:r w:rsidRPr="001056C3">
              <w:rPr>
                <w:rFonts w:ascii="Arial" w:hAnsi="Arial" w:cs="Arial"/>
                <w:spacing w:val="-6"/>
              </w:rPr>
              <w:t>1,643</w:t>
            </w:r>
          </w:p>
        </w:tc>
        <w:tc>
          <w:tcPr>
            <w:tcW w:w="1193" w:type="dxa"/>
          </w:tcPr>
          <w:p w14:paraId="4AE7C65F" w14:textId="77777777" w:rsidR="004932CA" w:rsidRPr="001056C3" w:rsidRDefault="004932CA"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336</w:t>
            </w:r>
          </w:p>
        </w:tc>
        <w:tc>
          <w:tcPr>
            <w:tcW w:w="1193" w:type="dxa"/>
          </w:tcPr>
          <w:p w14:paraId="38B21A28" w14:textId="77777777" w:rsidR="004932CA" w:rsidRPr="001056C3" w:rsidRDefault="004932CA"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4932CA" w:rsidRPr="001056C3" w14:paraId="59B3DF69" w14:textId="77777777" w:rsidTr="00E4642B">
        <w:trPr>
          <w:trHeight w:val="87"/>
        </w:trPr>
        <w:tc>
          <w:tcPr>
            <w:tcW w:w="4498" w:type="dxa"/>
          </w:tcPr>
          <w:p w14:paraId="2200C7B9" w14:textId="77777777" w:rsidR="004932CA" w:rsidRPr="001056C3" w:rsidRDefault="004932CA" w:rsidP="009618A6">
            <w:pPr>
              <w:rPr>
                <w:rFonts w:ascii="Arial" w:hAnsi="Arial" w:cs="Arial"/>
                <w:sz w:val="16"/>
                <w:szCs w:val="16"/>
                <w:cs/>
              </w:rPr>
            </w:pPr>
          </w:p>
        </w:tc>
        <w:tc>
          <w:tcPr>
            <w:tcW w:w="1193" w:type="dxa"/>
          </w:tcPr>
          <w:p w14:paraId="12FACC5E" w14:textId="77777777" w:rsidR="004932CA" w:rsidRPr="001056C3" w:rsidRDefault="004932CA" w:rsidP="009618A6">
            <w:pPr>
              <w:rPr>
                <w:rFonts w:ascii="Arial" w:hAnsi="Arial" w:cs="Arial"/>
                <w:sz w:val="16"/>
                <w:szCs w:val="16"/>
                <w:cs/>
              </w:rPr>
            </w:pPr>
          </w:p>
        </w:tc>
        <w:tc>
          <w:tcPr>
            <w:tcW w:w="1193" w:type="dxa"/>
          </w:tcPr>
          <w:p w14:paraId="3A7EE28E" w14:textId="77777777" w:rsidR="004932CA" w:rsidRPr="001056C3" w:rsidRDefault="004932CA" w:rsidP="009618A6">
            <w:pPr>
              <w:rPr>
                <w:rFonts w:ascii="Arial" w:hAnsi="Arial" w:cs="Arial"/>
                <w:sz w:val="16"/>
                <w:szCs w:val="16"/>
                <w:cs/>
              </w:rPr>
            </w:pPr>
          </w:p>
        </w:tc>
        <w:tc>
          <w:tcPr>
            <w:tcW w:w="1193" w:type="dxa"/>
          </w:tcPr>
          <w:p w14:paraId="30C6221A" w14:textId="77777777" w:rsidR="004932CA" w:rsidRPr="001056C3" w:rsidRDefault="004932CA" w:rsidP="009618A6">
            <w:pPr>
              <w:rPr>
                <w:rFonts w:ascii="Arial" w:hAnsi="Arial" w:cs="Arial"/>
                <w:sz w:val="16"/>
                <w:szCs w:val="16"/>
                <w:cs/>
              </w:rPr>
            </w:pPr>
          </w:p>
        </w:tc>
        <w:tc>
          <w:tcPr>
            <w:tcW w:w="1193" w:type="dxa"/>
          </w:tcPr>
          <w:p w14:paraId="3C1701FB" w14:textId="77777777" w:rsidR="004932CA" w:rsidRPr="001056C3" w:rsidRDefault="004932CA" w:rsidP="009618A6">
            <w:pPr>
              <w:rPr>
                <w:rFonts w:ascii="Arial" w:hAnsi="Arial" w:cs="Arial"/>
                <w:sz w:val="16"/>
                <w:szCs w:val="16"/>
                <w:cs/>
              </w:rPr>
            </w:pPr>
          </w:p>
        </w:tc>
      </w:tr>
      <w:tr w:rsidR="004932CA" w:rsidRPr="001056C3" w14:paraId="0E17B450" w14:textId="77777777" w:rsidTr="00E4642B">
        <w:trPr>
          <w:trHeight w:val="87"/>
        </w:trPr>
        <w:tc>
          <w:tcPr>
            <w:tcW w:w="4498" w:type="dxa"/>
          </w:tcPr>
          <w:p w14:paraId="648EA831" w14:textId="77777777" w:rsidR="004932CA" w:rsidRPr="001056C3" w:rsidRDefault="004932CA" w:rsidP="00896695">
            <w:pPr>
              <w:spacing w:line="300" w:lineRule="exact"/>
              <w:ind w:left="615" w:hanging="180"/>
              <w:jc w:val="thaiDistribute"/>
              <w:rPr>
                <w:rFonts w:ascii="Arial" w:hAnsi="Arial" w:cs="Arial"/>
                <w:b/>
                <w:bCs/>
                <w:spacing w:val="-6"/>
                <w:cs/>
                <w:lang w:val="en-US"/>
              </w:rPr>
            </w:pPr>
            <w:r w:rsidRPr="001056C3">
              <w:rPr>
                <w:rFonts w:ascii="Arial" w:hAnsi="Arial" w:cs="Arial"/>
                <w:b/>
                <w:snapToGrid w:val="0"/>
                <w:spacing w:val="-4"/>
                <w:lang w:eastAsia="th-TH"/>
              </w:rPr>
              <w:t>Others receivable</w:t>
            </w:r>
          </w:p>
        </w:tc>
        <w:tc>
          <w:tcPr>
            <w:tcW w:w="1193" w:type="dxa"/>
          </w:tcPr>
          <w:p w14:paraId="4FD752F7" w14:textId="77777777" w:rsidR="004932CA" w:rsidRPr="001056C3" w:rsidRDefault="004932CA" w:rsidP="00896695">
            <w:pPr>
              <w:spacing w:line="300" w:lineRule="exact"/>
              <w:ind w:left="540"/>
              <w:jc w:val="thaiDistribute"/>
              <w:rPr>
                <w:rFonts w:ascii="Arial" w:hAnsi="Arial" w:cs="Arial"/>
                <w:spacing w:val="-6"/>
                <w:cs/>
              </w:rPr>
            </w:pPr>
          </w:p>
        </w:tc>
        <w:tc>
          <w:tcPr>
            <w:tcW w:w="1193" w:type="dxa"/>
          </w:tcPr>
          <w:p w14:paraId="1296AE8A" w14:textId="77777777" w:rsidR="004932CA" w:rsidRPr="001056C3" w:rsidRDefault="004932CA" w:rsidP="00896695">
            <w:pPr>
              <w:spacing w:line="300" w:lineRule="exact"/>
              <w:ind w:left="540"/>
              <w:jc w:val="thaiDistribute"/>
              <w:rPr>
                <w:rFonts w:ascii="Arial" w:hAnsi="Arial" w:cs="Arial"/>
                <w:spacing w:val="-6"/>
                <w:cs/>
              </w:rPr>
            </w:pPr>
          </w:p>
        </w:tc>
        <w:tc>
          <w:tcPr>
            <w:tcW w:w="1193" w:type="dxa"/>
          </w:tcPr>
          <w:p w14:paraId="39B2B1AF" w14:textId="77777777" w:rsidR="004932CA" w:rsidRPr="001056C3" w:rsidRDefault="004932CA" w:rsidP="00896695">
            <w:pPr>
              <w:spacing w:line="300" w:lineRule="exact"/>
              <w:jc w:val="right"/>
              <w:rPr>
                <w:rFonts w:ascii="Arial" w:hAnsi="Arial" w:cs="Arial"/>
                <w:snapToGrid w:val="0"/>
                <w:cs/>
                <w:lang w:val="en-US" w:eastAsia="th-TH"/>
              </w:rPr>
            </w:pPr>
          </w:p>
        </w:tc>
        <w:tc>
          <w:tcPr>
            <w:tcW w:w="1193" w:type="dxa"/>
          </w:tcPr>
          <w:p w14:paraId="17576057" w14:textId="77777777" w:rsidR="004932CA" w:rsidRPr="001056C3" w:rsidRDefault="004932CA" w:rsidP="00896695">
            <w:pPr>
              <w:spacing w:line="300" w:lineRule="exact"/>
              <w:jc w:val="right"/>
              <w:rPr>
                <w:rFonts w:ascii="Arial" w:hAnsi="Arial" w:cs="Arial"/>
                <w:snapToGrid w:val="0"/>
                <w:cs/>
                <w:lang w:val="en-US" w:eastAsia="th-TH"/>
              </w:rPr>
            </w:pPr>
          </w:p>
        </w:tc>
      </w:tr>
      <w:tr w:rsidR="00853EB2" w:rsidRPr="001056C3" w14:paraId="7B5909F6" w14:textId="77777777" w:rsidTr="00E4642B">
        <w:trPr>
          <w:trHeight w:val="87"/>
        </w:trPr>
        <w:tc>
          <w:tcPr>
            <w:tcW w:w="4498" w:type="dxa"/>
          </w:tcPr>
          <w:p w14:paraId="3E6D1836" w14:textId="77777777" w:rsidR="00853EB2" w:rsidRPr="001056C3" w:rsidRDefault="00853EB2" w:rsidP="00896695">
            <w:pPr>
              <w:spacing w:line="300" w:lineRule="exact"/>
              <w:ind w:left="615"/>
              <w:jc w:val="thaiDistribute"/>
              <w:rPr>
                <w:rFonts w:ascii="Arial" w:hAnsi="Arial" w:cs="Arial"/>
              </w:rPr>
            </w:pPr>
            <w:r w:rsidRPr="001056C3">
              <w:rPr>
                <w:rFonts w:ascii="Arial" w:hAnsi="Arial" w:cs="Arial"/>
                <w:bCs/>
                <w:snapToGrid w:val="0"/>
                <w:lang w:eastAsia="th-TH"/>
              </w:rPr>
              <w:t>Tapaco Mold Co., Ltd.</w:t>
            </w:r>
          </w:p>
        </w:tc>
        <w:tc>
          <w:tcPr>
            <w:tcW w:w="1193" w:type="dxa"/>
          </w:tcPr>
          <w:p w14:paraId="7A469D77" w14:textId="77777777" w:rsidR="00853EB2" w:rsidRPr="001056C3" w:rsidRDefault="00853EB2" w:rsidP="00896695">
            <w:pPr>
              <w:spacing w:line="300" w:lineRule="exact"/>
              <w:ind w:hanging="15"/>
              <w:jc w:val="center"/>
              <w:rPr>
                <w:rFonts w:ascii="Arial" w:hAnsi="Arial" w:cs="Arial"/>
                <w:spacing w:val="-6"/>
              </w:rPr>
            </w:pPr>
            <w:r w:rsidRPr="001056C3">
              <w:rPr>
                <w:rFonts w:ascii="Arial" w:hAnsi="Arial" w:cs="Arial"/>
                <w:spacing w:val="-6"/>
              </w:rPr>
              <w:t>-</w:t>
            </w:r>
          </w:p>
        </w:tc>
        <w:tc>
          <w:tcPr>
            <w:tcW w:w="1193" w:type="dxa"/>
          </w:tcPr>
          <w:p w14:paraId="0213D3DF" w14:textId="77777777" w:rsidR="00853EB2" w:rsidRPr="001056C3" w:rsidRDefault="00853EB2" w:rsidP="00896695">
            <w:pPr>
              <w:spacing w:line="300" w:lineRule="exact"/>
              <w:ind w:hanging="15"/>
              <w:jc w:val="center"/>
              <w:rPr>
                <w:rFonts w:ascii="Arial" w:hAnsi="Arial" w:cs="Arial"/>
                <w:spacing w:val="-6"/>
              </w:rPr>
            </w:pPr>
            <w:r w:rsidRPr="001056C3">
              <w:rPr>
                <w:rFonts w:ascii="Arial" w:hAnsi="Arial" w:cs="Arial"/>
                <w:spacing w:val="-6"/>
              </w:rPr>
              <w:t>-</w:t>
            </w:r>
          </w:p>
        </w:tc>
        <w:tc>
          <w:tcPr>
            <w:tcW w:w="1193" w:type="dxa"/>
          </w:tcPr>
          <w:p w14:paraId="4DB3CC61" w14:textId="77777777" w:rsidR="00853EB2" w:rsidRPr="001056C3" w:rsidRDefault="00853EB2" w:rsidP="00896695">
            <w:pPr>
              <w:spacing w:line="300" w:lineRule="exact"/>
              <w:ind w:hanging="15"/>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05B49231" w14:textId="77777777" w:rsidR="00853EB2" w:rsidRPr="001056C3" w:rsidRDefault="00853EB2" w:rsidP="00896695">
            <w:pPr>
              <w:spacing w:line="300" w:lineRule="exact"/>
              <w:ind w:hanging="15"/>
              <w:jc w:val="right"/>
              <w:rPr>
                <w:rFonts w:ascii="Arial" w:hAnsi="Arial" w:cs="Arial"/>
                <w:snapToGrid w:val="0"/>
                <w:lang w:val="en-US" w:eastAsia="th-TH"/>
              </w:rPr>
            </w:pPr>
            <w:r w:rsidRPr="001056C3">
              <w:rPr>
                <w:rFonts w:ascii="Arial" w:hAnsi="Arial" w:cs="Arial"/>
                <w:snapToGrid w:val="0"/>
                <w:lang w:val="en-US" w:eastAsia="th-TH"/>
              </w:rPr>
              <w:t>2</w:t>
            </w:r>
          </w:p>
        </w:tc>
      </w:tr>
      <w:tr w:rsidR="00853EB2" w:rsidRPr="001056C3" w14:paraId="28164C3A" w14:textId="77777777" w:rsidTr="00460506">
        <w:trPr>
          <w:trHeight w:val="87"/>
        </w:trPr>
        <w:tc>
          <w:tcPr>
            <w:tcW w:w="4498" w:type="dxa"/>
            <w:vAlign w:val="center"/>
          </w:tcPr>
          <w:p w14:paraId="21E009FF" w14:textId="77777777" w:rsidR="00853EB2" w:rsidRPr="001056C3" w:rsidRDefault="00853EB2" w:rsidP="00460506">
            <w:pPr>
              <w:spacing w:line="300" w:lineRule="exact"/>
              <w:ind w:left="615"/>
              <w:rPr>
                <w:rFonts w:ascii="Arial" w:hAnsi="Arial" w:cs="Arial"/>
                <w:cs/>
              </w:rPr>
            </w:pPr>
            <w:r w:rsidRPr="001056C3">
              <w:rPr>
                <w:rFonts w:ascii="Arial" w:hAnsi="Arial" w:cs="Arial"/>
                <w:bCs/>
                <w:snapToGrid w:val="0"/>
                <w:lang w:eastAsia="th-TH"/>
              </w:rPr>
              <w:t>Kaori (Thailand) Co., Ltd.</w:t>
            </w:r>
          </w:p>
        </w:tc>
        <w:tc>
          <w:tcPr>
            <w:tcW w:w="1193" w:type="dxa"/>
          </w:tcPr>
          <w:p w14:paraId="2AEC3735" w14:textId="77777777" w:rsidR="00853EB2" w:rsidRPr="001056C3" w:rsidRDefault="00853EB2" w:rsidP="00896695">
            <w:pPr>
              <w:pBdr>
                <w:bottom w:val="single" w:sz="4" w:space="1" w:color="auto"/>
              </w:pBdr>
              <w:spacing w:line="300" w:lineRule="exact"/>
              <w:jc w:val="right"/>
              <w:rPr>
                <w:rFonts w:ascii="Arial" w:hAnsi="Arial" w:cs="Arial"/>
                <w:spacing w:val="-6"/>
                <w:lang w:val="en-US"/>
              </w:rPr>
            </w:pPr>
            <w:r w:rsidRPr="001056C3">
              <w:rPr>
                <w:rFonts w:ascii="Arial" w:hAnsi="Arial" w:cs="Arial"/>
                <w:spacing w:val="-6"/>
                <w:lang w:val="en-US"/>
              </w:rPr>
              <w:t>161</w:t>
            </w:r>
          </w:p>
        </w:tc>
        <w:tc>
          <w:tcPr>
            <w:tcW w:w="1193" w:type="dxa"/>
          </w:tcPr>
          <w:p w14:paraId="430EAF3D" w14:textId="77777777" w:rsidR="00853EB2" w:rsidRPr="001056C3" w:rsidRDefault="00853EB2" w:rsidP="00896695">
            <w:pPr>
              <w:pBdr>
                <w:bottom w:val="single" w:sz="4" w:space="1" w:color="auto"/>
              </w:pBdr>
              <w:spacing w:line="300" w:lineRule="exact"/>
              <w:jc w:val="center"/>
              <w:rPr>
                <w:rFonts w:ascii="Arial" w:hAnsi="Arial" w:cs="Arial"/>
                <w:spacing w:val="-6"/>
                <w:lang w:val="en-US"/>
              </w:rPr>
            </w:pPr>
            <w:r w:rsidRPr="001056C3">
              <w:rPr>
                <w:rFonts w:ascii="Arial" w:hAnsi="Arial" w:cs="Arial"/>
                <w:spacing w:val="-6"/>
                <w:lang w:val="en-US"/>
              </w:rPr>
              <w:t>-</w:t>
            </w:r>
          </w:p>
        </w:tc>
        <w:tc>
          <w:tcPr>
            <w:tcW w:w="1193" w:type="dxa"/>
          </w:tcPr>
          <w:p w14:paraId="25659FD6" w14:textId="77777777" w:rsidR="00853EB2" w:rsidRPr="001056C3" w:rsidRDefault="00853EB2"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46B1A511" w14:textId="77777777" w:rsidR="00853EB2" w:rsidRPr="001056C3" w:rsidRDefault="00853EB2"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853EB2" w:rsidRPr="001056C3" w14:paraId="69690198" w14:textId="77777777" w:rsidTr="00460506">
        <w:trPr>
          <w:trHeight w:val="65"/>
        </w:trPr>
        <w:tc>
          <w:tcPr>
            <w:tcW w:w="4498" w:type="dxa"/>
            <w:vAlign w:val="center"/>
          </w:tcPr>
          <w:p w14:paraId="7A7718BF" w14:textId="77777777" w:rsidR="00853EB2" w:rsidRPr="001056C3" w:rsidRDefault="006A2587" w:rsidP="00460506">
            <w:pPr>
              <w:spacing w:line="300" w:lineRule="exact"/>
              <w:ind w:left="532" w:hanging="86"/>
              <w:rPr>
                <w:rFonts w:ascii="Arial" w:hAnsi="Arial" w:cs="Arial"/>
                <w:cs/>
              </w:rPr>
            </w:pPr>
            <w:r w:rsidRPr="001056C3">
              <w:rPr>
                <w:rFonts w:ascii="Arial" w:hAnsi="Arial" w:cs="Arial"/>
              </w:rPr>
              <w:t xml:space="preserve">   Total</w:t>
            </w:r>
          </w:p>
        </w:tc>
        <w:tc>
          <w:tcPr>
            <w:tcW w:w="1193" w:type="dxa"/>
          </w:tcPr>
          <w:p w14:paraId="45FD42C2" w14:textId="77777777" w:rsidR="00853EB2" w:rsidRPr="001056C3" w:rsidRDefault="00853EB2" w:rsidP="00896695">
            <w:pPr>
              <w:pBdr>
                <w:bottom w:val="double" w:sz="4" w:space="1" w:color="auto"/>
              </w:pBdr>
              <w:spacing w:line="300" w:lineRule="exact"/>
              <w:ind w:hanging="15"/>
              <w:jc w:val="right"/>
              <w:rPr>
                <w:rFonts w:ascii="Arial" w:hAnsi="Arial" w:cs="Arial"/>
                <w:spacing w:val="-6"/>
              </w:rPr>
            </w:pPr>
            <w:r w:rsidRPr="001056C3">
              <w:rPr>
                <w:rFonts w:ascii="Arial" w:hAnsi="Arial" w:cs="Arial"/>
                <w:spacing w:val="-6"/>
              </w:rPr>
              <w:t>161</w:t>
            </w:r>
          </w:p>
        </w:tc>
        <w:tc>
          <w:tcPr>
            <w:tcW w:w="1193" w:type="dxa"/>
          </w:tcPr>
          <w:p w14:paraId="1FF6F18F" w14:textId="77777777" w:rsidR="00853EB2" w:rsidRPr="001056C3" w:rsidRDefault="00853EB2" w:rsidP="00896695">
            <w:pPr>
              <w:pBdr>
                <w:bottom w:val="double" w:sz="4" w:space="1" w:color="auto"/>
              </w:pBdr>
              <w:spacing w:line="300" w:lineRule="exact"/>
              <w:ind w:hanging="15"/>
              <w:jc w:val="center"/>
              <w:rPr>
                <w:rFonts w:ascii="Arial" w:hAnsi="Arial" w:cs="Arial"/>
                <w:spacing w:val="-6"/>
              </w:rPr>
            </w:pPr>
            <w:r w:rsidRPr="001056C3">
              <w:rPr>
                <w:rFonts w:ascii="Arial" w:hAnsi="Arial" w:cs="Arial"/>
                <w:snapToGrid w:val="0"/>
                <w:lang w:val="en-US" w:eastAsia="th-TH"/>
              </w:rPr>
              <w:t>-</w:t>
            </w:r>
          </w:p>
        </w:tc>
        <w:tc>
          <w:tcPr>
            <w:tcW w:w="1193" w:type="dxa"/>
          </w:tcPr>
          <w:p w14:paraId="5F9DAFB2" w14:textId="77777777" w:rsidR="00853EB2" w:rsidRPr="001056C3" w:rsidRDefault="00853EB2" w:rsidP="00896695">
            <w:pPr>
              <w:pBdr>
                <w:bottom w:val="double" w:sz="4" w:space="1" w:color="auto"/>
              </w:pBdr>
              <w:spacing w:line="300" w:lineRule="exact"/>
              <w:ind w:hanging="15"/>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F6A3B12" w14:textId="77777777" w:rsidR="00853EB2" w:rsidRPr="001056C3" w:rsidRDefault="00853EB2" w:rsidP="00896695">
            <w:pPr>
              <w:pBdr>
                <w:bottom w:val="double" w:sz="4" w:space="1" w:color="auto"/>
              </w:pBdr>
              <w:spacing w:line="300" w:lineRule="exact"/>
              <w:ind w:hanging="15"/>
              <w:jc w:val="right"/>
              <w:rPr>
                <w:rFonts w:ascii="Arial" w:hAnsi="Arial" w:cs="Arial"/>
                <w:snapToGrid w:val="0"/>
                <w:lang w:val="en-US" w:eastAsia="th-TH"/>
              </w:rPr>
            </w:pPr>
            <w:r w:rsidRPr="001056C3">
              <w:rPr>
                <w:rFonts w:ascii="Arial" w:hAnsi="Arial" w:cs="Arial"/>
                <w:snapToGrid w:val="0"/>
                <w:lang w:val="en-US" w:eastAsia="th-TH"/>
              </w:rPr>
              <w:t>2</w:t>
            </w:r>
          </w:p>
        </w:tc>
      </w:tr>
      <w:tr w:rsidR="00853EB2" w:rsidRPr="001056C3" w14:paraId="1071B18B" w14:textId="77777777" w:rsidTr="00E4642B">
        <w:trPr>
          <w:trHeight w:val="87"/>
        </w:trPr>
        <w:tc>
          <w:tcPr>
            <w:tcW w:w="4498" w:type="dxa"/>
          </w:tcPr>
          <w:p w14:paraId="7C6F1F2C" w14:textId="77777777" w:rsidR="00853EB2" w:rsidRPr="001056C3" w:rsidRDefault="00853EB2" w:rsidP="009618A6">
            <w:pPr>
              <w:rPr>
                <w:rFonts w:ascii="Arial" w:hAnsi="Arial" w:cs="Arial"/>
                <w:sz w:val="16"/>
                <w:szCs w:val="16"/>
                <w:cs/>
              </w:rPr>
            </w:pPr>
          </w:p>
        </w:tc>
        <w:tc>
          <w:tcPr>
            <w:tcW w:w="1193" w:type="dxa"/>
          </w:tcPr>
          <w:p w14:paraId="4E0BDDF5" w14:textId="77777777" w:rsidR="00853EB2" w:rsidRPr="001056C3" w:rsidRDefault="00853EB2" w:rsidP="009618A6">
            <w:pPr>
              <w:rPr>
                <w:rFonts w:ascii="Arial" w:hAnsi="Arial" w:cs="Arial"/>
                <w:sz w:val="16"/>
                <w:szCs w:val="16"/>
              </w:rPr>
            </w:pPr>
          </w:p>
        </w:tc>
        <w:tc>
          <w:tcPr>
            <w:tcW w:w="1193" w:type="dxa"/>
          </w:tcPr>
          <w:p w14:paraId="384EED53" w14:textId="77777777" w:rsidR="00853EB2" w:rsidRPr="001056C3" w:rsidRDefault="00853EB2" w:rsidP="009618A6">
            <w:pPr>
              <w:rPr>
                <w:rFonts w:ascii="Arial" w:hAnsi="Arial" w:cs="Arial"/>
                <w:sz w:val="16"/>
                <w:szCs w:val="16"/>
              </w:rPr>
            </w:pPr>
          </w:p>
        </w:tc>
        <w:tc>
          <w:tcPr>
            <w:tcW w:w="1193" w:type="dxa"/>
          </w:tcPr>
          <w:p w14:paraId="46F36384" w14:textId="77777777" w:rsidR="00853EB2" w:rsidRPr="001056C3" w:rsidRDefault="00853EB2" w:rsidP="009618A6">
            <w:pPr>
              <w:rPr>
                <w:rFonts w:ascii="Arial" w:hAnsi="Arial" w:cs="Arial"/>
                <w:sz w:val="16"/>
                <w:szCs w:val="16"/>
              </w:rPr>
            </w:pPr>
          </w:p>
        </w:tc>
        <w:tc>
          <w:tcPr>
            <w:tcW w:w="1193" w:type="dxa"/>
          </w:tcPr>
          <w:p w14:paraId="023D9B0B" w14:textId="77777777" w:rsidR="00853EB2" w:rsidRPr="001056C3" w:rsidRDefault="00853EB2" w:rsidP="009618A6">
            <w:pPr>
              <w:rPr>
                <w:rFonts w:ascii="Arial" w:hAnsi="Arial" w:cs="Arial"/>
                <w:sz w:val="16"/>
                <w:szCs w:val="16"/>
              </w:rPr>
            </w:pPr>
          </w:p>
        </w:tc>
      </w:tr>
      <w:tr w:rsidR="00853EB2" w:rsidRPr="001056C3" w14:paraId="35A9353D" w14:textId="77777777" w:rsidTr="00E4642B">
        <w:trPr>
          <w:trHeight w:val="87"/>
        </w:trPr>
        <w:tc>
          <w:tcPr>
            <w:tcW w:w="4498" w:type="dxa"/>
          </w:tcPr>
          <w:p w14:paraId="74B4CBFB" w14:textId="77777777" w:rsidR="00853EB2" w:rsidRPr="001056C3" w:rsidRDefault="00853EB2" w:rsidP="00896695">
            <w:pPr>
              <w:spacing w:line="300" w:lineRule="exact"/>
              <w:ind w:left="615" w:right="-105" w:hanging="180"/>
              <w:rPr>
                <w:rFonts w:ascii="Arial" w:hAnsi="Arial" w:cs="Arial"/>
                <w:b/>
                <w:bCs/>
                <w:spacing w:val="-6"/>
                <w:lang w:val="en-US"/>
              </w:rPr>
            </w:pPr>
            <w:r w:rsidRPr="001056C3">
              <w:rPr>
                <w:rFonts w:ascii="Arial" w:hAnsi="Arial" w:cs="Arial"/>
                <w:b/>
                <w:snapToGrid w:val="0"/>
                <w:spacing w:val="-4"/>
                <w:lang w:eastAsia="th-TH"/>
              </w:rPr>
              <w:t>Short-term loans to subsidiaries and  accrued interest income</w:t>
            </w:r>
            <w:r w:rsidRPr="001056C3">
              <w:rPr>
                <w:rFonts w:ascii="Arial" w:hAnsi="Arial" w:cs="Arial"/>
                <w:b/>
                <w:bCs/>
                <w:spacing w:val="-6"/>
                <w:lang w:val="en-US"/>
              </w:rPr>
              <w:t>*</w:t>
            </w:r>
          </w:p>
        </w:tc>
        <w:tc>
          <w:tcPr>
            <w:tcW w:w="1193" w:type="dxa"/>
          </w:tcPr>
          <w:p w14:paraId="57024CA6" w14:textId="77777777" w:rsidR="00853EB2" w:rsidRPr="001056C3" w:rsidRDefault="00853EB2" w:rsidP="00896695">
            <w:pPr>
              <w:spacing w:line="300" w:lineRule="exact"/>
              <w:ind w:left="540"/>
              <w:jc w:val="thaiDistribute"/>
              <w:rPr>
                <w:rFonts w:ascii="Arial" w:hAnsi="Arial" w:cs="Arial"/>
                <w:spacing w:val="-6"/>
                <w:cs/>
              </w:rPr>
            </w:pPr>
          </w:p>
        </w:tc>
        <w:tc>
          <w:tcPr>
            <w:tcW w:w="1193" w:type="dxa"/>
          </w:tcPr>
          <w:p w14:paraId="0E436EE0" w14:textId="77777777" w:rsidR="00853EB2" w:rsidRPr="001056C3" w:rsidRDefault="00853EB2" w:rsidP="00896695">
            <w:pPr>
              <w:spacing w:line="300" w:lineRule="exact"/>
              <w:ind w:left="540"/>
              <w:jc w:val="thaiDistribute"/>
              <w:rPr>
                <w:rFonts w:ascii="Arial" w:hAnsi="Arial" w:cs="Arial"/>
                <w:spacing w:val="-6"/>
                <w:cs/>
              </w:rPr>
            </w:pPr>
          </w:p>
        </w:tc>
        <w:tc>
          <w:tcPr>
            <w:tcW w:w="1193" w:type="dxa"/>
          </w:tcPr>
          <w:p w14:paraId="4C01306F" w14:textId="77777777" w:rsidR="00853EB2" w:rsidRPr="001056C3" w:rsidRDefault="00853EB2" w:rsidP="00896695">
            <w:pPr>
              <w:spacing w:line="300" w:lineRule="exact"/>
              <w:jc w:val="right"/>
              <w:rPr>
                <w:rFonts w:ascii="Arial" w:hAnsi="Arial" w:cs="Arial"/>
                <w:snapToGrid w:val="0"/>
                <w:cs/>
                <w:lang w:val="en-US" w:eastAsia="th-TH"/>
              </w:rPr>
            </w:pPr>
          </w:p>
        </w:tc>
        <w:tc>
          <w:tcPr>
            <w:tcW w:w="1193" w:type="dxa"/>
          </w:tcPr>
          <w:p w14:paraId="64AC00D7" w14:textId="77777777" w:rsidR="00853EB2" w:rsidRPr="001056C3" w:rsidRDefault="00853EB2" w:rsidP="00896695">
            <w:pPr>
              <w:spacing w:line="300" w:lineRule="exact"/>
              <w:jc w:val="right"/>
              <w:rPr>
                <w:rFonts w:ascii="Arial" w:hAnsi="Arial" w:cs="Arial"/>
                <w:snapToGrid w:val="0"/>
                <w:cs/>
                <w:lang w:val="en-US" w:eastAsia="th-TH"/>
              </w:rPr>
            </w:pPr>
          </w:p>
        </w:tc>
      </w:tr>
      <w:tr w:rsidR="004473F7" w:rsidRPr="001056C3" w14:paraId="65D1F1A0" w14:textId="77777777" w:rsidTr="00E4642B">
        <w:trPr>
          <w:trHeight w:val="117"/>
        </w:trPr>
        <w:tc>
          <w:tcPr>
            <w:tcW w:w="4498" w:type="dxa"/>
          </w:tcPr>
          <w:p w14:paraId="376C25AD" w14:textId="77777777" w:rsidR="004473F7" w:rsidRPr="001056C3" w:rsidRDefault="004473F7" w:rsidP="00896695">
            <w:pPr>
              <w:spacing w:line="300" w:lineRule="exact"/>
              <w:ind w:left="615"/>
              <w:jc w:val="thaiDistribute"/>
              <w:rPr>
                <w:rFonts w:ascii="Arial" w:hAnsi="Arial" w:cs="Arial"/>
                <w:cs/>
              </w:rPr>
            </w:pPr>
            <w:r w:rsidRPr="001056C3">
              <w:rPr>
                <w:rFonts w:ascii="Arial" w:hAnsi="Arial" w:cs="Arial"/>
              </w:rPr>
              <w:t>C</w:t>
            </w:r>
            <w:r w:rsidRPr="001056C3">
              <w:rPr>
                <w:rFonts w:ascii="Arial" w:hAnsi="Arial" w:cs="Arial"/>
                <w:cs/>
              </w:rPr>
              <w:t xml:space="preserve">4 </w:t>
            </w:r>
            <w:r w:rsidRPr="001056C3">
              <w:rPr>
                <w:rFonts w:ascii="Arial" w:hAnsi="Arial" w:cs="Arial"/>
              </w:rPr>
              <w:t>Hus AB</w:t>
            </w:r>
          </w:p>
        </w:tc>
        <w:tc>
          <w:tcPr>
            <w:tcW w:w="1193" w:type="dxa"/>
          </w:tcPr>
          <w:p w14:paraId="4AEE2062"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C5D34D5"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0EC09212"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12,95</w:t>
            </w:r>
            <w:r w:rsidR="00F346F6" w:rsidRPr="001056C3">
              <w:rPr>
                <w:rFonts w:ascii="Arial" w:hAnsi="Arial" w:cs="Arial"/>
                <w:snapToGrid w:val="0"/>
                <w:lang w:val="en-US" w:eastAsia="th-TH"/>
              </w:rPr>
              <w:t>1</w:t>
            </w:r>
          </w:p>
        </w:tc>
        <w:tc>
          <w:tcPr>
            <w:tcW w:w="1193" w:type="dxa"/>
          </w:tcPr>
          <w:p w14:paraId="0CB062FB"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29,015</w:t>
            </w:r>
          </w:p>
        </w:tc>
      </w:tr>
      <w:tr w:rsidR="004473F7" w:rsidRPr="001056C3" w14:paraId="7853111C" w14:textId="77777777" w:rsidTr="00E4642B">
        <w:trPr>
          <w:trHeight w:val="117"/>
        </w:trPr>
        <w:tc>
          <w:tcPr>
            <w:tcW w:w="4498" w:type="dxa"/>
          </w:tcPr>
          <w:p w14:paraId="422F7B0A" w14:textId="77777777" w:rsidR="004473F7" w:rsidRPr="001056C3" w:rsidRDefault="004473F7" w:rsidP="00896695">
            <w:pPr>
              <w:spacing w:line="300" w:lineRule="exact"/>
              <w:ind w:left="615"/>
              <w:jc w:val="thaiDistribute"/>
              <w:rPr>
                <w:rFonts w:ascii="Arial" w:hAnsi="Arial" w:cs="Arial"/>
                <w:cs/>
              </w:rPr>
            </w:pPr>
            <w:r w:rsidRPr="001056C3">
              <w:rPr>
                <w:rFonts w:ascii="Arial" w:hAnsi="Arial" w:cs="Arial"/>
              </w:rPr>
              <w:t>C</w:t>
            </w:r>
            <w:r w:rsidRPr="001056C3">
              <w:rPr>
                <w:rFonts w:ascii="Arial" w:hAnsi="Arial" w:cs="Arial"/>
                <w:cs/>
              </w:rPr>
              <w:t xml:space="preserve">4 </w:t>
            </w:r>
            <w:r w:rsidRPr="001056C3">
              <w:rPr>
                <w:rFonts w:ascii="Arial" w:hAnsi="Arial" w:cs="Arial"/>
              </w:rPr>
              <w:t>Assets AB</w:t>
            </w:r>
          </w:p>
        </w:tc>
        <w:tc>
          <w:tcPr>
            <w:tcW w:w="1193" w:type="dxa"/>
          </w:tcPr>
          <w:p w14:paraId="32900866"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A9EFBC2"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02D1EFD" w14:textId="77777777" w:rsidR="004473F7" w:rsidRPr="001056C3" w:rsidRDefault="00F346F6"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13,632</w:t>
            </w:r>
          </w:p>
        </w:tc>
        <w:tc>
          <w:tcPr>
            <w:tcW w:w="1193" w:type="dxa"/>
          </w:tcPr>
          <w:p w14:paraId="7E0A9DC2"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83,503</w:t>
            </w:r>
          </w:p>
        </w:tc>
      </w:tr>
      <w:tr w:rsidR="004473F7" w:rsidRPr="001056C3" w14:paraId="2560776D" w14:textId="77777777" w:rsidTr="00E4642B">
        <w:trPr>
          <w:trHeight w:val="117"/>
        </w:trPr>
        <w:tc>
          <w:tcPr>
            <w:tcW w:w="4498" w:type="dxa"/>
          </w:tcPr>
          <w:p w14:paraId="25C46645" w14:textId="77777777" w:rsidR="004473F7" w:rsidRPr="001056C3" w:rsidRDefault="004473F7"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C4 Global Co., Ltd.</w:t>
            </w:r>
          </w:p>
        </w:tc>
        <w:tc>
          <w:tcPr>
            <w:tcW w:w="1193" w:type="dxa"/>
          </w:tcPr>
          <w:p w14:paraId="7A942BB8"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15E3D10"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759552C"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10,159</w:t>
            </w:r>
          </w:p>
        </w:tc>
        <w:tc>
          <w:tcPr>
            <w:tcW w:w="1193" w:type="dxa"/>
          </w:tcPr>
          <w:p w14:paraId="792541F6"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24,099</w:t>
            </w:r>
          </w:p>
        </w:tc>
      </w:tr>
      <w:tr w:rsidR="004473F7" w:rsidRPr="001056C3" w14:paraId="71E6DB23" w14:textId="77777777" w:rsidTr="00E4642B">
        <w:trPr>
          <w:trHeight w:val="117"/>
        </w:trPr>
        <w:tc>
          <w:tcPr>
            <w:tcW w:w="4498" w:type="dxa"/>
          </w:tcPr>
          <w:p w14:paraId="00D24A39" w14:textId="77777777" w:rsidR="004473F7" w:rsidRPr="001056C3" w:rsidRDefault="004473F7"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C4 Corporation Co., Ltd.</w:t>
            </w:r>
          </w:p>
        </w:tc>
        <w:tc>
          <w:tcPr>
            <w:tcW w:w="1193" w:type="dxa"/>
          </w:tcPr>
          <w:p w14:paraId="1E7613F9"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2E8F1D4" w14:textId="77777777" w:rsidR="004473F7" w:rsidRPr="001056C3" w:rsidRDefault="004473F7"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D92241A"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150,519</w:t>
            </w:r>
          </w:p>
        </w:tc>
        <w:tc>
          <w:tcPr>
            <w:tcW w:w="1193" w:type="dxa"/>
          </w:tcPr>
          <w:p w14:paraId="5A7FBF9D" w14:textId="77777777" w:rsidR="004473F7" w:rsidRPr="001056C3" w:rsidRDefault="004473F7"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139,730</w:t>
            </w:r>
          </w:p>
        </w:tc>
      </w:tr>
      <w:tr w:rsidR="004473F7" w:rsidRPr="001056C3" w14:paraId="3F9BC65D" w14:textId="77777777" w:rsidTr="00460506">
        <w:trPr>
          <w:trHeight w:val="117"/>
        </w:trPr>
        <w:tc>
          <w:tcPr>
            <w:tcW w:w="4498" w:type="dxa"/>
            <w:vAlign w:val="center"/>
          </w:tcPr>
          <w:p w14:paraId="4071C1DB" w14:textId="77777777" w:rsidR="004473F7" w:rsidRPr="001056C3" w:rsidRDefault="004473F7" w:rsidP="00460506">
            <w:pPr>
              <w:spacing w:line="300" w:lineRule="exact"/>
              <w:ind w:left="615" w:right="-109"/>
              <w:rPr>
                <w:rFonts w:ascii="Arial" w:hAnsi="Arial" w:cs="Arial"/>
                <w:cs/>
              </w:rPr>
            </w:pPr>
            <w:r w:rsidRPr="001056C3">
              <w:rPr>
                <w:rFonts w:ascii="Arial" w:hAnsi="Arial" w:cs="Arial"/>
                <w:bCs/>
                <w:snapToGrid w:val="0"/>
                <w:spacing w:val="-4"/>
                <w:lang w:eastAsia="th-TH"/>
              </w:rPr>
              <w:t>C4 Properties (Thailand) Co., Ltd.</w:t>
            </w:r>
          </w:p>
        </w:tc>
        <w:tc>
          <w:tcPr>
            <w:tcW w:w="1193" w:type="dxa"/>
          </w:tcPr>
          <w:p w14:paraId="6726B703" w14:textId="77777777" w:rsidR="004473F7" w:rsidRPr="001056C3" w:rsidRDefault="004473F7"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347E0BB" w14:textId="77777777" w:rsidR="004473F7" w:rsidRPr="001056C3" w:rsidRDefault="004473F7"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07853C54" w14:textId="77777777" w:rsidR="004473F7" w:rsidRPr="001056C3" w:rsidRDefault="004473F7"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195,609</w:t>
            </w:r>
          </w:p>
        </w:tc>
        <w:tc>
          <w:tcPr>
            <w:tcW w:w="1193" w:type="dxa"/>
          </w:tcPr>
          <w:p w14:paraId="1D68268E" w14:textId="77777777" w:rsidR="004473F7" w:rsidRPr="001056C3" w:rsidRDefault="004473F7"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119,739</w:t>
            </w:r>
          </w:p>
        </w:tc>
      </w:tr>
      <w:tr w:rsidR="004473F7" w:rsidRPr="001056C3" w14:paraId="5BCBA565" w14:textId="77777777" w:rsidTr="00460506">
        <w:trPr>
          <w:trHeight w:val="117"/>
        </w:trPr>
        <w:tc>
          <w:tcPr>
            <w:tcW w:w="4498" w:type="dxa"/>
            <w:vAlign w:val="center"/>
          </w:tcPr>
          <w:p w14:paraId="5615C124" w14:textId="77777777" w:rsidR="004473F7" w:rsidRPr="001056C3" w:rsidRDefault="004473F7" w:rsidP="00460506">
            <w:pPr>
              <w:spacing w:line="300" w:lineRule="exact"/>
              <w:ind w:left="615"/>
              <w:rPr>
                <w:rFonts w:ascii="Arial" w:hAnsi="Arial" w:cs="Arial"/>
                <w:cs/>
              </w:rPr>
            </w:pPr>
            <w:r w:rsidRPr="001056C3">
              <w:rPr>
                <w:rFonts w:ascii="Arial" w:hAnsi="Arial" w:cs="Arial"/>
              </w:rPr>
              <w:t>Total</w:t>
            </w:r>
          </w:p>
        </w:tc>
        <w:tc>
          <w:tcPr>
            <w:tcW w:w="1193" w:type="dxa"/>
          </w:tcPr>
          <w:p w14:paraId="1B9F5660" w14:textId="77777777" w:rsidR="004473F7" w:rsidRPr="001056C3" w:rsidRDefault="004473F7" w:rsidP="00896695">
            <w:pPr>
              <w:pBdr>
                <w:bottom w:val="double" w:sz="4" w:space="1" w:color="auto"/>
              </w:pBdr>
              <w:spacing w:line="300" w:lineRule="exact"/>
              <w:jc w:val="center"/>
              <w:rPr>
                <w:rFonts w:ascii="Arial" w:hAnsi="Arial" w:cs="Arial"/>
                <w:snapToGrid w:val="0"/>
                <w:cs/>
                <w:lang w:val="en-US" w:eastAsia="th-TH"/>
              </w:rPr>
            </w:pPr>
            <w:r w:rsidRPr="001056C3">
              <w:rPr>
                <w:rFonts w:ascii="Arial" w:hAnsi="Arial" w:cs="Arial"/>
                <w:snapToGrid w:val="0"/>
                <w:lang w:val="en-US" w:eastAsia="th-TH"/>
              </w:rPr>
              <w:t>-</w:t>
            </w:r>
          </w:p>
        </w:tc>
        <w:tc>
          <w:tcPr>
            <w:tcW w:w="1193" w:type="dxa"/>
          </w:tcPr>
          <w:p w14:paraId="4AC1619D" w14:textId="77777777" w:rsidR="004473F7" w:rsidRPr="001056C3" w:rsidRDefault="004473F7"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77CA9B79" w14:textId="77777777" w:rsidR="004473F7" w:rsidRPr="001056C3" w:rsidRDefault="004473F7" w:rsidP="001204CC">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w:t>
            </w:r>
            <w:r w:rsidR="001204CC" w:rsidRPr="001056C3">
              <w:rPr>
                <w:rFonts w:ascii="Arial" w:hAnsi="Arial" w:cs="Arial"/>
                <w:snapToGrid w:val="0"/>
                <w:lang w:val="en-US" w:eastAsia="th-TH"/>
              </w:rPr>
              <w:t>82</w:t>
            </w:r>
            <w:r w:rsidRPr="001056C3">
              <w:rPr>
                <w:rFonts w:ascii="Arial" w:hAnsi="Arial" w:cs="Arial"/>
                <w:snapToGrid w:val="0"/>
                <w:lang w:val="en-US" w:eastAsia="th-TH"/>
              </w:rPr>
              <w:t>,</w:t>
            </w:r>
            <w:r w:rsidR="00F346F6" w:rsidRPr="001056C3">
              <w:rPr>
                <w:rFonts w:ascii="Arial" w:hAnsi="Arial" w:cs="Arial"/>
                <w:snapToGrid w:val="0"/>
                <w:lang w:val="en-US" w:eastAsia="th-TH"/>
              </w:rPr>
              <w:t>870</w:t>
            </w:r>
          </w:p>
        </w:tc>
        <w:tc>
          <w:tcPr>
            <w:tcW w:w="1193" w:type="dxa"/>
          </w:tcPr>
          <w:p w14:paraId="32BB7030" w14:textId="77777777" w:rsidR="004473F7"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4473F7"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4473F7" w:rsidRPr="001056C3">
              <w:rPr>
                <w:rFonts w:ascii="Arial" w:hAnsi="Arial" w:cs="Arial"/>
                <w:noProof/>
                <w:snapToGrid w:val="0"/>
                <w:lang w:val="en-US" w:eastAsia="th-TH"/>
              </w:rPr>
              <w:t>396,086</w:t>
            </w:r>
            <w:r w:rsidRPr="001056C3">
              <w:rPr>
                <w:rFonts w:ascii="Arial" w:hAnsi="Arial" w:cs="Arial"/>
                <w:snapToGrid w:val="0"/>
                <w:lang w:val="en-US" w:eastAsia="th-TH"/>
              </w:rPr>
              <w:fldChar w:fldCharType="end"/>
            </w:r>
          </w:p>
        </w:tc>
      </w:tr>
      <w:tr w:rsidR="00853EB2" w:rsidRPr="001056C3" w14:paraId="2719D514" w14:textId="77777777" w:rsidTr="00E4642B">
        <w:trPr>
          <w:trHeight w:val="117"/>
        </w:trPr>
        <w:tc>
          <w:tcPr>
            <w:tcW w:w="4498" w:type="dxa"/>
          </w:tcPr>
          <w:p w14:paraId="2E950A3B" w14:textId="77777777" w:rsidR="00853EB2" w:rsidRPr="001056C3" w:rsidRDefault="00853EB2" w:rsidP="009618A6">
            <w:pPr>
              <w:rPr>
                <w:rFonts w:ascii="Arial" w:hAnsi="Arial" w:cs="Arial"/>
                <w:sz w:val="16"/>
                <w:szCs w:val="16"/>
                <w:cs/>
              </w:rPr>
            </w:pPr>
          </w:p>
        </w:tc>
        <w:tc>
          <w:tcPr>
            <w:tcW w:w="1193" w:type="dxa"/>
          </w:tcPr>
          <w:p w14:paraId="26B63A8C" w14:textId="77777777" w:rsidR="00853EB2" w:rsidRPr="001056C3" w:rsidRDefault="00853EB2" w:rsidP="009618A6">
            <w:pPr>
              <w:rPr>
                <w:rFonts w:ascii="Arial" w:hAnsi="Arial" w:cs="Arial"/>
                <w:sz w:val="16"/>
                <w:szCs w:val="16"/>
              </w:rPr>
            </w:pPr>
          </w:p>
        </w:tc>
        <w:tc>
          <w:tcPr>
            <w:tcW w:w="1193" w:type="dxa"/>
          </w:tcPr>
          <w:p w14:paraId="37F0E0C8" w14:textId="77777777" w:rsidR="00853EB2" w:rsidRPr="001056C3" w:rsidRDefault="00853EB2" w:rsidP="009618A6">
            <w:pPr>
              <w:rPr>
                <w:rFonts w:ascii="Arial" w:hAnsi="Arial" w:cs="Arial"/>
                <w:sz w:val="16"/>
                <w:szCs w:val="16"/>
              </w:rPr>
            </w:pPr>
          </w:p>
        </w:tc>
        <w:tc>
          <w:tcPr>
            <w:tcW w:w="1193" w:type="dxa"/>
          </w:tcPr>
          <w:p w14:paraId="2EEC1CEB" w14:textId="77777777" w:rsidR="00853EB2" w:rsidRPr="001056C3" w:rsidRDefault="00853EB2" w:rsidP="009618A6">
            <w:pPr>
              <w:rPr>
                <w:rFonts w:ascii="Arial" w:hAnsi="Arial" w:cs="Arial"/>
                <w:sz w:val="16"/>
                <w:szCs w:val="16"/>
              </w:rPr>
            </w:pPr>
          </w:p>
        </w:tc>
        <w:tc>
          <w:tcPr>
            <w:tcW w:w="1193" w:type="dxa"/>
          </w:tcPr>
          <w:p w14:paraId="331E290E" w14:textId="77777777" w:rsidR="00853EB2" w:rsidRPr="001056C3" w:rsidRDefault="00853EB2" w:rsidP="009618A6">
            <w:pPr>
              <w:rPr>
                <w:rFonts w:ascii="Arial" w:hAnsi="Arial" w:cs="Arial"/>
                <w:sz w:val="16"/>
                <w:szCs w:val="16"/>
              </w:rPr>
            </w:pPr>
          </w:p>
        </w:tc>
      </w:tr>
      <w:tr w:rsidR="00853EB2" w:rsidRPr="001056C3" w14:paraId="1E62FC4E" w14:textId="77777777" w:rsidTr="00E4642B">
        <w:trPr>
          <w:trHeight w:val="117"/>
        </w:trPr>
        <w:tc>
          <w:tcPr>
            <w:tcW w:w="4498" w:type="dxa"/>
          </w:tcPr>
          <w:p w14:paraId="251035B0" w14:textId="77777777" w:rsidR="00853EB2" w:rsidRPr="001056C3" w:rsidRDefault="00853EB2" w:rsidP="00896695">
            <w:pPr>
              <w:spacing w:line="300" w:lineRule="exact"/>
              <w:ind w:left="612" w:hanging="177"/>
              <w:rPr>
                <w:rFonts w:ascii="Arial" w:hAnsi="Arial" w:cs="Arial"/>
                <w:b/>
                <w:bCs/>
                <w:spacing w:val="-6"/>
                <w:cs/>
                <w:lang w:val="en-US"/>
              </w:rPr>
            </w:pPr>
            <w:r w:rsidRPr="001056C3">
              <w:rPr>
                <w:rFonts w:ascii="Arial" w:hAnsi="Arial" w:cs="Arial"/>
                <w:b/>
                <w:snapToGrid w:val="0"/>
                <w:spacing w:val="-4"/>
                <w:lang w:eastAsia="th-TH"/>
              </w:rPr>
              <w:t>Short-term loans to subsidiaries and  accrued interest income consist of</w:t>
            </w:r>
          </w:p>
        </w:tc>
        <w:tc>
          <w:tcPr>
            <w:tcW w:w="1193" w:type="dxa"/>
          </w:tcPr>
          <w:p w14:paraId="79E8571C"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6162B386"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228DFA51"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3BC8B8B6" w14:textId="77777777" w:rsidR="00853EB2" w:rsidRPr="001056C3" w:rsidRDefault="00853EB2" w:rsidP="00896695">
            <w:pPr>
              <w:spacing w:line="300" w:lineRule="exact"/>
              <w:jc w:val="right"/>
              <w:rPr>
                <w:rFonts w:ascii="Arial" w:hAnsi="Arial" w:cs="Arial"/>
                <w:snapToGrid w:val="0"/>
                <w:lang w:val="en-US" w:eastAsia="th-TH"/>
              </w:rPr>
            </w:pPr>
          </w:p>
        </w:tc>
      </w:tr>
      <w:tr w:rsidR="00FC6443" w:rsidRPr="001056C3" w14:paraId="7DF0D820" w14:textId="77777777" w:rsidTr="00E4642B">
        <w:trPr>
          <w:trHeight w:val="117"/>
        </w:trPr>
        <w:tc>
          <w:tcPr>
            <w:tcW w:w="4498" w:type="dxa"/>
          </w:tcPr>
          <w:p w14:paraId="5675FC2C"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rPr>
              <w:t>Principles</w:t>
            </w:r>
          </w:p>
        </w:tc>
        <w:tc>
          <w:tcPr>
            <w:tcW w:w="1193" w:type="dxa"/>
          </w:tcPr>
          <w:p w14:paraId="07581AE6"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A0CA725"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2751C1F"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3</w:t>
            </w:r>
            <w:r w:rsidR="00274090" w:rsidRPr="001056C3">
              <w:rPr>
                <w:rFonts w:ascii="Arial" w:hAnsi="Arial" w:cs="Arial"/>
                <w:snapToGrid w:val="0"/>
                <w:lang w:val="en-US" w:eastAsia="th-TH"/>
              </w:rPr>
              <w:t>53</w:t>
            </w:r>
            <w:r w:rsidRPr="001056C3">
              <w:rPr>
                <w:rFonts w:ascii="Arial" w:hAnsi="Arial" w:cs="Arial"/>
                <w:snapToGrid w:val="0"/>
                <w:lang w:val="en-US" w:eastAsia="th-TH"/>
              </w:rPr>
              <w:t>,</w:t>
            </w:r>
            <w:r w:rsidR="00274090" w:rsidRPr="001056C3">
              <w:rPr>
                <w:rFonts w:ascii="Arial" w:hAnsi="Arial" w:cs="Arial"/>
                <w:snapToGrid w:val="0"/>
                <w:lang w:val="en-US" w:eastAsia="th-TH"/>
              </w:rPr>
              <w:t>780</w:t>
            </w:r>
          </w:p>
        </w:tc>
        <w:tc>
          <w:tcPr>
            <w:tcW w:w="1193" w:type="dxa"/>
          </w:tcPr>
          <w:p w14:paraId="51C49765"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384,735</w:t>
            </w:r>
          </w:p>
        </w:tc>
      </w:tr>
      <w:tr w:rsidR="00FC6443" w:rsidRPr="001056C3" w14:paraId="43931848" w14:textId="77777777" w:rsidTr="00460506">
        <w:trPr>
          <w:trHeight w:val="117"/>
        </w:trPr>
        <w:tc>
          <w:tcPr>
            <w:tcW w:w="4498" w:type="dxa"/>
            <w:vAlign w:val="center"/>
          </w:tcPr>
          <w:p w14:paraId="1BA04D0C" w14:textId="77777777" w:rsidR="00FC6443" w:rsidRPr="001056C3" w:rsidRDefault="00FC6443" w:rsidP="00460506">
            <w:pPr>
              <w:spacing w:line="300" w:lineRule="exact"/>
              <w:ind w:left="615"/>
              <w:rPr>
                <w:rFonts w:ascii="Arial" w:hAnsi="Arial" w:cs="Arial"/>
                <w:cs/>
              </w:rPr>
            </w:pPr>
            <w:r w:rsidRPr="001056C3">
              <w:rPr>
                <w:rFonts w:ascii="Arial" w:hAnsi="Arial" w:cs="Arial"/>
              </w:rPr>
              <w:t>Accrued interest income</w:t>
            </w:r>
          </w:p>
        </w:tc>
        <w:tc>
          <w:tcPr>
            <w:tcW w:w="1193" w:type="dxa"/>
          </w:tcPr>
          <w:p w14:paraId="6FB87DED" w14:textId="77777777" w:rsidR="00FC6443" w:rsidRPr="001056C3" w:rsidRDefault="00FC6443"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3C3F29F" w14:textId="77777777" w:rsidR="00FC6443" w:rsidRPr="001056C3" w:rsidRDefault="00FC6443"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F3F8B9C"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29,090</w:t>
            </w:r>
          </w:p>
        </w:tc>
        <w:tc>
          <w:tcPr>
            <w:tcW w:w="1193" w:type="dxa"/>
          </w:tcPr>
          <w:p w14:paraId="23DBD550"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11,351</w:t>
            </w:r>
          </w:p>
        </w:tc>
      </w:tr>
      <w:tr w:rsidR="00FC6443" w:rsidRPr="001056C3" w14:paraId="20B9BCD4" w14:textId="77777777" w:rsidTr="00460506">
        <w:trPr>
          <w:trHeight w:val="117"/>
        </w:trPr>
        <w:tc>
          <w:tcPr>
            <w:tcW w:w="4498" w:type="dxa"/>
            <w:vAlign w:val="center"/>
          </w:tcPr>
          <w:p w14:paraId="7D176129" w14:textId="77777777" w:rsidR="00FC6443" w:rsidRPr="001056C3" w:rsidRDefault="00FC6443" w:rsidP="00460506">
            <w:pPr>
              <w:spacing w:line="300" w:lineRule="exact"/>
              <w:ind w:left="615"/>
              <w:rPr>
                <w:rFonts w:ascii="Arial" w:hAnsi="Arial" w:cs="Arial"/>
                <w:cs/>
              </w:rPr>
            </w:pPr>
            <w:r w:rsidRPr="001056C3">
              <w:rPr>
                <w:rFonts w:ascii="Arial" w:hAnsi="Arial" w:cs="Arial"/>
              </w:rPr>
              <w:t>Total</w:t>
            </w:r>
          </w:p>
        </w:tc>
        <w:tc>
          <w:tcPr>
            <w:tcW w:w="1193" w:type="dxa"/>
          </w:tcPr>
          <w:p w14:paraId="04F76E64" w14:textId="77777777" w:rsidR="00FC6443" w:rsidRPr="001056C3" w:rsidRDefault="00FC6443"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352959F" w14:textId="77777777" w:rsidR="00FC6443" w:rsidRPr="001056C3" w:rsidRDefault="00FC6443"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242BD71" w14:textId="77777777" w:rsidR="00FC6443" w:rsidRPr="001056C3" w:rsidRDefault="00FC6443"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w:t>
            </w:r>
            <w:r w:rsidR="00274090" w:rsidRPr="001056C3">
              <w:rPr>
                <w:rFonts w:ascii="Arial" w:hAnsi="Arial" w:cs="Arial"/>
                <w:snapToGrid w:val="0"/>
                <w:lang w:val="en-US" w:eastAsia="th-TH"/>
              </w:rPr>
              <w:t>82</w:t>
            </w:r>
            <w:r w:rsidRPr="001056C3">
              <w:rPr>
                <w:rFonts w:ascii="Arial" w:hAnsi="Arial" w:cs="Arial"/>
                <w:snapToGrid w:val="0"/>
                <w:lang w:val="en-US" w:eastAsia="th-TH"/>
              </w:rPr>
              <w:t>,</w:t>
            </w:r>
            <w:r w:rsidR="00274090" w:rsidRPr="001056C3">
              <w:rPr>
                <w:rFonts w:ascii="Arial" w:hAnsi="Arial" w:cs="Arial"/>
                <w:snapToGrid w:val="0"/>
                <w:lang w:val="en-US" w:eastAsia="th-TH"/>
              </w:rPr>
              <w:t>780</w:t>
            </w:r>
          </w:p>
        </w:tc>
        <w:tc>
          <w:tcPr>
            <w:tcW w:w="1193" w:type="dxa"/>
          </w:tcPr>
          <w:p w14:paraId="456A793C" w14:textId="77777777" w:rsidR="00FC6443"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FC6443"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FC6443" w:rsidRPr="001056C3">
              <w:rPr>
                <w:rFonts w:ascii="Arial" w:hAnsi="Arial" w:cs="Arial"/>
                <w:noProof/>
                <w:snapToGrid w:val="0"/>
                <w:lang w:val="en-US" w:eastAsia="th-TH"/>
              </w:rPr>
              <w:t>396,086</w:t>
            </w:r>
            <w:r w:rsidRPr="001056C3">
              <w:rPr>
                <w:rFonts w:ascii="Arial" w:hAnsi="Arial" w:cs="Arial"/>
                <w:snapToGrid w:val="0"/>
                <w:lang w:val="en-US" w:eastAsia="th-TH"/>
              </w:rPr>
              <w:fldChar w:fldCharType="end"/>
            </w:r>
          </w:p>
        </w:tc>
      </w:tr>
      <w:tr w:rsidR="00853EB2" w:rsidRPr="001056C3" w14:paraId="16D11393" w14:textId="77777777" w:rsidTr="00E4642B">
        <w:trPr>
          <w:trHeight w:val="117"/>
        </w:trPr>
        <w:tc>
          <w:tcPr>
            <w:tcW w:w="4498" w:type="dxa"/>
          </w:tcPr>
          <w:p w14:paraId="108DD62D" w14:textId="77777777" w:rsidR="00FC6443" w:rsidRPr="001056C3" w:rsidRDefault="00FC6443" w:rsidP="009618A6">
            <w:pPr>
              <w:rPr>
                <w:rFonts w:ascii="Arial" w:hAnsi="Arial" w:cs="Arial"/>
                <w:sz w:val="16"/>
                <w:szCs w:val="16"/>
                <w:cs/>
              </w:rPr>
            </w:pPr>
          </w:p>
        </w:tc>
        <w:tc>
          <w:tcPr>
            <w:tcW w:w="1193" w:type="dxa"/>
          </w:tcPr>
          <w:p w14:paraId="2C5E48ED" w14:textId="77777777" w:rsidR="00853EB2" w:rsidRPr="001056C3" w:rsidRDefault="00853EB2" w:rsidP="009618A6">
            <w:pPr>
              <w:rPr>
                <w:rFonts w:ascii="Arial" w:hAnsi="Arial" w:cs="Arial"/>
                <w:sz w:val="16"/>
                <w:szCs w:val="16"/>
              </w:rPr>
            </w:pPr>
          </w:p>
        </w:tc>
        <w:tc>
          <w:tcPr>
            <w:tcW w:w="1193" w:type="dxa"/>
          </w:tcPr>
          <w:p w14:paraId="38207800" w14:textId="77777777" w:rsidR="00853EB2" w:rsidRPr="001056C3" w:rsidRDefault="00853EB2" w:rsidP="009618A6">
            <w:pPr>
              <w:rPr>
                <w:rFonts w:ascii="Arial" w:hAnsi="Arial" w:cs="Arial"/>
                <w:sz w:val="16"/>
                <w:szCs w:val="16"/>
              </w:rPr>
            </w:pPr>
          </w:p>
        </w:tc>
        <w:tc>
          <w:tcPr>
            <w:tcW w:w="1193" w:type="dxa"/>
          </w:tcPr>
          <w:p w14:paraId="50A871EA" w14:textId="77777777" w:rsidR="00853EB2" w:rsidRPr="001056C3" w:rsidRDefault="00853EB2" w:rsidP="009618A6">
            <w:pPr>
              <w:rPr>
                <w:rFonts w:ascii="Arial" w:hAnsi="Arial" w:cs="Arial"/>
                <w:sz w:val="16"/>
                <w:szCs w:val="16"/>
              </w:rPr>
            </w:pPr>
          </w:p>
        </w:tc>
        <w:tc>
          <w:tcPr>
            <w:tcW w:w="1193" w:type="dxa"/>
          </w:tcPr>
          <w:p w14:paraId="6926F6A5" w14:textId="77777777" w:rsidR="00853EB2" w:rsidRPr="001056C3" w:rsidRDefault="00853EB2" w:rsidP="009618A6">
            <w:pPr>
              <w:rPr>
                <w:rFonts w:ascii="Arial" w:hAnsi="Arial" w:cs="Arial"/>
                <w:sz w:val="16"/>
                <w:szCs w:val="16"/>
              </w:rPr>
            </w:pPr>
          </w:p>
        </w:tc>
      </w:tr>
      <w:tr w:rsidR="00FC6443" w:rsidRPr="001056C3" w14:paraId="7D296A2D" w14:textId="77777777" w:rsidTr="00E4642B">
        <w:trPr>
          <w:trHeight w:val="87"/>
        </w:trPr>
        <w:tc>
          <w:tcPr>
            <w:tcW w:w="4498" w:type="dxa"/>
          </w:tcPr>
          <w:p w14:paraId="6DE8BD00" w14:textId="77777777" w:rsidR="00FC6443" w:rsidRPr="001056C3" w:rsidRDefault="00FC6443" w:rsidP="00896695">
            <w:pPr>
              <w:spacing w:line="300" w:lineRule="exact"/>
              <w:ind w:left="615" w:right="-105" w:hanging="180"/>
              <w:jc w:val="thaiDistribute"/>
              <w:rPr>
                <w:rFonts w:ascii="Arial" w:hAnsi="Arial" w:cs="Arial"/>
                <w:b/>
                <w:bCs/>
                <w:spacing w:val="-6"/>
                <w:lang w:val="en-US"/>
              </w:rPr>
            </w:pPr>
            <w:r w:rsidRPr="001056C3">
              <w:rPr>
                <w:rFonts w:ascii="Arial" w:hAnsi="Arial" w:cs="Arial"/>
                <w:b/>
                <w:snapToGrid w:val="0"/>
                <w:spacing w:val="-4"/>
                <w:lang w:eastAsia="th-TH"/>
              </w:rPr>
              <w:t xml:space="preserve">Short-term loans to related </w:t>
            </w:r>
            <w:r w:rsidR="00455579" w:rsidRPr="001056C3">
              <w:rPr>
                <w:rFonts w:ascii="Arial" w:hAnsi="Arial" w:cs="Arial"/>
                <w:b/>
                <w:snapToGrid w:val="0"/>
                <w:spacing w:val="-4"/>
                <w:lang w:eastAsia="th-TH"/>
              </w:rPr>
              <w:t>company</w:t>
            </w:r>
          </w:p>
        </w:tc>
        <w:tc>
          <w:tcPr>
            <w:tcW w:w="1193" w:type="dxa"/>
          </w:tcPr>
          <w:p w14:paraId="14A79799" w14:textId="77777777" w:rsidR="00FC6443" w:rsidRPr="001056C3" w:rsidRDefault="00FC6443" w:rsidP="00896695">
            <w:pPr>
              <w:spacing w:line="300" w:lineRule="exact"/>
              <w:jc w:val="center"/>
              <w:rPr>
                <w:rFonts w:ascii="Arial" w:hAnsi="Arial" w:cs="Arial"/>
                <w:snapToGrid w:val="0"/>
                <w:lang w:val="en-US" w:eastAsia="th-TH"/>
              </w:rPr>
            </w:pPr>
          </w:p>
        </w:tc>
        <w:tc>
          <w:tcPr>
            <w:tcW w:w="1193" w:type="dxa"/>
          </w:tcPr>
          <w:p w14:paraId="7C6F7FF3"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5C8C9665" w14:textId="77777777" w:rsidR="00FC6443" w:rsidRPr="001056C3" w:rsidRDefault="00FC6443" w:rsidP="00896695">
            <w:pPr>
              <w:spacing w:line="300" w:lineRule="exact"/>
              <w:jc w:val="center"/>
              <w:rPr>
                <w:rFonts w:ascii="Arial" w:hAnsi="Arial" w:cs="Arial"/>
                <w:snapToGrid w:val="0"/>
                <w:lang w:val="en-US" w:eastAsia="th-TH"/>
              </w:rPr>
            </w:pPr>
          </w:p>
        </w:tc>
        <w:tc>
          <w:tcPr>
            <w:tcW w:w="1193" w:type="dxa"/>
          </w:tcPr>
          <w:p w14:paraId="18728A1E" w14:textId="77777777" w:rsidR="00FC6443" w:rsidRPr="001056C3" w:rsidRDefault="00FC6443" w:rsidP="00896695">
            <w:pPr>
              <w:spacing w:line="300" w:lineRule="exact"/>
              <w:jc w:val="center"/>
              <w:rPr>
                <w:rFonts w:ascii="Arial" w:hAnsi="Arial" w:cs="Arial"/>
                <w:snapToGrid w:val="0"/>
                <w:lang w:val="en-US" w:eastAsia="th-TH"/>
              </w:rPr>
            </w:pPr>
          </w:p>
        </w:tc>
      </w:tr>
      <w:tr w:rsidR="00274090" w:rsidRPr="001056C3" w14:paraId="3E8189F0" w14:textId="77777777" w:rsidTr="00E4642B">
        <w:trPr>
          <w:trHeight w:val="117"/>
        </w:trPr>
        <w:tc>
          <w:tcPr>
            <w:tcW w:w="4498" w:type="dxa"/>
          </w:tcPr>
          <w:p w14:paraId="38DB32EA" w14:textId="77777777" w:rsidR="00274090" w:rsidRPr="001056C3" w:rsidRDefault="00274090" w:rsidP="00896695">
            <w:pPr>
              <w:spacing w:line="300" w:lineRule="exact"/>
              <w:ind w:left="615"/>
              <w:jc w:val="thaiDistribute"/>
              <w:rPr>
                <w:rFonts w:ascii="Arial" w:hAnsi="Arial" w:cs="Arial"/>
                <w:cs/>
              </w:rPr>
            </w:pPr>
            <w:r w:rsidRPr="001056C3">
              <w:rPr>
                <w:rFonts w:ascii="Arial" w:hAnsi="Arial" w:cs="Arial"/>
              </w:rPr>
              <w:t>C4 Hus Forvaltning 2 AB</w:t>
            </w:r>
          </w:p>
        </w:tc>
        <w:tc>
          <w:tcPr>
            <w:tcW w:w="1193" w:type="dxa"/>
          </w:tcPr>
          <w:p w14:paraId="4C3D0A82" w14:textId="77777777" w:rsidR="00274090" w:rsidRPr="001056C3" w:rsidRDefault="00274090" w:rsidP="00455579">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CC8EC59" w14:textId="77777777" w:rsidR="00274090" w:rsidRPr="001056C3" w:rsidRDefault="00274090" w:rsidP="00455579">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4,695</w:t>
            </w:r>
          </w:p>
        </w:tc>
        <w:tc>
          <w:tcPr>
            <w:tcW w:w="1193" w:type="dxa"/>
          </w:tcPr>
          <w:p w14:paraId="23200B58" w14:textId="77777777" w:rsidR="00274090" w:rsidRPr="001056C3" w:rsidRDefault="00274090" w:rsidP="00455579">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F5FEFDC" w14:textId="77777777" w:rsidR="00274090" w:rsidRPr="001056C3" w:rsidRDefault="00274090" w:rsidP="00455579">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274090" w:rsidRPr="001056C3" w14:paraId="7AA4D7FD" w14:textId="77777777" w:rsidTr="00A92E48">
        <w:trPr>
          <w:trHeight w:val="117"/>
        </w:trPr>
        <w:tc>
          <w:tcPr>
            <w:tcW w:w="4498" w:type="dxa"/>
            <w:vAlign w:val="center"/>
          </w:tcPr>
          <w:p w14:paraId="0A958CD0" w14:textId="77777777" w:rsidR="00274090" w:rsidRPr="001056C3" w:rsidRDefault="00274090" w:rsidP="00A92E48">
            <w:pPr>
              <w:spacing w:line="300" w:lineRule="exact"/>
              <w:ind w:left="615"/>
              <w:rPr>
                <w:rFonts w:ascii="Arial" w:hAnsi="Arial" w:cs="Arial"/>
                <w:cs/>
              </w:rPr>
            </w:pPr>
            <w:r w:rsidRPr="001056C3">
              <w:rPr>
                <w:rFonts w:ascii="Arial" w:hAnsi="Arial" w:cs="Arial"/>
              </w:rPr>
              <w:t>Total</w:t>
            </w:r>
          </w:p>
        </w:tc>
        <w:tc>
          <w:tcPr>
            <w:tcW w:w="1193" w:type="dxa"/>
          </w:tcPr>
          <w:p w14:paraId="2647CC20" w14:textId="77777777" w:rsidR="00274090" w:rsidRPr="001056C3" w:rsidRDefault="002740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B6EA2D2" w14:textId="77777777" w:rsidR="00274090" w:rsidRPr="001056C3" w:rsidRDefault="00455579"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4,695</w:t>
            </w:r>
          </w:p>
        </w:tc>
        <w:tc>
          <w:tcPr>
            <w:tcW w:w="1193" w:type="dxa"/>
          </w:tcPr>
          <w:p w14:paraId="4E6918CC" w14:textId="77777777" w:rsidR="00274090" w:rsidRPr="001056C3" w:rsidRDefault="002740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0E92107" w14:textId="77777777" w:rsidR="00274090" w:rsidRPr="001056C3" w:rsidRDefault="00274090"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868CC" w:rsidRPr="001056C3" w14:paraId="2E1347DC" w14:textId="77777777" w:rsidTr="00F868CC">
        <w:trPr>
          <w:trHeight w:hRule="exact" w:val="135"/>
        </w:trPr>
        <w:tc>
          <w:tcPr>
            <w:tcW w:w="4498" w:type="dxa"/>
          </w:tcPr>
          <w:p w14:paraId="20FF0BEF" w14:textId="77777777" w:rsidR="00853EB2" w:rsidRPr="001056C3" w:rsidRDefault="00853EB2" w:rsidP="009618A6">
            <w:pPr>
              <w:rPr>
                <w:rFonts w:ascii="Arial" w:hAnsi="Arial" w:cs="Arial"/>
                <w:sz w:val="16"/>
                <w:szCs w:val="16"/>
                <w:cs/>
              </w:rPr>
            </w:pPr>
          </w:p>
        </w:tc>
        <w:tc>
          <w:tcPr>
            <w:tcW w:w="1193" w:type="dxa"/>
          </w:tcPr>
          <w:p w14:paraId="73798F96" w14:textId="77777777" w:rsidR="00853EB2" w:rsidRPr="001056C3" w:rsidRDefault="00853EB2" w:rsidP="009618A6">
            <w:pPr>
              <w:rPr>
                <w:rFonts w:ascii="Arial" w:hAnsi="Arial" w:cs="Arial"/>
                <w:sz w:val="16"/>
                <w:szCs w:val="16"/>
              </w:rPr>
            </w:pPr>
          </w:p>
        </w:tc>
        <w:tc>
          <w:tcPr>
            <w:tcW w:w="1193" w:type="dxa"/>
          </w:tcPr>
          <w:p w14:paraId="19865D70" w14:textId="77777777" w:rsidR="00853EB2" w:rsidRPr="001056C3" w:rsidRDefault="00853EB2" w:rsidP="009618A6">
            <w:pPr>
              <w:rPr>
                <w:rFonts w:ascii="Arial" w:hAnsi="Arial" w:cs="Arial"/>
                <w:sz w:val="16"/>
                <w:szCs w:val="16"/>
              </w:rPr>
            </w:pPr>
          </w:p>
        </w:tc>
        <w:tc>
          <w:tcPr>
            <w:tcW w:w="1193" w:type="dxa"/>
          </w:tcPr>
          <w:p w14:paraId="52BB538C" w14:textId="77777777" w:rsidR="00853EB2" w:rsidRPr="001056C3" w:rsidRDefault="00853EB2" w:rsidP="009618A6">
            <w:pPr>
              <w:rPr>
                <w:rFonts w:ascii="Arial" w:hAnsi="Arial" w:cs="Arial"/>
                <w:sz w:val="16"/>
                <w:szCs w:val="16"/>
              </w:rPr>
            </w:pPr>
          </w:p>
        </w:tc>
        <w:tc>
          <w:tcPr>
            <w:tcW w:w="1193" w:type="dxa"/>
          </w:tcPr>
          <w:p w14:paraId="77811519" w14:textId="77777777" w:rsidR="00853EB2" w:rsidRPr="001056C3" w:rsidRDefault="00853EB2" w:rsidP="009618A6">
            <w:pPr>
              <w:rPr>
                <w:rFonts w:ascii="Arial" w:hAnsi="Arial" w:cs="Arial"/>
                <w:sz w:val="16"/>
                <w:szCs w:val="16"/>
              </w:rPr>
            </w:pPr>
          </w:p>
        </w:tc>
      </w:tr>
      <w:tr w:rsidR="00853EB2" w:rsidRPr="001056C3" w14:paraId="27D94FEE" w14:textId="77777777" w:rsidTr="00E4642B">
        <w:trPr>
          <w:trHeight w:val="117"/>
        </w:trPr>
        <w:tc>
          <w:tcPr>
            <w:tcW w:w="4498" w:type="dxa"/>
          </w:tcPr>
          <w:p w14:paraId="34B88C6D" w14:textId="77777777" w:rsidR="00853EB2" w:rsidRPr="001056C3" w:rsidRDefault="00853EB2" w:rsidP="00896695">
            <w:pPr>
              <w:spacing w:line="300" w:lineRule="exact"/>
              <w:ind w:left="435"/>
              <w:jc w:val="thaiDistribute"/>
              <w:rPr>
                <w:rFonts w:ascii="Arial" w:hAnsi="Arial" w:cs="Arial"/>
                <w:b/>
                <w:bCs/>
                <w:spacing w:val="-6"/>
                <w:cs/>
                <w:lang w:val="en-US"/>
              </w:rPr>
            </w:pPr>
            <w:r w:rsidRPr="001056C3">
              <w:rPr>
                <w:rFonts w:ascii="Arial" w:hAnsi="Arial" w:cs="Arial"/>
                <w:b/>
                <w:snapToGrid w:val="0"/>
                <w:spacing w:val="-4"/>
                <w:lang w:eastAsia="th-TH"/>
              </w:rPr>
              <w:t>Trade accounts payable</w:t>
            </w:r>
          </w:p>
        </w:tc>
        <w:tc>
          <w:tcPr>
            <w:tcW w:w="1193" w:type="dxa"/>
          </w:tcPr>
          <w:p w14:paraId="26F012B5"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630A6CD0"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21FD5735" w14:textId="77777777" w:rsidR="00853EB2" w:rsidRPr="001056C3" w:rsidRDefault="00853EB2" w:rsidP="00896695">
            <w:pPr>
              <w:spacing w:line="300" w:lineRule="exact"/>
              <w:jc w:val="right"/>
              <w:rPr>
                <w:rFonts w:ascii="Arial" w:hAnsi="Arial" w:cs="Arial"/>
                <w:snapToGrid w:val="0"/>
                <w:lang w:val="en-US" w:eastAsia="th-TH"/>
              </w:rPr>
            </w:pPr>
          </w:p>
        </w:tc>
        <w:tc>
          <w:tcPr>
            <w:tcW w:w="1193" w:type="dxa"/>
          </w:tcPr>
          <w:p w14:paraId="0F075876" w14:textId="77777777" w:rsidR="00853EB2" w:rsidRPr="001056C3" w:rsidRDefault="00853EB2" w:rsidP="00896695">
            <w:pPr>
              <w:spacing w:line="300" w:lineRule="exact"/>
              <w:jc w:val="right"/>
              <w:rPr>
                <w:rFonts w:ascii="Arial" w:hAnsi="Arial" w:cs="Arial"/>
                <w:snapToGrid w:val="0"/>
                <w:lang w:val="en-US" w:eastAsia="th-TH"/>
              </w:rPr>
            </w:pPr>
          </w:p>
        </w:tc>
      </w:tr>
      <w:tr w:rsidR="00FC6443" w:rsidRPr="001056C3" w14:paraId="64E8055E" w14:textId="77777777" w:rsidTr="00E4642B">
        <w:trPr>
          <w:trHeight w:val="117"/>
        </w:trPr>
        <w:tc>
          <w:tcPr>
            <w:tcW w:w="4498" w:type="dxa"/>
          </w:tcPr>
          <w:p w14:paraId="56DC259E"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bCs/>
                <w:snapToGrid w:val="0"/>
                <w:lang w:eastAsia="th-TH"/>
              </w:rPr>
              <w:t xml:space="preserve">Tapaco Mold </w:t>
            </w:r>
            <w:r w:rsidRPr="001056C3">
              <w:rPr>
                <w:rFonts w:ascii="Arial" w:hAnsi="Arial" w:cs="Arial"/>
                <w:bCs/>
                <w:snapToGrid w:val="0"/>
                <w:spacing w:val="-4"/>
                <w:lang w:eastAsia="th-TH"/>
              </w:rPr>
              <w:t>Co., Ltd.</w:t>
            </w:r>
          </w:p>
        </w:tc>
        <w:tc>
          <w:tcPr>
            <w:tcW w:w="1193" w:type="dxa"/>
          </w:tcPr>
          <w:p w14:paraId="569BF52A"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8193323"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39CB8840"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8,146</w:t>
            </w:r>
          </w:p>
        </w:tc>
        <w:tc>
          <w:tcPr>
            <w:tcW w:w="1193" w:type="dxa"/>
          </w:tcPr>
          <w:p w14:paraId="5036E47A"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13,692</w:t>
            </w:r>
          </w:p>
        </w:tc>
      </w:tr>
      <w:tr w:rsidR="00FC6443" w:rsidRPr="001056C3" w14:paraId="27428159" w14:textId="77777777" w:rsidTr="00E4642B">
        <w:trPr>
          <w:trHeight w:val="117"/>
        </w:trPr>
        <w:tc>
          <w:tcPr>
            <w:tcW w:w="4498" w:type="dxa"/>
          </w:tcPr>
          <w:p w14:paraId="3422DA50"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Pantong Thai Pack Co., Ltd.</w:t>
            </w:r>
          </w:p>
        </w:tc>
        <w:tc>
          <w:tcPr>
            <w:tcW w:w="1193" w:type="dxa"/>
          </w:tcPr>
          <w:p w14:paraId="381E0FDF"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1,058</w:t>
            </w:r>
          </w:p>
        </w:tc>
        <w:tc>
          <w:tcPr>
            <w:tcW w:w="1193" w:type="dxa"/>
          </w:tcPr>
          <w:p w14:paraId="7453AB8F"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880</w:t>
            </w:r>
          </w:p>
        </w:tc>
        <w:tc>
          <w:tcPr>
            <w:tcW w:w="1193" w:type="dxa"/>
          </w:tcPr>
          <w:p w14:paraId="48E98D14"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1,058</w:t>
            </w:r>
          </w:p>
        </w:tc>
        <w:tc>
          <w:tcPr>
            <w:tcW w:w="1193" w:type="dxa"/>
          </w:tcPr>
          <w:p w14:paraId="42D6031F"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880</w:t>
            </w:r>
          </w:p>
        </w:tc>
      </w:tr>
      <w:tr w:rsidR="00FC6443" w:rsidRPr="001056C3" w14:paraId="0FA02FC4" w14:textId="77777777" w:rsidTr="00A92E48">
        <w:trPr>
          <w:trHeight w:val="65"/>
        </w:trPr>
        <w:tc>
          <w:tcPr>
            <w:tcW w:w="4498" w:type="dxa"/>
            <w:vAlign w:val="center"/>
          </w:tcPr>
          <w:p w14:paraId="3D68F8F1" w14:textId="77777777" w:rsidR="00FC6443" w:rsidRPr="001056C3" w:rsidRDefault="00FC6443" w:rsidP="00A92E48">
            <w:pPr>
              <w:spacing w:line="300" w:lineRule="exact"/>
              <w:ind w:left="615"/>
              <w:rPr>
                <w:rFonts w:ascii="Arial" w:hAnsi="Arial" w:cs="Arial"/>
                <w:cs/>
              </w:rPr>
            </w:pPr>
            <w:r w:rsidRPr="001056C3">
              <w:rPr>
                <w:rFonts w:ascii="Arial" w:hAnsi="Arial" w:cs="Arial"/>
                <w:bCs/>
                <w:snapToGrid w:val="0"/>
                <w:lang w:eastAsia="th-TH"/>
              </w:rPr>
              <w:t>Kaori (Thailand) Co., Ltd.</w:t>
            </w:r>
          </w:p>
        </w:tc>
        <w:tc>
          <w:tcPr>
            <w:tcW w:w="1193" w:type="dxa"/>
          </w:tcPr>
          <w:p w14:paraId="7F230592"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2,210</w:t>
            </w:r>
          </w:p>
        </w:tc>
        <w:tc>
          <w:tcPr>
            <w:tcW w:w="1193" w:type="dxa"/>
          </w:tcPr>
          <w:p w14:paraId="7D99B1F0"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2,676</w:t>
            </w:r>
          </w:p>
        </w:tc>
        <w:tc>
          <w:tcPr>
            <w:tcW w:w="1193" w:type="dxa"/>
          </w:tcPr>
          <w:p w14:paraId="0C4C46CA" w14:textId="77777777" w:rsidR="00FC6443" w:rsidRPr="001056C3" w:rsidRDefault="00FC6443" w:rsidP="00896695">
            <w:pPr>
              <w:pBdr>
                <w:bottom w:val="single" w:sz="4" w:space="1" w:color="auto"/>
              </w:pBdr>
              <w:spacing w:line="300" w:lineRule="exact"/>
              <w:jc w:val="center"/>
              <w:rPr>
                <w:rFonts w:ascii="Arial" w:hAnsi="Arial" w:cs="Arial"/>
                <w:snapToGrid w:val="0"/>
                <w:cs/>
                <w:lang w:val="en-US" w:eastAsia="th-TH"/>
              </w:rPr>
            </w:pPr>
            <w:r w:rsidRPr="001056C3">
              <w:rPr>
                <w:rFonts w:ascii="Arial" w:hAnsi="Arial" w:cs="Arial"/>
                <w:snapToGrid w:val="0"/>
                <w:lang w:val="en-US" w:eastAsia="th-TH"/>
              </w:rPr>
              <w:t>-</w:t>
            </w:r>
          </w:p>
        </w:tc>
        <w:tc>
          <w:tcPr>
            <w:tcW w:w="1193" w:type="dxa"/>
          </w:tcPr>
          <w:p w14:paraId="65447DEF" w14:textId="77777777" w:rsidR="00FC6443" w:rsidRPr="001056C3" w:rsidRDefault="00FC6443"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C6443" w:rsidRPr="001056C3" w14:paraId="3D268DC5" w14:textId="77777777" w:rsidTr="00A92E48">
        <w:trPr>
          <w:trHeight w:val="65"/>
        </w:trPr>
        <w:tc>
          <w:tcPr>
            <w:tcW w:w="4498" w:type="dxa"/>
            <w:vAlign w:val="center"/>
          </w:tcPr>
          <w:p w14:paraId="0F5521F0" w14:textId="77777777" w:rsidR="00FC6443" w:rsidRPr="001056C3" w:rsidRDefault="00FC6443" w:rsidP="00A92E48">
            <w:pPr>
              <w:spacing w:line="300" w:lineRule="exact"/>
              <w:ind w:left="615"/>
              <w:rPr>
                <w:rFonts w:ascii="Arial" w:hAnsi="Arial" w:cs="Arial"/>
                <w:cs/>
                <w:lang w:val="en-US"/>
              </w:rPr>
            </w:pPr>
            <w:r w:rsidRPr="001056C3">
              <w:rPr>
                <w:rFonts w:ascii="Arial" w:hAnsi="Arial" w:cs="Arial"/>
                <w:lang w:val="en-US"/>
              </w:rPr>
              <w:t>Total</w:t>
            </w:r>
          </w:p>
        </w:tc>
        <w:tc>
          <w:tcPr>
            <w:tcW w:w="1193" w:type="dxa"/>
          </w:tcPr>
          <w:p w14:paraId="50039C59" w14:textId="77777777" w:rsidR="00FC6443" w:rsidRPr="001056C3" w:rsidRDefault="00FC6443"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3,268</w:t>
            </w:r>
          </w:p>
        </w:tc>
        <w:tc>
          <w:tcPr>
            <w:tcW w:w="1193" w:type="dxa"/>
          </w:tcPr>
          <w:p w14:paraId="3591E9F5" w14:textId="77777777" w:rsidR="00FC6443"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FC6443"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FC6443" w:rsidRPr="001056C3">
              <w:rPr>
                <w:rFonts w:ascii="Arial" w:hAnsi="Arial" w:cs="Arial"/>
                <w:noProof/>
                <w:snapToGrid w:val="0"/>
                <w:lang w:val="en-US" w:eastAsia="th-TH"/>
              </w:rPr>
              <w:t>3,556</w:t>
            </w:r>
            <w:r w:rsidRPr="001056C3">
              <w:rPr>
                <w:rFonts w:ascii="Arial" w:hAnsi="Arial" w:cs="Arial"/>
                <w:snapToGrid w:val="0"/>
                <w:lang w:val="en-US" w:eastAsia="th-TH"/>
              </w:rPr>
              <w:fldChar w:fldCharType="end"/>
            </w:r>
          </w:p>
        </w:tc>
        <w:tc>
          <w:tcPr>
            <w:tcW w:w="1193" w:type="dxa"/>
          </w:tcPr>
          <w:p w14:paraId="39C93DDC" w14:textId="77777777" w:rsidR="00FC6443" w:rsidRPr="001056C3" w:rsidRDefault="00FC6443"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9,204</w:t>
            </w:r>
          </w:p>
        </w:tc>
        <w:tc>
          <w:tcPr>
            <w:tcW w:w="1193" w:type="dxa"/>
          </w:tcPr>
          <w:p w14:paraId="7857034D" w14:textId="77777777" w:rsidR="00FC6443"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FC6443"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FC6443" w:rsidRPr="001056C3">
              <w:rPr>
                <w:rFonts w:ascii="Arial" w:hAnsi="Arial" w:cs="Arial"/>
                <w:noProof/>
                <w:snapToGrid w:val="0"/>
                <w:lang w:val="en-US" w:eastAsia="th-TH"/>
              </w:rPr>
              <w:t>14,572</w:t>
            </w:r>
            <w:r w:rsidRPr="001056C3">
              <w:rPr>
                <w:rFonts w:ascii="Arial" w:hAnsi="Arial" w:cs="Arial"/>
                <w:snapToGrid w:val="0"/>
                <w:lang w:val="en-US" w:eastAsia="th-TH"/>
              </w:rPr>
              <w:fldChar w:fldCharType="end"/>
            </w:r>
          </w:p>
        </w:tc>
      </w:tr>
      <w:tr w:rsidR="00853EB2" w:rsidRPr="001056C3" w14:paraId="08365788" w14:textId="77777777" w:rsidTr="00E4642B">
        <w:trPr>
          <w:trHeight w:val="117"/>
        </w:trPr>
        <w:tc>
          <w:tcPr>
            <w:tcW w:w="4498" w:type="dxa"/>
          </w:tcPr>
          <w:p w14:paraId="0B198E85" w14:textId="77777777" w:rsidR="00853EB2" w:rsidRPr="001056C3" w:rsidRDefault="00853EB2" w:rsidP="00896695">
            <w:pPr>
              <w:spacing w:line="300" w:lineRule="exact"/>
              <w:ind w:left="532" w:hanging="86"/>
              <w:rPr>
                <w:rFonts w:ascii="Arial" w:hAnsi="Arial" w:cs="Arial"/>
                <w:cs/>
              </w:rPr>
            </w:pPr>
          </w:p>
        </w:tc>
        <w:tc>
          <w:tcPr>
            <w:tcW w:w="1193" w:type="dxa"/>
          </w:tcPr>
          <w:p w14:paraId="6E7D3086" w14:textId="77777777" w:rsidR="00853EB2" w:rsidRPr="001056C3" w:rsidRDefault="00853EB2" w:rsidP="00896695">
            <w:pPr>
              <w:spacing w:line="300" w:lineRule="exact"/>
              <w:ind w:left="532" w:hanging="86"/>
              <w:rPr>
                <w:rFonts w:ascii="Arial" w:hAnsi="Arial" w:cs="Arial"/>
              </w:rPr>
            </w:pPr>
          </w:p>
        </w:tc>
        <w:tc>
          <w:tcPr>
            <w:tcW w:w="1193" w:type="dxa"/>
          </w:tcPr>
          <w:p w14:paraId="53BB64F6" w14:textId="77777777" w:rsidR="00853EB2" w:rsidRPr="001056C3" w:rsidRDefault="00853EB2" w:rsidP="00896695">
            <w:pPr>
              <w:spacing w:line="300" w:lineRule="exact"/>
              <w:ind w:left="532" w:hanging="86"/>
              <w:rPr>
                <w:rFonts w:ascii="Arial" w:hAnsi="Arial" w:cs="Arial"/>
              </w:rPr>
            </w:pPr>
          </w:p>
        </w:tc>
        <w:tc>
          <w:tcPr>
            <w:tcW w:w="1193" w:type="dxa"/>
          </w:tcPr>
          <w:p w14:paraId="571D1AF1" w14:textId="77777777" w:rsidR="00853EB2" w:rsidRPr="001056C3" w:rsidRDefault="00853EB2" w:rsidP="00896695">
            <w:pPr>
              <w:spacing w:line="300" w:lineRule="exact"/>
              <w:ind w:left="532" w:hanging="86"/>
              <w:rPr>
                <w:rFonts w:ascii="Arial" w:hAnsi="Arial" w:cs="Arial"/>
              </w:rPr>
            </w:pPr>
          </w:p>
        </w:tc>
        <w:tc>
          <w:tcPr>
            <w:tcW w:w="1193" w:type="dxa"/>
          </w:tcPr>
          <w:p w14:paraId="129F66C5" w14:textId="77777777" w:rsidR="00853EB2" w:rsidRPr="001056C3" w:rsidRDefault="00853EB2" w:rsidP="00896695">
            <w:pPr>
              <w:spacing w:line="300" w:lineRule="exact"/>
              <w:ind w:left="532" w:hanging="86"/>
              <w:rPr>
                <w:rFonts w:ascii="Arial" w:hAnsi="Arial" w:cs="Arial"/>
              </w:rPr>
            </w:pPr>
          </w:p>
        </w:tc>
      </w:tr>
      <w:tr w:rsidR="00F868CC" w:rsidRPr="001056C3" w14:paraId="05650A4E" w14:textId="77777777" w:rsidTr="00676198">
        <w:trPr>
          <w:trHeight w:val="117"/>
        </w:trPr>
        <w:tc>
          <w:tcPr>
            <w:tcW w:w="4498" w:type="dxa"/>
          </w:tcPr>
          <w:p w14:paraId="27C8A638" w14:textId="77777777" w:rsidR="00F868CC" w:rsidRPr="001056C3" w:rsidRDefault="00F868CC" w:rsidP="00676198">
            <w:pPr>
              <w:rPr>
                <w:rFonts w:ascii="Arial" w:hAnsi="Arial" w:cs="Arial"/>
                <w:sz w:val="16"/>
                <w:szCs w:val="16"/>
                <w:cs/>
              </w:rPr>
            </w:pPr>
          </w:p>
        </w:tc>
        <w:tc>
          <w:tcPr>
            <w:tcW w:w="1193" w:type="dxa"/>
          </w:tcPr>
          <w:p w14:paraId="579D7375" w14:textId="77777777" w:rsidR="00F868CC" w:rsidRPr="001056C3" w:rsidRDefault="00F868CC" w:rsidP="00676198">
            <w:pPr>
              <w:rPr>
                <w:rFonts w:ascii="Arial" w:hAnsi="Arial" w:cs="Arial"/>
                <w:sz w:val="16"/>
                <w:szCs w:val="16"/>
              </w:rPr>
            </w:pPr>
          </w:p>
        </w:tc>
        <w:tc>
          <w:tcPr>
            <w:tcW w:w="1193" w:type="dxa"/>
          </w:tcPr>
          <w:p w14:paraId="4E63236C" w14:textId="77777777" w:rsidR="00F868CC" w:rsidRPr="001056C3" w:rsidRDefault="00F868CC" w:rsidP="00676198">
            <w:pPr>
              <w:rPr>
                <w:rFonts w:ascii="Arial" w:hAnsi="Arial" w:cs="Arial"/>
                <w:sz w:val="16"/>
                <w:szCs w:val="16"/>
              </w:rPr>
            </w:pPr>
          </w:p>
        </w:tc>
        <w:tc>
          <w:tcPr>
            <w:tcW w:w="1193" w:type="dxa"/>
          </w:tcPr>
          <w:p w14:paraId="4C52D0DB" w14:textId="77777777" w:rsidR="00F868CC" w:rsidRPr="001056C3" w:rsidRDefault="00F868CC" w:rsidP="00676198">
            <w:pPr>
              <w:rPr>
                <w:rFonts w:ascii="Arial" w:hAnsi="Arial" w:cs="Arial"/>
                <w:sz w:val="16"/>
                <w:szCs w:val="16"/>
              </w:rPr>
            </w:pPr>
          </w:p>
        </w:tc>
        <w:tc>
          <w:tcPr>
            <w:tcW w:w="1193" w:type="dxa"/>
          </w:tcPr>
          <w:p w14:paraId="20234D9C" w14:textId="77777777" w:rsidR="00F868CC" w:rsidRPr="001056C3" w:rsidRDefault="00F868CC" w:rsidP="00676198">
            <w:pPr>
              <w:rPr>
                <w:rFonts w:ascii="Arial" w:hAnsi="Arial" w:cs="Arial"/>
                <w:sz w:val="16"/>
                <w:szCs w:val="16"/>
              </w:rPr>
            </w:pPr>
          </w:p>
        </w:tc>
      </w:tr>
      <w:tr w:rsidR="00F868CC" w:rsidRPr="001056C3" w14:paraId="2509AB17" w14:textId="77777777" w:rsidTr="00676198">
        <w:trPr>
          <w:trHeight w:val="117"/>
        </w:trPr>
        <w:tc>
          <w:tcPr>
            <w:tcW w:w="4498" w:type="dxa"/>
          </w:tcPr>
          <w:p w14:paraId="10490165" w14:textId="77777777" w:rsidR="00F868CC" w:rsidRPr="001056C3" w:rsidRDefault="00F868CC" w:rsidP="00676198">
            <w:pPr>
              <w:rPr>
                <w:rFonts w:ascii="Arial" w:hAnsi="Arial" w:cs="Arial"/>
                <w:sz w:val="16"/>
                <w:szCs w:val="16"/>
                <w:cs/>
              </w:rPr>
            </w:pPr>
          </w:p>
        </w:tc>
        <w:tc>
          <w:tcPr>
            <w:tcW w:w="1193" w:type="dxa"/>
          </w:tcPr>
          <w:p w14:paraId="5BC735DD" w14:textId="77777777" w:rsidR="00F868CC" w:rsidRPr="001056C3" w:rsidRDefault="00F868CC" w:rsidP="00676198">
            <w:pPr>
              <w:rPr>
                <w:rFonts w:ascii="Arial" w:hAnsi="Arial" w:cs="Arial"/>
                <w:sz w:val="16"/>
                <w:szCs w:val="16"/>
              </w:rPr>
            </w:pPr>
          </w:p>
        </w:tc>
        <w:tc>
          <w:tcPr>
            <w:tcW w:w="1193" w:type="dxa"/>
          </w:tcPr>
          <w:p w14:paraId="046A45A4" w14:textId="77777777" w:rsidR="00F868CC" w:rsidRPr="001056C3" w:rsidRDefault="00F868CC" w:rsidP="00676198">
            <w:pPr>
              <w:rPr>
                <w:rFonts w:ascii="Arial" w:hAnsi="Arial" w:cs="Arial"/>
                <w:sz w:val="16"/>
                <w:szCs w:val="16"/>
              </w:rPr>
            </w:pPr>
          </w:p>
        </w:tc>
        <w:tc>
          <w:tcPr>
            <w:tcW w:w="1193" w:type="dxa"/>
          </w:tcPr>
          <w:p w14:paraId="7BFE5CB2" w14:textId="77777777" w:rsidR="00F868CC" w:rsidRPr="001056C3" w:rsidRDefault="00F868CC" w:rsidP="00676198">
            <w:pPr>
              <w:rPr>
                <w:rFonts w:ascii="Arial" w:hAnsi="Arial" w:cs="Arial"/>
                <w:sz w:val="16"/>
                <w:szCs w:val="16"/>
              </w:rPr>
            </w:pPr>
          </w:p>
        </w:tc>
        <w:tc>
          <w:tcPr>
            <w:tcW w:w="1193" w:type="dxa"/>
          </w:tcPr>
          <w:p w14:paraId="68371ABD" w14:textId="77777777" w:rsidR="00F868CC" w:rsidRPr="001056C3" w:rsidRDefault="00F868CC" w:rsidP="00676198">
            <w:pPr>
              <w:rPr>
                <w:rFonts w:ascii="Arial" w:hAnsi="Arial" w:cs="Arial"/>
                <w:sz w:val="16"/>
                <w:szCs w:val="16"/>
              </w:rPr>
            </w:pPr>
          </w:p>
        </w:tc>
      </w:tr>
      <w:tr w:rsidR="00F868CC" w:rsidRPr="001056C3" w14:paraId="3BF5ECE6" w14:textId="77777777" w:rsidTr="00896695">
        <w:trPr>
          <w:trHeight w:val="65"/>
        </w:trPr>
        <w:tc>
          <w:tcPr>
            <w:tcW w:w="4498" w:type="dxa"/>
          </w:tcPr>
          <w:p w14:paraId="7EF55071" w14:textId="77777777" w:rsidR="00FC6443" w:rsidRPr="001056C3" w:rsidRDefault="00FC6443" w:rsidP="00896695">
            <w:pPr>
              <w:spacing w:line="300" w:lineRule="exact"/>
              <w:ind w:left="435"/>
              <w:jc w:val="thaiDistribute"/>
              <w:rPr>
                <w:rFonts w:ascii="Arial" w:hAnsi="Arial" w:cs="Arial"/>
                <w:b/>
                <w:bCs/>
                <w:spacing w:val="-6"/>
                <w:cs/>
                <w:lang w:val="en-US"/>
              </w:rPr>
            </w:pPr>
            <w:r w:rsidRPr="001056C3">
              <w:rPr>
                <w:rFonts w:ascii="Arial" w:hAnsi="Arial" w:cs="Arial"/>
                <w:b/>
                <w:snapToGrid w:val="0"/>
                <w:spacing w:val="-4"/>
                <w:lang w:eastAsia="th-TH"/>
              </w:rPr>
              <w:lastRenderedPageBreak/>
              <w:t>Other payable</w:t>
            </w:r>
          </w:p>
        </w:tc>
        <w:tc>
          <w:tcPr>
            <w:tcW w:w="1193" w:type="dxa"/>
          </w:tcPr>
          <w:p w14:paraId="241BFD02"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60C5F63D"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25846B10"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640C03AD" w14:textId="77777777" w:rsidR="00FC6443" w:rsidRPr="001056C3" w:rsidRDefault="00FC6443" w:rsidP="00896695">
            <w:pPr>
              <w:spacing w:line="300" w:lineRule="exact"/>
              <w:jc w:val="right"/>
              <w:rPr>
                <w:rFonts w:ascii="Arial" w:hAnsi="Arial" w:cs="Arial"/>
                <w:snapToGrid w:val="0"/>
                <w:lang w:val="en-US" w:eastAsia="th-TH"/>
              </w:rPr>
            </w:pPr>
          </w:p>
        </w:tc>
      </w:tr>
      <w:tr w:rsidR="00F868CC" w:rsidRPr="001056C3" w14:paraId="50D90DCA" w14:textId="77777777" w:rsidTr="00E4642B">
        <w:trPr>
          <w:trHeight w:val="117"/>
        </w:trPr>
        <w:tc>
          <w:tcPr>
            <w:tcW w:w="4498" w:type="dxa"/>
          </w:tcPr>
          <w:p w14:paraId="648E005B"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C4 Properties 2 Co., Ltd.</w:t>
            </w:r>
          </w:p>
        </w:tc>
        <w:tc>
          <w:tcPr>
            <w:tcW w:w="1193" w:type="dxa"/>
          </w:tcPr>
          <w:p w14:paraId="36B083DE"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2CBFA933"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4FCAE34A" w14:textId="77777777" w:rsidR="00FC6443" w:rsidRPr="001056C3" w:rsidRDefault="00FC6443" w:rsidP="00896695">
            <w:pPr>
              <w:spacing w:line="300" w:lineRule="exact"/>
              <w:jc w:val="right"/>
              <w:rPr>
                <w:rFonts w:ascii="Arial" w:hAnsi="Arial" w:cs="Arial"/>
                <w:snapToGrid w:val="0"/>
                <w:cs/>
                <w:lang w:val="en-US" w:eastAsia="th-TH"/>
              </w:rPr>
            </w:pPr>
            <w:r w:rsidRPr="001056C3">
              <w:rPr>
                <w:rFonts w:ascii="Arial" w:hAnsi="Arial" w:cs="Arial"/>
                <w:snapToGrid w:val="0"/>
                <w:lang w:val="en-US" w:eastAsia="th-TH"/>
              </w:rPr>
              <w:t>51</w:t>
            </w:r>
          </w:p>
        </w:tc>
        <w:tc>
          <w:tcPr>
            <w:tcW w:w="1193" w:type="dxa"/>
          </w:tcPr>
          <w:p w14:paraId="357E7EF3"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868CC" w:rsidRPr="001056C3" w14:paraId="21CC2CBF" w14:textId="77777777" w:rsidTr="00E4642B">
        <w:trPr>
          <w:trHeight w:val="117"/>
        </w:trPr>
        <w:tc>
          <w:tcPr>
            <w:tcW w:w="4498" w:type="dxa"/>
          </w:tcPr>
          <w:p w14:paraId="31F2CC3C"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C4 Properties 3 Co., Ltd.</w:t>
            </w:r>
          </w:p>
        </w:tc>
        <w:tc>
          <w:tcPr>
            <w:tcW w:w="1193" w:type="dxa"/>
          </w:tcPr>
          <w:p w14:paraId="4A91E912"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AA7381F"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5C20DC45"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64</w:t>
            </w:r>
          </w:p>
        </w:tc>
        <w:tc>
          <w:tcPr>
            <w:tcW w:w="1193" w:type="dxa"/>
          </w:tcPr>
          <w:p w14:paraId="73AF2931"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868CC" w:rsidRPr="001056C3" w14:paraId="241071A4" w14:textId="77777777" w:rsidTr="00F868CC">
        <w:trPr>
          <w:trHeight w:val="270"/>
        </w:trPr>
        <w:tc>
          <w:tcPr>
            <w:tcW w:w="4498" w:type="dxa"/>
            <w:vAlign w:val="center"/>
          </w:tcPr>
          <w:p w14:paraId="30DD5D40" w14:textId="77777777" w:rsidR="00FC6443" w:rsidRPr="001056C3" w:rsidRDefault="00FC6443" w:rsidP="00871254">
            <w:pPr>
              <w:spacing w:line="300" w:lineRule="exact"/>
              <w:ind w:left="615"/>
              <w:jc w:val="thaiDistribute"/>
              <w:rPr>
                <w:rFonts w:ascii="Arial" w:hAnsi="Arial" w:cs="Arial"/>
                <w:bCs/>
                <w:snapToGrid w:val="0"/>
                <w:spacing w:val="-4"/>
                <w:lang w:eastAsia="th-TH"/>
              </w:rPr>
            </w:pPr>
            <w:r w:rsidRPr="001056C3">
              <w:rPr>
                <w:rFonts w:ascii="Arial" w:hAnsi="Arial" w:cs="Arial"/>
                <w:bCs/>
                <w:snapToGrid w:val="0"/>
                <w:spacing w:val="-4"/>
                <w:lang w:eastAsia="th-TH"/>
              </w:rPr>
              <w:t>Pantong Thai Pack Co., Ltd.</w:t>
            </w:r>
          </w:p>
        </w:tc>
        <w:tc>
          <w:tcPr>
            <w:tcW w:w="1193" w:type="dxa"/>
          </w:tcPr>
          <w:p w14:paraId="374F2D21" w14:textId="77777777" w:rsidR="00FC6443" w:rsidRPr="001056C3" w:rsidRDefault="00FC6443" w:rsidP="00F868CC">
            <w:pPr>
              <w:pBdr>
                <w:bottom w:val="single" w:sz="2"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23</w:t>
            </w:r>
          </w:p>
        </w:tc>
        <w:tc>
          <w:tcPr>
            <w:tcW w:w="1193" w:type="dxa"/>
          </w:tcPr>
          <w:p w14:paraId="73830C66" w14:textId="77777777" w:rsidR="00FC6443" w:rsidRPr="001056C3" w:rsidRDefault="00FC6443" w:rsidP="00F868CC">
            <w:pPr>
              <w:pBdr>
                <w:bottom w:val="single" w:sz="2"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057F94DA" w14:textId="77777777" w:rsidR="00FC6443" w:rsidRPr="001056C3" w:rsidRDefault="00FC6443" w:rsidP="00F868CC">
            <w:pPr>
              <w:pBdr>
                <w:bottom w:val="single" w:sz="2"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0A7E22F9" w14:textId="77777777" w:rsidR="00FC6443" w:rsidRPr="001056C3" w:rsidRDefault="00FC6443" w:rsidP="00F868CC">
            <w:pPr>
              <w:pBdr>
                <w:bottom w:val="single" w:sz="2"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r>
      <w:tr w:rsidR="00F868CC" w:rsidRPr="001056C3" w14:paraId="313ACD35" w14:textId="77777777" w:rsidTr="00460506">
        <w:trPr>
          <w:trHeight w:val="117"/>
        </w:trPr>
        <w:tc>
          <w:tcPr>
            <w:tcW w:w="4498" w:type="dxa"/>
            <w:vAlign w:val="center"/>
          </w:tcPr>
          <w:p w14:paraId="25E4697C" w14:textId="77777777" w:rsidR="00FC6443" w:rsidRPr="001056C3" w:rsidRDefault="00FC6443" w:rsidP="00871254">
            <w:pPr>
              <w:spacing w:line="300" w:lineRule="exact"/>
              <w:ind w:left="615"/>
              <w:jc w:val="thaiDistribute"/>
              <w:rPr>
                <w:rFonts w:ascii="Arial" w:hAnsi="Arial" w:cs="Arial"/>
                <w:bCs/>
                <w:snapToGrid w:val="0"/>
                <w:spacing w:val="-4"/>
                <w:lang w:eastAsia="th-TH"/>
              </w:rPr>
            </w:pPr>
            <w:r w:rsidRPr="001056C3">
              <w:rPr>
                <w:rFonts w:ascii="Arial" w:hAnsi="Arial" w:cs="Arial"/>
                <w:bCs/>
                <w:snapToGrid w:val="0"/>
                <w:spacing w:val="-4"/>
                <w:lang w:eastAsia="th-TH"/>
              </w:rPr>
              <w:t>Total</w:t>
            </w:r>
          </w:p>
        </w:tc>
        <w:tc>
          <w:tcPr>
            <w:tcW w:w="1193" w:type="dxa"/>
          </w:tcPr>
          <w:p w14:paraId="46AF89C5" w14:textId="77777777" w:rsidR="00FC6443" w:rsidRPr="001056C3" w:rsidRDefault="00FC6443" w:rsidP="00896695">
            <w:pPr>
              <w:pBdr>
                <w:top w:val="single" w:sz="4" w:space="1" w:color="auto"/>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23</w:t>
            </w:r>
          </w:p>
        </w:tc>
        <w:tc>
          <w:tcPr>
            <w:tcW w:w="1193" w:type="dxa"/>
          </w:tcPr>
          <w:p w14:paraId="57452E98" w14:textId="77777777" w:rsidR="00FC6443" w:rsidRPr="001056C3" w:rsidRDefault="00FC6443" w:rsidP="00896695">
            <w:pPr>
              <w:pBdr>
                <w:top w:val="single" w:sz="4" w:space="1" w:color="auto"/>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41969DE" w14:textId="77777777" w:rsidR="00FC6443" w:rsidRPr="001056C3" w:rsidRDefault="00FC6443" w:rsidP="00896695">
            <w:pPr>
              <w:pBdr>
                <w:top w:val="single" w:sz="4" w:space="1" w:color="auto"/>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115</w:t>
            </w:r>
          </w:p>
        </w:tc>
        <w:tc>
          <w:tcPr>
            <w:tcW w:w="1193" w:type="dxa"/>
          </w:tcPr>
          <w:p w14:paraId="2DFF2BA9" w14:textId="77777777" w:rsidR="00FC6443" w:rsidRPr="001056C3" w:rsidRDefault="00FC6443" w:rsidP="00896695">
            <w:pPr>
              <w:pBdr>
                <w:top w:val="single" w:sz="4" w:space="1" w:color="auto"/>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r w:rsidR="00916E77" w:rsidRPr="001056C3">
              <w:rPr>
                <w:rFonts w:ascii="Arial" w:hAnsi="Arial" w:cs="Arial"/>
                <w:snapToGrid w:val="0"/>
                <w:lang w:val="en-US" w:eastAsia="th-TH"/>
              </w:rPr>
              <w:fldChar w:fldCharType="begin"/>
            </w:r>
            <w:r w:rsidRPr="001056C3">
              <w:rPr>
                <w:rFonts w:ascii="Arial" w:hAnsi="Arial" w:cs="Arial"/>
                <w:snapToGrid w:val="0"/>
                <w:lang w:val="en-US" w:eastAsia="th-TH"/>
              </w:rPr>
              <w:instrText xml:space="preserve"> =SUM(ABOVE) </w:instrText>
            </w:r>
            <w:r w:rsidR="00916E77" w:rsidRPr="001056C3">
              <w:rPr>
                <w:rFonts w:ascii="Arial" w:hAnsi="Arial" w:cs="Arial"/>
                <w:snapToGrid w:val="0"/>
                <w:lang w:val="en-US" w:eastAsia="th-TH"/>
              </w:rPr>
              <w:fldChar w:fldCharType="end"/>
            </w:r>
          </w:p>
        </w:tc>
      </w:tr>
      <w:tr w:rsidR="00F868CC" w:rsidRPr="001056C3" w14:paraId="6BBB7C1C" w14:textId="77777777" w:rsidTr="00E4642B">
        <w:trPr>
          <w:trHeight w:val="117"/>
        </w:trPr>
        <w:tc>
          <w:tcPr>
            <w:tcW w:w="4498" w:type="dxa"/>
          </w:tcPr>
          <w:p w14:paraId="37DF49CA" w14:textId="77777777" w:rsidR="00FC6443" w:rsidRPr="001056C3" w:rsidRDefault="00FC6443" w:rsidP="009618A6">
            <w:pPr>
              <w:rPr>
                <w:rFonts w:ascii="Arial" w:hAnsi="Arial" w:cs="Arial"/>
                <w:sz w:val="16"/>
                <w:szCs w:val="16"/>
              </w:rPr>
            </w:pPr>
          </w:p>
        </w:tc>
        <w:tc>
          <w:tcPr>
            <w:tcW w:w="1193" w:type="dxa"/>
          </w:tcPr>
          <w:p w14:paraId="0C1E9491" w14:textId="77777777" w:rsidR="00FC6443" w:rsidRPr="001056C3" w:rsidRDefault="00FC6443" w:rsidP="009618A6">
            <w:pPr>
              <w:rPr>
                <w:rFonts w:ascii="Arial" w:hAnsi="Arial" w:cs="Arial"/>
                <w:sz w:val="16"/>
                <w:szCs w:val="16"/>
              </w:rPr>
            </w:pPr>
          </w:p>
        </w:tc>
        <w:tc>
          <w:tcPr>
            <w:tcW w:w="1193" w:type="dxa"/>
          </w:tcPr>
          <w:p w14:paraId="0C362B69" w14:textId="77777777" w:rsidR="00FC6443" w:rsidRPr="001056C3" w:rsidRDefault="00FC6443" w:rsidP="009618A6">
            <w:pPr>
              <w:rPr>
                <w:rFonts w:ascii="Arial" w:hAnsi="Arial" w:cs="Arial"/>
                <w:sz w:val="16"/>
                <w:szCs w:val="16"/>
              </w:rPr>
            </w:pPr>
          </w:p>
        </w:tc>
        <w:tc>
          <w:tcPr>
            <w:tcW w:w="1193" w:type="dxa"/>
          </w:tcPr>
          <w:p w14:paraId="152C1F7B" w14:textId="77777777" w:rsidR="00FC6443" w:rsidRPr="001056C3" w:rsidRDefault="00FC6443" w:rsidP="009618A6">
            <w:pPr>
              <w:rPr>
                <w:rFonts w:ascii="Arial" w:hAnsi="Arial" w:cs="Arial"/>
                <w:sz w:val="16"/>
                <w:szCs w:val="16"/>
              </w:rPr>
            </w:pPr>
          </w:p>
        </w:tc>
        <w:tc>
          <w:tcPr>
            <w:tcW w:w="1193" w:type="dxa"/>
          </w:tcPr>
          <w:p w14:paraId="58C07E56" w14:textId="77777777" w:rsidR="00FC6443" w:rsidRPr="001056C3" w:rsidRDefault="00FC6443" w:rsidP="009618A6">
            <w:pPr>
              <w:rPr>
                <w:rFonts w:ascii="Arial" w:hAnsi="Arial" w:cs="Arial"/>
                <w:sz w:val="16"/>
                <w:szCs w:val="16"/>
              </w:rPr>
            </w:pPr>
          </w:p>
        </w:tc>
      </w:tr>
      <w:tr w:rsidR="00F868CC" w:rsidRPr="001056C3" w14:paraId="351666AC" w14:textId="77777777" w:rsidTr="00E4642B">
        <w:trPr>
          <w:trHeight w:val="117"/>
        </w:trPr>
        <w:tc>
          <w:tcPr>
            <w:tcW w:w="4498" w:type="dxa"/>
          </w:tcPr>
          <w:p w14:paraId="12953A55" w14:textId="77777777" w:rsidR="00FC6443" w:rsidRPr="001056C3" w:rsidRDefault="00FC6443" w:rsidP="00896695">
            <w:pPr>
              <w:spacing w:line="300" w:lineRule="exact"/>
              <w:ind w:left="608" w:right="-109" w:hanging="173"/>
              <w:rPr>
                <w:rFonts w:ascii="Arial" w:hAnsi="Arial" w:cs="Arial"/>
                <w:b/>
                <w:snapToGrid w:val="0"/>
                <w:spacing w:val="-4"/>
                <w:lang w:eastAsia="th-TH"/>
              </w:rPr>
            </w:pPr>
            <w:r w:rsidRPr="001056C3">
              <w:rPr>
                <w:rFonts w:ascii="Arial" w:hAnsi="Arial" w:cs="Arial"/>
                <w:b/>
                <w:snapToGrid w:val="0"/>
                <w:spacing w:val="-4"/>
                <w:lang w:eastAsia="th-TH"/>
              </w:rPr>
              <w:t xml:space="preserve">Short-term loans from subsidiaries </w:t>
            </w:r>
            <w:r w:rsidRPr="001056C3">
              <w:rPr>
                <w:rFonts w:ascii="Arial" w:hAnsi="Arial" w:cs="Arial"/>
                <w:b/>
                <w:bCs/>
                <w:spacing w:val="-6"/>
                <w:cs/>
                <w:lang w:val="en-US"/>
              </w:rPr>
              <w:t>**</w:t>
            </w:r>
          </w:p>
        </w:tc>
        <w:tc>
          <w:tcPr>
            <w:tcW w:w="1193" w:type="dxa"/>
          </w:tcPr>
          <w:p w14:paraId="01EB819C"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42D7F006"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711FF26B" w14:textId="77777777" w:rsidR="00FC6443" w:rsidRPr="001056C3" w:rsidRDefault="00FC6443" w:rsidP="00896695">
            <w:pPr>
              <w:spacing w:line="300" w:lineRule="exact"/>
              <w:jc w:val="right"/>
              <w:rPr>
                <w:rFonts w:ascii="Arial" w:hAnsi="Arial" w:cs="Arial"/>
                <w:snapToGrid w:val="0"/>
                <w:lang w:val="en-US" w:eastAsia="th-TH"/>
              </w:rPr>
            </w:pPr>
          </w:p>
        </w:tc>
        <w:tc>
          <w:tcPr>
            <w:tcW w:w="1193" w:type="dxa"/>
          </w:tcPr>
          <w:p w14:paraId="71A3D45A" w14:textId="77777777" w:rsidR="00FC6443" w:rsidRPr="001056C3" w:rsidRDefault="00FC6443" w:rsidP="00896695">
            <w:pPr>
              <w:spacing w:line="300" w:lineRule="exact"/>
              <w:jc w:val="right"/>
              <w:rPr>
                <w:rFonts w:ascii="Arial" w:hAnsi="Arial" w:cs="Arial"/>
                <w:snapToGrid w:val="0"/>
                <w:lang w:val="en-US" w:eastAsia="th-TH"/>
              </w:rPr>
            </w:pPr>
          </w:p>
        </w:tc>
      </w:tr>
      <w:tr w:rsidR="00F868CC" w:rsidRPr="001056C3" w14:paraId="65460B8D" w14:textId="77777777" w:rsidTr="00E4642B">
        <w:trPr>
          <w:trHeight w:val="117"/>
        </w:trPr>
        <w:tc>
          <w:tcPr>
            <w:tcW w:w="4498" w:type="dxa"/>
          </w:tcPr>
          <w:p w14:paraId="376DB691" w14:textId="77777777" w:rsidR="00FC6443" w:rsidRPr="001056C3" w:rsidRDefault="00FC6443" w:rsidP="00896695">
            <w:pPr>
              <w:spacing w:line="300" w:lineRule="exact"/>
              <w:ind w:left="615"/>
              <w:jc w:val="thaiDistribute"/>
              <w:rPr>
                <w:rFonts w:ascii="Arial" w:hAnsi="Arial" w:cs="Arial"/>
                <w:cs/>
              </w:rPr>
            </w:pPr>
            <w:r w:rsidRPr="001056C3">
              <w:rPr>
                <w:rFonts w:ascii="Arial" w:hAnsi="Arial" w:cs="Arial"/>
                <w:bCs/>
                <w:snapToGrid w:val="0"/>
                <w:spacing w:val="-4"/>
                <w:lang w:eastAsia="th-TH"/>
              </w:rPr>
              <w:t>C4 Properties 2 Co., Ltd.</w:t>
            </w:r>
          </w:p>
        </w:tc>
        <w:tc>
          <w:tcPr>
            <w:tcW w:w="1193" w:type="dxa"/>
          </w:tcPr>
          <w:p w14:paraId="0701A99A"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65D43303" w14:textId="77777777" w:rsidR="00FC6443" w:rsidRPr="001056C3" w:rsidRDefault="00FC6443" w:rsidP="00896695">
            <w:pP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18B5F187"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10,000</w:t>
            </w:r>
          </w:p>
        </w:tc>
        <w:tc>
          <w:tcPr>
            <w:tcW w:w="1193" w:type="dxa"/>
          </w:tcPr>
          <w:p w14:paraId="16FF900D" w14:textId="77777777" w:rsidR="00FC6443" w:rsidRPr="001056C3" w:rsidRDefault="00FC6443" w:rsidP="00896695">
            <w:pPr>
              <w:spacing w:line="300" w:lineRule="exact"/>
              <w:jc w:val="right"/>
              <w:rPr>
                <w:rFonts w:ascii="Arial" w:hAnsi="Arial" w:cs="Arial"/>
                <w:snapToGrid w:val="0"/>
                <w:lang w:val="en-US" w:eastAsia="th-TH"/>
              </w:rPr>
            </w:pPr>
            <w:r w:rsidRPr="001056C3">
              <w:rPr>
                <w:rFonts w:ascii="Arial" w:hAnsi="Arial" w:cs="Arial"/>
                <w:snapToGrid w:val="0"/>
                <w:lang w:val="en-US" w:eastAsia="th-TH"/>
              </w:rPr>
              <w:t>10,000</w:t>
            </w:r>
          </w:p>
        </w:tc>
      </w:tr>
      <w:tr w:rsidR="00F868CC" w:rsidRPr="001056C3" w14:paraId="6893B915" w14:textId="77777777" w:rsidTr="00460506">
        <w:trPr>
          <w:trHeight w:val="117"/>
        </w:trPr>
        <w:tc>
          <w:tcPr>
            <w:tcW w:w="4498" w:type="dxa"/>
            <w:vAlign w:val="center"/>
          </w:tcPr>
          <w:p w14:paraId="4B360F57" w14:textId="77777777" w:rsidR="00FC6443" w:rsidRPr="001056C3" w:rsidRDefault="00FC6443" w:rsidP="00460506">
            <w:pPr>
              <w:spacing w:line="300" w:lineRule="exact"/>
              <w:ind w:left="615"/>
              <w:rPr>
                <w:rFonts w:ascii="Arial" w:hAnsi="Arial" w:cs="Arial"/>
                <w:cs/>
              </w:rPr>
            </w:pPr>
            <w:r w:rsidRPr="001056C3">
              <w:rPr>
                <w:rFonts w:ascii="Arial" w:hAnsi="Arial" w:cs="Arial"/>
                <w:bCs/>
                <w:snapToGrid w:val="0"/>
                <w:spacing w:val="-4"/>
                <w:lang w:eastAsia="th-TH"/>
              </w:rPr>
              <w:t>C4 Properties 3 Co., Ltd.</w:t>
            </w:r>
          </w:p>
        </w:tc>
        <w:tc>
          <w:tcPr>
            <w:tcW w:w="1193" w:type="dxa"/>
          </w:tcPr>
          <w:p w14:paraId="73F764C1" w14:textId="77777777" w:rsidR="00FC6443" w:rsidRPr="001056C3" w:rsidRDefault="00FC6443"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74E12C62" w14:textId="77777777" w:rsidR="00FC6443" w:rsidRPr="001056C3" w:rsidRDefault="00FC6443" w:rsidP="00896695">
            <w:pPr>
              <w:pBdr>
                <w:bottom w:val="sing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7D709792"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12,500</w:t>
            </w:r>
          </w:p>
        </w:tc>
        <w:tc>
          <w:tcPr>
            <w:tcW w:w="1193" w:type="dxa"/>
          </w:tcPr>
          <w:p w14:paraId="6373B280" w14:textId="77777777" w:rsidR="00FC6443" w:rsidRPr="001056C3" w:rsidRDefault="00FC6443" w:rsidP="00896695">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12,500</w:t>
            </w:r>
          </w:p>
        </w:tc>
      </w:tr>
      <w:tr w:rsidR="00F868CC" w:rsidRPr="001056C3" w14:paraId="271728F1" w14:textId="77777777" w:rsidTr="00460506">
        <w:trPr>
          <w:trHeight w:val="117"/>
        </w:trPr>
        <w:tc>
          <w:tcPr>
            <w:tcW w:w="4498" w:type="dxa"/>
            <w:vAlign w:val="center"/>
          </w:tcPr>
          <w:p w14:paraId="063039A4" w14:textId="77777777" w:rsidR="00FC6443" w:rsidRPr="001056C3" w:rsidRDefault="00FC6443" w:rsidP="00460506">
            <w:pPr>
              <w:spacing w:line="300" w:lineRule="exact"/>
              <w:ind w:left="615"/>
              <w:rPr>
                <w:rFonts w:ascii="Arial" w:hAnsi="Arial" w:cs="Arial"/>
                <w:cs/>
              </w:rPr>
            </w:pPr>
            <w:r w:rsidRPr="001056C3">
              <w:rPr>
                <w:rFonts w:ascii="Arial" w:hAnsi="Arial" w:cs="Arial"/>
                <w:lang w:val="en-US"/>
              </w:rPr>
              <w:t>Total</w:t>
            </w:r>
          </w:p>
        </w:tc>
        <w:tc>
          <w:tcPr>
            <w:tcW w:w="1193" w:type="dxa"/>
          </w:tcPr>
          <w:p w14:paraId="03200859" w14:textId="77777777" w:rsidR="00FC6443" w:rsidRPr="001056C3" w:rsidRDefault="00FC6443"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7EECE18B" w14:textId="77777777" w:rsidR="00FC6443" w:rsidRPr="001056C3" w:rsidRDefault="00FC6443" w:rsidP="00896695">
            <w:pPr>
              <w:pBdr>
                <w:bottom w:val="double" w:sz="4" w:space="1" w:color="auto"/>
              </w:pBdr>
              <w:spacing w:line="300" w:lineRule="exact"/>
              <w:jc w:val="center"/>
              <w:rPr>
                <w:rFonts w:ascii="Arial" w:hAnsi="Arial" w:cs="Arial"/>
                <w:snapToGrid w:val="0"/>
                <w:lang w:val="en-US" w:eastAsia="th-TH"/>
              </w:rPr>
            </w:pPr>
            <w:r w:rsidRPr="001056C3">
              <w:rPr>
                <w:rFonts w:ascii="Arial" w:hAnsi="Arial" w:cs="Arial"/>
                <w:snapToGrid w:val="0"/>
                <w:lang w:val="en-US" w:eastAsia="th-TH"/>
              </w:rPr>
              <w:t>-</w:t>
            </w:r>
          </w:p>
        </w:tc>
        <w:tc>
          <w:tcPr>
            <w:tcW w:w="1193" w:type="dxa"/>
          </w:tcPr>
          <w:p w14:paraId="60959FEF" w14:textId="77777777" w:rsidR="00FC6443"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FC6443"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FC6443" w:rsidRPr="001056C3">
              <w:rPr>
                <w:rFonts w:ascii="Arial" w:hAnsi="Arial" w:cs="Arial"/>
                <w:noProof/>
                <w:snapToGrid w:val="0"/>
                <w:lang w:val="en-US" w:eastAsia="th-TH"/>
              </w:rPr>
              <w:t>22,500</w:t>
            </w:r>
            <w:r w:rsidRPr="001056C3">
              <w:rPr>
                <w:rFonts w:ascii="Arial" w:hAnsi="Arial" w:cs="Arial"/>
                <w:snapToGrid w:val="0"/>
                <w:lang w:val="en-US" w:eastAsia="th-TH"/>
              </w:rPr>
              <w:fldChar w:fldCharType="end"/>
            </w:r>
          </w:p>
        </w:tc>
        <w:tc>
          <w:tcPr>
            <w:tcW w:w="1193" w:type="dxa"/>
          </w:tcPr>
          <w:p w14:paraId="67259021" w14:textId="77777777" w:rsidR="00FC6443" w:rsidRPr="001056C3" w:rsidRDefault="00916E77" w:rsidP="00896695">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fldChar w:fldCharType="begin"/>
            </w:r>
            <w:r w:rsidR="00FC6443"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FC6443" w:rsidRPr="001056C3">
              <w:rPr>
                <w:rFonts w:ascii="Arial" w:hAnsi="Arial" w:cs="Arial"/>
                <w:noProof/>
                <w:snapToGrid w:val="0"/>
                <w:lang w:val="en-US" w:eastAsia="th-TH"/>
              </w:rPr>
              <w:t>22,500</w:t>
            </w:r>
            <w:r w:rsidRPr="001056C3">
              <w:rPr>
                <w:rFonts w:ascii="Arial" w:hAnsi="Arial" w:cs="Arial"/>
                <w:snapToGrid w:val="0"/>
                <w:lang w:val="en-US" w:eastAsia="th-TH"/>
              </w:rPr>
              <w:fldChar w:fldCharType="end"/>
            </w:r>
          </w:p>
        </w:tc>
      </w:tr>
    </w:tbl>
    <w:p w14:paraId="3E8A6F0E" w14:textId="77777777" w:rsidR="00C93DA2" w:rsidRPr="001056C3" w:rsidRDefault="00C93DA2" w:rsidP="00871254">
      <w:pPr>
        <w:tabs>
          <w:tab w:val="left" w:pos="450"/>
        </w:tabs>
        <w:jc w:val="thaiDistribute"/>
        <w:rPr>
          <w:rFonts w:ascii="Arial" w:hAnsi="Arial" w:cs="Arial"/>
        </w:rPr>
      </w:pPr>
    </w:p>
    <w:p w14:paraId="5FD34D31" w14:textId="77777777" w:rsidR="003118D3" w:rsidRPr="001056C3" w:rsidRDefault="005A0F86" w:rsidP="00D950C3">
      <w:pPr>
        <w:ind w:left="540" w:hanging="90"/>
        <w:jc w:val="both"/>
        <w:rPr>
          <w:rFonts w:ascii="Arial" w:hAnsi="Arial" w:cs="Arial"/>
          <w:snapToGrid w:val="0"/>
          <w:spacing w:val="-4"/>
        </w:rPr>
      </w:pPr>
      <w:r w:rsidRPr="001056C3">
        <w:rPr>
          <w:rFonts w:ascii="Arial" w:hAnsi="Arial" w:cs="Arial"/>
          <w:spacing w:val="-8"/>
        </w:rPr>
        <w:t>*</w:t>
      </w:r>
      <w:r w:rsidR="00494DB6" w:rsidRPr="001056C3">
        <w:rPr>
          <w:rFonts w:ascii="Arial" w:hAnsi="Arial" w:cs="Arial"/>
          <w:snapToGrid w:val="0"/>
          <w:spacing w:val="-4"/>
        </w:rPr>
        <w:t>Short-term loans to subsidiaries and accrued interest income as at 31 October 2020 and 2019 comprise of:</w:t>
      </w:r>
    </w:p>
    <w:p w14:paraId="48453A3A" w14:textId="77777777" w:rsidR="0006470B" w:rsidRPr="001056C3" w:rsidRDefault="0006470B" w:rsidP="000808D7">
      <w:pPr>
        <w:ind w:left="540" w:hanging="90"/>
        <w:jc w:val="thaiDistribute"/>
        <w:rPr>
          <w:rFonts w:ascii="Arial" w:hAnsi="Arial" w:cs="Arial"/>
          <w:spacing w:val="-8"/>
        </w:rPr>
      </w:pPr>
    </w:p>
    <w:tbl>
      <w:tblPr>
        <w:tblW w:w="4683" w:type="pct"/>
        <w:tblInd w:w="558" w:type="dxa"/>
        <w:tblLook w:val="04A0" w:firstRow="1" w:lastRow="0" w:firstColumn="1" w:lastColumn="0" w:noHBand="0" w:noVBand="1"/>
      </w:tblPr>
      <w:tblGrid>
        <w:gridCol w:w="1515"/>
        <w:gridCol w:w="906"/>
        <w:gridCol w:w="823"/>
        <w:gridCol w:w="760"/>
        <w:gridCol w:w="906"/>
        <w:gridCol w:w="823"/>
        <w:gridCol w:w="760"/>
        <w:gridCol w:w="905"/>
        <w:gridCol w:w="1418"/>
      </w:tblGrid>
      <w:tr w:rsidR="006C02E3" w:rsidRPr="001056C3" w14:paraId="423024E6" w14:textId="77777777" w:rsidTr="00460506">
        <w:tc>
          <w:tcPr>
            <w:tcW w:w="5000" w:type="pct"/>
            <w:gridSpan w:val="9"/>
            <w:shd w:val="clear" w:color="auto" w:fill="auto"/>
          </w:tcPr>
          <w:p w14:paraId="22D78C5A" w14:textId="77777777" w:rsidR="006C02E3" w:rsidRPr="001056C3" w:rsidRDefault="00494DB6" w:rsidP="00460506">
            <w:pPr>
              <w:pBdr>
                <w:bottom w:val="single" w:sz="4" w:space="1" w:color="auto"/>
              </w:pBdr>
              <w:spacing w:line="200" w:lineRule="exact"/>
              <w:jc w:val="center"/>
              <w:rPr>
                <w:rFonts w:ascii="Arial" w:hAnsi="Arial" w:cs="Arial"/>
                <w:b/>
                <w:bCs/>
                <w:sz w:val="16"/>
                <w:szCs w:val="16"/>
                <w:cs/>
                <w:lang w:eastAsia="th-TH"/>
              </w:rPr>
            </w:pPr>
            <w:r w:rsidRPr="001056C3">
              <w:rPr>
                <w:rFonts w:ascii="Arial" w:hAnsi="Arial" w:cs="Arial"/>
                <w:b/>
                <w:bCs/>
                <w:sz w:val="16"/>
                <w:szCs w:val="16"/>
              </w:rPr>
              <w:t>(Unit : Thousand Baht)</w:t>
            </w:r>
          </w:p>
        </w:tc>
      </w:tr>
      <w:tr w:rsidR="002A1240" w:rsidRPr="001056C3" w14:paraId="5E231757" w14:textId="77777777" w:rsidTr="00460506">
        <w:trPr>
          <w:trHeight w:val="57"/>
        </w:trPr>
        <w:tc>
          <w:tcPr>
            <w:tcW w:w="5000" w:type="pct"/>
            <w:gridSpan w:val="9"/>
            <w:shd w:val="clear" w:color="auto" w:fill="auto"/>
          </w:tcPr>
          <w:p w14:paraId="4C045AFA" w14:textId="77777777" w:rsidR="002A1240" w:rsidRPr="001056C3" w:rsidRDefault="00494DB6" w:rsidP="00460506">
            <w:pPr>
              <w:pBdr>
                <w:bottom w:val="single" w:sz="4" w:space="1" w:color="auto"/>
              </w:pBdr>
              <w:spacing w:line="200" w:lineRule="exact"/>
              <w:jc w:val="center"/>
              <w:rPr>
                <w:rFonts w:ascii="Arial" w:hAnsi="Arial" w:cs="Arial"/>
                <w:b/>
                <w:bCs/>
                <w:sz w:val="16"/>
                <w:szCs w:val="16"/>
                <w:cs/>
                <w:lang w:eastAsia="th-TH"/>
              </w:rPr>
            </w:pPr>
            <w:r w:rsidRPr="001056C3">
              <w:rPr>
                <w:rFonts w:ascii="Arial" w:hAnsi="Arial" w:cs="Arial"/>
                <w:b/>
                <w:bCs/>
                <w:sz w:val="16"/>
                <w:szCs w:val="16"/>
              </w:rPr>
              <w:t>The Company</w:t>
            </w:r>
          </w:p>
        </w:tc>
      </w:tr>
      <w:tr w:rsidR="006C02E3" w:rsidRPr="001056C3" w14:paraId="4E04C1D0" w14:textId="77777777" w:rsidTr="00460506">
        <w:trPr>
          <w:trHeight w:val="57"/>
        </w:trPr>
        <w:tc>
          <w:tcPr>
            <w:tcW w:w="859" w:type="pct"/>
            <w:shd w:val="clear" w:color="auto" w:fill="auto"/>
          </w:tcPr>
          <w:p w14:paraId="03433B60" w14:textId="77777777" w:rsidR="006C02E3" w:rsidRPr="001056C3" w:rsidRDefault="006C02E3" w:rsidP="00460506">
            <w:pPr>
              <w:spacing w:line="200" w:lineRule="exact"/>
              <w:jc w:val="center"/>
              <w:rPr>
                <w:rFonts w:ascii="Arial" w:hAnsi="Arial" w:cs="Arial"/>
                <w:b/>
                <w:bCs/>
                <w:sz w:val="16"/>
                <w:szCs w:val="16"/>
                <w:cs/>
                <w:lang w:eastAsia="th-TH"/>
              </w:rPr>
            </w:pPr>
          </w:p>
        </w:tc>
        <w:tc>
          <w:tcPr>
            <w:tcW w:w="1412" w:type="pct"/>
            <w:gridSpan w:val="3"/>
            <w:shd w:val="clear" w:color="auto" w:fill="auto"/>
          </w:tcPr>
          <w:p w14:paraId="45499263" w14:textId="77777777" w:rsidR="006C02E3" w:rsidRPr="001056C3" w:rsidRDefault="00494DB6" w:rsidP="00460506">
            <w:pPr>
              <w:pBdr>
                <w:bottom w:val="single" w:sz="4" w:space="1" w:color="auto"/>
              </w:pBdr>
              <w:spacing w:line="200" w:lineRule="exact"/>
              <w:ind w:left="-19" w:right="-18"/>
              <w:jc w:val="center"/>
              <w:rPr>
                <w:rFonts w:ascii="Arial" w:hAnsi="Arial" w:cs="Arial"/>
                <w:b/>
                <w:bCs/>
                <w:sz w:val="16"/>
                <w:szCs w:val="16"/>
                <w:cs/>
                <w:lang w:eastAsia="th-TH"/>
              </w:rPr>
            </w:pPr>
            <w:r w:rsidRPr="001056C3">
              <w:rPr>
                <w:rFonts w:ascii="Arial" w:hAnsi="Arial" w:cs="Arial"/>
                <w:b/>
                <w:bCs/>
                <w:sz w:val="16"/>
                <w:szCs w:val="16"/>
                <w:lang w:eastAsia="th-TH"/>
              </w:rPr>
              <w:t>2020</w:t>
            </w:r>
          </w:p>
        </w:tc>
        <w:tc>
          <w:tcPr>
            <w:tcW w:w="1412" w:type="pct"/>
            <w:gridSpan w:val="3"/>
            <w:shd w:val="clear" w:color="auto" w:fill="auto"/>
          </w:tcPr>
          <w:p w14:paraId="3281C8DE" w14:textId="77777777" w:rsidR="006C02E3" w:rsidRPr="001056C3" w:rsidRDefault="00494DB6" w:rsidP="00460506">
            <w:pPr>
              <w:pBdr>
                <w:bottom w:val="single" w:sz="4" w:space="1" w:color="auto"/>
              </w:pBdr>
              <w:spacing w:line="200" w:lineRule="exact"/>
              <w:ind w:left="-19" w:right="-18"/>
              <w:jc w:val="center"/>
              <w:rPr>
                <w:rFonts w:ascii="Arial" w:hAnsi="Arial" w:cs="Arial"/>
                <w:b/>
                <w:bCs/>
                <w:sz w:val="16"/>
                <w:szCs w:val="16"/>
                <w:cs/>
                <w:lang w:val="en-US" w:eastAsia="th-TH"/>
              </w:rPr>
            </w:pPr>
            <w:r w:rsidRPr="001056C3">
              <w:rPr>
                <w:rFonts w:ascii="Arial" w:hAnsi="Arial" w:cs="Arial"/>
                <w:b/>
                <w:bCs/>
                <w:sz w:val="16"/>
                <w:szCs w:val="16"/>
                <w:lang w:eastAsia="th-TH"/>
              </w:rPr>
              <w:t>2019</w:t>
            </w:r>
          </w:p>
        </w:tc>
        <w:tc>
          <w:tcPr>
            <w:tcW w:w="513" w:type="pct"/>
            <w:shd w:val="clear" w:color="auto" w:fill="auto"/>
          </w:tcPr>
          <w:p w14:paraId="3803C284" w14:textId="77777777" w:rsidR="006C02E3" w:rsidRPr="001056C3" w:rsidRDefault="006C02E3" w:rsidP="00460506">
            <w:pPr>
              <w:spacing w:line="200" w:lineRule="exact"/>
              <w:ind w:left="-19" w:right="-18"/>
              <w:jc w:val="center"/>
              <w:rPr>
                <w:rFonts w:ascii="Arial" w:hAnsi="Arial" w:cs="Arial"/>
                <w:b/>
                <w:bCs/>
                <w:sz w:val="16"/>
                <w:szCs w:val="16"/>
                <w:cs/>
                <w:lang w:eastAsia="th-TH"/>
              </w:rPr>
            </w:pPr>
          </w:p>
        </w:tc>
        <w:tc>
          <w:tcPr>
            <w:tcW w:w="804" w:type="pct"/>
            <w:shd w:val="clear" w:color="auto" w:fill="auto"/>
          </w:tcPr>
          <w:p w14:paraId="034A21F1" w14:textId="77777777" w:rsidR="006C02E3" w:rsidRPr="001056C3" w:rsidRDefault="006C02E3" w:rsidP="00460506">
            <w:pPr>
              <w:spacing w:line="200" w:lineRule="exact"/>
              <w:ind w:left="-19" w:right="-18"/>
              <w:jc w:val="center"/>
              <w:rPr>
                <w:rFonts w:ascii="Arial" w:hAnsi="Arial" w:cs="Arial"/>
                <w:b/>
                <w:bCs/>
                <w:sz w:val="16"/>
                <w:szCs w:val="16"/>
                <w:cs/>
                <w:lang w:eastAsia="th-TH"/>
              </w:rPr>
            </w:pPr>
          </w:p>
        </w:tc>
      </w:tr>
      <w:tr w:rsidR="006C02E3" w:rsidRPr="001056C3" w14:paraId="030A58A5" w14:textId="77777777" w:rsidTr="00460506">
        <w:tc>
          <w:tcPr>
            <w:tcW w:w="859" w:type="pct"/>
            <w:shd w:val="clear" w:color="auto" w:fill="auto"/>
            <w:vAlign w:val="bottom"/>
          </w:tcPr>
          <w:p w14:paraId="278C294D" w14:textId="77777777" w:rsidR="006C02E3" w:rsidRPr="001056C3" w:rsidRDefault="00253F29" w:rsidP="00460506">
            <w:pPr>
              <w:pBdr>
                <w:bottom w:val="single" w:sz="4" w:space="1" w:color="auto"/>
              </w:pBdr>
              <w:spacing w:line="200" w:lineRule="exact"/>
              <w:jc w:val="center"/>
              <w:rPr>
                <w:rFonts w:ascii="Arial" w:hAnsi="Arial" w:cs="Arial"/>
                <w:b/>
                <w:bCs/>
                <w:sz w:val="16"/>
                <w:szCs w:val="16"/>
                <w:lang w:eastAsia="th-TH"/>
              </w:rPr>
            </w:pPr>
            <w:r w:rsidRPr="001056C3">
              <w:rPr>
                <w:rFonts w:ascii="Arial" w:hAnsi="Arial" w:cs="Arial"/>
                <w:b/>
                <w:bCs/>
                <w:sz w:val="16"/>
                <w:szCs w:val="16"/>
              </w:rPr>
              <w:t>Subsidiaries</w:t>
            </w:r>
          </w:p>
        </w:tc>
        <w:tc>
          <w:tcPr>
            <w:tcW w:w="514" w:type="pct"/>
            <w:shd w:val="clear" w:color="auto" w:fill="auto"/>
            <w:vAlign w:val="bottom"/>
          </w:tcPr>
          <w:p w14:paraId="47192632"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lang w:eastAsia="th-TH"/>
              </w:rPr>
            </w:pPr>
            <w:r w:rsidRPr="001056C3">
              <w:rPr>
                <w:rFonts w:ascii="Arial" w:hAnsi="Arial" w:cs="Arial"/>
                <w:b/>
                <w:bCs/>
                <w:spacing w:val="-4"/>
                <w:sz w:val="16"/>
                <w:szCs w:val="16"/>
                <w:lang w:eastAsia="th-TH"/>
              </w:rPr>
              <w:t>Principles</w:t>
            </w:r>
          </w:p>
        </w:tc>
        <w:tc>
          <w:tcPr>
            <w:tcW w:w="467" w:type="pct"/>
            <w:shd w:val="clear" w:color="auto" w:fill="auto"/>
            <w:vAlign w:val="bottom"/>
          </w:tcPr>
          <w:p w14:paraId="2ADB20FC"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cs/>
                <w:lang w:eastAsia="th-TH"/>
              </w:rPr>
            </w:pPr>
            <w:r w:rsidRPr="001056C3">
              <w:rPr>
                <w:rFonts w:ascii="Arial" w:hAnsi="Arial" w:cs="Arial"/>
                <w:b/>
                <w:bCs/>
                <w:sz w:val="16"/>
                <w:szCs w:val="16"/>
                <w:lang w:eastAsia="th-TH"/>
              </w:rPr>
              <w:t>Accrued interest</w:t>
            </w:r>
          </w:p>
        </w:tc>
        <w:tc>
          <w:tcPr>
            <w:tcW w:w="431" w:type="pct"/>
            <w:shd w:val="clear" w:color="auto" w:fill="auto"/>
            <w:vAlign w:val="bottom"/>
          </w:tcPr>
          <w:p w14:paraId="338D2EB3"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cs/>
              </w:rPr>
            </w:pPr>
            <w:r w:rsidRPr="001056C3">
              <w:rPr>
                <w:rFonts w:ascii="Arial" w:hAnsi="Arial" w:cs="Arial"/>
                <w:b/>
                <w:bCs/>
                <w:sz w:val="16"/>
                <w:szCs w:val="16"/>
              </w:rPr>
              <w:t>Total</w:t>
            </w:r>
          </w:p>
        </w:tc>
        <w:tc>
          <w:tcPr>
            <w:tcW w:w="514" w:type="pct"/>
            <w:shd w:val="clear" w:color="auto" w:fill="auto"/>
            <w:vAlign w:val="bottom"/>
          </w:tcPr>
          <w:p w14:paraId="4A4569FC"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rPr>
            </w:pPr>
            <w:r w:rsidRPr="001056C3">
              <w:rPr>
                <w:rFonts w:ascii="Arial" w:hAnsi="Arial" w:cs="Arial"/>
                <w:b/>
                <w:bCs/>
                <w:spacing w:val="-4"/>
                <w:sz w:val="16"/>
                <w:szCs w:val="16"/>
                <w:lang w:eastAsia="th-TH"/>
              </w:rPr>
              <w:t>Principles</w:t>
            </w:r>
          </w:p>
        </w:tc>
        <w:tc>
          <w:tcPr>
            <w:tcW w:w="467" w:type="pct"/>
            <w:shd w:val="clear" w:color="auto" w:fill="auto"/>
            <w:vAlign w:val="bottom"/>
          </w:tcPr>
          <w:p w14:paraId="63FFC408"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cs/>
                <w:lang w:eastAsia="th-TH"/>
              </w:rPr>
            </w:pPr>
            <w:r w:rsidRPr="001056C3">
              <w:rPr>
                <w:rFonts w:ascii="Arial" w:hAnsi="Arial" w:cs="Arial"/>
                <w:b/>
                <w:bCs/>
                <w:sz w:val="16"/>
                <w:szCs w:val="16"/>
                <w:lang w:eastAsia="th-TH"/>
              </w:rPr>
              <w:t>Accrued interest</w:t>
            </w:r>
          </w:p>
        </w:tc>
        <w:tc>
          <w:tcPr>
            <w:tcW w:w="431" w:type="pct"/>
            <w:shd w:val="clear" w:color="auto" w:fill="auto"/>
            <w:vAlign w:val="bottom"/>
          </w:tcPr>
          <w:p w14:paraId="66105ECA" w14:textId="77777777" w:rsidR="006C02E3" w:rsidRPr="001056C3" w:rsidRDefault="00253F29" w:rsidP="00460506">
            <w:pPr>
              <w:pBdr>
                <w:bottom w:val="single" w:sz="4" w:space="1" w:color="auto"/>
              </w:pBdr>
              <w:spacing w:line="200" w:lineRule="exact"/>
              <w:ind w:left="-19" w:right="-18"/>
              <w:rPr>
                <w:rFonts w:ascii="Arial" w:hAnsi="Arial" w:cs="Arial"/>
                <w:b/>
                <w:bCs/>
                <w:sz w:val="16"/>
                <w:szCs w:val="16"/>
                <w:cs/>
                <w:lang w:eastAsia="th-TH"/>
              </w:rPr>
            </w:pPr>
            <w:r w:rsidRPr="001056C3">
              <w:rPr>
                <w:rFonts w:ascii="Arial" w:hAnsi="Arial" w:cs="Arial"/>
                <w:b/>
                <w:bCs/>
                <w:sz w:val="16"/>
                <w:szCs w:val="16"/>
              </w:rPr>
              <w:t xml:space="preserve"> Total</w:t>
            </w:r>
          </w:p>
        </w:tc>
        <w:tc>
          <w:tcPr>
            <w:tcW w:w="513" w:type="pct"/>
            <w:shd w:val="clear" w:color="auto" w:fill="auto"/>
            <w:vAlign w:val="bottom"/>
          </w:tcPr>
          <w:p w14:paraId="1D115D34"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lang w:eastAsia="th-TH"/>
              </w:rPr>
            </w:pPr>
            <w:r w:rsidRPr="001056C3">
              <w:rPr>
                <w:rFonts w:ascii="Arial" w:hAnsi="Arial" w:cs="Arial"/>
                <w:b/>
                <w:bCs/>
                <w:sz w:val="16"/>
                <w:szCs w:val="16"/>
                <w:lang w:eastAsia="th-TH"/>
              </w:rPr>
              <w:t>Interest rate</w:t>
            </w:r>
          </w:p>
        </w:tc>
        <w:tc>
          <w:tcPr>
            <w:tcW w:w="804" w:type="pct"/>
            <w:shd w:val="clear" w:color="auto" w:fill="auto"/>
            <w:vAlign w:val="bottom"/>
          </w:tcPr>
          <w:p w14:paraId="3E3143FF" w14:textId="77777777" w:rsidR="006C02E3" w:rsidRPr="001056C3" w:rsidRDefault="00253F29" w:rsidP="00460506">
            <w:pPr>
              <w:pBdr>
                <w:bottom w:val="single" w:sz="4" w:space="1" w:color="auto"/>
              </w:pBdr>
              <w:spacing w:line="200" w:lineRule="exact"/>
              <w:ind w:left="-19" w:right="-18"/>
              <w:jc w:val="center"/>
              <w:rPr>
                <w:rFonts w:ascii="Arial" w:hAnsi="Arial" w:cs="Arial"/>
                <w:b/>
                <w:bCs/>
                <w:sz w:val="16"/>
                <w:szCs w:val="16"/>
                <w:cs/>
                <w:lang w:eastAsia="th-TH"/>
              </w:rPr>
            </w:pPr>
            <w:r w:rsidRPr="001056C3">
              <w:rPr>
                <w:rFonts w:ascii="Arial" w:hAnsi="Arial" w:cs="Arial"/>
                <w:b/>
                <w:bCs/>
                <w:sz w:val="16"/>
                <w:szCs w:val="16"/>
                <w:lang w:eastAsia="th-TH"/>
              </w:rPr>
              <w:t>Term of payment and due date</w:t>
            </w:r>
          </w:p>
        </w:tc>
      </w:tr>
      <w:tr w:rsidR="00FC6443" w:rsidRPr="001056C3" w14:paraId="54A6120D" w14:textId="77777777" w:rsidTr="00460506">
        <w:tc>
          <w:tcPr>
            <w:tcW w:w="859" w:type="pct"/>
            <w:shd w:val="clear" w:color="auto" w:fill="auto"/>
          </w:tcPr>
          <w:p w14:paraId="3EF75E99" w14:textId="77777777" w:rsidR="00FC6443" w:rsidRPr="001056C3" w:rsidRDefault="00FC6443" w:rsidP="00460506">
            <w:pPr>
              <w:spacing w:line="200" w:lineRule="exact"/>
              <w:ind w:left="73" w:right="-108" w:hanging="73"/>
              <w:rPr>
                <w:rFonts w:ascii="Arial" w:hAnsi="Arial" w:cs="Arial"/>
                <w:sz w:val="16"/>
                <w:szCs w:val="16"/>
                <w:lang w:eastAsia="th-TH"/>
              </w:rPr>
            </w:pPr>
          </w:p>
        </w:tc>
        <w:tc>
          <w:tcPr>
            <w:tcW w:w="514" w:type="pct"/>
            <w:shd w:val="clear" w:color="auto" w:fill="auto"/>
          </w:tcPr>
          <w:p w14:paraId="32F4F751" w14:textId="77777777" w:rsidR="00FC6443" w:rsidRPr="001056C3" w:rsidRDefault="00FC6443" w:rsidP="00460506">
            <w:pPr>
              <w:spacing w:line="200" w:lineRule="exact"/>
              <w:ind w:left="-19" w:right="-18"/>
              <w:jc w:val="right"/>
              <w:rPr>
                <w:rFonts w:ascii="Arial" w:hAnsi="Arial" w:cs="Arial"/>
                <w:sz w:val="16"/>
                <w:szCs w:val="16"/>
                <w:lang w:eastAsia="th-TH"/>
              </w:rPr>
            </w:pPr>
          </w:p>
        </w:tc>
        <w:tc>
          <w:tcPr>
            <w:tcW w:w="467" w:type="pct"/>
            <w:shd w:val="clear" w:color="auto" w:fill="auto"/>
          </w:tcPr>
          <w:p w14:paraId="7AC09FD6" w14:textId="77777777" w:rsidR="00FC6443" w:rsidRPr="001056C3" w:rsidRDefault="00FC6443" w:rsidP="00460506">
            <w:pPr>
              <w:spacing w:line="200" w:lineRule="exact"/>
              <w:ind w:left="-19" w:right="-18"/>
              <w:jc w:val="right"/>
              <w:rPr>
                <w:rFonts w:ascii="Arial" w:hAnsi="Arial" w:cs="Arial"/>
                <w:sz w:val="16"/>
                <w:szCs w:val="16"/>
                <w:lang w:val="en-US" w:eastAsia="th-TH"/>
              </w:rPr>
            </w:pPr>
          </w:p>
        </w:tc>
        <w:tc>
          <w:tcPr>
            <w:tcW w:w="431" w:type="pct"/>
            <w:shd w:val="clear" w:color="auto" w:fill="auto"/>
          </w:tcPr>
          <w:p w14:paraId="4AC0C489" w14:textId="77777777" w:rsidR="00FC6443" w:rsidRPr="001056C3" w:rsidRDefault="00FC6443" w:rsidP="00460506">
            <w:pPr>
              <w:spacing w:line="200" w:lineRule="exact"/>
              <w:ind w:left="-19" w:right="-18"/>
              <w:jc w:val="right"/>
              <w:rPr>
                <w:rFonts w:ascii="Arial" w:hAnsi="Arial" w:cs="Arial"/>
                <w:sz w:val="16"/>
                <w:szCs w:val="16"/>
                <w:cs/>
                <w:lang w:eastAsia="th-TH"/>
              </w:rPr>
            </w:pPr>
          </w:p>
        </w:tc>
        <w:tc>
          <w:tcPr>
            <w:tcW w:w="514" w:type="pct"/>
            <w:shd w:val="clear" w:color="auto" w:fill="auto"/>
          </w:tcPr>
          <w:p w14:paraId="604095E8" w14:textId="77777777" w:rsidR="00FC6443" w:rsidRPr="001056C3" w:rsidRDefault="00FC6443" w:rsidP="00460506">
            <w:pPr>
              <w:spacing w:line="200" w:lineRule="exact"/>
              <w:ind w:left="-19" w:right="-18"/>
              <w:jc w:val="right"/>
              <w:rPr>
                <w:rFonts w:ascii="Arial" w:hAnsi="Arial" w:cs="Arial"/>
                <w:sz w:val="16"/>
                <w:szCs w:val="16"/>
                <w:lang w:eastAsia="th-TH"/>
              </w:rPr>
            </w:pPr>
          </w:p>
        </w:tc>
        <w:tc>
          <w:tcPr>
            <w:tcW w:w="467" w:type="pct"/>
            <w:shd w:val="clear" w:color="auto" w:fill="auto"/>
          </w:tcPr>
          <w:p w14:paraId="28C3D2D4" w14:textId="77777777" w:rsidR="00FC6443" w:rsidRPr="001056C3" w:rsidRDefault="00FC6443" w:rsidP="00460506">
            <w:pPr>
              <w:spacing w:line="200" w:lineRule="exact"/>
              <w:ind w:left="-19" w:right="-18"/>
              <w:jc w:val="right"/>
              <w:rPr>
                <w:rFonts w:ascii="Arial" w:hAnsi="Arial" w:cs="Arial"/>
                <w:sz w:val="16"/>
                <w:szCs w:val="16"/>
                <w:lang w:val="en-US" w:eastAsia="th-TH"/>
              </w:rPr>
            </w:pPr>
          </w:p>
        </w:tc>
        <w:tc>
          <w:tcPr>
            <w:tcW w:w="431" w:type="pct"/>
            <w:shd w:val="clear" w:color="auto" w:fill="auto"/>
          </w:tcPr>
          <w:p w14:paraId="7B7BD7EB" w14:textId="77777777" w:rsidR="00FC6443" w:rsidRPr="001056C3" w:rsidRDefault="00FC6443" w:rsidP="00460506">
            <w:pPr>
              <w:spacing w:line="200" w:lineRule="exact"/>
              <w:ind w:left="-19" w:right="-18"/>
              <w:jc w:val="right"/>
              <w:rPr>
                <w:rFonts w:ascii="Arial" w:hAnsi="Arial" w:cs="Arial"/>
                <w:sz w:val="16"/>
                <w:szCs w:val="16"/>
                <w:cs/>
                <w:lang w:eastAsia="th-TH"/>
              </w:rPr>
            </w:pPr>
          </w:p>
        </w:tc>
        <w:tc>
          <w:tcPr>
            <w:tcW w:w="513" w:type="pct"/>
            <w:shd w:val="clear" w:color="auto" w:fill="auto"/>
          </w:tcPr>
          <w:p w14:paraId="59174875" w14:textId="77777777" w:rsidR="00FC6443" w:rsidRPr="001056C3" w:rsidRDefault="00FC6443" w:rsidP="00460506">
            <w:pPr>
              <w:spacing w:line="200" w:lineRule="exact"/>
              <w:ind w:left="-84" w:right="-108"/>
              <w:jc w:val="center"/>
              <w:rPr>
                <w:rFonts w:ascii="Arial" w:hAnsi="Arial" w:cs="Arial"/>
                <w:sz w:val="16"/>
                <w:szCs w:val="16"/>
                <w:lang w:val="en-US" w:eastAsia="th-TH"/>
              </w:rPr>
            </w:pPr>
          </w:p>
        </w:tc>
        <w:tc>
          <w:tcPr>
            <w:tcW w:w="804" w:type="pct"/>
            <w:shd w:val="clear" w:color="auto" w:fill="auto"/>
          </w:tcPr>
          <w:p w14:paraId="6D439488" w14:textId="77777777" w:rsidR="00FC6443" w:rsidRPr="001056C3" w:rsidRDefault="00FC6443" w:rsidP="00460506">
            <w:pPr>
              <w:spacing w:line="200" w:lineRule="exact"/>
              <w:ind w:left="-19" w:right="-84"/>
              <w:rPr>
                <w:rFonts w:ascii="Arial" w:hAnsi="Arial" w:cs="Arial"/>
                <w:sz w:val="16"/>
                <w:szCs w:val="16"/>
                <w:lang w:val="en-US" w:eastAsia="th-TH"/>
              </w:rPr>
            </w:pPr>
          </w:p>
        </w:tc>
      </w:tr>
      <w:tr w:rsidR="00FD7BA5" w:rsidRPr="001056C3" w14:paraId="1A9DC454" w14:textId="77777777" w:rsidTr="00460506">
        <w:tc>
          <w:tcPr>
            <w:tcW w:w="859" w:type="pct"/>
            <w:shd w:val="clear" w:color="auto" w:fill="auto"/>
          </w:tcPr>
          <w:p w14:paraId="020F6540" w14:textId="77777777" w:rsidR="00FD7BA5" w:rsidRPr="001056C3" w:rsidRDefault="00FD7BA5" w:rsidP="00FD7BA5">
            <w:pPr>
              <w:spacing w:line="200" w:lineRule="exact"/>
              <w:ind w:left="73" w:right="-108" w:hanging="73"/>
              <w:rPr>
                <w:rFonts w:ascii="Arial" w:hAnsi="Arial" w:cs="Arial"/>
                <w:sz w:val="16"/>
                <w:szCs w:val="16"/>
                <w:lang w:eastAsia="th-TH"/>
              </w:rPr>
            </w:pPr>
            <w:r w:rsidRPr="001056C3">
              <w:rPr>
                <w:rFonts w:ascii="Arial" w:hAnsi="Arial" w:cs="Arial"/>
                <w:sz w:val="16"/>
                <w:szCs w:val="16"/>
                <w:lang w:eastAsia="th-TH"/>
              </w:rPr>
              <w:t>C</w:t>
            </w:r>
            <w:r w:rsidRPr="001056C3">
              <w:rPr>
                <w:rFonts w:ascii="Arial" w:hAnsi="Arial" w:cs="Arial"/>
                <w:sz w:val="16"/>
                <w:szCs w:val="16"/>
                <w:cs/>
                <w:lang w:eastAsia="th-TH"/>
              </w:rPr>
              <w:t xml:space="preserve">4 </w:t>
            </w:r>
            <w:r w:rsidRPr="001056C3">
              <w:rPr>
                <w:rFonts w:ascii="Arial" w:hAnsi="Arial" w:cs="Arial"/>
                <w:sz w:val="16"/>
                <w:szCs w:val="16"/>
                <w:lang w:eastAsia="th-TH"/>
              </w:rPr>
              <w:t>Hus AB</w:t>
            </w:r>
          </w:p>
        </w:tc>
        <w:tc>
          <w:tcPr>
            <w:tcW w:w="514" w:type="pct"/>
            <w:shd w:val="clear" w:color="auto" w:fill="auto"/>
          </w:tcPr>
          <w:p w14:paraId="23AC0AA3"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12,633</w:t>
            </w:r>
          </w:p>
        </w:tc>
        <w:tc>
          <w:tcPr>
            <w:tcW w:w="467" w:type="pct"/>
            <w:shd w:val="clear" w:color="auto" w:fill="auto"/>
          </w:tcPr>
          <w:p w14:paraId="1A20E683"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318</w:t>
            </w:r>
          </w:p>
        </w:tc>
        <w:tc>
          <w:tcPr>
            <w:tcW w:w="431" w:type="pct"/>
            <w:shd w:val="clear" w:color="auto" w:fill="auto"/>
          </w:tcPr>
          <w:p w14:paraId="7B37EB28"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12,951</w:t>
            </w:r>
          </w:p>
        </w:tc>
        <w:tc>
          <w:tcPr>
            <w:tcW w:w="514" w:type="pct"/>
            <w:shd w:val="clear" w:color="auto" w:fill="auto"/>
          </w:tcPr>
          <w:p w14:paraId="2B4546E2"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28,697</w:t>
            </w:r>
          </w:p>
        </w:tc>
        <w:tc>
          <w:tcPr>
            <w:tcW w:w="467" w:type="pct"/>
            <w:shd w:val="clear" w:color="auto" w:fill="auto"/>
          </w:tcPr>
          <w:p w14:paraId="1BBD0E91"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318</w:t>
            </w:r>
          </w:p>
        </w:tc>
        <w:tc>
          <w:tcPr>
            <w:tcW w:w="431" w:type="pct"/>
            <w:shd w:val="clear" w:color="auto" w:fill="auto"/>
          </w:tcPr>
          <w:p w14:paraId="3EE48893"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29,015</w:t>
            </w:r>
          </w:p>
        </w:tc>
        <w:tc>
          <w:tcPr>
            <w:tcW w:w="513" w:type="pct"/>
            <w:shd w:val="clear" w:color="auto" w:fill="auto"/>
          </w:tcPr>
          <w:p w14:paraId="60583635" w14:textId="77777777" w:rsidR="00FD7BA5" w:rsidRPr="001056C3" w:rsidRDefault="00FD7BA5" w:rsidP="00FD7BA5">
            <w:pPr>
              <w:spacing w:line="200" w:lineRule="exact"/>
              <w:ind w:left="-84" w:right="-108"/>
              <w:jc w:val="center"/>
              <w:rPr>
                <w:rFonts w:ascii="Arial" w:hAnsi="Arial" w:cs="Arial"/>
                <w:sz w:val="16"/>
                <w:szCs w:val="16"/>
                <w:lang w:eastAsia="th-TH"/>
              </w:rPr>
            </w:pPr>
            <w:r w:rsidRPr="001056C3">
              <w:rPr>
                <w:rFonts w:ascii="Arial" w:hAnsi="Arial" w:cs="Arial"/>
                <w:sz w:val="16"/>
                <w:szCs w:val="16"/>
                <w:lang w:eastAsia="th-TH"/>
              </w:rPr>
              <w:t>Nil</w:t>
            </w:r>
          </w:p>
        </w:tc>
        <w:tc>
          <w:tcPr>
            <w:tcW w:w="804" w:type="pct"/>
            <w:shd w:val="clear" w:color="auto" w:fill="auto"/>
          </w:tcPr>
          <w:p w14:paraId="3324820C" w14:textId="77777777" w:rsidR="00FD7BA5" w:rsidRPr="001056C3" w:rsidRDefault="00FD7BA5" w:rsidP="00FD7BA5">
            <w:pPr>
              <w:spacing w:line="200" w:lineRule="exact"/>
              <w:ind w:left="-19" w:right="-84"/>
              <w:rPr>
                <w:rFonts w:ascii="Arial" w:hAnsi="Arial" w:cs="Arial"/>
                <w:sz w:val="16"/>
                <w:szCs w:val="16"/>
                <w:lang w:eastAsia="th-TH"/>
              </w:rPr>
            </w:pPr>
            <w:r w:rsidRPr="001056C3">
              <w:rPr>
                <w:rFonts w:ascii="Arial" w:hAnsi="Arial" w:cs="Arial"/>
                <w:sz w:val="16"/>
                <w:szCs w:val="16"/>
                <w:lang w:eastAsia="th-TH"/>
              </w:rPr>
              <w:t>Due within 6 January 2021.</w:t>
            </w:r>
          </w:p>
        </w:tc>
      </w:tr>
      <w:tr w:rsidR="00FD7BA5" w:rsidRPr="001056C3" w14:paraId="3FE23257" w14:textId="77777777" w:rsidTr="00460506">
        <w:tc>
          <w:tcPr>
            <w:tcW w:w="859" w:type="pct"/>
            <w:shd w:val="clear" w:color="auto" w:fill="auto"/>
          </w:tcPr>
          <w:p w14:paraId="3181864F" w14:textId="77777777" w:rsidR="00FD7BA5" w:rsidRPr="001056C3" w:rsidRDefault="00FD7BA5" w:rsidP="00FD7BA5">
            <w:pPr>
              <w:spacing w:line="200" w:lineRule="exact"/>
              <w:ind w:left="73" w:right="-108" w:hanging="73"/>
              <w:rPr>
                <w:rFonts w:ascii="Arial" w:hAnsi="Arial" w:cs="Arial"/>
                <w:sz w:val="16"/>
                <w:szCs w:val="16"/>
                <w:lang w:eastAsia="th-TH"/>
              </w:rPr>
            </w:pPr>
            <w:r w:rsidRPr="001056C3">
              <w:rPr>
                <w:rFonts w:ascii="Arial" w:hAnsi="Arial" w:cs="Arial"/>
                <w:sz w:val="16"/>
                <w:szCs w:val="16"/>
                <w:lang w:eastAsia="th-TH"/>
              </w:rPr>
              <w:t>C</w:t>
            </w:r>
            <w:r w:rsidRPr="001056C3">
              <w:rPr>
                <w:rFonts w:ascii="Arial" w:hAnsi="Arial" w:cs="Arial"/>
                <w:sz w:val="16"/>
                <w:szCs w:val="16"/>
                <w:cs/>
                <w:lang w:eastAsia="th-TH"/>
              </w:rPr>
              <w:t xml:space="preserve">4 </w:t>
            </w:r>
            <w:r w:rsidRPr="001056C3">
              <w:rPr>
                <w:rFonts w:ascii="Arial" w:hAnsi="Arial" w:cs="Arial"/>
                <w:sz w:val="16"/>
                <w:szCs w:val="16"/>
                <w:lang w:eastAsia="th-TH"/>
              </w:rPr>
              <w:t>Assets AB</w:t>
            </w:r>
          </w:p>
        </w:tc>
        <w:tc>
          <w:tcPr>
            <w:tcW w:w="514" w:type="pct"/>
            <w:shd w:val="clear" w:color="auto" w:fill="auto"/>
          </w:tcPr>
          <w:p w14:paraId="510A5C97"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13,632</w:t>
            </w:r>
          </w:p>
        </w:tc>
        <w:tc>
          <w:tcPr>
            <w:tcW w:w="467" w:type="pct"/>
            <w:shd w:val="clear" w:color="auto" w:fill="auto"/>
          </w:tcPr>
          <w:p w14:paraId="158EE92C" w14:textId="77777777" w:rsidR="00FD7BA5" w:rsidRPr="001056C3" w:rsidRDefault="00FD7BA5" w:rsidP="00FD7BA5">
            <w:pPr>
              <w:spacing w:line="200" w:lineRule="exact"/>
              <w:ind w:left="-19" w:right="-18"/>
              <w:jc w:val="center"/>
              <w:rPr>
                <w:rFonts w:ascii="Arial" w:hAnsi="Arial" w:cs="Arial"/>
                <w:sz w:val="16"/>
                <w:szCs w:val="16"/>
                <w:lang w:val="en-US" w:eastAsia="th-TH"/>
              </w:rPr>
            </w:pPr>
            <w:r w:rsidRPr="001056C3">
              <w:rPr>
                <w:rFonts w:ascii="Arial" w:hAnsi="Arial" w:cs="Arial"/>
                <w:sz w:val="16"/>
                <w:szCs w:val="16"/>
                <w:lang w:val="en-US" w:eastAsia="th-TH"/>
              </w:rPr>
              <w:t>-</w:t>
            </w:r>
          </w:p>
        </w:tc>
        <w:tc>
          <w:tcPr>
            <w:tcW w:w="431" w:type="pct"/>
            <w:shd w:val="clear" w:color="auto" w:fill="auto"/>
          </w:tcPr>
          <w:p w14:paraId="2693E812" w14:textId="77777777" w:rsidR="00FD7BA5" w:rsidRPr="001056C3" w:rsidRDefault="00FD7BA5" w:rsidP="00FD7BA5">
            <w:pPr>
              <w:spacing w:line="200" w:lineRule="exact"/>
              <w:ind w:left="-19" w:right="-18"/>
              <w:jc w:val="right"/>
              <w:rPr>
                <w:rFonts w:ascii="Arial" w:hAnsi="Arial" w:cs="Arial"/>
                <w:sz w:val="16"/>
                <w:szCs w:val="16"/>
                <w:cs/>
                <w:lang w:eastAsia="th-TH"/>
              </w:rPr>
            </w:pPr>
            <w:r w:rsidRPr="001056C3">
              <w:rPr>
                <w:rFonts w:ascii="Arial" w:hAnsi="Arial" w:cs="Arial"/>
                <w:sz w:val="16"/>
                <w:szCs w:val="16"/>
                <w:lang w:eastAsia="th-TH"/>
              </w:rPr>
              <w:t>13,632</w:t>
            </w:r>
          </w:p>
        </w:tc>
        <w:tc>
          <w:tcPr>
            <w:tcW w:w="514" w:type="pct"/>
            <w:shd w:val="clear" w:color="auto" w:fill="auto"/>
          </w:tcPr>
          <w:p w14:paraId="133ABF07"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83,503</w:t>
            </w:r>
          </w:p>
        </w:tc>
        <w:tc>
          <w:tcPr>
            <w:tcW w:w="467" w:type="pct"/>
            <w:shd w:val="clear" w:color="auto" w:fill="auto"/>
          </w:tcPr>
          <w:p w14:paraId="4FBF23C4" w14:textId="77777777" w:rsidR="00FD7BA5" w:rsidRPr="001056C3" w:rsidRDefault="00FD7BA5" w:rsidP="00FD7BA5">
            <w:pPr>
              <w:spacing w:line="200" w:lineRule="exact"/>
              <w:ind w:left="-19" w:right="-18"/>
              <w:jc w:val="center"/>
              <w:rPr>
                <w:rFonts w:ascii="Arial" w:hAnsi="Arial" w:cs="Arial"/>
                <w:sz w:val="16"/>
                <w:szCs w:val="16"/>
                <w:cs/>
                <w:lang w:eastAsia="th-TH"/>
              </w:rPr>
            </w:pPr>
            <w:r w:rsidRPr="001056C3">
              <w:rPr>
                <w:rFonts w:ascii="Arial" w:hAnsi="Arial" w:cs="Arial"/>
                <w:sz w:val="16"/>
                <w:szCs w:val="16"/>
                <w:lang w:eastAsia="th-TH"/>
              </w:rPr>
              <w:t>-</w:t>
            </w:r>
          </w:p>
        </w:tc>
        <w:tc>
          <w:tcPr>
            <w:tcW w:w="431" w:type="pct"/>
            <w:shd w:val="clear" w:color="auto" w:fill="auto"/>
          </w:tcPr>
          <w:p w14:paraId="72CC0731" w14:textId="77777777" w:rsidR="00FD7BA5" w:rsidRPr="001056C3" w:rsidRDefault="00FD7BA5" w:rsidP="00FD7BA5">
            <w:pPr>
              <w:spacing w:line="200" w:lineRule="exact"/>
              <w:ind w:left="-19" w:right="-18"/>
              <w:jc w:val="right"/>
              <w:rPr>
                <w:rFonts w:ascii="Arial" w:hAnsi="Arial" w:cs="Arial"/>
                <w:sz w:val="16"/>
                <w:szCs w:val="16"/>
                <w:cs/>
                <w:lang w:eastAsia="th-TH"/>
              </w:rPr>
            </w:pPr>
            <w:r w:rsidRPr="001056C3">
              <w:rPr>
                <w:rFonts w:ascii="Arial" w:hAnsi="Arial" w:cs="Arial"/>
                <w:sz w:val="16"/>
                <w:szCs w:val="16"/>
                <w:lang w:eastAsia="th-TH"/>
              </w:rPr>
              <w:t>83,503</w:t>
            </w:r>
          </w:p>
        </w:tc>
        <w:tc>
          <w:tcPr>
            <w:tcW w:w="513" w:type="pct"/>
            <w:shd w:val="clear" w:color="auto" w:fill="auto"/>
          </w:tcPr>
          <w:p w14:paraId="183CDFB6" w14:textId="77777777" w:rsidR="00FD7BA5" w:rsidRPr="001056C3" w:rsidRDefault="00FD7BA5" w:rsidP="00FD7BA5">
            <w:pPr>
              <w:spacing w:line="200" w:lineRule="exact"/>
              <w:ind w:left="-84" w:right="-108"/>
              <w:jc w:val="center"/>
              <w:rPr>
                <w:rFonts w:ascii="Arial" w:hAnsi="Arial" w:cs="Arial"/>
                <w:sz w:val="16"/>
                <w:szCs w:val="16"/>
                <w:lang w:eastAsia="th-TH"/>
              </w:rPr>
            </w:pPr>
            <w:r w:rsidRPr="001056C3">
              <w:rPr>
                <w:rFonts w:ascii="Arial" w:hAnsi="Arial" w:cs="Arial"/>
                <w:sz w:val="16"/>
                <w:szCs w:val="16"/>
                <w:lang w:eastAsia="th-TH"/>
              </w:rPr>
              <w:t>Nil</w:t>
            </w:r>
          </w:p>
        </w:tc>
        <w:tc>
          <w:tcPr>
            <w:tcW w:w="804" w:type="pct"/>
            <w:shd w:val="clear" w:color="auto" w:fill="auto"/>
          </w:tcPr>
          <w:p w14:paraId="725EF4CC" w14:textId="77777777" w:rsidR="00FD7BA5" w:rsidRPr="001056C3" w:rsidRDefault="00FD7BA5" w:rsidP="00FD7BA5">
            <w:pPr>
              <w:spacing w:line="200" w:lineRule="exact"/>
              <w:ind w:left="-19" w:right="-84"/>
              <w:rPr>
                <w:rFonts w:ascii="Arial" w:hAnsi="Arial" w:cs="Arial"/>
                <w:sz w:val="16"/>
                <w:szCs w:val="16"/>
                <w:lang w:eastAsia="th-TH"/>
              </w:rPr>
            </w:pPr>
            <w:r w:rsidRPr="001056C3">
              <w:rPr>
                <w:rFonts w:ascii="Arial" w:hAnsi="Arial" w:cs="Arial"/>
                <w:sz w:val="16"/>
                <w:szCs w:val="16"/>
                <w:lang w:eastAsia="th-TH"/>
              </w:rPr>
              <w:t>Due within 6 January 2021.</w:t>
            </w:r>
          </w:p>
        </w:tc>
      </w:tr>
      <w:tr w:rsidR="00FD7BA5" w:rsidRPr="001056C3" w14:paraId="59BE43C2" w14:textId="77777777" w:rsidTr="00871254">
        <w:trPr>
          <w:trHeight w:val="72"/>
        </w:trPr>
        <w:tc>
          <w:tcPr>
            <w:tcW w:w="859" w:type="pct"/>
            <w:shd w:val="clear" w:color="auto" w:fill="auto"/>
          </w:tcPr>
          <w:p w14:paraId="63B213BD" w14:textId="77777777" w:rsidR="00FD7BA5" w:rsidRPr="001056C3" w:rsidRDefault="00FD7BA5" w:rsidP="00FD7BA5">
            <w:pPr>
              <w:spacing w:line="200" w:lineRule="exact"/>
              <w:ind w:left="73" w:right="-108" w:hanging="73"/>
              <w:rPr>
                <w:rFonts w:ascii="Arial" w:hAnsi="Arial" w:cs="Arial"/>
                <w:sz w:val="16"/>
                <w:szCs w:val="16"/>
                <w:lang w:eastAsia="th-TH"/>
              </w:rPr>
            </w:pPr>
            <w:r w:rsidRPr="001056C3">
              <w:rPr>
                <w:rFonts w:ascii="Arial" w:hAnsi="Arial" w:cs="Arial"/>
                <w:bCs/>
                <w:snapToGrid w:val="0"/>
                <w:spacing w:val="-4"/>
                <w:sz w:val="16"/>
                <w:szCs w:val="16"/>
                <w:lang w:eastAsia="th-TH"/>
              </w:rPr>
              <w:t>C4 Global Co., Ltd.</w:t>
            </w:r>
          </w:p>
        </w:tc>
        <w:tc>
          <w:tcPr>
            <w:tcW w:w="514" w:type="pct"/>
            <w:shd w:val="clear" w:color="auto" w:fill="auto"/>
          </w:tcPr>
          <w:p w14:paraId="41AC1539"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8,200</w:t>
            </w:r>
          </w:p>
        </w:tc>
        <w:tc>
          <w:tcPr>
            <w:tcW w:w="467" w:type="pct"/>
            <w:shd w:val="clear" w:color="auto" w:fill="auto"/>
          </w:tcPr>
          <w:p w14:paraId="01B70434"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1,958</w:t>
            </w:r>
          </w:p>
        </w:tc>
        <w:tc>
          <w:tcPr>
            <w:tcW w:w="431" w:type="pct"/>
            <w:shd w:val="clear" w:color="auto" w:fill="auto"/>
          </w:tcPr>
          <w:p w14:paraId="6528DFDB"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10,158</w:t>
            </w:r>
          </w:p>
        </w:tc>
        <w:tc>
          <w:tcPr>
            <w:tcW w:w="514" w:type="pct"/>
            <w:shd w:val="clear" w:color="auto" w:fill="auto"/>
          </w:tcPr>
          <w:p w14:paraId="6C20D1C4" w14:textId="77777777" w:rsidR="00FD7BA5" w:rsidRPr="001056C3" w:rsidRDefault="00FD7BA5" w:rsidP="00FD7BA5">
            <w:pPr>
              <w:spacing w:line="200" w:lineRule="exact"/>
              <w:ind w:left="-19" w:right="-18"/>
              <w:jc w:val="right"/>
              <w:rPr>
                <w:rFonts w:ascii="Arial" w:hAnsi="Arial" w:cs="Arial"/>
                <w:sz w:val="16"/>
                <w:szCs w:val="16"/>
                <w:cs/>
                <w:lang w:eastAsia="th-TH"/>
              </w:rPr>
            </w:pPr>
            <w:r w:rsidRPr="001056C3">
              <w:rPr>
                <w:rFonts w:ascii="Arial" w:hAnsi="Arial" w:cs="Arial"/>
                <w:sz w:val="16"/>
                <w:szCs w:val="16"/>
                <w:lang w:val="en-US" w:eastAsia="th-TH"/>
              </w:rPr>
              <w:t>23,200</w:t>
            </w:r>
          </w:p>
        </w:tc>
        <w:tc>
          <w:tcPr>
            <w:tcW w:w="467" w:type="pct"/>
            <w:shd w:val="clear" w:color="auto" w:fill="auto"/>
          </w:tcPr>
          <w:p w14:paraId="421C2AB0" w14:textId="77777777" w:rsidR="00FD7BA5" w:rsidRPr="001056C3" w:rsidRDefault="00FD7BA5" w:rsidP="00FD7BA5">
            <w:pPr>
              <w:spacing w:line="200" w:lineRule="exact"/>
              <w:ind w:left="-19" w:right="-18"/>
              <w:jc w:val="right"/>
              <w:rPr>
                <w:rFonts w:ascii="Arial" w:hAnsi="Arial" w:cs="Arial"/>
                <w:sz w:val="16"/>
                <w:szCs w:val="16"/>
                <w:cs/>
                <w:lang w:eastAsia="th-TH"/>
              </w:rPr>
            </w:pPr>
            <w:r w:rsidRPr="001056C3">
              <w:rPr>
                <w:rFonts w:ascii="Arial" w:hAnsi="Arial" w:cs="Arial"/>
                <w:sz w:val="16"/>
                <w:szCs w:val="16"/>
                <w:lang w:eastAsia="th-TH"/>
              </w:rPr>
              <w:t>899</w:t>
            </w:r>
          </w:p>
        </w:tc>
        <w:tc>
          <w:tcPr>
            <w:tcW w:w="431" w:type="pct"/>
            <w:shd w:val="clear" w:color="auto" w:fill="auto"/>
          </w:tcPr>
          <w:p w14:paraId="4D9E7DB9" w14:textId="77777777" w:rsidR="00FD7BA5" w:rsidRPr="001056C3" w:rsidRDefault="00FD7BA5" w:rsidP="00FD7BA5">
            <w:pPr>
              <w:spacing w:line="200" w:lineRule="exact"/>
              <w:ind w:left="-19" w:right="-18"/>
              <w:jc w:val="right"/>
              <w:rPr>
                <w:rFonts w:ascii="Arial" w:hAnsi="Arial" w:cs="Arial"/>
                <w:sz w:val="16"/>
                <w:szCs w:val="16"/>
                <w:cs/>
                <w:lang w:eastAsia="th-TH"/>
              </w:rPr>
            </w:pPr>
            <w:r w:rsidRPr="001056C3">
              <w:rPr>
                <w:rFonts w:ascii="Arial" w:hAnsi="Arial" w:cs="Arial"/>
                <w:sz w:val="16"/>
                <w:szCs w:val="16"/>
                <w:lang w:eastAsia="th-TH"/>
              </w:rPr>
              <w:t>24,099</w:t>
            </w:r>
          </w:p>
        </w:tc>
        <w:tc>
          <w:tcPr>
            <w:tcW w:w="513" w:type="pct"/>
            <w:shd w:val="clear" w:color="auto" w:fill="auto"/>
          </w:tcPr>
          <w:p w14:paraId="544A0F9A" w14:textId="77777777" w:rsidR="00FD7BA5" w:rsidRPr="001056C3" w:rsidRDefault="00FD7BA5" w:rsidP="00FD7BA5">
            <w:pPr>
              <w:spacing w:line="200" w:lineRule="exact"/>
              <w:ind w:left="-84" w:right="-108"/>
              <w:jc w:val="center"/>
              <w:rPr>
                <w:rFonts w:ascii="Arial" w:hAnsi="Arial" w:cs="Arial"/>
                <w:sz w:val="16"/>
                <w:szCs w:val="16"/>
                <w:lang w:val="en-US" w:eastAsia="th-TH"/>
              </w:rPr>
            </w:pPr>
            <w:r w:rsidRPr="001056C3">
              <w:rPr>
                <w:rFonts w:ascii="Arial" w:hAnsi="Arial" w:cs="Arial"/>
                <w:sz w:val="16"/>
                <w:szCs w:val="16"/>
                <w:lang w:eastAsia="th-TH"/>
              </w:rPr>
              <w:t>6.00% per annum</w:t>
            </w:r>
          </w:p>
        </w:tc>
        <w:tc>
          <w:tcPr>
            <w:tcW w:w="804" w:type="pct"/>
            <w:shd w:val="clear" w:color="auto" w:fill="auto"/>
          </w:tcPr>
          <w:p w14:paraId="38456847" w14:textId="77777777" w:rsidR="00FD7BA5" w:rsidRPr="001056C3" w:rsidRDefault="00FD7BA5" w:rsidP="00FD7BA5">
            <w:pPr>
              <w:spacing w:line="200" w:lineRule="exact"/>
              <w:ind w:left="-19" w:right="-84"/>
              <w:rPr>
                <w:rFonts w:ascii="Arial" w:hAnsi="Arial" w:cs="Arial"/>
                <w:sz w:val="16"/>
                <w:szCs w:val="16"/>
                <w:lang w:val="en-US" w:eastAsia="th-TH"/>
              </w:rPr>
            </w:pPr>
            <w:r w:rsidRPr="001056C3">
              <w:rPr>
                <w:rFonts w:ascii="Arial" w:hAnsi="Arial" w:cs="Arial"/>
                <w:sz w:val="16"/>
                <w:szCs w:val="16"/>
                <w:lang w:eastAsia="th-TH"/>
              </w:rPr>
              <w:t xml:space="preserve">Due within 30 April 2021. </w:t>
            </w:r>
          </w:p>
        </w:tc>
      </w:tr>
      <w:tr w:rsidR="00FD7BA5" w:rsidRPr="001056C3" w14:paraId="0E771D62" w14:textId="77777777" w:rsidTr="00460506">
        <w:tc>
          <w:tcPr>
            <w:tcW w:w="859" w:type="pct"/>
            <w:shd w:val="clear" w:color="auto" w:fill="auto"/>
          </w:tcPr>
          <w:p w14:paraId="733A4CC1" w14:textId="77777777" w:rsidR="00FD7BA5" w:rsidRPr="001056C3" w:rsidRDefault="00FD7BA5" w:rsidP="00FD7BA5">
            <w:pPr>
              <w:spacing w:line="200" w:lineRule="exact"/>
              <w:ind w:left="73" w:right="-108" w:hanging="73"/>
              <w:rPr>
                <w:rFonts w:ascii="Arial" w:hAnsi="Arial" w:cstheme="minorBidi"/>
                <w:sz w:val="16"/>
                <w:szCs w:val="16"/>
                <w:lang w:eastAsia="th-TH"/>
              </w:rPr>
            </w:pPr>
            <w:r w:rsidRPr="001056C3">
              <w:rPr>
                <w:rFonts w:ascii="Arial" w:hAnsi="Arial" w:cs="Arial"/>
                <w:bCs/>
                <w:snapToGrid w:val="0"/>
                <w:spacing w:val="-4"/>
                <w:sz w:val="16"/>
                <w:szCs w:val="16"/>
                <w:lang w:eastAsia="th-TH"/>
              </w:rPr>
              <w:t>C4 Corporation Co., Ltd</w:t>
            </w:r>
            <w:r w:rsidRPr="001056C3">
              <w:rPr>
                <w:rFonts w:ascii="Arial" w:hAnsi="Arial" w:cstheme="minorBidi" w:hint="cs"/>
                <w:bCs/>
                <w:snapToGrid w:val="0"/>
                <w:spacing w:val="-4"/>
                <w:sz w:val="16"/>
                <w:szCs w:val="16"/>
                <w:cs/>
                <w:lang w:eastAsia="th-TH"/>
              </w:rPr>
              <w:t>.</w:t>
            </w:r>
          </w:p>
        </w:tc>
        <w:tc>
          <w:tcPr>
            <w:tcW w:w="514" w:type="pct"/>
            <w:shd w:val="clear" w:color="auto" w:fill="auto"/>
          </w:tcPr>
          <w:p w14:paraId="1E9F7BCE"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136,560</w:t>
            </w:r>
          </w:p>
        </w:tc>
        <w:tc>
          <w:tcPr>
            <w:tcW w:w="467" w:type="pct"/>
            <w:shd w:val="clear" w:color="auto" w:fill="auto"/>
          </w:tcPr>
          <w:p w14:paraId="675D52B1"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13,960</w:t>
            </w:r>
          </w:p>
        </w:tc>
        <w:tc>
          <w:tcPr>
            <w:tcW w:w="431" w:type="pct"/>
            <w:shd w:val="clear" w:color="auto" w:fill="auto"/>
          </w:tcPr>
          <w:p w14:paraId="023A4DBC" w14:textId="77777777" w:rsidR="00FD7BA5" w:rsidRPr="001056C3" w:rsidRDefault="00FD7BA5" w:rsidP="00FD7BA5">
            <w:pP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150,520</w:t>
            </w:r>
          </w:p>
        </w:tc>
        <w:tc>
          <w:tcPr>
            <w:tcW w:w="514" w:type="pct"/>
            <w:shd w:val="clear" w:color="auto" w:fill="auto"/>
          </w:tcPr>
          <w:p w14:paraId="11C4DB53"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133,900</w:t>
            </w:r>
          </w:p>
        </w:tc>
        <w:tc>
          <w:tcPr>
            <w:tcW w:w="467" w:type="pct"/>
            <w:shd w:val="clear" w:color="auto" w:fill="auto"/>
          </w:tcPr>
          <w:p w14:paraId="481EB135"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5,830</w:t>
            </w:r>
          </w:p>
        </w:tc>
        <w:tc>
          <w:tcPr>
            <w:tcW w:w="431" w:type="pct"/>
            <w:shd w:val="clear" w:color="auto" w:fill="auto"/>
          </w:tcPr>
          <w:p w14:paraId="5C81159E"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139,730</w:t>
            </w:r>
          </w:p>
        </w:tc>
        <w:tc>
          <w:tcPr>
            <w:tcW w:w="513" w:type="pct"/>
            <w:shd w:val="clear" w:color="auto" w:fill="auto"/>
          </w:tcPr>
          <w:p w14:paraId="5F2746A8" w14:textId="77777777" w:rsidR="00FD7BA5" w:rsidRPr="001056C3" w:rsidRDefault="00FD7BA5" w:rsidP="00FD7BA5">
            <w:pPr>
              <w:spacing w:line="200" w:lineRule="exact"/>
              <w:ind w:left="-84" w:right="-108"/>
              <w:jc w:val="center"/>
              <w:rPr>
                <w:rFonts w:ascii="Arial" w:hAnsi="Arial" w:cs="Arial"/>
                <w:sz w:val="16"/>
                <w:szCs w:val="16"/>
                <w:lang w:eastAsia="th-TH"/>
              </w:rPr>
            </w:pPr>
            <w:r w:rsidRPr="001056C3">
              <w:rPr>
                <w:rFonts w:ascii="Arial" w:hAnsi="Arial" w:cs="Arial"/>
                <w:sz w:val="16"/>
                <w:szCs w:val="16"/>
                <w:lang w:eastAsia="th-TH"/>
              </w:rPr>
              <w:t>6.00% per annum</w:t>
            </w:r>
          </w:p>
        </w:tc>
        <w:tc>
          <w:tcPr>
            <w:tcW w:w="804" w:type="pct"/>
            <w:shd w:val="clear" w:color="auto" w:fill="auto"/>
          </w:tcPr>
          <w:p w14:paraId="00CE8954" w14:textId="77777777" w:rsidR="00FD7BA5" w:rsidRPr="001056C3" w:rsidRDefault="00FD7BA5" w:rsidP="00FD7BA5">
            <w:pPr>
              <w:spacing w:line="200" w:lineRule="exact"/>
              <w:ind w:left="-19" w:right="-84"/>
              <w:rPr>
                <w:rFonts w:ascii="Arial" w:hAnsi="Arial" w:cs="Arial"/>
                <w:sz w:val="16"/>
                <w:szCs w:val="16"/>
                <w:cs/>
                <w:lang w:val="en-US" w:eastAsia="th-TH"/>
              </w:rPr>
            </w:pPr>
            <w:r w:rsidRPr="001056C3">
              <w:rPr>
                <w:rFonts w:ascii="Arial" w:hAnsi="Arial" w:cs="Arial"/>
                <w:sz w:val="16"/>
                <w:szCs w:val="16"/>
                <w:lang w:eastAsia="th-TH"/>
              </w:rPr>
              <w:t>Due within 1 year from the drawdown date</w:t>
            </w:r>
          </w:p>
        </w:tc>
      </w:tr>
      <w:tr w:rsidR="00FD7BA5" w:rsidRPr="001056C3" w14:paraId="0747561D" w14:textId="77777777" w:rsidTr="00460506">
        <w:tc>
          <w:tcPr>
            <w:tcW w:w="859" w:type="pct"/>
            <w:shd w:val="clear" w:color="auto" w:fill="auto"/>
          </w:tcPr>
          <w:p w14:paraId="0AAEDF1F" w14:textId="77777777" w:rsidR="00FD7BA5" w:rsidRPr="001056C3" w:rsidRDefault="00FD7BA5" w:rsidP="00FD7BA5">
            <w:pPr>
              <w:spacing w:line="200" w:lineRule="exact"/>
              <w:ind w:left="73" w:right="-108" w:hanging="73"/>
              <w:rPr>
                <w:rFonts w:ascii="Arial" w:hAnsi="Arial" w:cs="Arial"/>
                <w:sz w:val="16"/>
                <w:szCs w:val="16"/>
                <w:lang w:eastAsia="th-TH"/>
              </w:rPr>
            </w:pPr>
            <w:r w:rsidRPr="001056C3">
              <w:rPr>
                <w:rFonts w:ascii="Arial" w:hAnsi="Arial" w:cs="Arial"/>
                <w:bCs/>
                <w:snapToGrid w:val="0"/>
                <w:spacing w:val="-4"/>
                <w:sz w:val="16"/>
                <w:szCs w:val="16"/>
                <w:lang w:eastAsia="th-TH"/>
              </w:rPr>
              <w:t>C4 Properties (Thailand) Co., Ltd.</w:t>
            </w:r>
          </w:p>
        </w:tc>
        <w:tc>
          <w:tcPr>
            <w:tcW w:w="514" w:type="pct"/>
            <w:shd w:val="clear" w:color="auto" w:fill="auto"/>
          </w:tcPr>
          <w:p w14:paraId="71B24ECF"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182,755</w:t>
            </w:r>
          </w:p>
        </w:tc>
        <w:tc>
          <w:tcPr>
            <w:tcW w:w="467" w:type="pct"/>
            <w:shd w:val="clear" w:color="auto" w:fill="auto"/>
          </w:tcPr>
          <w:p w14:paraId="608659A4"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12,854</w:t>
            </w:r>
          </w:p>
        </w:tc>
        <w:tc>
          <w:tcPr>
            <w:tcW w:w="431" w:type="pct"/>
            <w:shd w:val="clear" w:color="auto" w:fill="auto"/>
          </w:tcPr>
          <w:p w14:paraId="1D29C32B"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195,609</w:t>
            </w:r>
          </w:p>
        </w:tc>
        <w:tc>
          <w:tcPr>
            <w:tcW w:w="514" w:type="pct"/>
            <w:shd w:val="clear" w:color="auto" w:fill="auto"/>
          </w:tcPr>
          <w:p w14:paraId="6631133F"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115,435</w:t>
            </w:r>
          </w:p>
        </w:tc>
        <w:tc>
          <w:tcPr>
            <w:tcW w:w="467" w:type="pct"/>
            <w:shd w:val="clear" w:color="auto" w:fill="auto"/>
          </w:tcPr>
          <w:p w14:paraId="03BC54CC"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4,304</w:t>
            </w:r>
          </w:p>
        </w:tc>
        <w:tc>
          <w:tcPr>
            <w:tcW w:w="431" w:type="pct"/>
            <w:shd w:val="clear" w:color="auto" w:fill="auto"/>
          </w:tcPr>
          <w:p w14:paraId="6B0DC1B7" w14:textId="77777777" w:rsidR="00FD7BA5" w:rsidRPr="001056C3" w:rsidRDefault="00FD7BA5" w:rsidP="00FD7BA5">
            <w:pP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119,739</w:t>
            </w:r>
          </w:p>
        </w:tc>
        <w:tc>
          <w:tcPr>
            <w:tcW w:w="513" w:type="pct"/>
            <w:shd w:val="clear" w:color="auto" w:fill="auto"/>
          </w:tcPr>
          <w:p w14:paraId="09CD7EBF" w14:textId="77777777" w:rsidR="00FD7BA5" w:rsidRPr="001056C3" w:rsidRDefault="00FD7BA5" w:rsidP="00FD7BA5">
            <w:pPr>
              <w:spacing w:line="200" w:lineRule="exact"/>
              <w:ind w:left="-84" w:right="-108"/>
              <w:jc w:val="center"/>
              <w:rPr>
                <w:rFonts w:ascii="Arial" w:hAnsi="Arial" w:cs="Arial"/>
                <w:sz w:val="16"/>
                <w:szCs w:val="16"/>
                <w:lang w:eastAsia="th-TH"/>
              </w:rPr>
            </w:pPr>
            <w:r w:rsidRPr="001056C3">
              <w:rPr>
                <w:rFonts w:ascii="Arial" w:hAnsi="Arial" w:cs="Arial"/>
                <w:sz w:val="16"/>
                <w:szCs w:val="16"/>
                <w:lang w:eastAsia="th-TH"/>
              </w:rPr>
              <w:t>6.00% per annum</w:t>
            </w:r>
          </w:p>
        </w:tc>
        <w:tc>
          <w:tcPr>
            <w:tcW w:w="804" w:type="pct"/>
            <w:shd w:val="clear" w:color="auto" w:fill="auto"/>
          </w:tcPr>
          <w:p w14:paraId="2B842334" w14:textId="77777777" w:rsidR="00FD7BA5" w:rsidRPr="001056C3" w:rsidRDefault="00FD7BA5" w:rsidP="00FD7BA5">
            <w:pPr>
              <w:spacing w:line="200" w:lineRule="exact"/>
              <w:ind w:left="-19" w:right="-84"/>
              <w:rPr>
                <w:rFonts w:ascii="Arial" w:hAnsi="Arial" w:cs="Arial"/>
                <w:sz w:val="16"/>
                <w:szCs w:val="16"/>
                <w:lang w:eastAsia="th-TH"/>
              </w:rPr>
            </w:pPr>
            <w:r w:rsidRPr="001056C3">
              <w:rPr>
                <w:rFonts w:ascii="Arial" w:hAnsi="Arial" w:cs="Arial"/>
                <w:sz w:val="16"/>
                <w:szCs w:val="16"/>
                <w:lang w:eastAsia="th-TH"/>
              </w:rPr>
              <w:t>Due within 1 year from the drawdown date.</w:t>
            </w:r>
          </w:p>
        </w:tc>
      </w:tr>
      <w:tr w:rsidR="00FD7BA5" w:rsidRPr="001056C3" w14:paraId="2B3DC1F8" w14:textId="77777777" w:rsidTr="00460506">
        <w:tc>
          <w:tcPr>
            <w:tcW w:w="859" w:type="pct"/>
            <w:shd w:val="clear" w:color="auto" w:fill="auto"/>
          </w:tcPr>
          <w:p w14:paraId="56BF504E" w14:textId="77777777" w:rsidR="00FD7BA5" w:rsidRPr="001056C3" w:rsidRDefault="00FD7BA5" w:rsidP="00FD7BA5">
            <w:pPr>
              <w:spacing w:line="200" w:lineRule="exact"/>
              <w:rPr>
                <w:rFonts w:ascii="Arial" w:hAnsi="Arial" w:cs="Arial"/>
                <w:sz w:val="16"/>
                <w:szCs w:val="16"/>
                <w:cs/>
                <w:lang w:eastAsia="th-TH"/>
              </w:rPr>
            </w:pPr>
          </w:p>
        </w:tc>
        <w:tc>
          <w:tcPr>
            <w:tcW w:w="514" w:type="pct"/>
            <w:shd w:val="clear" w:color="auto" w:fill="auto"/>
          </w:tcPr>
          <w:p w14:paraId="04789BE7" w14:textId="77777777" w:rsidR="00FD7BA5" w:rsidRPr="001056C3" w:rsidRDefault="00FD7BA5" w:rsidP="00FD7BA5">
            <w:pPr>
              <w:pBdr>
                <w:top w:val="single" w:sz="4" w:space="1" w:color="auto"/>
                <w:bottom w:val="double" w:sz="4" w:space="1" w:color="auto"/>
              </w:pBd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353,780</w:t>
            </w:r>
          </w:p>
        </w:tc>
        <w:tc>
          <w:tcPr>
            <w:tcW w:w="467" w:type="pct"/>
            <w:shd w:val="clear" w:color="auto" w:fill="auto"/>
          </w:tcPr>
          <w:p w14:paraId="22019F0C" w14:textId="77777777" w:rsidR="00FD7BA5" w:rsidRPr="001056C3" w:rsidRDefault="00FD7BA5" w:rsidP="00FD7BA5">
            <w:pPr>
              <w:pBdr>
                <w:top w:val="single" w:sz="4" w:space="1" w:color="auto"/>
                <w:bottom w:val="double" w:sz="4" w:space="1" w:color="auto"/>
              </w:pBd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29,090</w:t>
            </w:r>
          </w:p>
        </w:tc>
        <w:tc>
          <w:tcPr>
            <w:tcW w:w="431" w:type="pct"/>
            <w:shd w:val="clear" w:color="auto" w:fill="auto"/>
          </w:tcPr>
          <w:p w14:paraId="333F56B1" w14:textId="77777777" w:rsidR="00FD7BA5" w:rsidRPr="001056C3" w:rsidRDefault="00FD7BA5" w:rsidP="00FD7BA5">
            <w:pPr>
              <w:pBdr>
                <w:top w:val="single" w:sz="4" w:space="1" w:color="auto"/>
                <w:bottom w:val="double" w:sz="4" w:space="1" w:color="auto"/>
              </w:pBdr>
              <w:spacing w:line="200" w:lineRule="exact"/>
              <w:ind w:left="-19" w:right="-18"/>
              <w:jc w:val="right"/>
              <w:rPr>
                <w:rFonts w:ascii="Arial" w:hAnsi="Arial" w:cs="Arial"/>
                <w:sz w:val="16"/>
                <w:szCs w:val="16"/>
                <w:lang w:val="en-US" w:eastAsia="th-TH"/>
              </w:rPr>
            </w:pPr>
            <w:r w:rsidRPr="001056C3">
              <w:rPr>
                <w:rFonts w:ascii="Arial" w:hAnsi="Arial" w:cs="Arial"/>
                <w:sz w:val="16"/>
                <w:szCs w:val="16"/>
                <w:lang w:val="en-US" w:eastAsia="th-TH"/>
              </w:rPr>
              <w:t>382,870</w:t>
            </w:r>
          </w:p>
        </w:tc>
        <w:tc>
          <w:tcPr>
            <w:tcW w:w="514" w:type="pct"/>
            <w:shd w:val="clear" w:color="auto" w:fill="auto"/>
          </w:tcPr>
          <w:p w14:paraId="1FED9B25" w14:textId="77777777" w:rsidR="00FD7BA5" w:rsidRPr="001056C3" w:rsidRDefault="00916E77" w:rsidP="00FD7BA5">
            <w:pPr>
              <w:pBdr>
                <w:top w:val="single" w:sz="4" w:space="1" w:color="auto"/>
                <w:bottom w:val="double" w:sz="4" w:space="1" w:color="auto"/>
              </w:pBd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fldChar w:fldCharType="begin"/>
            </w:r>
            <w:r w:rsidR="00FD7BA5" w:rsidRPr="001056C3">
              <w:rPr>
                <w:rFonts w:ascii="Arial" w:hAnsi="Arial" w:cs="Arial"/>
                <w:sz w:val="16"/>
                <w:szCs w:val="16"/>
                <w:lang w:eastAsia="th-TH"/>
              </w:rPr>
              <w:instrText xml:space="preserve"> =SUM(ABOVE) </w:instrText>
            </w:r>
            <w:r w:rsidRPr="001056C3">
              <w:rPr>
                <w:rFonts w:ascii="Arial" w:hAnsi="Arial" w:cs="Arial"/>
                <w:sz w:val="16"/>
                <w:szCs w:val="16"/>
                <w:lang w:eastAsia="th-TH"/>
              </w:rPr>
              <w:fldChar w:fldCharType="separate"/>
            </w:r>
            <w:r w:rsidR="00FD7BA5" w:rsidRPr="001056C3">
              <w:rPr>
                <w:rFonts w:ascii="Arial" w:hAnsi="Arial" w:cs="Arial"/>
                <w:noProof/>
                <w:sz w:val="16"/>
                <w:szCs w:val="16"/>
                <w:lang w:eastAsia="th-TH"/>
              </w:rPr>
              <w:t>384,735</w:t>
            </w:r>
            <w:r w:rsidRPr="001056C3">
              <w:rPr>
                <w:rFonts w:ascii="Arial" w:hAnsi="Arial" w:cs="Arial"/>
                <w:sz w:val="16"/>
                <w:szCs w:val="16"/>
                <w:lang w:eastAsia="th-TH"/>
              </w:rPr>
              <w:fldChar w:fldCharType="end"/>
            </w:r>
          </w:p>
        </w:tc>
        <w:tc>
          <w:tcPr>
            <w:tcW w:w="467" w:type="pct"/>
            <w:shd w:val="clear" w:color="auto" w:fill="auto"/>
          </w:tcPr>
          <w:p w14:paraId="7965A1EB" w14:textId="77777777" w:rsidR="00FD7BA5" w:rsidRPr="001056C3" w:rsidRDefault="00FD7BA5" w:rsidP="00FD7BA5">
            <w:pPr>
              <w:pBdr>
                <w:top w:val="single" w:sz="4" w:space="1" w:color="auto"/>
                <w:bottom w:val="double" w:sz="4" w:space="1" w:color="auto"/>
              </w:pBd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t>11,351</w:t>
            </w:r>
          </w:p>
        </w:tc>
        <w:tc>
          <w:tcPr>
            <w:tcW w:w="431" w:type="pct"/>
            <w:shd w:val="clear" w:color="auto" w:fill="auto"/>
          </w:tcPr>
          <w:p w14:paraId="4B01BF83" w14:textId="77777777" w:rsidR="00FD7BA5" w:rsidRPr="001056C3" w:rsidRDefault="00916E77" w:rsidP="00FD7BA5">
            <w:pPr>
              <w:pBdr>
                <w:top w:val="single" w:sz="4" w:space="1" w:color="auto"/>
                <w:bottom w:val="double" w:sz="4" w:space="1" w:color="auto"/>
              </w:pBdr>
              <w:spacing w:line="200" w:lineRule="exact"/>
              <w:ind w:left="-19" w:right="-18"/>
              <w:jc w:val="right"/>
              <w:rPr>
                <w:rFonts w:ascii="Arial" w:hAnsi="Arial" w:cs="Arial"/>
                <w:sz w:val="16"/>
                <w:szCs w:val="16"/>
                <w:lang w:eastAsia="th-TH"/>
              </w:rPr>
            </w:pPr>
            <w:r w:rsidRPr="001056C3">
              <w:rPr>
                <w:rFonts w:ascii="Arial" w:hAnsi="Arial" w:cs="Arial"/>
                <w:sz w:val="16"/>
                <w:szCs w:val="16"/>
                <w:lang w:eastAsia="th-TH"/>
              </w:rPr>
              <w:fldChar w:fldCharType="begin"/>
            </w:r>
            <w:r w:rsidR="00FD7BA5" w:rsidRPr="001056C3">
              <w:rPr>
                <w:rFonts w:ascii="Arial" w:hAnsi="Arial" w:cs="Arial"/>
                <w:sz w:val="16"/>
                <w:szCs w:val="16"/>
                <w:lang w:eastAsia="th-TH"/>
              </w:rPr>
              <w:instrText xml:space="preserve"> =SUM(ABOVE) </w:instrText>
            </w:r>
            <w:r w:rsidRPr="001056C3">
              <w:rPr>
                <w:rFonts w:ascii="Arial" w:hAnsi="Arial" w:cs="Arial"/>
                <w:sz w:val="16"/>
                <w:szCs w:val="16"/>
                <w:lang w:eastAsia="th-TH"/>
              </w:rPr>
              <w:fldChar w:fldCharType="separate"/>
            </w:r>
            <w:r w:rsidR="00FD7BA5" w:rsidRPr="001056C3">
              <w:rPr>
                <w:rFonts w:ascii="Arial" w:hAnsi="Arial" w:cs="Arial"/>
                <w:noProof/>
                <w:sz w:val="16"/>
                <w:szCs w:val="16"/>
                <w:lang w:eastAsia="th-TH"/>
              </w:rPr>
              <w:t>396,086</w:t>
            </w:r>
            <w:r w:rsidRPr="001056C3">
              <w:rPr>
                <w:rFonts w:ascii="Arial" w:hAnsi="Arial" w:cs="Arial"/>
                <w:sz w:val="16"/>
                <w:szCs w:val="16"/>
                <w:lang w:eastAsia="th-TH"/>
              </w:rPr>
              <w:fldChar w:fldCharType="end"/>
            </w:r>
          </w:p>
        </w:tc>
        <w:tc>
          <w:tcPr>
            <w:tcW w:w="513" w:type="pct"/>
            <w:shd w:val="clear" w:color="auto" w:fill="auto"/>
          </w:tcPr>
          <w:p w14:paraId="1D1CEA45" w14:textId="77777777" w:rsidR="00FD7BA5" w:rsidRPr="001056C3" w:rsidRDefault="00FD7BA5" w:rsidP="00FD7BA5">
            <w:pPr>
              <w:spacing w:line="200" w:lineRule="exact"/>
              <w:ind w:left="-19" w:right="-18"/>
              <w:rPr>
                <w:rFonts w:ascii="Arial" w:hAnsi="Arial" w:cs="Arial"/>
                <w:sz w:val="16"/>
                <w:szCs w:val="16"/>
                <w:cs/>
                <w:lang w:eastAsia="th-TH"/>
              </w:rPr>
            </w:pPr>
          </w:p>
        </w:tc>
        <w:tc>
          <w:tcPr>
            <w:tcW w:w="804" w:type="pct"/>
            <w:shd w:val="clear" w:color="auto" w:fill="auto"/>
          </w:tcPr>
          <w:p w14:paraId="79541F32" w14:textId="77777777" w:rsidR="00FD7BA5" w:rsidRPr="001056C3" w:rsidRDefault="00FD7BA5" w:rsidP="00FD7BA5">
            <w:pPr>
              <w:spacing w:line="200" w:lineRule="exact"/>
              <w:ind w:left="-19" w:right="-18"/>
              <w:rPr>
                <w:rFonts w:ascii="Arial" w:hAnsi="Arial" w:cs="Arial"/>
                <w:sz w:val="16"/>
                <w:szCs w:val="16"/>
                <w:cs/>
                <w:lang w:eastAsia="th-TH"/>
              </w:rPr>
            </w:pPr>
          </w:p>
        </w:tc>
      </w:tr>
    </w:tbl>
    <w:p w14:paraId="7B4703DB" w14:textId="77777777" w:rsidR="00F47F5E" w:rsidRPr="001056C3" w:rsidRDefault="00F47F5E" w:rsidP="00FC6443">
      <w:pPr>
        <w:tabs>
          <w:tab w:val="left" w:pos="450"/>
        </w:tabs>
        <w:jc w:val="thaiDistribute"/>
        <w:rPr>
          <w:rFonts w:ascii="Arial" w:hAnsi="Arial" w:cs="Arial"/>
        </w:rPr>
      </w:pPr>
    </w:p>
    <w:p w14:paraId="6E6BF4AC" w14:textId="77777777" w:rsidR="00616675" w:rsidRPr="001056C3" w:rsidRDefault="009526EC" w:rsidP="00460506">
      <w:pPr>
        <w:tabs>
          <w:tab w:val="left" w:pos="450"/>
        </w:tabs>
        <w:ind w:left="720" w:hanging="360"/>
        <w:jc w:val="thaiDistribute"/>
        <w:rPr>
          <w:rFonts w:ascii="Arial" w:hAnsi="Arial" w:cs="Arial"/>
          <w:snapToGrid w:val="0"/>
          <w:spacing w:val="-4"/>
        </w:rPr>
      </w:pPr>
      <w:r w:rsidRPr="001056C3">
        <w:rPr>
          <w:rFonts w:ascii="Arial" w:hAnsi="Arial" w:cs="Arial"/>
        </w:rPr>
        <w:t>**</w:t>
      </w:r>
      <w:r w:rsidR="00F801B5" w:rsidRPr="001056C3">
        <w:rPr>
          <w:rFonts w:ascii="Arial" w:hAnsi="Arial" w:cs="Arial"/>
          <w:snapToGrid w:val="0"/>
          <w:spacing w:val="-4"/>
        </w:rPr>
        <w:t>Short-term loans from subsidiaries as at 31</w:t>
      </w:r>
      <w:r w:rsidR="00FC6443" w:rsidRPr="001056C3">
        <w:rPr>
          <w:rFonts w:ascii="Arial" w:hAnsi="Arial" w:cs="Arial"/>
          <w:snapToGrid w:val="0"/>
          <w:spacing w:val="-4"/>
        </w:rPr>
        <w:t xml:space="preserve"> </w:t>
      </w:r>
      <w:r w:rsidR="00F801B5" w:rsidRPr="001056C3">
        <w:rPr>
          <w:rFonts w:ascii="Arial" w:hAnsi="Arial" w:cs="Arial"/>
          <w:snapToGrid w:val="0"/>
          <w:spacing w:val="-4"/>
        </w:rPr>
        <w:t>October 2020 and 2019 comprise of:</w:t>
      </w:r>
    </w:p>
    <w:p w14:paraId="3E965E19" w14:textId="77777777" w:rsidR="006560D2" w:rsidRPr="001056C3" w:rsidRDefault="006560D2" w:rsidP="00F801B5">
      <w:pPr>
        <w:tabs>
          <w:tab w:val="left" w:pos="450"/>
        </w:tabs>
        <w:ind w:left="720" w:hanging="360"/>
        <w:jc w:val="thaiDistribute"/>
        <w:rPr>
          <w:rFonts w:ascii="Arial" w:hAnsi="Arial" w:cs="Arial"/>
        </w:rPr>
      </w:pPr>
    </w:p>
    <w:tbl>
      <w:tblPr>
        <w:tblW w:w="4685" w:type="pct"/>
        <w:tblInd w:w="558" w:type="dxa"/>
        <w:tblLayout w:type="fixed"/>
        <w:tblLook w:val="04A0" w:firstRow="1" w:lastRow="0" w:firstColumn="1" w:lastColumn="0" w:noHBand="0" w:noVBand="1"/>
      </w:tblPr>
      <w:tblGrid>
        <w:gridCol w:w="1714"/>
        <w:gridCol w:w="806"/>
        <w:gridCol w:w="811"/>
        <w:gridCol w:w="1439"/>
        <w:gridCol w:w="4050"/>
      </w:tblGrid>
      <w:tr w:rsidR="002A1240" w:rsidRPr="001056C3" w14:paraId="31CFA34D" w14:textId="77777777" w:rsidTr="00460506">
        <w:tc>
          <w:tcPr>
            <w:tcW w:w="5000" w:type="pct"/>
            <w:gridSpan w:val="5"/>
            <w:shd w:val="clear" w:color="auto" w:fill="auto"/>
          </w:tcPr>
          <w:p w14:paraId="29A4C96A" w14:textId="77777777" w:rsidR="002A1240" w:rsidRPr="001056C3" w:rsidRDefault="00F801B5" w:rsidP="00460506">
            <w:pPr>
              <w:pBdr>
                <w:bottom w:val="single" w:sz="4" w:space="1" w:color="auto"/>
              </w:pBdr>
              <w:spacing w:line="200" w:lineRule="exact"/>
              <w:jc w:val="center"/>
              <w:rPr>
                <w:rFonts w:ascii="Arial" w:hAnsi="Arial" w:cs="Arial"/>
                <w:b/>
                <w:bCs/>
                <w:sz w:val="16"/>
                <w:szCs w:val="16"/>
                <w:cs/>
                <w:lang w:eastAsia="th-TH"/>
              </w:rPr>
            </w:pPr>
            <w:r w:rsidRPr="001056C3">
              <w:rPr>
                <w:rFonts w:ascii="Arial" w:hAnsi="Arial" w:cs="Arial"/>
                <w:b/>
                <w:bCs/>
                <w:spacing w:val="-4"/>
                <w:sz w:val="16"/>
                <w:szCs w:val="16"/>
              </w:rPr>
              <w:t>(Unit : Thousand Baht)</w:t>
            </w:r>
          </w:p>
        </w:tc>
      </w:tr>
      <w:tr w:rsidR="002A1240" w:rsidRPr="001056C3" w14:paraId="15CD329A" w14:textId="77777777" w:rsidTr="00460506">
        <w:trPr>
          <w:trHeight w:val="57"/>
        </w:trPr>
        <w:tc>
          <w:tcPr>
            <w:tcW w:w="5000" w:type="pct"/>
            <w:gridSpan w:val="5"/>
            <w:shd w:val="clear" w:color="auto" w:fill="auto"/>
          </w:tcPr>
          <w:p w14:paraId="05B898DE" w14:textId="77777777" w:rsidR="002A1240" w:rsidRPr="001056C3" w:rsidRDefault="00F801B5" w:rsidP="00460506">
            <w:pPr>
              <w:pBdr>
                <w:bottom w:val="single" w:sz="4" w:space="1" w:color="auto"/>
              </w:pBdr>
              <w:spacing w:line="200" w:lineRule="exact"/>
              <w:jc w:val="center"/>
              <w:rPr>
                <w:rFonts w:ascii="Arial" w:hAnsi="Arial" w:cs="Arial"/>
                <w:b/>
                <w:bCs/>
                <w:sz w:val="16"/>
                <w:szCs w:val="16"/>
                <w:cs/>
                <w:lang w:eastAsia="th-TH"/>
              </w:rPr>
            </w:pPr>
            <w:r w:rsidRPr="001056C3">
              <w:rPr>
                <w:rFonts w:ascii="Arial" w:hAnsi="Arial" w:cs="Arial"/>
                <w:b/>
                <w:bCs/>
                <w:spacing w:val="-4"/>
                <w:sz w:val="16"/>
                <w:szCs w:val="16"/>
              </w:rPr>
              <w:t>The Company</w:t>
            </w:r>
          </w:p>
        </w:tc>
      </w:tr>
      <w:tr w:rsidR="00C331F5" w:rsidRPr="001056C3" w14:paraId="43247653" w14:textId="77777777" w:rsidTr="00C36340">
        <w:trPr>
          <w:trHeight w:val="57"/>
        </w:trPr>
        <w:tc>
          <w:tcPr>
            <w:tcW w:w="971" w:type="pct"/>
            <w:shd w:val="clear" w:color="auto" w:fill="auto"/>
          </w:tcPr>
          <w:p w14:paraId="7C1AE907" w14:textId="77777777" w:rsidR="00C331F5" w:rsidRPr="001056C3" w:rsidRDefault="00C331F5" w:rsidP="00460506">
            <w:pPr>
              <w:spacing w:line="200" w:lineRule="exact"/>
              <w:ind w:right="-20"/>
              <w:jc w:val="center"/>
              <w:rPr>
                <w:rFonts w:ascii="Arial" w:hAnsi="Arial" w:cs="Arial"/>
                <w:b/>
                <w:bCs/>
                <w:sz w:val="16"/>
                <w:szCs w:val="16"/>
                <w:cs/>
                <w:lang w:eastAsia="th-TH"/>
              </w:rPr>
            </w:pPr>
          </w:p>
        </w:tc>
        <w:tc>
          <w:tcPr>
            <w:tcW w:w="917" w:type="pct"/>
            <w:gridSpan w:val="2"/>
            <w:shd w:val="clear" w:color="auto" w:fill="auto"/>
            <w:vAlign w:val="bottom"/>
          </w:tcPr>
          <w:p w14:paraId="2F6A9C64" w14:textId="77777777" w:rsidR="00C331F5" w:rsidRPr="001056C3" w:rsidRDefault="001906FC" w:rsidP="00460506">
            <w:pPr>
              <w:pBdr>
                <w:bottom w:val="single" w:sz="4" w:space="1" w:color="auto"/>
              </w:pBdr>
              <w:spacing w:line="200" w:lineRule="exact"/>
              <w:ind w:left="-30" w:right="-20"/>
              <w:jc w:val="center"/>
              <w:rPr>
                <w:rFonts w:ascii="Arial" w:hAnsi="Arial" w:cs="Arial"/>
                <w:b/>
                <w:bCs/>
                <w:sz w:val="16"/>
                <w:szCs w:val="16"/>
                <w:lang w:eastAsia="th-TH"/>
              </w:rPr>
            </w:pPr>
            <w:r w:rsidRPr="001056C3">
              <w:rPr>
                <w:rFonts w:ascii="Arial" w:hAnsi="Arial" w:cs="Arial"/>
                <w:b/>
                <w:bCs/>
                <w:sz w:val="16"/>
                <w:szCs w:val="16"/>
                <w:lang w:eastAsia="th-TH"/>
              </w:rPr>
              <w:t>Principles</w:t>
            </w:r>
          </w:p>
        </w:tc>
        <w:tc>
          <w:tcPr>
            <w:tcW w:w="816" w:type="pct"/>
            <w:shd w:val="clear" w:color="auto" w:fill="auto"/>
          </w:tcPr>
          <w:p w14:paraId="27FE8311" w14:textId="77777777" w:rsidR="00C331F5" w:rsidRPr="001056C3" w:rsidRDefault="00C331F5" w:rsidP="00460506">
            <w:pPr>
              <w:spacing w:line="200" w:lineRule="exact"/>
              <w:ind w:left="-30" w:right="-20"/>
              <w:jc w:val="center"/>
              <w:rPr>
                <w:rFonts w:ascii="Arial" w:hAnsi="Arial" w:cs="Arial"/>
                <w:b/>
                <w:bCs/>
                <w:sz w:val="16"/>
                <w:szCs w:val="16"/>
                <w:cs/>
                <w:lang w:eastAsia="th-TH"/>
              </w:rPr>
            </w:pPr>
          </w:p>
        </w:tc>
        <w:tc>
          <w:tcPr>
            <w:tcW w:w="2296" w:type="pct"/>
            <w:shd w:val="clear" w:color="auto" w:fill="auto"/>
          </w:tcPr>
          <w:p w14:paraId="69F6FBBD" w14:textId="77777777" w:rsidR="00C331F5" w:rsidRPr="001056C3" w:rsidRDefault="00C331F5" w:rsidP="00460506">
            <w:pPr>
              <w:spacing w:line="200" w:lineRule="exact"/>
              <w:ind w:left="-30" w:right="-20"/>
              <w:jc w:val="center"/>
              <w:rPr>
                <w:rFonts w:ascii="Arial" w:hAnsi="Arial" w:cs="Arial"/>
                <w:b/>
                <w:bCs/>
                <w:sz w:val="16"/>
                <w:szCs w:val="16"/>
                <w:cs/>
                <w:lang w:val="en-US" w:eastAsia="th-TH"/>
              </w:rPr>
            </w:pPr>
          </w:p>
        </w:tc>
      </w:tr>
      <w:tr w:rsidR="00067546" w:rsidRPr="001056C3" w14:paraId="6D3CAF0A" w14:textId="77777777" w:rsidTr="00C36340">
        <w:trPr>
          <w:trHeight w:val="57"/>
        </w:trPr>
        <w:tc>
          <w:tcPr>
            <w:tcW w:w="971" w:type="pct"/>
            <w:shd w:val="clear" w:color="auto" w:fill="auto"/>
            <w:vAlign w:val="bottom"/>
          </w:tcPr>
          <w:p w14:paraId="68DC20DF" w14:textId="77777777" w:rsidR="00067546" w:rsidRPr="001056C3" w:rsidRDefault="00F801B5" w:rsidP="00460506">
            <w:pPr>
              <w:pBdr>
                <w:bottom w:val="single" w:sz="4" w:space="1" w:color="auto"/>
              </w:pBdr>
              <w:spacing w:line="200" w:lineRule="exact"/>
              <w:ind w:right="-20"/>
              <w:jc w:val="center"/>
              <w:rPr>
                <w:rFonts w:ascii="Arial" w:hAnsi="Arial" w:cs="Arial"/>
                <w:b/>
                <w:bCs/>
                <w:sz w:val="16"/>
                <w:szCs w:val="16"/>
                <w:lang w:eastAsia="th-TH"/>
              </w:rPr>
            </w:pPr>
            <w:r w:rsidRPr="001056C3">
              <w:rPr>
                <w:rFonts w:ascii="Arial" w:hAnsi="Arial" w:cs="Arial"/>
                <w:b/>
                <w:bCs/>
                <w:spacing w:val="-4"/>
                <w:sz w:val="16"/>
                <w:szCs w:val="16"/>
              </w:rPr>
              <w:t>Subsidiaries</w:t>
            </w:r>
          </w:p>
        </w:tc>
        <w:tc>
          <w:tcPr>
            <w:tcW w:w="457" w:type="pct"/>
            <w:shd w:val="clear" w:color="auto" w:fill="auto"/>
          </w:tcPr>
          <w:p w14:paraId="5FE5F93B" w14:textId="77777777" w:rsidR="00067546" w:rsidRPr="001056C3" w:rsidRDefault="00F801B5" w:rsidP="00460506">
            <w:pPr>
              <w:pBdr>
                <w:bottom w:val="single" w:sz="4" w:space="1" w:color="auto"/>
              </w:pBdr>
              <w:spacing w:line="200" w:lineRule="exact"/>
              <w:ind w:left="-30" w:right="-20"/>
              <w:jc w:val="center"/>
              <w:rPr>
                <w:rFonts w:ascii="Arial" w:hAnsi="Arial" w:cs="Arial"/>
                <w:b/>
                <w:bCs/>
                <w:spacing w:val="-4"/>
                <w:sz w:val="16"/>
                <w:szCs w:val="16"/>
                <w:cs/>
                <w:lang w:eastAsia="th-TH"/>
              </w:rPr>
            </w:pPr>
            <w:r w:rsidRPr="001056C3">
              <w:rPr>
                <w:rFonts w:ascii="Arial" w:hAnsi="Arial" w:cs="Arial"/>
                <w:b/>
                <w:bCs/>
                <w:spacing w:val="-4"/>
                <w:sz w:val="16"/>
                <w:szCs w:val="16"/>
                <w:lang w:eastAsia="th-TH"/>
              </w:rPr>
              <w:t>2020</w:t>
            </w:r>
          </w:p>
        </w:tc>
        <w:tc>
          <w:tcPr>
            <w:tcW w:w="460" w:type="pct"/>
            <w:shd w:val="clear" w:color="auto" w:fill="auto"/>
          </w:tcPr>
          <w:p w14:paraId="14972DB2" w14:textId="77777777" w:rsidR="00067546" w:rsidRPr="001056C3" w:rsidRDefault="00F801B5" w:rsidP="00460506">
            <w:pPr>
              <w:pBdr>
                <w:bottom w:val="single" w:sz="4" w:space="1" w:color="auto"/>
              </w:pBdr>
              <w:spacing w:line="200" w:lineRule="exact"/>
              <w:ind w:left="-30" w:right="-20"/>
              <w:jc w:val="center"/>
              <w:rPr>
                <w:rFonts w:ascii="Arial" w:hAnsi="Arial" w:cs="Arial"/>
                <w:b/>
                <w:bCs/>
                <w:spacing w:val="-4"/>
                <w:sz w:val="16"/>
                <w:szCs w:val="16"/>
                <w:cs/>
                <w:lang w:eastAsia="th-TH"/>
              </w:rPr>
            </w:pPr>
            <w:r w:rsidRPr="001056C3">
              <w:rPr>
                <w:rFonts w:ascii="Arial" w:hAnsi="Arial" w:cs="Arial"/>
                <w:b/>
                <w:bCs/>
                <w:spacing w:val="-4"/>
                <w:sz w:val="16"/>
                <w:szCs w:val="16"/>
                <w:lang w:eastAsia="th-TH"/>
              </w:rPr>
              <w:t>2019</w:t>
            </w:r>
          </w:p>
        </w:tc>
        <w:tc>
          <w:tcPr>
            <w:tcW w:w="816" w:type="pct"/>
            <w:shd w:val="clear" w:color="auto" w:fill="auto"/>
            <w:vAlign w:val="bottom"/>
          </w:tcPr>
          <w:p w14:paraId="06C0B04D" w14:textId="77777777" w:rsidR="00067546" w:rsidRPr="001056C3" w:rsidRDefault="001906FC" w:rsidP="00460506">
            <w:pPr>
              <w:pBdr>
                <w:bottom w:val="single" w:sz="4" w:space="1" w:color="auto"/>
              </w:pBdr>
              <w:spacing w:line="200" w:lineRule="exact"/>
              <w:ind w:left="-30" w:right="-20"/>
              <w:jc w:val="center"/>
              <w:rPr>
                <w:rFonts w:ascii="Arial" w:hAnsi="Arial" w:cs="Arial"/>
                <w:b/>
                <w:bCs/>
                <w:spacing w:val="-4"/>
                <w:sz w:val="16"/>
                <w:szCs w:val="16"/>
                <w:lang w:eastAsia="th-TH"/>
              </w:rPr>
            </w:pPr>
            <w:r w:rsidRPr="001056C3">
              <w:rPr>
                <w:rFonts w:ascii="Arial" w:hAnsi="Arial" w:cs="Arial"/>
                <w:b/>
                <w:bCs/>
                <w:spacing w:val="-4"/>
                <w:sz w:val="16"/>
                <w:szCs w:val="16"/>
                <w:lang w:eastAsia="th-TH"/>
              </w:rPr>
              <w:t>Interest rate</w:t>
            </w:r>
          </w:p>
        </w:tc>
        <w:tc>
          <w:tcPr>
            <w:tcW w:w="2296" w:type="pct"/>
            <w:shd w:val="clear" w:color="auto" w:fill="auto"/>
            <w:vAlign w:val="bottom"/>
          </w:tcPr>
          <w:p w14:paraId="29383B03" w14:textId="77777777" w:rsidR="00067546" w:rsidRPr="001056C3" w:rsidRDefault="00F801B5" w:rsidP="00460506">
            <w:pPr>
              <w:pBdr>
                <w:bottom w:val="single" w:sz="4" w:space="1" w:color="auto"/>
              </w:pBdr>
              <w:spacing w:line="200" w:lineRule="exact"/>
              <w:ind w:left="-30" w:right="-20"/>
              <w:jc w:val="center"/>
              <w:rPr>
                <w:rFonts w:ascii="Arial" w:hAnsi="Arial" w:cs="Arial"/>
                <w:b/>
                <w:bCs/>
                <w:sz w:val="16"/>
                <w:szCs w:val="16"/>
                <w:cs/>
                <w:lang w:eastAsia="th-TH"/>
              </w:rPr>
            </w:pPr>
            <w:r w:rsidRPr="001056C3">
              <w:rPr>
                <w:rFonts w:ascii="Arial" w:hAnsi="Arial" w:cs="Arial"/>
                <w:b/>
                <w:bCs/>
                <w:spacing w:val="-4"/>
                <w:sz w:val="16"/>
                <w:szCs w:val="16"/>
                <w:lang w:eastAsia="th-TH"/>
              </w:rPr>
              <w:t>Term of payment and due date</w:t>
            </w:r>
          </w:p>
        </w:tc>
      </w:tr>
      <w:tr w:rsidR="00067546" w:rsidRPr="001056C3" w14:paraId="556956A8" w14:textId="77777777" w:rsidTr="00C36340">
        <w:tc>
          <w:tcPr>
            <w:tcW w:w="971" w:type="pct"/>
            <w:shd w:val="clear" w:color="auto" w:fill="auto"/>
          </w:tcPr>
          <w:p w14:paraId="4C140160" w14:textId="77777777" w:rsidR="00067546" w:rsidRPr="001056C3" w:rsidRDefault="00067546" w:rsidP="00460506">
            <w:pPr>
              <w:tabs>
                <w:tab w:val="left" w:pos="450"/>
              </w:tabs>
              <w:spacing w:line="200" w:lineRule="exact"/>
              <w:ind w:left="720" w:hanging="360"/>
              <w:jc w:val="thaiDistribute"/>
              <w:rPr>
                <w:rFonts w:ascii="Arial" w:hAnsi="Arial" w:cs="Arial"/>
                <w:sz w:val="6"/>
                <w:szCs w:val="6"/>
              </w:rPr>
            </w:pPr>
          </w:p>
        </w:tc>
        <w:tc>
          <w:tcPr>
            <w:tcW w:w="457" w:type="pct"/>
            <w:shd w:val="clear" w:color="auto" w:fill="auto"/>
          </w:tcPr>
          <w:p w14:paraId="3685ABB3" w14:textId="77777777" w:rsidR="00067546" w:rsidRPr="001056C3" w:rsidRDefault="00067546" w:rsidP="00460506">
            <w:pPr>
              <w:tabs>
                <w:tab w:val="left" w:pos="450"/>
              </w:tabs>
              <w:spacing w:line="200" w:lineRule="exact"/>
              <w:ind w:left="720" w:hanging="360"/>
              <w:jc w:val="thaiDistribute"/>
              <w:rPr>
                <w:rFonts w:ascii="Arial" w:hAnsi="Arial" w:cs="Arial"/>
                <w:sz w:val="6"/>
                <w:szCs w:val="6"/>
              </w:rPr>
            </w:pPr>
          </w:p>
        </w:tc>
        <w:tc>
          <w:tcPr>
            <w:tcW w:w="460" w:type="pct"/>
            <w:shd w:val="clear" w:color="auto" w:fill="auto"/>
            <w:vAlign w:val="bottom"/>
          </w:tcPr>
          <w:p w14:paraId="4118B41D" w14:textId="77777777" w:rsidR="00067546" w:rsidRPr="001056C3" w:rsidRDefault="00067546" w:rsidP="00460506">
            <w:pPr>
              <w:tabs>
                <w:tab w:val="left" w:pos="450"/>
              </w:tabs>
              <w:spacing w:line="200" w:lineRule="exact"/>
              <w:ind w:left="720" w:hanging="360"/>
              <w:jc w:val="thaiDistribute"/>
              <w:rPr>
                <w:rFonts w:ascii="Arial" w:hAnsi="Arial" w:cs="Arial"/>
                <w:sz w:val="6"/>
                <w:szCs w:val="6"/>
              </w:rPr>
            </w:pPr>
          </w:p>
        </w:tc>
        <w:tc>
          <w:tcPr>
            <w:tcW w:w="816" w:type="pct"/>
            <w:shd w:val="clear" w:color="auto" w:fill="auto"/>
          </w:tcPr>
          <w:p w14:paraId="6BC29E50" w14:textId="77777777" w:rsidR="00067546" w:rsidRPr="001056C3" w:rsidRDefault="00067546" w:rsidP="00460506">
            <w:pPr>
              <w:tabs>
                <w:tab w:val="left" w:pos="450"/>
              </w:tabs>
              <w:spacing w:line="200" w:lineRule="exact"/>
              <w:ind w:left="720" w:hanging="360"/>
              <w:jc w:val="thaiDistribute"/>
              <w:rPr>
                <w:rFonts w:ascii="Arial" w:hAnsi="Arial" w:cs="Arial"/>
                <w:sz w:val="6"/>
                <w:szCs w:val="6"/>
              </w:rPr>
            </w:pPr>
          </w:p>
        </w:tc>
        <w:tc>
          <w:tcPr>
            <w:tcW w:w="2296" w:type="pct"/>
            <w:shd w:val="clear" w:color="auto" w:fill="auto"/>
            <w:vAlign w:val="bottom"/>
          </w:tcPr>
          <w:p w14:paraId="244064D7" w14:textId="77777777" w:rsidR="00067546" w:rsidRPr="001056C3" w:rsidRDefault="00067546" w:rsidP="00460506">
            <w:pPr>
              <w:tabs>
                <w:tab w:val="left" w:pos="450"/>
              </w:tabs>
              <w:spacing w:line="200" w:lineRule="exact"/>
              <w:ind w:left="720" w:hanging="360"/>
              <w:jc w:val="thaiDistribute"/>
              <w:rPr>
                <w:rFonts w:ascii="Arial" w:hAnsi="Arial" w:cs="Arial"/>
                <w:sz w:val="6"/>
                <w:szCs w:val="6"/>
              </w:rPr>
            </w:pPr>
          </w:p>
        </w:tc>
      </w:tr>
      <w:tr w:rsidR="00477E41" w:rsidRPr="001056C3" w14:paraId="60237D5E" w14:textId="77777777" w:rsidTr="00C36340">
        <w:tc>
          <w:tcPr>
            <w:tcW w:w="971" w:type="pct"/>
            <w:shd w:val="clear" w:color="auto" w:fill="auto"/>
          </w:tcPr>
          <w:p w14:paraId="452E60F8" w14:textId="77777777" w:rsidR="00477E41" w:rsidRPr="001056C3" w:rsidRDefault="00477E41" w:rsidP="00460506">
            <w:pPr>
              <w:spacing w:line="200" w:lineRule="exact"/>
              <w:ind w:left="165" w:right="-110" w:hanging="165"/>
              <w:rPr>
                <w:rFonts w:ascii="Arial" w:hAnsi="Arial" w:cs="Arial"/>
                <w:sz w:val="16"/>
                <w:szCs w:val="16"/>
                <w:lang w:eastAsia="th-TH"/>
              </w:rPr>
            </w:pPr>
            <w:r w:rsidRPr="001056C3">
              <w:rPr>
                <w:rFonts w:ascii="Arial" w:hAnsi="Arial" w:cs="Arial"/>
                <w:bCs/>
                <w:snapToGrid w:val="0"/>
                <w:spacing w:val="-4"/>
                <w:sz w:val="16"/>
                <w:szCs w:val="16"/>
                <w:lang w:eastAsia="th-TH"/>
              </w:rPr>
              <w:t>C4 Properties 2 Co., Ltd.</w:t>
            </w:r>
          </w:p>
        </w:tc>
        <w:tc>
          <w:tcPr>
            <w:tcW w:w="457" w:type="pct"/>
            <w:shd w:val="clear" w:color="auto" w:fill="auto"/>
          </w:tcPr>
          <w:p w14:paraId="1F4AE030" w14:textId="77777777" w:rsidR="00477E41" w:rsidRPr="001056C3" w:rsidRDefault="00477E41" w:rsidP="00460506">
            <w:pPr>
              <w:spacing w:line="200" w:lineRule="exact"/>
              <w:ind w:left="-30" w:right="-20"/>
              <w:jc w:val="right"/>
              <w:rPr>
                <w:rFonts w:ascii="Arial" w:hAnsi="Arial" w:cs="Arial"/>
                <w:sz w:val="16"/>
                <w:szCs w:val="16"/>
                <w:lang w:val="en-US" w:eastAsia="th-TH"/>
              </w:rPr>
            </w:pPr>
            <w:r w:rsidRPr="001056C3">
              <w:rPr>
                <w:rFonts w:ascii="Arial" w:hAnsi="Arial" w:cs="Arial"/>
                <w:sz w:val="16"/>
                <w:szCs w:val="16"/>
                <w:lang w:val="en-US" w:eastAsia="th-TH"/>
              </w:rPr>
              <w:t>10,000</w:t>
            </w:r>
          </w:p>
        </w:tc>
        <w:tc>
          <w:tcPr>
            <w:tcW w:w="460" w:type="pct"/>
            <w:shd w:val="clear" w:color="auto" w:fill="auto"/>
          </w:tcPr>
          <w:p w14:paraId="16875FF7" w14:textId="77777777" w:rsidR="00477E41" w:rsidRPr="001056C3" w:rsidRDefault="00477E41" w:rsidP="00460506">
            <w:pPr>
              <w:spacing w:line="200" w:lineRule="exact"/>
              <w:ind w:left="-30" w:right="-20"/>
              <w:jc w:val="right"/>
              <w:rPr>
                <w:rFonts w:ascii="Arial" w:hAnsi="Arial" w:cs="Arial"/>
                <w:sz w:val="16"/>
                <w:szCs w:val="16"/>
                <w:lang w:val="en-US" w:eastAsia="th-TH"/>
              </w:rPr>
            </w:pPr>
            <w:r w:rsidRPr="001056C3">
              <w:rPr>
                <w:rFonts w:ascii="Arial" w:hAnsi="Arial" w:cs="Arial"/>
                <w:sz w:val="16"/>
                <w:szCs w:val="16"/>
                <w:lang w:val="en-US" w:eastAsia="th-TH"/>
              </w:rPr>
              <w:t>10,000</w:t>
            </w:r>
          </w:p>
        </w:tc>
        <w:tc>
          <w:tcPr>
            <w:tcW w:w="816" w:type="pct"/>
            <w:shd w:val="clear" w:color="auto" w:fill="auto"/>
          </w:tcPr>
          <w:p w14:paraId="627947FE" w14:textId="77777777" w:rsidR="00477E41" w:rsidRPr="001056C3" w:rsidRDefault="00477E41" w:rsidP="00460506">
            <w:pPr>
              <w:spacing w:line="200" w:lineRule="exact"/>
              <w:ind w:left="-30" w:right="-20"/>
              <w:jc w:val="center"/>
              <w:rPr>
                <w:rFonts w:ascii="Arial" w:hAnsi="Arial" w:cs="Arial"/>
                <w:sz w:val="16"/>
                <w:szCs w:val="16"/>
                <w:lang w:eastAsia="th-TH"/>
              </w:rPr>
            </w:pPr>
            <w:r w:rsidRPr="001056C3">
              <w:rPr>
                <w:rFonts w:ascii="Arial" w:hAnsi="Arial" w:cs="Arial"/>
                <w:spacing w:val="-4"/>
                <w:sz w:val="16"/>
                <w:szCs w:val="16"/>
                <w:lang w:eastAsia="th-TH"/>
              </w:rPr>
              <w:t>6.00% per annum</w:t>
            </w:r>
          </w:p>
        </w:tc>
        <w:tc>
          <w:tcPr>
            <w:tcW w:w="2296" w:type="pct"/>
            <w:shd w:val="clear" w:color="auto" w:fill="auto"/>
          </w:tcPr>
          <w:p w14:paraId="61CBBD21" w14:textId="77777777" w:rsidR="00477E41" w:rsidRPr="001056C3" w:rsidRDefault="00477E41" w:rsidP="004F4B6D">
            <w:pPr>
              <w:spacing w:line="200" w:lineRule="exact"/>
              <w:ind w:left="-30" w:right="-20"/>
              <w:jc w:val="thaiDistribute"/>
              <w:rPr>
                <w:rFonts w:ascii="Arial" w:hAnsi="Arial" w:cs="Arial"/>
                <w:sz w:val="16"/>
                <w:szCs w:val="16"/>
                <w:lang w:val="en-US" w:eastAsia="th-TH"/>
              </w:rPr>
            </w:pPr>
            <w:r w:rsidRPr="001056C3">
              <w:rPr>
                <w:rFonts w:ascii="Arial" w:hAnsi="Arial" w:cs="Arial"/>
                <w:spacing w:val="-4"/>
                <w:sz w:val="16"/>
                <w:szCs w:val="16"/>
                <w:lang w:eastAsia="th-TH"/>
              </w:rPr>
              <w:t xml:space="preserve">The balance as at 31 </w:t>
            </w:r>
            <w:r w:rsidR="00FD0398" w:rsidRPr="001056C3">
              <w:rPr>
                <w:rFonts w:ascii="Arial" w:hAnsi="Arial" w:cs="Arial"/>
                <w:spacing w:val="-4"/>
                <w:sz w:val="16"/>
                <w:szCs w:val="16"/>
                <w:lang w:eastAsia="th-TH"/>
              </w:rPr>
              <w:t>October</w:t>
            </w:r>
            <w:r w:rsidR="000B6539" w:rsidRPr="001056C3">
              <w:rPr>
                <w:rFonts w:ascii="Arial" w:hAnsi="Arial" w:cs="Arial"/>
                <w:spacing w:val="-4"/>
                <w:sz w:val="16"/>
                <w:szCs w:val="16"/>
                <w:lang w:eastAsia="th-TH"/>
              </w:rPr>
              <w:t xml:space="preserve"> </w:t>
            </w:r>
            <w:r w:rsidRPr="001056C3">
              <w:rPr>
                <w:rFonts w:ascii="Arial" w:hAnsi="Arial" w:cs="Arial"/>
                <w:spacing w:val="-4"/>
                <w:sz w:val="16"/>
                <w:szCs w:val="16"/>
                <w:lang w:eastAsia="th-TH"/>
              </w:rPr>
              <w:t>2020 w</w:t>
            </w:r>
            <w:r w:rsidR="00366409" w:rsidRPr="001056C3">
              <w:rPr>
                <w:rFonts w:ascii="Arial" w:hAnsi="Arial" w:cs="Arial"/>
                <w:spacing w:val="-4"/>
                <w:sz w:val="16"/>
                <w:szCs w:val="16"/>
                <w:lang w:eastAsia="th-TH"/>
              </w:rPr>
              <w:t xml:space="preserve">as </w:t>
            </w:r>
            <w:r w:rsidRPr="001056C3">
              <w:rPr>
                <w:rFonts w:ascii="Arial" w:hAnsi="Arial" w:cs="Arial"/>
                <w:spacing w:val="-4"/>
                <w:sz w:val="16"/>
                <w:szCs w:val="16"/>
                <w:lang w:eastAsia="th-TH"/>
              </w:rPr>
              <w:t>due within 5 November 202</w:t>
            </w:r>
            <w:r w:rsidR="007408AD" w:rsidRPr="001056C3">
              <w:rPr>
                <w:rFonts w:ascii="Arial" w:hAnsi="Arial" w:cs="Arial"/>
                <w:spacing w:val="-4"/>
                <w:sz w:val="16"/>
                <w:szCs w:val="16"/>
                <w:lang w:eastAsia="th-TH"/>
              </w:rPr>
              <w:t>0</w:t>
            </w:r>
            <w:r w:rsidR="002F0715" w:rsidRPr="001056C3">
              <w:rPr>
                <w:rFonts w:ascii="Arial" w:hAnsi="Arial" w:cs="Arial"/>
                <w:spacing w:val="-4"/>
                <w:sz w:val="16"/>
                <w:szCs w:val="16"/>
                <w:lang w:eastAsia="th-TH"/>
              </w:rPr>
              <w:t xml:space="preserve"> and</w:t>
            </w:r>
            <w:r w:rsidR="00AE3754" w:rsidRPr="001056C3">
              <w:rPr>
                <w:rFonts w:ascii="Arial" w:hAnsi="Arial" w:cs="Arial"/>
                <w:spacing w:val="-4"/>
                <w:sz w:val="16"/>
                <w:szCs w:val="16"/>
                <w:lang w:eastAsia="th-TH"/>
              </w:rPr>
              <w:t xml:space="preserve"> </w:t>
            </w:r>
            <w:r w:rsidR="004F4B6D" w:rsidRPr="001056C3">
              <w:rPr>
                <w:rFonts w:ascii="Arial" w:hAnsi="Arial" w:cs="Arial"/>
                <w:spacing w:val="-4"/>
                <w:sz w:val="16"/>
                <w:szCs w:val="16"/>
                <w:lang w:eastAsia="th-TH"/>
              </w:rPr>
              <w:t xml:space="preserve">be </w:t>
            </w:r>
            <w:r w:rsidR="002F0715" w:rsidRPr="001056C3">
              <w:rPr>
                <w:rFonts w:ascii="Arial" w:hAnsi="Arial" w:cs="Arial"/>
                <w:spacing w:val="-4"/>
                <w:sz w:val="16"/>
                <w:szCs w:val="16"/>
                <w:lang w:eastAsia="th-TH"/>
              </w:rPr>
              <w:t>exten</w:t>
            </w:r>
            <w:r w:rsidR="00AE3754" w:rsidRPr="001056C3">
              <w:rPr>
                <w:rFonts w:ascii="Arial" w:hAnsi="Arial" w:cs="Arial"/>
                <w:spacing w:val="-4"/>
                <w:sz w:val="16"/>
                <w:szCs w:val="16"/>
                <w:lang w:eastAsia="th-TH"/>
              </w:rPr>
              <w:t>d</w:t>
            </w:r>
            <w:r w:rsidR="00366409" w:rsidRPr="001056C3">
              <w:rPr>
                <w:rFonts w:ascii="Arial" w:hAnsi="Arial" w:cs="Arial"/>
                <w:spacing w:val="-4"/>
                <w:sz w:val="16"/>
                <w:szCs w:val="16"/>
                <w:lang w:eastAsia="th-TH"/>
              </w:rPr>
              <w:t xml:space="preserve">ed </w:t>
            </w:r>
            <w:r w:rsidR="002F0715" w:rsidRPr="001056C3">
              <w:rPr>
                <w:rFonts w:ascii="Arial" w:hAnsi="Arial" w:cs="Arial"/>
                <w:spacing w:val="-4"/>
                <w:sz w:val="16"/>
                <w:szCs w:val="16"/>
                <w:lang w:eastAsia="th-TH"/>
              </w:rPr>
              <w:t xml:space="preserve">to </w:t>
            </w:r>
            <w:r w:rsidR="00366409" w:rsidRPr="001056C3">
              <w:rPr>
                <w:rFonts w:ascii="Arial" w:hAnsi="Arial" w:cs="Arial"/>
                <w:spacing w:val="-4"/>
                <w:sz w:val="16"/>
                <w:szCs w:val="16"/>
                <w:lang w:eastAsia="th-TH"/>
              </w:rPr>
              <w:t xml:space="preserve">be due within </w:t>
            </w:r>
            <w:r w:rsidR="002F0715" w:rsidRPr="001056C3">
              <w:rPr>
                <w:rFonts w:ascii="Arial" w:hAnsi="Arial" w:cs="Arial"/>
                <w:spacing w:val="-4"/>
                <w:sz w:val="16"/>
                <w:szCs w:val="16"/>
                <w:lang w:eastAsia="th-TH"/>
              </w:rPr>
              <w:t>5 November 2021.</w:t>
            </w:r>
          </w:p>
        </w:tc>
      </w:tr>
      <w:tr w:rsidR="00477E41" w:rsidRPr="001056C3" w14:paraId="4F97428E" w14:textId="77777777" w:rsidTr="00C36340">
        <w:tc>
          <w:tcPr>
            <w:tcW w:w="971" w:type="pct"/>
            <w:shd w:val="clear" w:color="auto" w:fill="auto"/>
          </w:tcPr>
          <w:p w14:paraId="4C8D6BF2" w14:textId="77777777" w:rsidR="00477E41" w:rsidRPr="001056C3" w:rsidRDefault="00477E41" w:rsidP="00460506">
            <w:pPr>
              <w:spacing w:line="200" w:lineRule="exact"/>
              <w:ind w:left="165" w:right="-110" w:hanging="165"/>
              <w:rPr>
                <w:rFonts w:ascii="Arial" w:hAnsi="Arial" w:cs="Arial"/>
                <w:sz w:val="16"/>
                <w:szCs w:val="16"/>
                <w:lang w:eastAsia="th-TH"/>
              </w:rPr>
            </w:pPr>
            <w:r w:rsidRPr="001056C3">
              <w:rPr>
                <w:rFonts w:ascii="Arial" w:hAnsi="Arial" w:cs="Arial"/>
                <w:bCs/>
                <w:snapToGrid w:val="0"/>
                <w:spacing w:val="-4"/>
                <w:sz w:val="16"/>
                <w:szCs w:val="16"/>
                <w:lang w:eastAsia="th-TH"/>
              </w:rPr>
              <w:t>C4 Properties 3 Co., Ltd.</w:t>
            </w:r>
          </w:p>
        </w:tc>
        <w:tc>
          <w:tcPr>
            <w:tcW w:w="457" w:type="pct"/>
            <w:shd w:val="clear" w:color="auto" w:fill="auto"/>
          </w:tcPr>
          <w:p w14:paraId="6872F2DC" w14:textId="77777777" w:rsidR="00477E41" w:rsidRPr="001056C3" w:rsidRDefault="00477E41" w:rsidP="00460506">
            <w:pPr>
              <w:spacing w:line="200" w:lineRule="exact"/>
              <w:ind w:left="-30" w:right="-20"/>
              <w:jc w:val="right"/>
              <w:rPr>
                <w:rFonts w:ascii="Arial" w:hAnsi="Arial" w:cs="Arial"/>
                <w:sz w:val="16"/>
                <w:szCs w:val="16"/>
                <w:lang w:eastAsia="th-TH"/>
              </w:rPr>
            </w:pPr>
            <w:r w:rsidRPr="001056C3">
              <w:rPr>
                <w:rFonts w:ascii="Arial" w:hAnsi="Arial" w:cs="Arial"/>
                <w:sz w:val="16"/>
                <w:szCs w:val="16"/>
                <w:lang w:eastAsia="th-TH"/>
              </w:rPr>
              <w:t>12,500</w:t>
            </w:r>
          </w:p>
        </w:tc>
        <w:tc>
          <w:tcPr>
            <w:tcW w:w="460" w:type="pct"/>
            <w:shd w:val="clear" w:color="auto" w:fill="auto"/>
          </w:tcPr>
          <w:p w14:paraId="1CDBDADC" w14:textId="77777777" w:rsidR="00477E41" w:rsidRPr="001056C3" w:rsidRDefault="00477E41" w:rsidP="00460506">
            <w:pPr>
              <w:spacing w:line="200" w:lineRule="exact"/>
              <w:ind w:left="-30" w:right="-20"/>
              <w:jc w:val="right"/>
              <w:rPr>
                <w:rFonts w:ascii="Arial" w:hAnsi="Arial" w:cs="Arial"/>
                <w:sz w:val="16"/>
                <w:szCs w:val="16"/>
                <w:lang w:eastAsia="th-TH"/>
              </w:rPr>
            </w:pPr>
            <w:r w:rsidRPr="001056C3">
              <w:rPr>
                <w:rFonts w:ascii="Arial" w:hAnsi="Arial" w:cs="Arial"/>
                <w:sz w:val="16"/>
                <w:szCs w:val="16"/>
                <w:lang w:eastAsia="th-TH"/>
              </w:rPr>
              <w:t>12,500</w:t>
            </w:r>
          </w:p>
        </w:tc>
        <w:tc>
          <w:tcPr>
            <w:tcW w:w="816" w:type="pct"/>
            <w:shd w:val="clear" w:color="auto" w:fill="auto"/>
          </w:tcPr>
          <w:p w14:paraId="3967E3D8" w14:textId="77777777" w:rsidR="00477E41" w:rsidRPr="001056C3" w:rsidRDefault="00477E41" w:rsidP="00460506">
            <w:pPr>
              <w:spacing w:line="200" w:lineRule="exact"/>
              <w:ind w:left="-30" w:right="-20"/>
              <w:jc w:val="center"/>
              <w:rPr>
                <w:rFonts w:ascii="Arial" w:hAnsi="Arial" w:cs="Arial"/>
                <w:sz w:val="16"/>
                <w:szCs w:val="16"/>
                <w:lang w:eastAsia="th-TH"/>
              </w:rPr>
            </w:pPr>
            <w:r w:rsidRPr="001056C3">
              <w:rPr>
                <w:rFonts w:ascii="Arial" w:hAnsi="Arial" w:cs="Arial"/>
                <w:spacing w:val="-4"/>
                <w:sz w:val="16"/>
                <w:szCs w:val="16"/>
                <w:lang w:eastAsia="th-TH"/>
              </w:rPr>
              <w:t>6.00% per annum</w:t>
            </w:r>
          </w:p>
        </w:tc>
        <w:tc>
          <w:tcPr>
            <w:tcW w:w="2296" w:type="pct"/>
            <w:shd w:val="clear" w:color="auto" w:fill="auto"/>
          </w:tcPr>
          <w:p w14:paraId="619C989A" w14:textId="77777777" w:rsidR="00477E41" w:rsidRPr="001056C3" w:rsidRDefault="00477E41" w:rsidP="004F4B6D">
            <w:pPr>
              <w:spacing w:line="200" w:lineRule="exact"/>
              <w:ind w:left="-30" w:right="-20"/>
              <w:jc w:val="thaiDistribute"/>
              <w:rPr>
                <w:rFonts w:ascii="Arial" w:hAnsi="Arial" w:cs="Arial"/>
                <w:sz w:val="16"/>
                <w:szCs w:val="16"/>
                <w:lang w:eastAsia="th-TH"/>
              </w:rPr>
            </w:pPr>
            <w:r w:rsidRPr="001056C3">
              <w:rPr>
                <w:rFonts w:ascii="Arial" w:hAnsi="Arial" w:cs="Arial"/>
                <w:spacing w:val="-4"/>
                <w:sz w:val="16"/>
                <w:szCs w:val="16"/>
                <w:lang w:eastAsia="th-TH"/>
              </w:rPr>
              <w:t xml:space="preserve">The loan as at 31 </w:t>
            </w:r>
            <w:r w:rsidR="007408AD" w:rsidRPr="001056C3">
              <w:rPr>
                <w:rFonts w:ascii="Arial" w:hAnsi="Arial" w:cs="Arial"/>
                <w:spacing w:val="-4"/>
                <w:sz w:val="16"/>
                <w:szCs w:val="16"/>
                <w:lang w:eastAsia="th-TH"/>
              </w:rPr>
              <w:t>July</w:t>
            </w:r>
            <w:r w:rsidR="000B6539" w:rsidRPr="001056C3">
              <w:rPr>
                <w:rFonts w:ascii="Arial" w:hAnsi="Arial" w:cs="Arial"/>
                <w:spacing w:val="-4"/>
                <w:sz w:val="16"/>
                <w:szCs w:val="16"/>
                <w:lang w:eastAsia="th-TH"/>
              </w:rPr>
              <w:t xml:space="preserve"> </w:t>
            </w:r>
            <w:r w:rsidRPr="001056C3">
              <w:rPr>
                <w:rFonts w:ascii="Arial" w:hAnsi="Arial" w:cs="Arial"/>
                <w:spacing w:val="-4"/>
                <w:sz w:val="16"/>
                <w:szCs w:val="16"/>
                <w:lang w:eastAsia="th-TH"/>
              </w:rPr>
              <w:t xml:space="preserve">2020 of Baht 10 million </w:t>
            </w:r>
            <w:r w:rsidR="00366409" w:rsidRPr="001056C3">
              <w:rPr>
                <w:rFonts w:ascii="Arial" w:hAnsi="Arial" w:cs="Arial"/>
                <w:spacing w:val="-4"/>
                <w:sz w:val="16"/>
                <w:szCs w:val="16"/>
                <w:lang w:eastAsia="th-TH"/>
              </w:rPr>
              <w:t xml:space="preserve">was </w:t>
            </w:r>
            <w:r w:rsidRPr="001056C3">
              <w:rPr>
                <w:rFonts w:ascii="Arial" w:hAnsi="Arial" w:cs="Arial"/>
                <w:spacing w:val="-4"/>
                <w:sz w:val="16"/>
                <w:szCs w:val="16"/>
                <w:lang w:eastAsia="th-TH"/>
              </w:rPr>
              <w:t>due within 5 November 202</w:t>
            </w:r>
            <w:r w:rsidR="007408AD" w:rsidRPr="001056C3">
              <w:rPr>
                <w:rFonts w:ascii="Arial" w:hAnsi="Arial" w:cs="Arial"/>
                <w:spacing w:val="-4"/>
                <w:sz w:val="16"/>
                <w:szCs w:val="16"/>
                <w:lang w:eastAsia="th-TH"/>
              </w:rPr>
              <w:t>0</w:t>
            </w:r>
            <w:r w:rsidR="002F0715" w:rsidRPr="001056C3">
              <w:rPr>
                <w:rFonts w:ascii="Arial" w:hAnsi="Arial" w:cs="Arial"/>
                <w:spacing w:val="-4"/>
                <w:sz w:val="16"/>
                <w:szCs w:val="16"/>
                <w:lang w:eastAsia="th-TH"/>
              </w:rPr>
              <w:t xml:space="preserve"> and </w:t>
            </w:r>
            <w:r w:rsidR="004F4B6D" w:rsidRPr="001056C3">
              <w:rPr>
                <w:rFonts w:ascii="Arial" w:hAnsi="Arial" w:cs="Arial"/>
                <w:spacing w:val="-4"/>
                <w:sz w:val="16"/>
                <w:szCs w:val="16"/>
                <w:lang w:eastAsia="th-TH"/>
              </w:rPr>
              <w:t xml:space="preserve">be </w:t>
            </w:r>
            <w:r w:rsidR="002F0715" w:rsidRPr="001056C3">
              <w:rPr>
                <w:rFonts w:ascii="Arial" w:hAnsi="Arial" w:cs="Arial"/>
                <w:spacing w:val="-4"/>
                <w:sz w:val="16"/>
                <w:szCs w:val="16"/>
                <w:lang w:eastAsia="th-TH"/>
              </w:rPr>
              <w:t>extend</w:t>
            </w:r>
            <w:r w:rsidR="00366409" w:rsidRPr="001056C3">
              <w:rPr>
                <w:rFonts w:ascii="Arial" w:hAnsi="Arial" w:cs="Arial"/>
                <w:spacing w:val="-4"/>
                <w:sz w:val="16"/>
                <w:szCs w:val="16"/>
                <w:lang w:eastAsia="th-TH"/>
              </w:rPr>
              <w:t>ed</w:t>
            </w:r>
            <w:r w:rsidR="002F0715" w:rsidRPr="001056C3">
              <w:rPr>
                <w:rFonts w:ascii="Arial" w:hAnsi="Arial" w:cs="Arial"/>
                <w:spacing w:val="-4"/>
                <w:sz w:val="16"/>
                <w:szCs w:val="16"/>
                <w:lang w:eastAsia="th-TH"/>
              </w:rPr>
              <w:t xml:space="preserve"> to </w:t>
            </w:r>
            <w:r w:rsidR="00366409" w:rsidRPr="001056C3">
              <w:rPr>
                <w:rFonts w:ascii="Arial" w:hAnsi="Arial" w:cs="Arial"/>
                <w:spacing w:val="-4"/>
                <w:sz w:val="16"/>
                <w:szCs w:val="16"/>
                <w:lang w:eastAsia="th-TH"/>
              </w:rPr>
              <w:t xml:space="preserve">be due within </w:t>
            </w:r>
            <w:r w:rsidR="002F0715" w:rsidRPr="001056C3">
              <w:rPr>
                <w:rFonts w:ascii="Arial" w:hAnsi="Arial" w:cs="Arial"/>
                <w:spacing w:val="-4"/>
                <w:sz w:val="16"/>
                <w:szCs w:val="16"/>
                <w:lang w:eastAsia="th-TH"/>
              </w:rPr>
              <w:t>5 November 202</w:t>
            </w:r>
            <w:r w:rsidR="00366409" w:rsidRPr="001056C3">
              <w:rPr>
                <w:rFonts w:ascii="Arial" w:hAnsi="Arial" w:cs="Arial"/>
                <w:spacing w:val="-4"/>
                <w:sz w:val="16"/>
                <w:szCs w:val="16"/>
                <w:lang w:eastAsia="th-TH"/>
              </w:rPr>
              <w:t>1</w:t>
            </w:r>
            <w:r w:rsidR="002F0715" w:rsidRPr="001056C3">
              <w:rPr>
                <w:rFonts w:ascii="Arial" w:hAnsi="Arial" w:cs="Arial"/>
                <w:spacing w:val="-4"/>
                <w:sz w:val="16"/>
                <w:szCs w:val="16"/>
                <w:lang w:eastAsia="th-TH"/>
              </w:rPr>
              <w:t xml:space="preserve"> </w:t>
            </w:r>
            <w:r w:rsidRPr="001056C3">
              <w:rPr>
                <w:rFonts w:ascii="Arial" w:hAnsi="Arial" w:cs="Arial"/>
                <w:spacing w:val="-4"/>
                <w:sz w:val="16"/>
                <w:szCs w:val="16"/>
                <w:lang w:eastAsia="th-TH"/>
              </w:rPr>
              <w:t xml:space="preserve">and the loan of Baht 2.5 million </w:t>
            </w:r>
            <w:r w:rsidR="004F4B6D" w:rsidRPr="001056C3">
              <w:rPr>
                <w:rFonts w:ascii="Arial" w:hAnsi="Arial" w:cs="Arial"/>
                <w:spacing w:val="-4"/>
                <w:sz w:val="16"/>
                <w:szCs w:val="16"/>
                <w:lang w:eastAsia="th-TH"/>
              </w:rPr>
              <w:t xml:space="preserve">will be </w:t>
            </w:r>
            <w:r w:rsidRPr="001056C3">
              <w:rPr>
                <w:rFonts w:ascii="Arial" w:hAnsi="Arial" w:cs="Arial"/>
                <w:spacing w:val="-4"/>
                <w:sz w:val="16"/>
                <w:szCs w:val="16"/>
                <w:lang w:eastAsia="th-TH"/>
              </w:rPr>
              <w:t xml:space="preserve">due within 25 March 2021. </w:t>
            </w:r>
          </w:p>
        </w:tc>
      </w:tr>
      <w:tr w:rsidR="00477E41" w:rsidRPr="001056C3" w14:paraId="1E6BDE27" w14:textId="77777777" w:rsidTr="00C36340">
        <w:trPr>
          <w:trHeight w:val="65"/>
        </w:trPr>
        <w:tc>
          <w:tcPr>
            <w:tcW w:w="971" w:type="pct"/>
            <w:shd w:val="clear" w:color="auto" w:fill="auto"/>
          </w:tcPr>
          <w:p w14:paraId="78E13007" w14:textId="77777777" w:rsidR="00477E41" w:rsidRPr="001056C3" w:rsidRDefault="00477E41" w:rsidP="00460506">
            <w:pPr>
              <w:spacing w:line="200" w:lineRule="exact"/>
              <w:rPr>
                <w:rFonts w:ascii="Arial" w:hAnsi="Arial" w:cs="Arial"/>
                <w:sz w:val="16"/>
                <w:szCs w:val="16"/>
                <w:cs/>
                <w:lang w:eastAsia="th-TH"/>
              </w:rPr>
            </w:pPr>
          </w:p>
        </w:tc>
        <w:tc>
          <w:tcPr>
            <w:tcW w:w="457" w:type="pct"/>
            <w:shd w:val="clear" w:color="auto" w:fill="auto"/>
            <w:vAlign w:val="bottom"/>
          </w:tcPr>
          <w:p w14:paraId="71FC72B4" w14:textId="77777777" w:rsidR="00477E41" w:rsidRPr="001056C3" w:rsidRDefault="00916E77" w:rsidP="00460506">
            <w:pPr>
              <w:pBdr>
                <w:top w:val="single" w:sz="4" w:space="1" w:color="auto"/>
                <w:bottom w:val="double" w:sz="4" w:space="1" w:color="auto"/>
              </w:pBdr>
              <w:spacing w:line="200" w:lineRule="exact"/>
              <w:ind w:left="-40" w:right="-20"/>
              <w:jc w:val="right"/>
              <w:rPr>
                <w:rFonts w:ascii="Arial" w:hAnsi="Arial" w:cs="Arial"/>
                <w:sz w:val="16"/>
                <w:szCs w:val="16"/>
                <w:lang w:eastAsia="th-TH"/>
              </w:rPr>
            </w:pPr>
            <w:r w:rsidRPr="001056C3">
              <w:rPr>
                <w:rFonts w:ascii="Arial" w:hAnsi="Arial" w:cs="Arial"/>
                <w:sz w:val="16"/>
                <w:szCs w:val="16"/>
                <w:lang w:eastAsia="th-TH"/>
              </w:rPr>
              <w:fldChar w:fldCharType="begin"/>
            </w:r>
            <w:r w:rsidR="00477E41" w:rsidRPr="001056C3">
              <w:rPr>
                <w:rFonts w:ascii="Arial" w:hAnsi="Arial" w:cs="Arial"/>
                <w:sz w:val="16"/>
                <w:szCs w:val="16"/>
                <w:lang w:eastAsia="th-TH"/>
              </w:rPr>
              <w:instrText xml:space="preserve"> =SUM(ABOVE) </w:instrText>
            </w:r>
            <w:r w:rsidRPr="001056C3">
              <w:rPr>
                <w:rFonts w:ascii="Arial" w:hAnsi="Arial" w:cs="Arial"/>
                <w:sz w:val="16"/>
                <w:szCs w:val="16"/>
                <w:lang w:eastAsia="th-TH"/>
              </w:rPr>
              <w:fldChar w:fldCharType="separate"/>
            </w:r>
            <w:r w:rsidR="00477E41" w:rsidRPr="001056C3">
              <w:rPr>
                <w:rFonts w:ascii="Arial" w:hAnsi="Arial" w:cs="Arial"/>
                <w:noProof/>
                <w:sz w:val="16"/>
                <w:szCs w:val="16"/>
                <w:lang w:eastAsia="th-TH"/>
              </w:rPr>
              <w:t>22,500</w:t>
            </w:r>
            <w:r w:rsidRPr="001056C3">
              <w:rPr>
                <w:rFonts w:ascii="Arial" w:hAnsi="Arial" w:cs="Arial"/>
                <w:sz w:val="16"/>
                <w:szCs w:val="16"/>
                <w:lang w:eastAsia="th-TH"/>
              </w:rPr>
              <w:fldChar w:fldCharType="end"/>
            </w:r>
          </w:p>
        </w:tc>
        <w:tc>
          <w:tcPr>
            <w:tcW w:w="460" w:type="pct"/>
            <w:shd w:val="clear" w:color="auto" w:fill="auto"/>
            <w:vAlign w:val="bottom"/>
          </w:tcPr>
          <w:p w14:paraId="7CC94E76" w14:textId="77777777" w:rsidR="00477E41" w:rsidRPr="001056C3" w:rsidRDefault="00916E77" w:rsidP="00460506">
            <w:pPr>
              <w:pBdr>
                <w:top w:val="single" w:sz="4" w:space="1" w:color="auto"/>
                <w:bottom w:val="double" w:sz="4" w:space="1" w:color="auto"/>
              </w:pBdr>
              <w:spacing w:line="200" w:lineRule="exact"/>
              <w:ind w:left="-40" w:right="-20"/>
              <w:jc w:val="right"/>
              <w:rPr>
                <w:rFonts w:ascii="Arial" w:hAnsi="Arial" w:cs="Arial"/>
                <w:sz w:val="16"/>
                <w:szCs w:val="16"/>
                <w:lang w:eastAsia="th-TH"/>
              </w:rPr>
            </w:pPr>
            <w:r w:rsidRPr="001056C3">
              <w:rPr>
                <w:rFonts w:ascii="Arial" w:hAnsi="Arial" w:cs="Arial"/>
                <w:sz w:val="16"/>
                <w:szCs w:val="16"/>
                <w:lang w:eastAsia="th-TH"/>
              </w:rPr>
              <w:fldChar w:fldCharType="begin"/>
            </w:r>
            <w:r w:rsidR="00477E41" w:rsidRPr="001056C3">
              <w:rPr>
                <w:rFonts w:ascii="Arial" w:hAnsi="Arial" w:cs="Arial"/>
                <w:sz w:val="16"/>
                <w:szCs w:val="16"/>
                <w:lang w:eastAsia="th-TH"/>
              </w:rPr>
              <w:instrText xml:space="preserve"> =SUM(ABOVE) </w:instrText>
            </w:r>
            <w:r w:rsidRPr="001056C3">
              <w:rPr>
                <w:rFonts w:ascii="Arial" w:hAnsi="Arial" w:cs="Arial"/>
                <w:sz w:val="16"/>
                <w:szCs w:val="16"/>
                <w:lang w:eastAsia="th-TH"/>
              </w:rPr>
              <w:fldChar w:fldCharType="separate"/>
            </w:r>
            <w:r w:rsidR="00477E41" w:rsidRPr="001056C3">
              <w:rPr>
                <w:rFonts w:ascii="Arial" w:hAnsi="Arial" w:cs="Arial"/>
                <w:noProof/>
                <w:sz w:val="16"/>
                <w:szCs w:val="16"/>
                <w:lang w:eastAsia="th-TH"/>
              </w:rPr>
              <w:t>22,500</w:t>
            </w:r>
            <w:r w:rsidRPr="001056C3">
              <w:rPr>
                <w:rFonts w:ascii="Arial" w:hAnsi="Arial" w:cs="Arial"/>
                <w:sz w:val="16"/>
                <w:szCs w:val="16"/>
                <w:lang w:eastAsia="th-TH"/>
              </w:rPr>
              <w:fldChar w:fldCharType="end"/>
            </w:r>
          </w:p>
        </w:tc>
        <w:tc>
          <w:tcPr>
            <w:tcW w:w="816" w:type="pct"/>
            <w:shd w:val="clear" w:color="auto" w:fill="auto"/>
          </w:tcPr>
          <w:p w14:paraId="51D3F46F" w14:textId="77777777" w:rsidR="00477E41" w:rsidRPr="001056C3" w:rsidRDefault="00477E41" w:rsidP="00460506">
            <w:pPr>
              <w:spacing w:line="200" w:lineRule="exact"/>
              <w:ind w:left="-40" w:right="-20"/>
              <w:jc w:val="center"/>
              <w:rPr>
                <w:rFonts w:ascii="Arial" w:hAnsi="Arial" w:cs="Arial"/>
                <w:sz w:val="16"/>
                <w:szCs w:val="16"/>
                <w:cs/>
                <w:lang w:eastAsia="th-TH"/>
              </w:rPr>
            </w:pPr>
          </w:p>
        </w:tc>
        <w:tc>
          <w:tcPr>
            <w:tcW w:w="2296" w:type="pct"/>
            <w:shd w:val="clear" w:color="auto" w:fill="auto"/>
          </w:tcPr>
          <w:p w14:paraId="4B5531FF" w14:textId="77777777" w:rsidR="00477E41" w:rsidRPr="001056C3" w:rsidRDefault="00477E41" w:rsidP="00460506">
            <w:pPr>
              <w:spacing w:line="200" w:lineRule="exact"/>
              <w:ind w:left="-17"/>
              <w:rPr>
                <w:rFonts w:ascii="Arial" w:hAnsi="Arial" w:cs="Arial"/>
                <w:sz w:val="16"/>
                <w:szCs w:val="16"/>
                <w:cs/>
                <w:lang w:eastAsia="th-TH"/>
              </w:rPr>
            </w:pPr>
          </w:p>
        </w:tc>
      </w:tr>
    </w:tbl>
    <w:p w14:paraId="2B3641D4" w14:textId="77777777" w:rsidR="00460506" w:rsidRPr="001056C3" w:rsidRDefault="00460506" w:rsidP="00460506">
      <w:pPr>
        <w:pStyle w:val="Heading1"/>
        <w:ind w:left="540" w:right="1"/>
        <w:jc w:val="thaiDistribute"/>
        <w:rPr>
          <w:rFonts w:ascii="Arial" w:hAnsi="Arial" w:cs="Arial"/>
          <w:bCs w:val="0"/>
          <w:color w:val="auto"/>
          <w:sz w:val="20"/>
          <w:szCs w:val="20"/>
        </w:rPr>
      </w:pPr>
    </w:p>
    <w:p w14:paraId="5B883CAD" w14:textId="77777777" w:rsidR="00460506" w:rsidRPr="001056C3" w:rsidRDefault="00460506">
      <w:pPr>
        <w:rPr>
          <w:rFonts w:ascii="Arial" w:eastAsia="Cordia New" w:hAnsi="Arial" w:cs="Arial"/>
          <w:b/>
          <w:snapToGrid w:val="0"/>
          <w:lang w:eastAsia="th-TH"/>
        </w:rPr>
      </w:pPr>
      <w:r w:rsidRPr="001056C3">
        <w:rPr>
          <w:rFonts w:ascii="Arial" w:hAnsi="Arial" w:cs="Arial"/>
          <w:bCs/>
        </w:rPr>
        <w:br w:type="page"/>
      </w:r>
    </w:p>
    <w:p w14:paraId="148CB0D0" w14:textId="77777777" w:rsidR="006D7A9B" w:rsidRPr="001056C3" w:rsidRDefault="00F801B5" w:rsidP="00C742F1">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CASH AND CASH EQUIVALENTS</w:t>
      </w:r>
    </w:p>
    <w:p w14:paraId="7467C79E" w14:textId="77777777" w:rsidR="009B080F" w:rsidRPr="001056C3" w:rsidRDefault="009B080F" w:rsidP="006A09B7">
      <w:pPr>
        <w:ind w:left="387"/>
        <w:jc w:val="thaiDistribute"/>
        <w:rPr>
          <w:rFonts w:ascii="Arial" w:hAnsi="Arial" w:cs="Arial"/>
        </w:rPr>
      </w:pPr>
    </w:p>
    <w:tbl>
      <w:tblPr>
        <w:tblW w:w="9378" w:type="dxa"/>
        <w:tblLayout w:type="fixed"/>
        <w:tblLook w:val="0000" w:firstRow="0" w:lastRow="0" w:firstColumn="0" w:lastColumn="0" w:noHBand="0" w:noVBand="0"/>
      </w:tblPr>
      <w:tblGrid>
        <w:gridCol w:w="4338"/>
        <w:gridCol w:w="1260"/>
        <w:gridCol w:w="1260"/>
        <w:gridCol w:w="1260"/>
        <w:gridCol w:w="1260"/>
      </w:tblGrid>
      <w:tr w:rsidR="009B080F" w:rsidRPr="001056C3" w14:paraId="0CB1F299" w14:textId="77777777" w:rsidTr="00F06EF9">
        <w:trPr>
          <w:tblHeader/>
        </w:trPr>
        <w:tc>
          <w:tcPr>
            <w:tcW w:w="4338" w:type="dxa"/>
          </w:tcPr>
          <w:p w14:paraId="4C61F11C" w14:textId="77777777" w:rsidR="009B080F" w:rsidRPr="001056C3" w:rsidRDefault="009B080F" w:rsidP="003C04E6">
            <w:pPr>
              <w:spacing w:line="300" w:lineRule="exact"/>
              <w:ind w:left="540" w:right="1"/>
              <w:rPr>
                <w:rFonts w:ascii="Arial" w:hAnsi="Arial" w:cs="Arial"/>
                <w:snapToGrid w:val="0"/>
                <w:cs/>
                <w:lang w:eastAsia="th-TH"/>
              </w:rPr>
            </w:pPr>
          </w:p>
        </w:tc>
        <w:tc>
          <w:tcPr>
            <w:tcW w:w="5040" w:type="dxa"/>
            <w:gridSpan w:val="4"/>
          </w:tcPr>
          <w:p w14:paraId="646B8A9F" w14:textId="77777777" w:rsidR="009B080F" w:rsidRPr="001056C3" w:rsidRDefault="00F801B5" w:rsidP="003C04E6">
            <w:pPr>
              <w:pStyle w:val="Heading4"/>
              <w:pBdr>
                <w:bottom w:val="single" w:sz="4" w:space="1" w:color="auto"/>
              </w:pBdr>
              <w:tabs>
                <w:tab w:val="right" w:pos="4766"/>
              </w:tabs>
              <w:spacing w:line="300" w:lineRule="exact"/>
              <w:ind w:right="1"/>
              <w:rPr>
                <w:rFonts w:ascii="Arial" w:hAnsi="Arial" w:cs="Arial"/>
                <w:b/>
                <w:bCs/>
                <w:color w:val="auto"/>
                <w:spacing w:val="-2"/>
                <w:sz w:val="20"/>
                <w:szCs w:val="20"/>
                <w:u w:val="none"/>
                <w:cs/>
                <w:lang w:val="en-US"/>
              </w:rPr>
            </w:pPr>
            <w:r w:rsidRPr="001056C3">
              <w:rPr>
                <w:rFonts w:ascii="Arial" w:hAnsi="Arial" w:cs="Arial"/>
                <w:b/>
                <w:bCs/>
                <w:color w:val="auto"/>
                <w:spacing w:val="-4"/>
                <w:sz w:val="20"/>
                <w:szCs w:val="20"/>
                <w:u w:val="none"/>
              </w:rPr>
              <w:t>(Unit : Thousand Baht)</w:t>
            </w:r>
          </w:p>
        </w:tc>
      </w:tr>
      <w:tr w:rsidR="009B080F" w:rsidRPr="001056C3" w14:paraId="4FAEA2BF" w14:textId="77777777" w:rsidTr="00F06EF9">
        <w:trPr>
          <w:tblHeader/>
        </w:trPr>
        <w:tc>
          <w:tcPr>
            <w:tcW w:w="4338" w:type="dxa"/>
          </w:tcPr>
          <w:p w14:paraId="21B47C39" w14:textId="77777777" w:rsidR="009B080F" w:rsidRPr="001056C3" w:rsidRDefault="009B080F" w:rsidP="003C04E6">
            <w:pPr>
              <w:spacing w:line="300" w:lineRule="exact"/>
              <w:ind w:left="540" w:right="1"/>
              <w:rPr>
                <w:rFonts w:ascii="Arial" w:hAnsi="Arial" w:cs="Arial"/>
                <w:snapToGrid w:val="0"/>
                <w:cs/>
                <w:lang w:eastAsia="th-TH"/>
              </w:rPr>
            </w:pPr>
          </w:p>
        </w:tc>
        <w:tc>
          <w:tcPr>
            <w:tcW w:w="2520" w:type="dxa"/>
            <w:gridSpan w:val="2"/>
          </w:tcPr>
          <w:p w14:paraId="240E69BB" w14:textId="77777777" w:rsidR="009B080F" w:rsidRPr="001056C3" w:rsidRDefault="00F801B5" w:rsidP="003C04E6">
            <w:pPr>
              <w:pStyle w:val="Heading4"/>
              <w:pBdr>
                <w:bottom w:val="single" w:sz="4" w:space="1" w:color="auto"/>
              </w:pBdr>
              <w:spacing w:line="300" w:lineRule="exact"/>
              <w:ind w:right="1"/>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Consolidated</w:t>
            </w:r>
          </w:p>
        </w:tc>
        <w:tc>
          <w:tcPr>
            <w:tcW w:w="2520" w:type="dxa"/>
            <w:gridSpan w:val="2"/>
          </w:tcPr>
          <w:p w14:paraId="57FAE84C" w14:textId="77777777" w:rsidR="009B080F" w:rsidRPr="001056C3" w:rsidRDefault="00F801B5" w:rsidP="003C04E6">
            <w:pPr>
              <w:pStyle w:val="Heading4"/>
              <w:pBdr>
                <w:bottom w:val="single" w:sz="4" w:space="1" w:color="auto"/>
              </w:pBdr>
              <w:spacing w:line="300" w:lineRule="exact"/>
              <w:ind w:right="1"/>
              <w:rPr>
                <w:rFonts w:ascii="Arial" w:hAnsi="Arial" w:cs="Arial"/>
                <w:b/>
                <w:bCs/>
                <w:color w:val="auto"/>
                <w:spacing w:val="-2"/>
                <w:sz w:val="20"/>
                <w:szCs w:val="20"/>
                <w:u w:val="none"/>
                <w:lang w:val="en-US"/>
              </w:rPr>
            </w:pPr>
            <w:r w:rsidRPr="001056C3">
              <w:rPr>
                <w:rFonts w:ascii="Arial" w:hAnsi="Arial" w:cs="Arial"/>
                <w:b/>
                <w:bCs/>
                <w:color w:val="auto"/>
                <w:sz w:val="20"/>
                <w:szCs w:val="20"/>
                <w:u w:val="none"/>
                <w:lang w:val="en-US"/>
              </w:rPr>
              <w:t>The Company</w:t>
            </w:r>
          </w:p>
        </w:tc>
      </w:tr>
      <w:tr w:rsidR="00F801B5" w:rsidRPr="001056C3" w14:paraId="240266C3" w14:textId="77777777" w:rsidTr="00F06EF9">
        <w:trPr>
          <w:tblHeader/>
        </w:trPr>
        <w:tc>
          <w:tcPr>
            <w:tcW w:w="4338" w:type="dxa"/>
          </w:tcPr>
          <w:p w14:paraId="79A64BE1" w14:textId="77777777" w:rsidR="00F801B5" w:rsidRPr="001056C3" w:rsidRDefault="00F801B5" w:rsidP="003C04E6">
            <w:pPr>
              <w:spacing w:line="300" w:lineRule="exact"/>
              <w:ind w:left="540" w:right="1"/>
              <w:rPr>
                <w:rFonts w:ascii="Arial" w:hAnsi="Arial" w:cs="Arial"/>
                <w:snapToGrid w:val="0"/>
                <w:cs/>
                <w:lang w:val="en-US" w:eastAsia="th-TH"/>
              </w:rPr>
            </w:pPr>
          </w:p>
        </w:tc>
        <w:tc>
          <w:tcPr>
            <w:tcW w:w="1260" w:type="dxa"/>
          </w:tcPr>
          <w:p w14:paraId="7BB9F66A" w14:textId="77777777" w:rsidR="00F801B5" w:rsidRPr="001056C3" w:rsidRDefault="00F801B5"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2020</w:t>
            </w:r>
          </w:p>
        </w:tc>
        <w:tc>
          <w:tcPr>
            <w:tcW w:w="1260" w:type="dxa"/>
          </w:tcPr>
          <w:p w14:paraId="282F2E21" w14:textId="77777777" w:rsidR="00F801B5" w:rsidRPr="001056C3" w:rsidRDefault="00F801B5"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2019</w:t>
            </w:r>
          </w:p>
        </w:tc>
        <w:tc>
          <w:tcPr>
            <w:tcW w:w="1260" w:type="dxa"/>
          </w:tcPr>
          <w:p w14:paraId="350977F0" w14:textId="77777777" w:rsidR="00F801B5" w:rsidRPr="001056C3" w:rsidRDefault="00F801B5"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2020</w:t>
            </w:r>
          </w:p>
        </w:tc>
        <w:tc>
          <w:tcPr>
            <w:tcW w:w="1260" w:type="dxa"/>
          </w:tcPr>
          <w:p w14:paraId="474B04C2" w14:textId="77777777" w:rsidR="00F801B5" w:rsidRPr="001056C3" w:rsidRDefault="00F801B5"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2019</w:t>
            </w:r>
          </w:p>
        </w:tc>
      </w:tr>
      <w:tr w:rsidR="00CD5835" w:rsidRPr="001056C3" w14:paraId="0D5DCD71" w14:textId="77777777" w:rsidTr="00F06EF9">
        <w:trPr>
          <w:trHeight w:hRule="exact" w:val="144"/>
        </w:trPr>
        <w:tc>
          <w:tcPr>
            <w:tcW w:w="4338" w:type="dxa"/>
          </w:tcPr>
          <w:p w14:paraId="0B2D09FB" w14:textId="77777777" w:rsidR="00CD5835" w:rsidRPr="001056C3" w:rsidRDefault="00CD5835" w:rsidP="003C04E6">
            <w:pPr>
              <w:spacing w:line="300" w:lineRule="exact"/>
              <w:ind w:left="540" w:right="1"/>
              <w:jc w:val="thaiDistribute"/>
              <w:rPr>
                <w:rFonts w:ascii="Arial" w:hAnsi="Arial" w:cs="Arial"/>
                <w:cs/>
              </w:rPr>
            </w:pPr>
          </w:p>
        </w:tc>
        <w:tc>
          <w:tcPr>
            <w:tcW w:w="1260" w:type="dxa"/>
          </w:tcPr>
          <w:p w14:paraId="59E48C11" w14:textId="77777777" w:rsidR="00CD5835" w:rsidRPr="001056C3" w:rsidRDefault="00CD5835" w:rsidP="003C04E6">
            <w:pPr>
              <w:spacing w:line="300" w:lineRule="exact"/>
              <w:ind w:left="1080" w:right="1"/>
              <w:jc w:val="thaiDistribute"/>
              <w:rPr>
                <w:rFonts w:ascii="Arial" w:hAnsi="Arial" w:cs="Arial"/>
              </w:rPr>
            </w:pPr>
          </w:p>
        </w:tc>
        <w:tc>
          <w:tcPr>
            <w:tcW w:w="1260" w:type="dxa"/>
          </w:tcPr>
          <w:p w14:paraId="2FDE569F" w14:textId="77777777" w:rsidR="00CD5835" w:rsidRPr="001056C3" w:rsidRDefault="00CD5835" w:rsidP="003C04E6">
            <w:pPr>
              <w:spacing w:line="300" w:lineRule="exact"/>
              <w:ind w:left="1080" w:right="1"/>
              <w:jc w:val="thaiDistribute"/>
              <w:rPr>
                <w:rFonts w:ascii="Arial" w:hAnsi="Arial" w:cs="Arial"/>
              </w:rPr>
            </w:pPr>
          </w:p>
        </w:tc>
        <w:tc>
          <w:tcPr>
            <w:tcW w:w="1260" w:type="dxa"/>
          </w:tcPr>
          <w:p w14:paraId="7FADE18F" w14:textId="77777777" w:rsidR="00CD5835" w:rsidRPr="001056C3" w:rsidRDefault="00CD5835" w:rsidP="003C04E6">
            <w:pPr>
              <w:spacing w:line="300" w:lineRule="exact"/>
              <w:ind w:left="1080" w:right="1"/>
              <w:jc w:val="thaiDistribute"/>
              <w:rPr>
                <w:rFonts w:ascii="Arial" w:hAnsi="Arial" w:cs="Arial"/>
              </w:rPr>
            </w:pPr>
          </w:p>
        </w:tc>
        <w:tc>
          <w:tcPr>
            <w:tcW w:w="1260" w:type="dxa"/>
          </w:tcPr>
          <w:p w14:paraId="4CB315F2" w14:textId="77777777" w:rsidR="00CD5835" w:rsidRPr="001056C3" w:rsidRDefault="00CD5835" w:rsidP="003C04E6">
            <w:pPr>
              <w:spacing w:line="300" w:lineRule="exact"/>
              <w:ind w:left="1080" w:right="1"/>
              <w:jc w:val="thaiDistribute"/>
              <w:rPr>
                <w:rFonts w:ascii="Arial" w:hAnsi="Arial" w:cs="Arial"/>
              </w:rPr>
            </w:pPr>
          </w:p>
        </w:tc>
      </w:tr>
      <w:tr w:rsidR="00FD0398" w:rsidRPr="001056C3" w14:paraId="471F975E" w14:textId="77777777" w:rsidTr="00F801B5">
        <w:tc>
          <w:tcPr>
            <w:tcW w:w="4338" w:type="dxa"/>
            <w:vAlign w:val="bottom"/>
          </w:tcPr>
          <w:p w14:paraId="629F2A6F" w14:textId="77777777" w:rsidR="00FD0398" w:rsidRPr="001056C3" w:rsidRDefault="00FD0398" w:rsidP="003C04E6">
            <w:pPr>
              <w:spacing w:line="300" w:lineRule="exact"/>
              <w:ind w:left="540" w:right="1"/>
              <w:jc w:val="thaiDistribute"/>
              <w:rPr>
                <w:rFonts w:ascii="Arial" w:hAnsi="Arial" w:cs="Arial"/>
                <w:cs/>
              </w:rPr>
            </w:pPr>
            <w:r w:rsidRPr="001056C3">
              <w:rPr>
                <w:rFonts w:ascii="Arial" w:hAnsi="Arial" w:cs="Arial"/>
              </w:rPr>
              <w:t>Cash on hand</w:t>
            </w:r>
          </w:p>
        </w:tc>
        <w:tc>
          <w:tcPr>
            <w:tcW w:w="1260" w:type="dxa"/>
          </w:tcPr>
          <w:p w14:paraId="0F2BE1FB"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453</w:t>
            </w:r>
          </w:p>
        </w:tc>
        <w:tc>
          <w:tcPr>
            <w:tcW w:w="1260" w:type="dxa"/>
          </w:tcPr>
          <w:p w14:paraId="2189251D"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417</w:t>
            </w:r>
          </w:p>
        </w:tc>
        <w:tc>
          <w:tcPr>
            <w:tcW w:w="1260" w:type="dxa"/>
          </w:tcPr>
          <w:p w14:paraId="25619597"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61</w:t>
            </w:r>
          </w:p>
        </w:tc>
        <w:tc>
          <w:tcPr>
            <w:tcW w:w="1260" w:type="dxa"/>
          </w:tcPr>
          <w:p w14:paraId="2BB48358"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cs/>
                <w:lang w:val="en-US"/>
              </w:rPr>
              <w:t>48</w:t>
            </w:r>
          </w:p>
        </w:tc>
      </w:tr>
      <w:tr w:rsidR="00FD0398" w:rsidRPr="001056C3" w14:paraId="3BE65900" w14:textId="77777777" w:rsidTr="00F801B5">
        <w:trPr>
          <w:trHeight w:val="87"/>
        </w:trPr>
        <w:tc>
          <w:tcPr>
            <w:tcW w:w="4338" w:type="dxa"/>
            <w:vAlign w:val="bottom"/>
          </w:tcPr>
          <w:p w14:paraId="21FEC72B" w14:textId="77777777" w:rsidR="00FD0398" w:rsidRPr="001056C3" w:rsidRDefault="00FD0398" w:rsidP="003C04E6">
            <w:pPr>
              <w:spacing w:line="300" w:lineRule="exact"/>
              <w:ind w:left="540" w:right="1"/>
              <w:jc w:val="thaiDistribute"/>
              <w:rPr>
                <w:rFonts w:ascii="Arial" w:hAnsi="Arial" w:cs="Arial"/>
                <w:cs/>
              </w:rPr>
            </w:pPr>
            <w:r w:rsidRPr="001056C3">
              <w:rPr>
                <w:rFonts w:ascii="Arial" w:hAnsi="Arial" w:cs="Arial"/>
              </w:rPr>
              <w:t>Deposits held at call with banks</w:t>
            </w:r>
          </w:p>
        </w:tc>
        <w:tc>
          <w:tcPr>
            <w:tcW w:w="1260" w:type="dxa"/>
          </w:tcPr>
          <w:p w14:paraId="462B842D"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64,618</w:t>
            </w:r>
          </w:p>
        </w:tc>
        <w:tc>
          <w:tcPr>
            <w:tcW w:w="1260" w:type="dxa"/>
          </w:tcPr>
          <w:p w14:paraId="0E7A9E19"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60,848</w:t>
            </w:r>
          </w:p>
        </w:tc>
        <w:tc>
          <w:tcPr>
            <w:tcW w:w="1260" w:type="dxa"/>
          </w:tcPr>
          <w:p w14:paraId="110FE034" w14:textId="77777777" w:rsidR="00FD0398" w:rsidRPr="001056C3" w:rsidRDefault="00FD0398" w:rsidP="003C04E6">
            <w:pPr>
              <w:tabs>
                <w:tab w:val="left" w:pos="-5067"/>
              </w:tabs>
              <w:spacing w:line="300" w:lineRule="exact"/>
              <w:ind w:left="-27" w:right="1"/>
              <w:jc w:val="right"/>
              <w:rPr>
                <w:rFonts w:ascii="Arial" w:hAnsi="Arial" w:cs="Arial"/>
                <w:cs/>
                <w:lang w:val="en-US"/>
              </w:rPr>
            </w:pPr>
            <w:r w:rsidRPr="001056C3">
              <w:rPr>
                <w:rFonts w:ascii="Arial" w:hAnsi="Arial" w:cs="Arial"/>
                <w:lang w:val="en-US"/>
              </w:rPr>
              <w:t>1,461</w:t>
            </w:r>
          </w:p>
        </w:tc>
        <w:tc>
          <w:tcPr>
            <w:tcW w:w="1260" w:type="dxa"/>
          </w:tcPr>
          <w:p w14:paraId="2918EA6E" w14:textId="77777777" w:rsidR="00FD0398" w:rsidRPr="001056C3" w:rsidRDefault="00FD0398" w:rsidP="003C04E6">
            <w:pPr>
              <w:tabs>
                <w:tab w:val="left" w:pos="-5067"/>
              </w:tabs>
              <w:spacing w:line="300" w:lineRule="exact"/>
              <w:ind w:left="-27" w:right="1"/>
              <w:jc w:val="right"/>
              <w:rPr>
                <w:rFonts w:ascii="Arial" w:hAnsi="Arial" w:cs="Arial"/>
                <w:lang w:val="en-US"/>
              </w:rPr>
            </w:pPr>
            <w:r w:rsidRPr="001056C3">
              <w:rPr>
                <w:rFonts w:ascii="Arial" w:hAnsi="Arial" w:cs="Arial"/>
                <w:lang w:val="en-US"/>
              </w:rPr>
              <w:t>19,921</w:t>
            </w:r>
          </w:p>
        </w:tc>
      </w:tr>
      <w:tr w:rsidR="00FD0398" w:rsidRPr="001056C3" w14:paraId="57752DBC" w14:textId="77777777" w:rsidTr="00F801B5">
        <w:trPr>
          <w:trHeight w:val="87"/>
        </w:trPr>
        <w:tc>
          <w:tcPr>
            <w:tcW w:w="4338" w:type="dxa"/>
            <w:vAlign w:val="bottom"/>
          </w:tcPr>
          <w:p w14:paraId="0EF12314" w14:textId="77777777" w:rsidR="00FD0398" w:rsidRPr="001056C3" w:rsidRDefault="00FD0398" w:rsidP="003C04E6">
            <w:pPr>
              <w:spacing w:line="300" w:lineRule="exact"/>
              <w:ind w:left="540" w:right="1"/>
              <w:jc w:val="thaiDistribute"/>
              <w:rPr>
                <w:rFonts w:ascii="Arial" w:hAnsi="Arial" w:cs="Arial"/>
                <w:cs/>
                <w:lang w:val="en-US"/>
              </w:rPr>
            </w:pPr>
            <w:r w:rsidRPr="001056C3">
              <w:rPr>
                <w:rFonts w:ascii="Arial" w:hAnsi="Arial" w:cs="Arial"/>
              </w:rPr>
              <w:t>Fixed Deposits</w:t>
            </w:r>
          </w:p>
        </w:tc>
        <w:tc>
          <w:tcPr>
            <w:tcW w:w="1260" w:type="dxa"/>
          </w:tcPr>
          <w:p w14:paraId="53DB7415" w14:textId="77777777" w:rsidR="00FD0398" w:rsidRPr="001056C3" w:rsidRDefault="008D1081" w:rsidP="003C04E6">
            <w:pPr>
              <w:pBdr>
                <w:bottom w:val="single" w:sz="4" w:space="1" w:color="auto"/>
              </w:pBdr>
              <w:tabs>
                <w:tab w:val="left" w:pos="-5067"/>
              </w:tabs>
              <w:spacing w:line="300" w:lineRule="exact"/>
              <w:ind w:left="-27" w:right="1"/>
              <w:jc w:val="right"/>
              <w:rPr>
                <w:rFonts w:ascii="Arial" w:hAnsi="Arial" w:cs="Browallia New"/>
                <w:szCs w:val="25"/>
                <w:lang w:val="en-US"/>
              </w:rPr>
            </w:pPr>
            <w:r w:rsidRPr="001056C3">
              <w:rPr>
                <w:rFonts w:ascii="Arial" w:hAnsi="Arial" w:cs="Browallia New"/>
                <w:szCs w:val="25"/>
                <w:lang w:val="en-US"/>
              </w:rPr>
              <w:t>5,769</w:t>
            </w:r>
          </w:p>
        </w:tc>
        <w:tc>
          <w:tcPr>
            <w:tcW w:w="1260" w:type="dxa"/>
          </w:tcPr>
          <w:p w14:paraId="25011DDA" w14:textId="77777777" w:rsidR="00FD0398" w:rsidRPr="001056C3" w:rsidRDefault="00FD0398" w:rsidP="003C04E6">
            <w:pPr>
              <w:pBdr>
                <w:bottom w:val="single" w:sz="4" w:space="1" w:color="auto"/>
              </w:pBdr>
              <w:tabs>
                <w:tab w:val="left" w:pos="-5067"/>
              </w:tabs>
              <w:spacing w:line="300" w:lineRule="exact"/>
              <w:ind w:left="-27" w:right="1"/>
              <w:jc w:val="right"/>
              <w:rPr>
                <w:rFonts w:ascii="Arial" w:hAnsi="Arial" w:cs="Arial"/>
                <w:lang w:val="en-US"/>
              </w:rPr>
            </w:pPr>
            <w:r w:rsidRPr="001056C3">
              <w:rPr>
                <w:rFonts w:ascii="Arial" w:hAnsi="Arial" w:cs="Arial"/>
                <w:lang w:val="en-US"/>
              </w:rPr>
              <w:t>4,953</w:t>
            </w:r>
          </w:p>
        </w:tc>
        <w:tc>
          <w:tcPr>
            <w:tcW w:w="1260" w:type="dxa"/>
          </w:tcPr>
          <w:p w14:paraId="36E2EDF7" w14:textId="77777777" w:rsidR="00FD0398" w:rsidRPr="001056C3" w:rsidRDefault="00FD0398" w:rsidP="003C04E6">
            <w:pPr>
              <w:pBdr>
                <w:bottom w:val="single" w:sz="4" w:space="1" w:color="auto"/>
              </w:pBdr>
              <w:tabs>
                <w:tab w:val="left" w:pos="-5067"/>
              </w:tabs>
              <w:spacing w:line="300" w:lineRule="exact"/>
              <w:ind w:left="-27" w:right="1"/>
              <w:jc w:val="right"/>
              <w:rPr>
                <w:rFonts w:ascii="Arial" w:hAnsi="Arial" w:cs="Arial"/>
                <w:lang w:val="en-US"/>
              </w:rPr>
            </w:pPr>
            <w:r w:rsidRPr="001056C3">
              <w:rPr>
                <w:rFonts w:ascii="Arial" w:hAnsi="Arial" w:cs="Arial"/>
                <w:cs/>
                <w:lang w:val="en-US"/>
              </w:rPr>
              <w:t>2</w:t>
            </w:r>
            <w:r w:rsidRPr="001056C3">
              <w:rPr>
                <w:rFonts w:ascii="Arial" w:hAnsi="Arial" w:cs="Arial"/>
                <w:lang w:val="en-US"/>
              </w:rPr>
              <w:t>,</w:t>
            </w:r>
            <w:r w:rsidR="00675D6F" w:rsidRPr="001056C3">
              <w:rPr>
                <w:rFonts w:ascii="Arial" w:hAnsi="Arial" w:cs="Arial"/>
                <w:lang w:val="en-US"/>
              </w:rPr>
              <w:t>792</w:t>
            </w:r>
          </w:p>
        </w:tc>
        <w:tc>
          <w:tcPr>
            <w:tcW w:w="1260" w:type="dxa"/>
          </w:tcPr>
          <w:p w14:paraId="3ACFF84B" w14:textId="77777777" w:rsidR="00FD0398" w:rsidRPr="001056C3" w:rsidRDefault="00FD0398" w:rsidP="003C04E6">
            <w:pPr>
              <w:pBdr>
                <w:bottom w:val="single" w:sz="4" w:space="1" w:color="auto"/>
              </w:pBdr>
              <w:tabs>
                <w:tab w:val="left" w:pos="-5067"/>
              </w:tabs>
              <w:spacing w:line="300" w:lineRule="exact"/>
              <w:ind w:left="-27" w:right="1"/>
              <w:jc w:val="right"/>
              <w:rPr>
                <w:rFonts w:ascii="Arial" w:hAnsi="Arial" w:cs="Arial"/>
                <w:lang w:val="en-US"/>
              </w:rPr>
            </w:pPr>
            <w:r w:rsidRPr="001056C3">
              <w:rPr>
                <w:rFonts w:ascii="Arial" w:hAnsi="Arial" w:cs="Arial"/>
                <w:lang w:val="en-US"/>
              </w:rPr>
              <w:t>4,215</w:t>
            </w:r>
          </w:p>
        </w:tc>
      </w:tr>
      <w:tr w:rsidR="00FD0398" w:rsidRPr="001056C3" w14:paraId="437EFE9D" w14:textId="77777777" w:rsidTr="003C04E6">
        <w:trPr>
          <w:trHeight w:val="55"/>
        </w:trPr>
        <w:tc>
          <w:tcPr>
            <w:tcW w:w="4338" w:type="dxa"/>
          </w:tcPr>
          <w:p w14:paraId="456872FE" w14:textId="77777777" w:rsidR="00FD0398" w:rsidRPr="001056C3" w:rsidRDefault="00FD0398" w:rsidP="003C04E6">
            <w:pPr>
              <w:spacing w:line="300" w:lineRule="exact"/>
              <w:ind w:left="540" w:right="1"/>
              <w:jc w:val="thaiDistribute"/>
              <w:rPr>
                <w:rFonts w:ascii="Arial" w:hAnsi="Arial" w:cs="Arial"/>
                <w:cs/>
              </w:rPr>
            </w:pPr>
            <w:r w:rsidRPr="001056C3">
              <w:rPr>
                <w:rFonts w:ascii="Arial" w:hAnsi="Arial" w:cs="Arial"/>
                <w:bCs/>
                <w:snapToGrid w:val="0"/>
                <w:spacing w:val="-4"/>
                <w:lang w:eastAsia="th-TH"/>
              </w:rPr>
              <w:t>Total</w:t>
            </w:r>
          </w:p>
        </w:tc>
        <w:tc>
          <w:tcPr>
            <w:tcW w:w="1260" w:type="dxa"/>
          </w:tcPr>
          <w:p w14:paraId="5310511D" w14:textId="77777777" w:rsidR="00FD0398" w:rsidRPr="001056C3" w:rsidRDefault="008D1081" w:rsidP="003C04E6">
            <w:pPr>
              <w:pBdr>
                <w:bottom w:val="double" w:sz="4" w:space="1" w:color="auto"/>
              </w:pBdr>
              <w:tabs>
                <w:tab w:val="left" w:pos="-5067"/>
              </w:tabs>
              <w:spacing w:line="300" w:lineRule="exact"/>
              <w:ind w:left="-27" w:right="1"/>
              <w:jc w:val="right"/>
              <w:rPr>
                <w:rFonts w:ascii="Arial" w:hAnsi="Arial" w:cstheme="minorBidi"/>
                <w:cs/>
                <w:lang w:val="en-US"/>
              </w:rPr>
            </w:pPr>
            <w:r w:rsidRPr="001056C3">
              <w:rPr>
                <w:rFonts w:ascii="Arial" w:hAnsi="Arial" w:cs="Arial"/>
                <w:lang w:val="en-US"/>
              </w:rPr>
              <w:t>70,840</w:t>
            </w:r>
          </w:p>
        </w:tc>
        <w:tc>
          <w:tcPr>
            <w:tcW w:w="1260" w:type="dxa"/>
          </w:tcPr>
          <w:p w14:paraId="3404B362" w14:textId="77777777" w:rsidR="00FD0398" w:rsidRPr="001056C3" w:rsidRDefault="00916E77" w:rsidP="003C04E6">
            <w:pPr>
              <w:pBdr>
                <w:bottom w:val="double" w:sz="4" w:space="1" w:color="auto"/>
              </w:pBdr>
              <w:tabs>
                <w:tab w:val="left" w:pos="-5067"/>
              </w:tabs>
              <w:spacing w:line="300" w:lineRule="exact"/>
              <w:ind w:left="-27" w:right="1"/>
              <w:jc w:val="right"/>
              <w:rPr>
                <w:rFonts w:ascii="Arial" w:hAnsi="Arial" w:cs="Arial"/>
                <w:lang w:val="en-US"/>
              </w:rPr>
            </w:pPr>
            <w:r w:rsidRPr="001056C3">
              <w:rPr>
                <w:rFonts w:ascii="Arial" w:hAnsi="Arial" w:cs="Arial"/>
                <w:lang w:val="en-US"/>
              </w:rPr>
              <w:fldChar w:fldCharType="begin"/>
            </w:r>
            <w:r w:rsidR="00FD0398" w:rsidRPr="001056C3">
              <w:rPr>
                <w:rFonts w:ascii="Arial" w:hAnsi="Arial" w:cs="Arial"/>
                <w:lang w:val="en-US"/>
              </w:rPr>
              <w:instrText xml:space="preserve"> =SUM(ABOVE) </w:instrText>
            </w:r>
            <w:r w:rsidRPr="001056C3">
              <w:rPr>
                <w:rFonts w:ascii="Arial" w:hAnsi="Arial" w:cs="Arial"/>
                <w:lang w:val="en-US"/>
              </w:rPr>
              <w:fldChar w:fldCharType="separate"/>
            </w:r>
            <w:r w:rsidR="00FD0398" w:rsidRPr="001056C3">
              <w:rPr>
                <w:rFonts w:ascii="Arial" w:hAnsi="Arial" w:cs="Arial"/>
                <w:noProof/>
                <w:lang w:val="en-US"/>
              </w:rPr>
              <w:t>66,218</w:t>
            </w:r>
            <w:r w:rsidRPr="001056C3">
              <w:rPr>
                <w:rFonts w:ascii="Arial" w:hAnsi="Arial" w:cs="Arial"/>
                <w:lang w:val="en-US"/>
              </w:rPr>
              <w:fldChar w:fldCharType="end"/>
            </w:r>
          </w:p>
        </w:tc>
        <w:tc>
          <w:tcPr>
            <w:tcW w:w="1260" w:type="dxa"/>
          </w:tcPr>
          <w:p w14:paraId="33627505" w14:textId="77777777" w:rsidR="00FD0398" w:rsidRPr="001056C3" w:rsidRDefault="00FD0398" w:rsidP="003C04E6">
            <w:pPr>
              <w:pBdr>
                <w:bottom w:val="double" w:sz="4" w:space="1" w:color="auto"/>
              </w:pBdr>
              <w:tabs>
                <w:tab w:val="left" w:pos="-5067"/>
              </w:tabs>
              <w:spacing w:line="300" w:lineRule="exact"/>
              <w:ind w:left="-27" w:right="1"/>
              <w:jc w:val="right"/>
              <w:rPr>
                <w:rFonts w:ascii="Arial" w:hAnsi="Arial" w:cs="Arial"/>
              </w:rPr>
            </w:pPr>
            <w:r w:rsidRPr="001056C3">
              <w:rPr>
                <w:rFonts w:ascii="Arial" w:hAnsi="Arial" w:cs="Arial"/>
              </w:rPr>
              <w:t>4,</w:t>
            </w:r>
            <w:r w:rsidR="00675D6F" w:rsidRPr="001056C3">
              <w:rPr>
                <w:rFonts w:ascii="Arial" w:hAnsi="Arial" w:cs="Arial"/>
              </w:rPr>
              <w:t>314</w:t>
            </w:r>
          </w:p>
        </w:tc>
        <w:tc>
          <w:tcPr>
            <w:tcW w:w="1260" w:type="dxa"/>
          </w:tcPr>
          <w:p w14:paraId="6330000E" w14:textId="77777777" w:rsidR="00FD0398" w:rsidRPr="001056C3" w:rsidRDefault="00FD0398" w:rsidP="003C04E6">
            <w:pPr>
              <w:pBdr>
                <w:bottom w:val="double" w:sz="4" w:space="1" w:color="auto"/>
              </w:pBdr>
              <w:tabs>
                <w:tab w:val="left" w:pos="-5067"/>
              </w:tabs>
              <w:spacing w:line="300" w:lineRule="exact"/>
              <w:ind w:left="-27" w:right="1"/>
              <w:jc w:val="right"/>
              <w:rPr>
                <w:rFonts w:ascii="Arial" w:hAnsi="Arial" w:cs="Arial"/>
              </w:rPr>
            </w:pPr>
            <w:r w:rsidRPr="001056C3">
              <w:rPr>
                <w:rFonts w:ascii="Arial" w:hAnsi="Arial" w:cs="Arial"/>
              </w:rPr>
              <w:t>24,184</w:t>
            </w:r>
          </w:p>
        </w:tc>
      </w:tr>
    </w:tbl>
    <w:p w14:paraId="79FAAB97" w14:textId="77777777" w:rsidR="003C04E6" w:rsidRPr="001056C3" w:rsidRDefault="003C04E6" w:rsidP="00F801B5">
      <w:pPr>
        <w:ind w:left="540" w:right="1"/>
        <w:jc w:val="thaiDistribute"/>
        <w:rPr>
          <w:rFonts w:ascii="Arial" w:hAnsi="Arial" w:cstheme="minorBidi"/>
          <w:snapToGrid w:val="0"/>
          <w:spacing w:val="-4"/>
        </w:rPr>
      </w:pPr>
    </w:p>
    <w:p w14:paraId="2095C8E7" w14:textId="77777777" w:rsidR="00F801B5" w:rsidRPr="001056C3" w:rsidRDefault="00F801B5" w:rsidP="00F801B5">
      <w:pPr>
        <w:ind w:left="540" w:right="1"/>
        <w:jc w:val="thaiDistribute"/>
        <w:rPr>
          <w:rFonts w:ascii="Arial" w:hAnsi="Arial" w:cs="Arial"/>
          <w:snapToGrid w:val="0"/>
          <w:spacing w:val="-4"/>
        </w:rPr>
      </w:pPr>
      <w:r w:rsidRPr="001056C3">
        <w:rPr>
          <w:rFonts w:ascii="Arial" w:hAnsi="Arial" w:cs="Arial"/>
          <w:snapToGrid w:val="0"/>
          <w:spacing w:val="-4"/>
        </w:rPr>
        <w:t xml:space="preserve">As at 31 October 2020, the interest rate on </w:t>
      </w:r>
      <w:r w:rsidRPr="001056C3">
        <w:rPr>
          <w:rFonts w:ascii="Arial" w:hAnsi="Arial" w:cs="Arial"/>
        </w:rPr>
        <w:t>deposits held at call with banks</w:t>
      </w:r>
      <w:r w:rsidRPr="001056C3">
        <w:rPr>
          <w:rFonts w:ascii="Arial" w:hAnsi="Arial" w:cs="Arial"/>
          <w:snapToGrid w:val="0"/>
          <w:spacing w:val="-4"/>
        </w:rPr>
        <w:t xml:space="preserve"> represented </w:t>
      </w:r>
      <w:r w:rsidR="00FD0398" w:rsidRPr="001056C3">
        <w:rPr>
          <w:rFonts w:ascii="Arial" w:hAnsi="Arial" w:cs="Arial"/>
          <w:snapToGrid w:val="0"/>
          <w:spacing w:val="-4"/>
        </w:rPr>
        <w:t>0.05</w:t>
      </w:r>
      <w:r w:rsidRPr="001056C3">
        <w:rPr>
          <w:rFonts w:ascii="Arial" w:hAnsi="Arial" w:cs="Arial"/>
          <w:snapToGrid w:val="0"/>
          <w:spacing w:val="-4"/>
        </w:rPr>
        <w:t xml:space="preserve">% - </w:t>
      </w:r>
      <w:r w:rsidR="00FD0398" w:rsidRPr="001056C3">
        <w:rPr>
          <w:rFonts w:ascii="Arial" w:hAnsi="Arial" w:cs="Arial"/>
          <w:snapToGrid w:val="0"/>
          <w:spacing w:val="-4"/>
        </w:rPr>
        <w:t>1.10</w:t>
      </w:r>
      <w:r w:rsidRPr="001056C3">
        <w:rPr>
          <w:rFonts w:ascii="Arial" w:hAnsi="Arial" w:cs="Arial"/>
          <w:snapToGrid w:val="0"/>
          <w:spacing w:val="-4"/>
        </w:rPr>
        <w:t>% per annum</w:t>
      </w:r>
      <w:r w:rsidR="00A54F3E" w:rsidRPr="001056C3">
        <w:rPr>
          <w:rFonts w:ascii="Arial" w:hAnsi="Arial" w:cs="Arial"/>
          <w:snapToGrid w:val="0"/>
        </w:rPr>
        <w:t xml:space="preserve"> (</w:t>
      </w:r>
      <w:r w:rsidRPr="001056C3">
        <w:rPr>
          <w:rFonts w:ascii="Arial" w:hAnsi="Arial" w:cs="Arial"/>
          <w:snapToGrid w:val="0"/>
        </w:rPr>
        <w:t xml:space="preserve">2019: 0.13% - 0.40% per annum) and the interest rate on fixed deposits with the </w:t>
      </w:r>
      <w:r w:rsidRPr="001056C3">
        <w:rPr>
          <w:rFonts w:ascii="Arial" w:hAnsi="Arial" w:cs="Arial"/>
          <w:snapToGrid w:val="0"/>
          <w:spacing w:val="-4"/>
        </w:rPr>
        <w:t xml:space="preserve">commercial banks represented </w:t>
      </w:r>
      <w:r w:rsidR="00FD0398" w:rsidRPr="001056C3">
        <w:rPr>
          <w:rFonts w:ascii="Arial" w:hAnsi="Arial" w:cs="Arial"/>
          <w:snapToGrid w:val="0"/>
          <w:spacing w:val="-4"/>
        </w:rPr>
        <w:t>0.15</w:t>
      </w:r>
      <w:r w:rsidRPr="001056C3">
        <w:rPr>
          <w:rFonts w:ascii="Arial" w:hAnsi="Arial" w:cs="Arial"/>
          <w:snapToGrid w:val="0"/>
          <w:spacing w:val="-4"/>
        </w:rPr>
        <w:t xml:space="preserve">% - </w:t>
      </w:r>
      <w:r w:rsidR="00FD0398" w:rsidRPr="001056C3">
        <w:rPr>
          <w:rFonts w:ascii="Arial" w:hAnsi="Arial" w:cs="Arial"/>
          <w:snapToGrid w:val="0"/>
          <w:spacing w:val="-4"/>
        </w:rPr>
        <w:t>0.65</w:t>
      </w:r>
      <w:r w:rsidRPr="001056C3">
        <w:rPr>
          <w:rFonts w:ascii="Arial" w:hAnsi="Arial" w:cs="Arial"/>
          <w:snapToGrid w:val="0"/>
          <w:spacing w:val="-4"/>
        </w:rPr>
        <w:t>% per annum (2019: 0.65% - 1.05% per annum).</w:t>
      </w:r>
    </w:p>
    <w:p w14:paraId="2D4901F0" w14:textId="77777777" w:rsidR="00A54F3E" w:rsidRPr="001056C3" w:rsidRDefault="00A54F3E" w:rsidP="00F801B5">
      <w:pPr>
        <w:ind w:left="540" w:right="1"/>
        <w:jc w:val="thaiDistribute"/>
        <w:rPr>
          <w:rFonts w:ascii="Arial" w:hAnsi="Arial" w:cs="Arial"/>
        </w:rPr>
      </w:pPr>
    </w:p>
    <w:p w14:paraId="64DC1A9E" w14:textId="77777777" w:rsidR="006D7A9B" w:rsidRPr="001056C3" w:rsidRDefault="00F801B5" w:rsidP="008D6794">
      <w:pPr>
        <w:ind w:left="540"/>
        <w:jc w:val="both"/>
        <w:rPr>
          <w:rFonts w:ascii="Arial" w:hAnsi="Arial" w:cs="Arial"/>
          <w:snapToGrid w:val="0"/>
        </w:rPr>
      </w:pPr>
      <w:r w:rsidRPr="001056C3">
        <w:rPr>
          <w:rFonts w:ascii="Arial" w:hAnsi="Arial" w:cs="Arial"/>
          <w:snapToGrid w:val="0"/>
        </w:rPr>
        <w:t xml:space="preserve">The currency denomination of cash and cash equivalents as at 31 </w:t>
      </w:r>
      <w:r w:rsidR="00A54F3E" w:rsidRPr="001056C3">
        <w:rPr>
          <w:rFonts w:ascii="Arial" w:hAnsi="Arial" w:cs="Arial"/>
          <w:snapToGrid w:val="0"/>
        </w:rPr>
        <w:t>October</w:t>
      </w:r>
      <w:r w:rsidRPr="001056C3">
        <w:rPr>
          <w:rFonts w:ascii="Arial" w:hAnsi="Arial" w:cs="Arial"/>
          <w:snapToGrid w:val="0"/>
        </w:rPr>
        <w:t xml:space="preserve"> 2020 and 2019 are as follows:</w:t>
      </w:r>
    </w:p>
    <w:p w14:paraId="6AF615B5" w14:textId="77777777" w:rsidR="008A23AB" w:rsidRPr="001056C3" w:rsidRDefault="008A23AB" w:rsidP="00370028">
      <w:pPr>
        <w:ind w:left="387"/>
        <w:jc w:val="thaiDistribute"/>
        <w:rPr>
          <w:rFonts w:ascii="Angsana New" w:hAnsi="Angsana New"/>
        </w:rPr>
      </w:pPr>
    </w:p>
    <w:tbl>
      <w:tblPr>
        <w:tblW w:w="9270" w:type="dxa"/>
        <w:tblInd w:w="108" w:type="dxa"/>
        <w:tblLayout w:type="fixed"/>
        <w:tblLook w:val="04A0" w:firstRow="1" w:lastRow="0" w:firstColumn="1" w:lastColumn="0" w:noHBand="0" w:noVBand="1"/>
      </w:tblPr>
      <w:tblGrid>
        <w:gridCol w:w="4230"/>
        <w:gridCol w:w="1260"/>
        <w:gridCol w:w="1260"/>
        <w:gridCol w:w="1260"/>
        <w:gridCol w:w="1260"/>
      </w:tblGrid>
      <w:tr w:rsidR="008A23AB" w:rsidRPr="001056C3" w14:paraId="46468EA9" w14:textId="77777777" w:rsidTr="006F1752">
        <w:trPr>
          <w:tblHeader/>
        </w:trPr>
        <w:tc>
          <w:tcPr>
            <w:tcW w:w="4230" w:type="dxa"/>
          </w:tcPr>
          <w:p w14:paraId="7DABB9AF" w14:textId="77777777" w:rsidR="008A23AB" w:rsidRPr="001056C3" w:rsidRDefault="008A23AB" w:rsidP="003C04E6">
            <w:pPr>
              <w:pStyle w:val="BodyText"/>
              <w:tabs>
                <w:tab w:val="left" w:pos="720"/>
              </w:tabs>
              <w:spacing w:line="300" w:lineRule="exact"/>
              <w:ind w:left="434" w:right="-108"/>
              <w:jc w:val="thaiDistribute"/>
              <w:rPr>
                <w:spacing w:val="-4"/>
                <w:cs/>
              </w:rPr>
            </w:pPr>
          </w:p>
        </w:tc>
        <w:tc>
          <w:tcPr>
            <w:tcW w:w="5040" w:type="dxa"/>
            <w:gridSpan w:val="4"/>
            <w:hideMark/>
          </w:tcPr>
          <w:p w14:paraId="3FFF755F" w14:textId="77777777" w:rsidR="008A23AB" w:rsidRPr="001056C3" w:rsidRDefault="00462223" w:rsidP="003C04E6">
            <w:pPr>
              <w:pStyle w:val="Heading4"/>
              <w:pBdr>
                <w:bottom w:val="single" w:sz="4" w:space="1" w:color="auto"/>
              </w:pBdr>
              <w:tabs>
                <w:tab w:val="right" w:pos="4824"/>
              </w:tabs>
              <w:spacing w:line="300" w:lineRule="exact"/>
              <w:ind w:right="1"/>
              <w:rPr>
                <w:rFonts w:ascii="Arial" w:hAnsi="Arial" w:cs="Arial"/>
                <w:b/>
                <w:bCs/>
                <w:color w:val="auto"/>
                <w:spacing w:val="-4"/>
                <w:sz w:val="20"/>
                <w:szCs w:val="20"/>
                <w:u w:val="none"/>
                <w:cs/>
                <w:lang w:val="en-US"/>
              </w:rPr>
            </w:pPr>
            <w:r w:rsidRPr="001056C3">
              <w:rPr>
                <w:rFonts w:ascii="Arial" w:hAnsi="Arial" w:cs="Arial"/>
                <w:b/>
                <w:bCs/>
                <w:color w:val="auto"/>
                <w:spacing w:val="-4"/>
                <w:sz w:val="20"/>
                <w:szCs w:val="20"/>
                <w:u w:val="none"/>
              </w:rPr>
              <w:t>(Unit : Thousand Baht)</w:t>
            </w:r>
          </w:p>
        </w:tc>
      </w:tr>
      <w:tr w:rsidR="008A23AB" w:rsidRPr="001056C3" w14:paraId="6E397E5E" w14:textId="77777777" w:rsidTr="006F1752">
        <w:trPr>
          <w:trHeight w:val="171"/>
          <w:tblHeader/>
        </w:trPr>
        <w:tc>
          <w:tcPr>
            <w:tcW w:w="4230" w:type="dxa"/>
          </w:tcPr>
          <w:p w14:paraId="1BDBB85F" w14:textId="77777777" w:rsidR="008A23AB" w:rsidRPr="001056C3" w:rsidRDefault="008A23AB" w:rsidP="003C04E6">
            <w:pPr>
              <w:pStyle w:val="BodyText"/>
              <w:tabs>
                <w:tab w:val="left" w:pos="720"/>
              </w:tabs>
              <w:spacing w:line="300" w:lineRule="exact"/>
              <w:ind w:left="434" w:right="-108"/>
              <w:jc w:val="thaiDistribute"/>
              <w:rPr>
                <w:rFonts w:ascii="Arial" w:hAnsi="Arial" w:cs="Arial"/>
                <w:spacing w:val="-4"/>
                <w:sz w:val="20"/>
                <w:szCs w:val="20"/>
                <w:cs/>
              </w:rPr>
            </w:pPr>
          </w:p>
        </w:tc>
        <w:tc>
          <w:tcPr>
            <w:tcW w:w="2520" w:type="dxa"/>
            <w:gridSpan w:val="2"/>
          </w:tcPr>
          <w:p w14:paraId="573CD938" w14:textId="77777777" w:rsidR="008A23AB" w:rsidRPr="001056C3" w:rsidRDefault="00462223" w:rsidP="003C04E6">
            <w:pPr>
              <w:pStyle w:val="Heading4"/>
              <w:pBdr>
                <w:bottom w:val="single" w:sz="4" w:space="1" w:color="auto"/>
              </w:pBdr>
              <w:tabs>
                <w:tab w:val="left" w:pos="-5067"/>
              </w:tabs>
              <w:spacing w:line="30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Consolidated</w:t>
            </w:r>
          </w:p>
        </w:tc>
        <w:tc>
          <w:tcPr>
            <w:tcW w:w="2520" w:type="dxa"/>
            <w:gridSpan w:val="2"/>
          </w:tcPr>
          <w:p w14:paraId="546628D6" w14:textId="77777777" w:rsidR="008A23AB" w:rsidRPr="001056C3" w:rsidRDefault="00462223" w:rsidP="003C04E6">
            <w:pPr>
              <w:pStyle w:val="Heading4"/>
              <w:pBdr>
                <w:bottom w:val="single" w:sz="4" w:space="1" w:color="auto"/>
              </w:pBdr>
              <w:tabs>
                <w:tab w:val="left" w:pos="-5067"/>
              </w:tabs>
              <w:spacing w:line="30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lang w:val="en-US"/>
              </w:rPr>
              <w:t>The Company</w:t>
            </w:r>
          </w:p>
        </w:tc>
      </w:tr>
      <w:tr w:rsidR="00462223" w:rsidRPr="001056C3" w14:paraId="0B3EDA6F" w14:textId="77777777" w:rsidTr="006F1752">
        <w:trPr>
          <w:tblHeader/>
        </w:trPr>
        <w:tc>
          <w:tcPr>
            <w:tcW w:w="4230" w:type="dxa"/>
          </w:tcPr>
          <w:p w14:paraId="2EB1DA2E" w14:textId="77777777" w:rsidR="00462223" w:rsidRPr="001056C3" w:rsidRDefault="00462223" w:rsidP="003C04E6">
            <w:pPr>
              <w:pStyle w:val="BodyText"/>
              <w:tabs>
                <w:tab w:val="left" w:pos="720"/>
              </w:tabs>
              <w:spacing w:line="300" w:lineRule="exact"/>
              <w:ind w:left="434" w:right="-108"/>
              <w:jc w:val="thaiDistribute"/>
              <w:rPr>
                <w:rFonts w:ascii="Arial" w:hAnsi="Arial" w:cs="Arial"/>
                <w:spacing w:val="-4"/>
                <w:sz w:val="20"/>
                <w:szCs w:val="20"/>
                <w:cs/>
              </w:rPr>
            </w:pPr>
          </w:p>
        </w:tc>
        <w:tc>
          <w:tcPr>
            <w:tcW w:w="1260" w:type="dxa"/>
            <w:hideMark/>
          </w:tcPr>
          <w:p w14:paraId="780BDE44" w14:textId="77777777" w:rsidR="00462223" w:rsidRPr="001056C3" w:rsidRDefault="00462223"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2020</w:t>
            </w:r>
          </w:p>
        </w:tc>
        <w:tc>
          <w:tcPr>
            <w:tcW w:w="1260" w:type="dxa"/>
            <w:hideMark/>
          </w:tcPr>
          <w:p w14:paraId="7A5AC272" w14:textId="77777777" w:rsidR="00462223" w:rsidRPr="001056C3" w:rsidRDefault="00462223"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2019</w:t>
            </w:r>
          </w:p>
        </w:tc>
        <w:tc>
          <w:tcPr>
            <w:tcW w:w="1260" w:type="dxa"/>
            <w:hideMark/>
          </w:tcPr>
          <w:p w14:paraId="06E2976A" w14:textId="77777777" w:rsidR="00462223" w:rsidRPr="001056C3" w:rsidRDefault="00462223"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2020</w:t>
            </w:r>
          </w:p>
        </w:tc>
        <w:tc>
          <w:tcPr>
            <w:tcW w:w="1260" w:type="dxa"/>
            <w:hideMark/>
          </w:tcPr>
          <w:p w14:paraId="3DD764B2" w14:textId="77777777" w:rsidR="00462223" w:rsidRPr="001056C3" w:rsidRDefault="00462223" w:rsidP="003C04E6">
            <w:pPr>
              <w:pBdr>
                <w:bottom w:val="single" w:sz="4" w:space="1" w:color="auto"/>
              </w:pBdr>
              <w:tabs>
                <w:tab w:val="left" w:pos="540"/>
              </w:tabs>
              <w:spacing w:line="300" w:lineRule="exact"/>
              <w:ind w:left="-18" w:right="-18"/>
              <w:jc w:val="center"/>
              <w:rPr>
                <w:rFonts w:ascii="Arial" w:hAnsi="Arial" w:cs="Arial"/>
                <w:b/>
                <w:bCs/>
              </w:rPr>
            </w:pPr>
            <w:r w:rsidRPr="001056C3">
              <w:rPr>
                <w:rFonts w:ascii="Arial" w:hAnsi="Arial" w:cs="Arial"/>
                <w:b/>
                <w:bCs/>
              </w:rPr>
              <w:t>2019</w:t>
            </w:r>
          </w:p>
        </w:tc>
      </w:tr>
      <w:tr w:rsidR="008A23AB" w:rsidRPr="001056C3" w14:paraId="2C6F6EB1" w14:textId="77777777" w:rsidTr="006F1752">
        <w:tc>
          <w:tcPr>
            <w:tcW w:w="4230" w:type="dxa"/>
          </w:tcPr>
          <w:p w14:paraId="054E78AB" w14:textId="77777777" w:rsidR="008A23AB" w:rsidRPr="001056C3" w:rsidRDefault="008A23AB" w:rsidP="003C04E6">
            <w:pPr>
              <w:spacing w:line="300" w:lineRule="exact"/>
              <w:ind w:left="387"/>
              <w:jc w:val="thaiDistribute"/>
              <w:rPr>
                <w:rFonts w:ascii="Arial" w:hAnsi="Arial" w:cs="Arial"/>
                <w:cs/>
              </w:rPr>
            </w:pPr>
          </w:p>
        </w:tc>
        <w:tc>
          <w:tcPr>
            <w:tcW w:w="1260" w:type="dxa"/>
          </w:tcPr>
          <w:p w14:paraId="2E77EF45" w14:textId="77777777" w:rsidR="008A23AB" w:rsidRPr="001056C3" w:rsidRDefault="008A23AB" w:rsidP="003C04E6">
            <w:pPr>
              <w:spacing w:line="300" w:lineRule="exact"/>
              <w:ind w:left="387"/>
              <w:jc w:val="thaiDistribute"/>
              <w:rPr>
                <w:rFonts w:ascii="Arial" w:hAnsi="Arial" w:cs="Arial"/>
              </w:rPr>
            </w:pPr>
          </w:p>
        </w:tc>
        <w:tc>
          <w:tcPr>
            <w:tcW w:w="1260" w:type="dxa"/>
          </w:tcPr>
          <w:p w14:paraId="4A22F7EB" w14:textId="77777777" w:rsidR="008A23AB" w:rsidRPr="001056C3" w:rsidRDefault="008A23AB" w:rsidP="003C04E6">
            <w:pPr>
              <w:spacing w:line="300" w:lineRule="exact"/>
              <w:ind w:left="387"/>
              <w:jc w:val="thaiDistribute"/>
              <w:rPr>
                <w:rFonts w:ascii="Arial" w:hAnsi="Arial" w:cs="Arial"/>
              </w:rPr>
            </w:pPr>
          </w:p>
        </w:tc>
        <w:tc>
          <w:tcPr>
            <w:tcW w:w="1260" w:type="dxa"/>
          </w:tcPr>
          <w:p w14:paraId="3A8DC1A5" w14:textId="77777777" w:rsidR="008A23AB" w:rsidRPr="001056C3" w:rsidRDefault="008A23AB" w:rsidP="003C04E6">
            <w:pPr>
              <w:spacing w:line="300" w:lineRule="exact"/>
              <w:ind w:left="387"/>
              <w:jc w:val="thaiDistribute"/>
              <w:rPr>
                <w:rFonts w:ascii="Arial" w:hAnsi="Arial" w:cs="Arial"/>
              </w:rPr>
            </w:pPr>
          </w:p>
        </w:tc>
        <w:tc>
          <w:tcPr>
            <w:tcW w:w="1260" w:type="dxa"/>
          </w:tcPr>
          <w:p w14:paraId="6B4AB786" w14:textId="77777777" w:rsidR="008A23AB" w:rsidRPr="001056C3" w:rsidRDefault="008A23AB" w:rsidP="003C04E6">
            <w:pPr>
              <w:spacing w:line="300" w:lineRule="exact"/>
              <w:ind w:left="387"/>
              <w:jc w:val="thaiDistribute"/>
              <w:rPr>
                <w:rFonts w:ascii="Arial" w:hAnsi="Arial" w:cs="Arial"/>
              </w:rPr>
            </w:pPr>
          </w:p>
        </w:tc>
      </w:tr>
      <w:tr w:rsidR="000B6539" w:rsidRPr="001056C3" w14:paraId="032130F8" w14:textId="77777777" w:rsidTr="00353D1F">
        <w:trPr>
          <w:trHeight w:val="53"/>
        </w:trPr>
        <w:tc>
          <w:tcPr>
            <w:tcW w:w="4230" w:type="dxa"/>
            <w:vAlign w:val="bottom"/>
          </w:tcPr>
          <w:p w14:paraId="49F63C11" w14:textId="77777777" w:rsidR="000B6539" w:rsidRPr="001056C3" w:rsidRDefault="000B6539" w:rsidP="003C04E6">
            <w:pPr>
              <w:pStyle w:val="a2"/>
              <w:tabs>
                <w:tab w:val="left" w:pos="1260"/>
              </w:tabs>
              <w:spacing w:line="300" w:lineRule="exact"/>
              <w:ind w:left="434"/>
              <w:jc w:val="left"/>
              <w:rPr>
                <w:rFonts w:ascii="Arial" w:hAnsi="Arial" w:cs="Arial"/>
                <w:sz w:val="20"/>
                <w:szCs w:val="20"/>
                <w:cs/>
              </w:rPr>
            </w:pPr>
            <w:r w:rsidRPr="001056C3">
              <w:rPr>
                <w:rFonts w:ascii="Arial" w:hAnsi="Arial" w:cs="Arial"/>
                <w:sz w:val="20"/>
                <w:szCs w:val="20"/>
                <w:cs/>
              </w:rPr>
              <w:t>Thai Baht</w:t>
            </w:r>
          </w:p>
        </w:tc>
        <w:tc>
          <w:tcPr>
            <w:tcW w:w="1260" w:type="dxa"/>
            <w:shd w:val="clear" w:color="auto" w:fill="auto"/>
          </w:tcPr>
          <w:p w14:paraId="066B21C2" w14:textId="77777777" w:rsidR="000B6539" w:rsidRPr="001056C3" w:rsidRDefault="008D1081" w:rsidP="003C04E6">
            <w:pP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24,260</w:t>
            </w:r>
          </w:p>
        </w:tc>
        <w:tc>
          <w:tcPr>
            <w:tcW w:w="1260" w:type="dxa"/>
            <w:shd w:val="clear" w:color="auto" w:fill="auto"/>
          </w:tcPr>
          <w:p w14:paraId="56FAD130" w14:textId="77777777" w:rsidR="000B6539" w:rsidRPr="001056C3" w:rsidRDefault="000B6539" w:rsidP="003C04E6">
            <w:pP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48,139</w:t>
            </w:r>
          </w:p>
        </w:tc>
        <w:tc>
          <w:tcPr>
            <w:tcW w:w="1260" w:type="dxa"/>
            <w:shd w:val="clear" w:color="auto" w:fill="auto"/>
          </w:tcPr>
          <w:p w14:paraId="6F3803BD" w14:textId="77777777" w:rsidR="000B6539" w:rsidRPr="001056C3" w:rsidRDefault="000B6539" w:rsidP="003C04E6">
            <w:pP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4,</w:t>
            </w:r>
            <w:r w:rsidR="000757EE" w:rsidRPr="001056C3">
              <w:rPr>
                <w:rFonts w:ascii="Arial" w:hAnsi="Arial" w:cs="Arial"/>
                <w:spacing w:val="-4"/>
                <w:lang w:val="en-US"/>
              </w:rPr>
              <w:t>314</w:t>
            </w:r>
          </w:p>
        </w:tc>
        <w:tc>
          <w:tcPr>
            <w:tcW w:w="1260" w:type="dxa"/>
          </w:tcPr>
          <w:p w14:paraId="52F459AD" w14:textId="77777777" w:rsidR="000B6539" w:rsidRPr="001056C3" w:rsidRDefault="000B6539" w:rsidP="003C04E6">
            <w:pP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cs/>
                <w:lang w:val="en-US"/>
              </w:rPr>
              <w:t>24</w:t>
            </w:r>
            <w:r w:rsidRPr="001056C3">
              <w:rPr>
                <w:rFonts w:ascii="Arial" w:hAnsi="Arial" w:cs="Arial"/>
                <w:spacing w:val="-4"/>
                <w:lang w:val="en-US"/>
              </w:rPr>
              <w:t>,</w:t>
            </w:r>
            <w:r w:rsidRPr="001056C3">
              <w:rPr>
                <w:rFonts w:ascii="Arial" w:hAnsi="Arial" w:cs="Arial"/>
                <w:spacing w:val="-4"/>
                <w:cs/>
                <w:lang w:val="en-US"/>
              </w:rPr>
              <w:t>184</w:t>
            </w:r>
          </w:p>
        </w:tc>
      </w:tr>
      <w:tr w:rsidR="000B6539" w:rsidRPr="001056C3" w14:paraId="028CD64B" w14:textId="77777777" w:rsidTr="00353D1F">
        <w:tc>
          <w:tcPr>
            <w:tcW w:w="4230" w:type="dxa"/>
            <w:vAlign w:val="bottom"/>
          </w:tcPr>
          <w:p w14:paraId="2B605BE2" w14:textId="77777777" w:rsidR="000B6539" w:rsidRPr="001056C3" w:rsidRDefault="000B6539" w:rsidP="003C04E6">
            <w:pPr>
              <w:pStyle w:val="a2"/>
              <w:tabs>
                <w:tab w:val="left" w:pos="1260"/>
              </w:tabs>
              <w:spacing w:line="300" w:lineRule="exact"/>
              <w:ind w:left="434"/>
              <w:jc w:val="left"/>
              <w:rPr>
                <w:rFonts w:ascii="Arial" w:hAnsi="Arial" w:cs="Arial"/>
                <w:sz w:val="20"/>
                <w:szCs w:val="20"/>
                <w:lang w:val="en-US"/>
              </w:rPr>
            </w:pPr>
            <w:r w:rsidRPr="001056C3">
              <w:rPr>
                <w:rFonts w:ascii="Arial" w:hAnsi="Arial" w:cs="Arial"/>
                <w:sz w:val="20"/>
                <w:szCs w:val="20"/>
                <w:cs/>
              </w:rPr>
              <w:t>Swedish Krona</w:t>
            </w:r>
          </w:p>
        </w:tc>
        <w:tc>
          <w:tcPr>
            <w:tcW w:w="1260" w:type="dxa"/>
            <w:tcBorders>
              <w:top w:val="nil"/>
              <w:left w:val="nil"/>
              <w:right w:val="nil"/>
            </w:tcBorders>
          </w:tcPr>
          <w:p w14:paraId="2AB1B303" w14:textId="77777777" w:rsidR="000B6539" w:rsidRPr="001056C3" w:rsidRDefault="000B6539" w:rsidP="003C04E6">
            <w:pPr>
              <w:pBdr>
                <w:bottom w:val="single" w:sz="4" w:space="1" w:color="auto"/>
              </w:pBdr>
              <w:tabs>
                <w:tab w:val="left" w:pos="-5067"/>
                <w:tab w:val="decimal" w:pos="844"/>
              </w:tabs>
              <w:spacing w:line="300" w:lineRule="exact"/>
              <w:ind w:left="-27" w:right="1"/>
              <w:jc w:val="right"/>
              <w:rPr>
                <w:rFonts w:ascii="Arial" w:hAnsi="Arial" w:cs="Arial"/>
                <w:spacing w:val="-4"/>
                <w:cs/>
              </w:rPr>
            </w:pPr>
            <w:r w:rsidRPr="001056C3">
              <w:rPr>
                <w:rFonts w:ascii="Arial" w:hAnsi="Arial" w:cs="Arial"/>
                <w:spacing w:val="-4"/>
              </w:rPr>
              <w:t>46,580</w:t>
            </w:r>
          </w:p>
        </w:tc>
        <w:tc>
          <w:tcPr>
            <w:tcW w:w="1260" w:type="dxa"/>
            <w:tcBorders>
              <w:top w:val="nil"/>
              <w:left w:val="nil"/>
              <w:right w:val="nil"/>
            </w:tcBorders>
          </w:tcPr>
          <w:p w14:paraId="7E2D569F" w14:textId="77777777" w:rsidR="000B6539" w:rsidRPr="001056C3" w:rsidRDefault="000B6539" w:rsidP="003C04E6">
            <w:pPr>
              <w:pBdr>
                <w:bottom w:val="single" w:sz="4" w:space="1" w:color="auto"/>
              </w:pBdr>
              <w:tabs>
                <w:tab w:val="left" w:pos="-5067"/>
                <w:tab w:val="decimal" w:pos="844"/>
              </w:tabs>
              <w:spacing w:line="300" w:lineRule="exact"/>
              <w:ind w:left="-27" w:right="1"/>
              <w:jc w:val="right"/>
              <w:rPr>
                <w:rFonts w:ascii="Arial" w:hAnsi="Arial" w:cs="Arial"/>
                <w:spacing w:val="-4"/>
                <w:cs/>
              </w:rPr>
            </w:pPr>
            <w:r w:rsidRPr="001056C3">
              <w:rPr>
                <w:rFonts w:ascii="Arial" w:hAnsi="Arial" w:cs="Arial"/>
                <w:spacing w:val="-4"/>
              </w:rPr>
              <w:t>18,079</w:t>
            </w:r>
          </w:p>
        </w:tc>
        <w:tc>
          <w:tcPr>
            <w:tcW w:w="1260" w:type="dxa"/>
            <w:tcBorders>
              <w:top w:val="nil"/>
              <w:left w:val="nil"/>
              <w:right w:val="nil"/>
            </w:tcBorders>
          </w:tcPr>
          <w:p w14:paraId="2C611E7B" w14:textId="77777777" w:rsidR="000B6539" w:rsidRPr="001056C3" w:rsidRDefault="000B6539" w:rsidP="003C04E6">
            <w:pPr>
              <w:pBdr>
                <w:bottom w:val="single" w:sz="4" w:space="1" w:color="auto"/>
              </w:pBdr>
              <w:tabs>
                <w:tab w:val="left" w:pos="-5067"/>
                <w:tab w:val="decimal" w:pos="844"/>
              </w:tabs>
              <w:spacing w:line="30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right w:val="nil"/>
            </w:tcBorders>
          </w:tcPr>
          <w:p w14:paraId="24DB0CF5" w14:textId="77777777" w:rsidR="000B6539" w:rsidRPr="001056C3" w:rsidRDefault="000B6539" w:rsidP="003C04E6">
            <w:pPr>
              <w:pBdr>
                <w:bottom w:val="single" w:sz="4" w:space="1" w:color="auto"/>
              </w:pBdr>
              <w:tabs>
                <w:tab w:val="left" w:pos="-5067"/>
                <w:tab w:val="decimal" w:pos="844"/>
              </w:tabs>
              <w:spacing w:line="300" w:lineRule="exact"/>
              <w:ind w:left="-27" w:right="1"/>
              <w:jc w:val="center"/>
              <w:rPr>
                <w:rFonts w:ascii="Arial" w:hAnsi="Arial" w:cs="Arial"/>
                <w:spacing w:val="-4"/>
                <w:cs/>
              </w:rPr>
            </w:pPr>
            <w:r w:rsidRPr="001056C3">
              <w:rPr>
                <w:rFonts w:ascii="Arial" w:hAnsi="Arial" w:cs="Arial"/>
                <w:spacing w:val="-4"/>
              </w:rPr>
              <w:t>-</w:t>
            </w:r>
          </w:p>
        </w:tc>
      </w:tr>
      <w:tr w:rsidR="000B6539" w:rsidRPr="001056C3" w14:paraId="58ADF90A" w14:textId="77777777" w:rsidTr="003C04E6">
        <w:trPr>
          <w:trHeight w:val="62"/>
        </w:trPr>
        <w:tc>
          <w:tcPr>
            <w:tcW w:w="4230" w:type="dxa"/>
          </w:tcPr>
          <w:p w14:paraId="7005B311" w14:textId="77777777" w:rsidR="000B6539" w:rsidRPr="001056C3" w:rsidRDefault="000B6539" w:rsidP="003C04E6">
            <w:pPr>
              <w:spacing w:line="300" w:lineRule="exact"/>
              <w:ind w:left="434"/>
              <w:rPr>
                <w:rFonts w:ascii="Arial" w:hAnsi="Arial" w:cs="Arial"/>
                <w:cs/>
              </w:rPr>
            </w:pPr>
            <w:r w:rsidRPr="001056C3">
              <w:rPr>
                <w:rFonts w:ascii="Arial" w:hAnsi="Arial" w:cs="Arial"/>
                <w:bCs/>
                <w:snapToGrid w:val="0"/>
                <w:spacing w:val="-4"/>
                <w:lang w:eastAsia="th-TH"/>
              </w:rPr>
              <w:t>Total</w:t>
            </w:r>
          </w:p>
        </w:tc>
        <w:tc>
          <w:tcPr>
            <w:tcW w:w="1260" w:type="dxa"/>
            <w:tcBorders>
              <w:top w:val="nil"/>
              <w:left w:val="nil"/>
              <w:right w:val="nil"/>
            </w:tcBorders>
          </w:tcPr>
          <w:p w14:paraId="25B37962" w14:textId="77777777" w:rsidR="000B6539" w:rsidRPr="001056C3" w:rsidRDefault="008D1081" w:rsidP="003C04E6">
            <w:pPr>
              <w:pBdr>
                <w:bottom w:val="double" w:sz="4" w:space="1" w:color="auto"/>
              </w:pBdr>
              <w:tabs>
                <w:tab w:val="left" w:pos="-5067"/>
                <w:tab w:val="decimal" w:pos="844"/>
              </w:tabs>
              <w:spacing w:line="300" w:lineRule="exact"/>
              <w:ind w:left="-27" w:right="1"/>
              <w:jc w:val="right"/>
              <w:rPr>
                <w:rFonts w:ascii="Arial" w:hAnsi="Arial" w:cs="Arial"/>
                <w:spacing w:val="-4"/>
                <w:lang w:val="en-US"/>
              </w:rPr>
            </w:pPr>
            <w:r w:rsidRPr="001056C3">
              <w:rPr>
                <w:rFonts w:ascii="Arial" w:hAnsi="Arial" w:cs="Arial"/>
                <w:spacing w:val="-4"/>
                <w:lang w:val="en-US"/>
              </w:rPr>
              <w:t>70,840</w:t>
            </w:r>
          </w:p>
        </w:tc>
        <w:tc>
          <w:tcPr>
            <w:tcW w:w="1260" w:type="dxa"/>
            <w:tcBorders>
              <w:top w:val="nil"/>
              <w:left w:val="nil"/>
              <w:right w:val="nil"/>
            </w:tcBorders>
          </w:tcPr>
          <w:p w14:paraId="714465DD" w14:textId="77777777" w:rsidR="000B6539" w:rsidRPr="001056C3" w:rsidRDefault="00916E77" w:rsidP="003C04E6">
            <w:pPr>
              <w:pBdr>
                <w:bottom w:val="double" w:sz="4" w:space="1" w:color="auto"/>
              </w:pBdr>
              <w:tabs>
                <w:tab w:val="left" w:pos="-5067"/>
                <w:tab w:val="decimal" w:pos="844"/>
              </w:tabs>
              <w:spacing w:line="300" w:lineRule="exact"/>
              <w:ind w:left="-27" w:right="1"/>
              <w:jc w:val="right"/>
              <w:rPr>
                <w:rFonts w:ascii="Arial" w:hAnsi="Arial" w:cs="Arial"/>
                <w:spacing w:val="-4"/>
                <w:lang w:val="en-US"/>
              </w:rPr>
            </w:pPr>
            <w:r w:rsidRPr="001056C3">
              <w:rPr>
                <w:rFonts w:ascii="Arial" w:hAnsi="Arial" w:cs="Arial"/>
                <w:spacing w:val="-4"/>
                <w:lang w:val="en-US"/>
              </w:rPr>
              <w:fldChar w:fldCharType="begin"/>
            </w:r>
            <w:r w:rsidR="000B6539" w:rsidRPr="001056C3">
              <w:rPr>
                <w:rFonts w:ascii="Arial" w:hAnsi="Arial" w:cs="Arial"/>
                <w:spacing w:val="-4"/>
                <w:lang w:val="en-US"/>
              </w:rPr>
              <w:instrText xml:space="preserve"> =SUM(ABOVE) </w:instrText>
            </w:r>
            <w:r w:rsidRPr="001056C3">
              <w:rPr>
                <w:rFonts w:ascii="Arial" w:hAnsi="Arial" w:cs="Arial"/>
                <w:spacing w:val="-4"/>
                <w:lang w:val="en-US"/>
              </w:rPr>
              <w:fldChar w:fldCharType="separate"/>
            </w:r>
            <w:r w:rsidR="000B6539" w:rsidRPr="001056C3">
              <w:rPr>
                <w:rFonts w:ascii="Arial" w:hAnsi="Arial" w:cs="Arial"/>
                <w:noProof/>
                <w:spacing w:val="-4"/>
                <w:lang w:val="en-US"/>
              </w:rPr>
              <w:t>66,218</w:t>
            </w:r>
            <w:r w:rsidRPr="001056C3">
              <w:rPr>
                <w:rFonts w:ascii="Arial" w:hAnsi="Arial" w:cs="Arial"/>
                <w:spacing w:val="-4"/>
                <w:lang w:val="en-US"/>
              </w:rPr>
              <w:fldChar w:fldCharType="end"/>
            </w:r>
          </w:p>
        </w:tc>
        <w:tc>
          <w:tcPr>
            <w:tcW w:w="1260" w:type="dxa"/>
            <w:tcBorders>
              <w:top w:val="nil"/>
              <w:left w:val="nil"/>
              <w:right w:val="nil"/>
            </w:tcBorders>
          </w:tcPr>
          <w:p w14:paraId="6804B124" w14:textId="77777777" w:rsidR="000B6539" w:rsidRPr="001056C3" w:rsidRDefault="000B6539" w:rsidP="003C04E6">
            <w:pPr>
              <w:pBdr>
                <w:bottom w:val="double" w:sz="4" w:space="1" w:color="auto"/>
              </w:pBdr>
              <w:tabs>
                <w:tab w:val="left" w:pos="-5067"/>
                <w:tab w:val="decimal" w:pos="844"/>
              </w:tabs>
              <w:spacing w:line="300" w:lineRule="exact"/>
              <w:ind w:left="-27" w:right="1"/>
              <w:jc w:val="right"/>
              <w:rPr>
                <w:rFonts w:ascii="Arial" w:hAnsi="Arial" w:cs="Arial"/>
                <w:spacing w:val="-4"/>
                <w:lang w:val="en-US"/>
              </w:rPr>
            </w:pPr>
            <w:r w:rsidRPr="001056C3">
              <w:rPr>
                <w:rFonts w:ascii="Arial" w:hAnsi="Arial" w:cs="Arial"/>
                <w:spacing w:val="-4"/>
                <w:lang w:val="en-US"/>
              </w:rPr>
              <w:t>4,</w:t>
            </w:r>
            <w:r w:rsidR="000757EE" w:rsidRPr="001056C3">
              <w:rPr>
                <w:rFonts w:ascii="Arial" w:hAnsi="Arial" w:cs="Arial"/>
                <w:spacing w:val="-4"/>
                <w:lang w:val="en-US"/>
              </w:rPr>
              <w:t>314</w:t>
            </w:r>
          </w:p>
        </w:tc>
        <w:tc>
          <w:tcPr>
            <w:tcW w:w="1260" w:type="dxa"/>
            <w:tcBorders>
              <w:top w:val="nil"/>
              <w:left w:val="nil"/>
              <w:right w:val="nil"/>
            </w:tcBorders>
          </w:tcPr>
          <w:p w14:paraId="170C949D" w14:textId="77777777" w:rsidR="000B6539" w:rsidRPr="001056C3" w:rsidRDefault="00916E77" w:rsidP="003C04E6">
            <w:pPr>
              <w:pBdr>
                <w:bottom w:val="double" w:sz="4" w:space="1" w:color="auto"/>
              </w:pBdr>
              <w:tabs>
                <w:tab w:val="left" w:pos="-5067"/>
                <w:tab w:val="decimal" w:pos="844"/>
              </w:tabs>
              <w:spacing w:line="300" w:lineRule="exact"/>
              <w:ind w:left="-27" w:right="1"/>
              <w:jc w:val="right"/>
              <w:rPr>
                <w:rFonts w:ascii="Arial" w:hAnsi="Arial" w:cs="Arial"/>
                <w:spacing w:val="-4"/>
                <w:lang w:val="en-US"/>
              </w:rPr>
            </w:pPr>
            <w:r w:rsidRPr="001056C3">
              <w:rPr>
                <w:rFonts w:ascii="Arial" w:hAnsi="Arial" w:cs="Arial"/>
                <w:spacing w:val="-4"/>
                <w:lang w:val="en-US"/>
              </w:rPr>
              <w:fldChar w:fldCharType="begin"/>
            </w:r>
            <w:r w:rsidR="000B6539" w:rsidRPr="001056C3">
              <w:rPr>
                <w:rFonts w:ascii="Arial" w:hAnsi="Arial" w:cs="Arial"/>
                <w:spacing w:val="-4"/>
                <w:lang w:val="en-US"/>
              </w:rPr>
              <w:instrText xml:space="preserve"> =SUM(above) </w:instrText>
            </w:r>
            <w:r w:rsidRPr="001056C3">
              <w:rPr>
                <w:rFonts w:ascii="Arial" w:hAnsi="Arial" w:cs="Arial"/>
                <w:spacing w:val="-4"/>
                <w:lang w:val="en-US"/>
              </w:rPr>
              <w:fldChar w:fldCharType="separate"/>
            </w:r>
            <w:r w:rsidR="000B6539" w:rsidRPr="001056C3">
              <w:rPr>
                <w:rFonts w:ascii="Arial" w:hAnsi="Arial" w:cs="Arial"/>
                <w:noProof/>
                <w:spacing w:val="-4"/>
                <w:lang w:val="en-US"/>
              </w:rPr>
              <w:t>24,184</w:t>
            </w:r>
            <w:r w:rsidRPr="001056C3">
              <w:rPr>
                <w:rFonts w:ascii="Arial" w:hAnsi="Arial" w:cs="Arial"/>
                <w:spacing w:val="-4"/>
                <w:lang w:val="en-US"/>
              </w:rPr>
              <w:fldChar w:fldCharType="end"/>
            </w:r>
          </w:p>
        </w:tc>
      </w:tr>
    </w:tbl>
    <w:p w14:paraId="2537E2B4" w14:textId="77777777" w:rsidR="00F471EB" w:rsidRPr="001056C3" w:rsidRDefault="00F471EB" w:rsidP="008D6794">
      <w:pPr>
        <w:ind w:right="1"/>
        <w:jc w:val="thaiDistribute"/>
        <w:rPr>
          <w:rFonts w:ascii="Angsana New" w:hAnsi="Angsana New"/>
        </w:rPr>
      </w:pPr>
    </w:p>
    <w:p w14:paraId="6C00E6B5" w14:textId="77777777" w:rsidR="00747ED3" w:rsidRPr="001056C3" w:rsidRDefault="00462223" w:rsidP="00C742F1">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 xml:space="preserve">TRADE AND OTHER ACCOUNT RECEIVABLES, NET </w:t>
      </w:r>
    </w:p>
    <w:p w14:paraId="799FAD5B" w14:textId="77777777" w:rsidR="009B080F" w:rsidRPr="001056C3" w:rsidRDefault="009B080F" w:rsidP="00967AAE">
      <w:pPr>
        <w:ind w:left="387"/>
        <w:jc w:val="thaiDistribute"/>
        <w:rPr>
          <w:rFonts w:ascii="Arial" w:hAnsi="Arial" w:cs="Arial"/>
        </w:rPr>
      </w:pPr>
    </w:p>
    <w:tbl>
      <w:tblPr>
        <w:tblW w:w="9360" w:type="dxa"/>
        <w:tblInd w:w="18" w:type="dxa"/>
        <w:tblLayout w:type="fixed"/>
        <w:tblLook w:val="04A0" w:firstRow="1" w:lastRow="0" w:firstColumn="1" w:lastColumn="0" w:noHBand="0" w:noVBand="1"/>
      </w:tblPr>
      <w:tblGrid>
        <w:gridCol w:w="4320"/>
        <w:gridCol w:w="90"/>
        <w:gridCol w:w="1170"/>
        <w:gridCol w:w="1260"/>
        <w:gridCol w:w="1260"/>
        <w:gridCol w:w="1260"/>
      </w:tblGrid>
      <w:tr w:rsidR="009B080F" w:rsidRPr="001056C3" w14:paraId="2708D19A" w14:textId="77777777" w:rsidTr="00676C7F">
        <w:trPr>
          <w:tblHeader/>
        </w:trPr>
        <w:tc>
          <w:tcPr>
            <w:tcW w:w="4320" w:type="dxa"/>
          </w:tcPr>
          <w:p w14:paraId="7DCA62C8" w14:textId="77777777" w:rsidR="009B080F" w:rsidRPr="001056C3" w:rsidRDefault="009B080F" w:rsidP="00A73DCC">
            <w:pPr>
              <w:pStyle w:val="BodyText"/>
              <w:tabs>
                <w:tab w:val="left" w:pos="720"/>
              </w:tabs>
              <w:spacing w:line="260" w:lineRule="exact"/>
              <w:ind w:left="522" w:right="-108"/>
              <w:jc w:val="thaiDistribute"/>
              <w:rPr>
                <w:rFonts w:ascii="Arial" w:hAnsi="Arial" w:cs="Arial"/>
                <w:spacing w:val="-4"/>
                <w:sz w:val="20"/>
                <w:szCs w:val="20"/>
                <w:cs/>
              </w:rPr>
            </w:pPr>
          </w:p>
        </w:tc>
        <w:tc>
          <w:tcPr>
            <w:tcW w:w="5040" w:type="dxa"/>
            <w:gridSpan w:val="5"/>
            <w:hideMark/>
          </w:tcPr>
          <w:p w14:paraId="583C940E" w14:textId="77777777" w:rsidR="009B080F" w:rsidRPr="001056C3" w:rsidRDefault="00462223" w:rsidP="00A73DCC">
            <w:pPr>
              <w:pStyle w:val="Heading4"/>
              <w:pBdr>
                <w:bottom w:val="single" w:sz="4" w:space="1" w:color="auto"/>
              </w:pBdr>
              <w:tabs>
                <w:tab w:val="right" w:pos="4766"/>
              </w:tabs>
              <w:spacing w:line="260" w:lineRule="exact"/>
              <w:ind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(Unit : Thousand Baht)</w:t>
            </w:r>
          </w:p>
        </w:tc>
      </w:tr>
      <w:tr w:rsidR="005F2AE7" w:rsidRPr="001056C3" w14:paraId="43D6808C" w14:textId="77777777" w:rsidTr="00676C7F">
        <w:trPr>
          <w:trHeight w:val="180"/>
          <w:tblHeader/>
        </w:trPr>
        <w:tc>
          <w:tcPr>
            <w:tcW w:w="4320" w:type="dxa"/>
          </w:tcPr>
          <w:p w14:paraId="185DC5BB" w14:textId="77777777" w:rsidR="005F2AE7" w:rsidRPr="001056C3" w:rsidRDefault="005F2AE7" w:rsidP="00A73DCC">
            <w:pPr>
              <w:pStyle w:val="BodyText"/>
              <w:tabs>
                <w:tab w:val="left" w:pos="720"/>
              </w:tabs>
              <w:spacing w:line="260" w:lineRule="exact"/>
              <w:ind w:left="522" w:right="-108"/>
              <w:jc w:val="thaiDistribute"/>
              <w:rPr>
                <w:rFonts w:ascii="Arial" w:hAnsi="Arial" w:cs="Arial"/>
                <w:spacing w:val="-4"/>
                <w:sz w:val="20"/>
                <w:szCs w:val="20"/>
                <w:cs/>
              </w:rPr>
            </w:pPr>
          </w:p>
        </w:tc>
        <w:tc>
          <w:tcPr>
            <w:tcW w:w="2520" w:type="dxa"/>
            <w:gridSpan w:val="3"/>
          </w:tcPr>
          <w:p w14:paraId="60776708" w14:textId="77777777" w:rsidR="005F2AE7" w:rsidRPr="001056C3" w:rsidRDefault="00462223" w:rsidP="00A73DCC">
            <w:pPr>
              <w:pStyle w:val="Heading4"/>
              <w:pBdr>
                <w:bottom w:val="single" w:sz="4" w:space="1" w:color="auto"/>
              </w:pBdr>
              <w:tabs>
                <w:tab w:val="left" w:pos="-5067"/>
              </w:tabs>
              <w:spacing w:line="26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Consolidated</w:t>
            </w:r>
          </w:p>
        </w:tc>
        <w:tc>
          <w:tcPr>
            <w:tcW w:w="2520" w:type="dxa"/>
            <w:gridSpan w:val="2"/>
          </w:tcPr>
          <w:p w14:paraId="5FB87E6A" w14:textId="77777777" w:rsidR="005F2AE7" w:rsidRPr="001056C3" w:rsidRDefault="00462223" w:rsidP="00A73DCC">
            <w:pPr>
              <w:pStyle w:val="Heading4"/>
              <w:pBdr>
                <w:bottom w:val="single" w:sz="4" w:space="1" w:color="auto"/>
              </w:pBdr>
              <w:tabs>
                <w:tab w:val="left" w:pos="-5067"/>
              </w:tabs>
              <w:spacing w:line="26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pacing w:val="-4"/>
                <w:sz w:val="20"/>
                <w:szCs w:val="20"/>
                <w:u w:val="none"/>
                <w:lang w:val="en-US"/>
              </w:rPr>
              <w:t>The Company</w:t>
            </w:r>
          </w:p>
        </w:tc>
      </w:tr>
      <w:tr w:rsidR="00462223" w:rsidRPr="001056C3" w14:paraId="2FF90F3C" w14:textId="77777777" w:rsidTr="00676C7F">
        <w:trPr>
          <w:tblHeader/>
        </w:trPr>
        <w:tc>
          <w:tcPr>
            <w:tcW w:w="4320" w:type="dxa"/>
          </w:tcPr>
          <w:p w14:paraId="170E651C" w14:textId="77777777" w:rsidR="00462223" w:rsidRPr="001056C3" w:rsidRDefault="00462223" w:rsidP="00A73DCC">
            <w:pPr>
              <w:pStyle w:val="BodyText"/>
              <w:tabs>
                <w:tab w:val="left" w:pos="720"/>
              </w:tabs>
              <w:spacing w:line="260" w:lineRule="exact"/>
              <w:ind w:left="522" w:right="-108"/>
              <w:jc w:val="thaiDistribute"/>
              <w:rPr>
                <w:rFonts w:ascii="Arial" w:hAnsi="Arial" w:cs="Arial"/>
                <w:spacing w:val="-4"/>
                <w:sz w:val="20"/>
                <w:szCs w:val="20"/>
                <w:cs/>
              </w:rPr>
            </w:pPr>
          </w:p>
        </w:tc>
        <w:tc>
          <w:tcPr>
            <w:tcW w:w="1260" w:type="dxa"/>
            <w:gridSpan w:val="2"/>
            <w:hideMark/>
          </w:tcPr>
          <w:p w14:paraId="1E49AC61" w14:textId="77777777" w:rsidR="00462223" w:rsidRPr="001056C3" w:rsidRDefault="00462223" w:rsidP="00A73DCC">
            <w:pPr>
              <w:pBdr>
                <w:bottom w:val="single" w:sz="4" w:space="1" w:color="auto"/>
              </w:pBdr>
              <w:tabs>
                <w:tab w:val="left" w:pos="540"/>
              </w:tabs>
              <w:spacing w:line="260" w:lineRule="exact"/>
              <w:ind w:left="-18" w:right="-18"/>
              <w:jc w:val="center"/>
              <w:rPr>
                <w:rFonts w:ascii="Arial" w:hAnsi="Arial" w:cs="Arial"/>
                <w:b/>
                <w:bCs/>
              </w:rPr>
            </w:pPr>
            <w:r w:rsidRPr="001056C3">
              <w:rPr>
                <w:rFonts w:ascii="Arial" w:hAnsi="Arial" w:cs="Arial"/>
                <w:b/>
                <w:bCs/>
              </w:rPr>
              <w:t>2020</w:t>
            </w:r>
          </w:p>
        </w:tc>
        <w:tc>
          <w:tcPr>
            <w:tcW w:w="1260" w:type="dxa"/>
            <w:hideMark/>
          </w:tcPr>
          <w:p w14:paraId="0B66CA7A" w14:textId="77777777" w:rsidR="00462223" w:rsidRPr="001056C3" w:rsidRDefault="00462223" w:rsidP="00A73DCC">
            <w:pPr>
              <w:pBdr>
                <w:bottom w:val="single" w:sz="4" w:space="1" w:color="auto"/>
              </w:pBdr>
              <w:tabs>
                <w:tab w:val="left" w:pos="540"/>
              </w:tabs>
              <w:spacing w:line="260" w:lineRule="exact"/>
              <w:ind w:left="-18" w:right="-18"/>
              <w:jc w:val="center"/>
              <w:rPr>
                <w:rFonts w:ascii="Arial" w:hAnsi="Arial" w:cs="Arial"/>
                <w:b/>
                <w:bCs/>
              </w:rPr>
            </w:pPr>
            <w:r w:rsidRPr="001056C3">
              <w:rPr>
                <w:rFonts w:ascii="Arial" w:hAnsi="Arial" w:cs="Arial"/>
                <w:b/>
                <w:bCs/>
              </w:rPr>
              <w:t>2019</w:t>
            </w:r>
          </w:p>
        </w:tc>
        <w:tc>
          <w:tcPr>
            <w:tcW w:w="1260" w:type="dxa"/>
            <w:hideMark/>
          </w:tcPr>
          <w:p w14:paraId="01725782" w14:textId="77777777" w:rsidR="00462223" w:rsidRPr="001056C3" w:rsidRDefault="00462223" w:rsidP="00A73DCC">
            <w:pPr>
              <w:pBdr>
                <w:bottom w:val="single" w:sz="4" w:space="1" w:color="auto"/>
              </w:pBdr>
              <w:tabs>
                <w:tab w:val="left" w:pos="540"/>
              </w:tabs>
              <w:spacing w:line="260" w:lineRule="exact"/>
              <w:ind w:left="-18" w:right="-18"/>
              <w:jc w:val="center"/>
              <w:rPr>
                <w:rFonts w:ascii="Arial" w:hAnsi="Arial" w:cs="Arial"/>
                <w:b/>
                <w:bCs/>
              </w:rPr>
            </w:pPr>
            <w:r w:rsidRPr="001056C3">
              <w:rPr>
                <w:rFonts w:ascii="Arial" w:hAnsi="Arial" w:cs="Arial"/>
                <w:b/>
                <w:bCs/>
              </w:rPr>
              <w:t>2020</w:t>
            </w:r>
          </w:p>
        </w:tc>
        <w:tc>
          <w:tcPr>
            <w:tcW w:w="1260" w:type="dxa"/>
            <w:hideMark/>
          </w:tcPr>
          <w:p w14:paraId="1A93B7A6" w14:textId="77777777" w:rsidR="00462223" w:rsidRPr="001056C3" w:rsidRDefault="00462223" w:rsidP="00A73DCC">
            <w:pPr>
              <w:pBdr>
                <w:bottom w:val="single" w:sz="4" w:space="1" w:color="auto"/>
              </w:pBdr>
              <w:tabs>
                <w:tab w:val="left" w:pos="540"/>
              </w:tabs>
              <w:spacing w:line="260" w:lineRule="exact"/>
              <w:ind w:left="-18" w:right="-18"/>
              <w:jc w:val="center"/>
              <w:rPr>
                <w:rFonts w:ascii="Arial" w:hAnsi="Arial" w:cs="Arial"/>
                <w:b/>
                <w:bCs/>
              </w:rPr>
            </w:pPr>
            <w:r w:rsidRPr="001056C3">
              <w:rPr>
                <w:rFonts w:ascii="Arial" w:hAnsi="Arial" w:cs="Arial"/>
                <w:b/>
                <w:bCs/>
              </w:rPr>
              <w:t>2019</w:t>
            </w:r>
          </w:p>
        </w:tc>
      </w:tr>
      <w:tr w:rsidR="00967AAE" w:rsidRPr="001056C3" w14:paraId="3016170F" w14:textId="77777777" w:rsidTr="00676C7F">
        <w:tc>
          <w:tcPr>
            <w:tcW w:w="4320" w:type="dxa"/>
          </w:tcPr>
          <w:p w14:paraId="00CA2B0F" w14:textId="77777777" w:rsidR="00967AAE" w:rsidRPr="001056C3" w:rsidRDefault="00967AAE" w:rsidP="003C04E6">
            <w:pPr>
              <w:spacing w:line="300" w:lineRule="exact"/>
              <w:ind w:left="387"/>
              <w:jc w:val="thaiDistribute"/>
              <w:rPr>
                <w:rFonts w:ascii="Arial" w:hAnsi="Arial" w:cs="Arial"/>
                <w:cs/>
              </w:rPr>
            </w:pPr>
          </w:p>
        </w:tc>
        <w:tc>
          <w:tcPr>
            <w:tcW w:w="1260" w:type="dxa"/>
            <w:gridSpan w:val="2"/>
          </w:tcPr>
          <w:p w14:paraId="66E28765" w14:textId="77777777" w:rsidR="00967AAE" w:rsidRPr="001056C3" w:rsidRDefault="00967AAE" w:rsidP="003C04E6">
            <w:pPr>
              <w:spacing w:line="300" w:lineRule="exact"/>
              <w:ind w:left="387"/>
              <w:jc w:val="thaiDistribute"/>
              <w:rPr>
                <w:rFonts w:ascii="Arial" w:hAnsi="Arial" w:cs="Arial"/>
                <w:cs/>
              </w:rPr>
            </w:pPr>
          </w:p>
        </w:tc>
        <w:tc>
          <w:tcPr>
            <w:tcW w:w="1260" w:type="dxa"/>
          </w:tcPr>
          <w:p w14:paraId="1B7124F2" w14:textId="77777777" w:rsidR="00967AAE" w:rsidRPr="001056C3" w:rsidRDefault="00967AAE" w:rsidP="003C04E6">
            <w:pPr>
              <w:spacing w:line="300" w:lineRule="exact"/>
              <w:ind w:left="387"/>
              <w:jc w:val="thaiDistribute"/>
              <w:rPr>
                <w:rFonts w:ascii="Arial" w:hAnsi="Arial" w:cs="Arial"/>
                <w:cs/>
              </w:rPr>
            </w:pPr>
          </w:p>
        </w:tc>
        <w:tc>
          <w:tcPr>
            <w:tcW w:w="1260" w:type="dxa"/>
          </w:tcPr>
          <w:p w14:paraId="5EA306D1" w14:textId="77777777" w:rsidR="00967AAE" w:rsidRPr="001056C3" w:rsidRDefault="00967AAE" w:rsidP="003C04E6">
            <w:pPr>
              <w:spacing w:line="300" w:lineRule="exact"/>
              <w:ind w:left="387"/>
              <w:jc w:val="thaiDistribute"/>
              <w:rPr>
                <w:rFonts w:ascii="Arial" w:hAnsi="Arial" w:cs="Arial"/>
                <w:cs/>
              </w:rPr>
            </w:pPr>
          </w:p>
        </w:tc>
        <w:tc>
          <w:tcPr>
            <w:tcW w:w="1260" w:type="dxa"/>
          </w:tcPr>
          <w:p w14:paraId="2F4974E4" w14:textId="77777777" w:rsidR="00967AAE" w:rsidRPr="001056C3" w:rsidRDefault="00967AAE" w:rsidP="003C04E6">
            <w:pPr>
              <w:spacing w:line="300" w:lineRule="exact"/>
              <w:ind w:left="387"/>
              <w:jc w:val="thaiDistribute"/>
              <w:rPr>
                <w:rFonts w:ascii="Arial" w:hAnsi="Arial" w:cs="Arial"/>
                <w:cs/>
              </w:rPr>
            </w:pPr>
          </w:p>
        </w:tc>
      </w:tr>
      <w:tr w:rsidR="00DE3F08" w:rsidRPr="001056C3" w14:paraId="47D28CA6" w14:textId="77777777" w:rsidTr="00676C7F">
        <w:tc>
          <w:tcPr>
            <w:tcW w:w="4410" w:type="dxa"/>
            <w:gridSpan w:val="2"/>
            <w:hideMark/>
          </w:tcPr>
          <w:p w14:paraId="5A7F782F" w14:textId="77777777" w:rsidR="00DE3F08" w:rsidRPr="001056C3" w:rsidRDefault="00462223" w:rsidP="003C04E6">
            <w:pPr>
              <w:spacing w:line="300" w:lineRule="exact"/>
              <w:ind w:left="522" w:right="-108"/>
              <w:jc w:val="thaiDistribute"/>
              <w:rPr>
                <w:rStyle w:val="BodyTextChar"/>
                <w:rFonts w:ascii="Arial" w:hAnsi="Arial" w:cs="Arial"/>
                <w:b/>
                <w:bCs/>
                <w:spacing w:val="-4"/>
                <w:sz w:val="20"/>
                <w:szCs w:val="20"/>
                <w:cs/>
              </w:rPr>
            </w:pPr>
            <w:r w:rsidRPr="001056C3">
              <w:rPr>
                <w:rStyle w:val="BodyTextChar"/>
                <w:rFonts w:ascii="Arial" w:eastAsiaTheme="majorEastAsia" w:hAnsi="Arial" w:cs="Arial"/>
                <w:b/>
                <w:bCs/>
                <w:spacing w:val="-4"/>
                <w:sz w:val="20"/>
                <w:szCs w:val="20"/>
              </w:rPr>
              <w:t>Trade accounts receivable - other parties</w:t>
            </w:r>
          </w:p>
        </w:tc>
        <w:tc>
          <w:tcPr>
            <w:tcW w:w="1170" w:type="dxa"/>
          </w:tcPr>
          <w:p w14:paraId="673285D4" w14:textId="77777777" w:rsidR="00DE3F08" w:rsidRPr="001056C3" w:rsidRDefault="00DE3F08"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1844FF4B" w14:textId="77777777" w:rsidR="00DE3F08" w:rsidRPr="001056C3" w:rsidRDefault="00DE3F08"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2A029B97" w14:textId="77777777" w:rsidR="00DE3F08" w:rsidRPr="001056C3" w:rsidRDefault="00DE3F08" w:rsidP="003C04E6">
            <w:pPr>
              <w:tabs>
                <w:tab w:val="left" w:pos="-5067"/>
                <w:tab w:val="decimal" w:pos="844"/>
              </w:tabs>
              <w:spacing w:line="300" w:lineRule="exact"/>
              <w:ind w:left="-27" w:right="1"/>
              <w:rPr>
                <w:rFonts w:ascii="Arial" w:hAnsi="Arial" w:cs="Arial"/>
                <w:b/>
                <w:bCs/>
                <w:spacing w:val="-4"/>
                <w:lang w:val="en-US"/>
              </w:rPr>
            </w:pPr>
          </w:p>
        </w:tc>
        <w:tc>
          <w:tcPr>
            <w:tcW w:w="1260" w:type="dxa"/>
          </w:tcPr>
          <w:p w14:paraId="4117C44D" w14:textId="77777777" w:rsidR="00DE3F08" w:rsidRPr="001056C3" w:rsidRDefault="00DE3F08" w:rsidP="003C04E6">
            <w:pPr>
              <w:tabs>
                <w:tab w:val="left" w:pos="-5067"/>
                <w:tab w:val="decimal" w:pos="844"/>
              </w:tabs>
              <w:spacing w:line="300" w:lineRule="exact"/>
              <w:ind w:left="-27" w:right="1"/>
              <w:rPr>
                <w:rFonts w:ascii="Arial" w:hAnsi="Arial" w:cs="Arial"/>
                <w:b/>
                <w:bCs/>
                <w:spacing w:val="-4"/>
                <w:lang w:val="en-US"/>
              </w:rPr>
            </w:pPr>
          </w:p>
        </w:tc>
      </w:tr>
      <w:tr w:rsidR="00462223" w:rsidRPr="001056C3" w14:paraId="46B9048B" w14:textId="77777777" w:rsidTr="00676C7F">
        <w:tc>
          <w:tcPr>
            <w:tcW w:w="4320" w:type="dxa"/>
          </w:tcPr>
          <w:p w14:paraId="736A8B80" w14:textId="77777777" w:rsidR="00462223" w:rsidRPr="001056C3" w:rsidRDefault="00462223" w:rsidP="003C04E6">
            <w:pPr>
              <w:spacing w:line="300" w:lineRule="exact"/>
              <w:ind w:left="522" w:right="-108"/>
              <w:jc w:val="thaiDistribute"/>
              <w:rPr>
                <w:rStyle w:val="BodyTextChar"/>
                <w:rFonts w:ascii="Arial" w:hAnsi="Arial" w:cs="Arial"/>
                <w:spacing w:val="-4"/>
                <w:sz w:val="20"/>
                <w:szCs w:val="20"/>
                <w:lang w:val="en-US"/>
              </w:rPr>
            </w:pPr>
            <w:r w:rsidRPr="001056C3">
              <w:rPr>
                <w:rStyle w:val="BodyTextChar"/>
                <w:rFonts w:ascii="Arial" w:hAnsi="Arial" w:cs="Arial"/>
                <w:spacing w:val="-4"/>
                <w:sz w:val="20"/>
                <w:szCs w:val="20"/>
              </w:rPr>
              <w:t>Separate from aging follows:</w:t>
            </w:r>
          </w:p>
        </w:tc>
        <w:tc>
          <w:tcPr>
            <w:tcW w:w="1260" w:type="dxa"/>
            <w:gridSpan w:val="2"/>
            <w:tcBorders>
              <w:top w:val="nil"/>
              <w:left w:val="nil"/>
              <w:right w:val="nil"/>
            </w:tcBorders>
          </w:tcPr>
          <w:p w14:paraId="5976AD7A" w14:textId="77777777" w:rsidR="00462223" w:rsidRPr="001056C3" w:rsidRDefault="00462223" w:rsidP="003C04E6">
            <w:pPr>
              <w:tabs>
                <w:tab w:val="left" w:pos="-5067"/>
                <w:tab w:val="decimal" w:pos="891"/>
              </w:tabs>
              <w:spacing w:line="300" w:lineRule="exact"/>
              <w:ind w:left="-27" w:right="1"/>
              <w:jc w:val="right"/>
              <w:rPr>
                <w:rFonts w:ascii="Arial" w:hAnsi="Arial" w:cs="Arial"/>
                <w:spacing w:val="-4"/>
              </w:rPr>
            </w:pPr>
          </w:p>
        </w:tc>
        <w:tc>
          <w:tcPr>
            <w:tcW w:w="1260" w:type="dxa"/>
            <w:tcBorders>
              <w:top w:val="nil"/>
              <w:left w:val="nil"/>
              <w:right w:val="nil"/>
            </w:tcBorders>
          </w:tcPr>
          <w:p w14:paraId="38EA0474" w14:textId="77777777" w:rsidR="00462223" w:rsidRPr="001056C3" w:rsidRDefault="00462223" w:rsidP="003C04E6">
            <w:pPr>
              <w:tabs>
                <w:tab w:val="left" w:pos="-5067"/>
                <w:tab w:val="decimal" w:pos="891"/>
              </w:tabs>
              <w:spacing w:line="300" w:lineRule="exact"/>
              <w:ind w:left="-27" w:right="1"/>
              <w:jc w:val="right"/>
              <w:rPr>
                <w:rFonts w:ascii="Arial" w:hAnsi="Arial" w:cs="Arial"/>
                <w:spacing w:val="-4"/>
              </w:rPr>
            </w:pPr>
          </w:p>
        </w:tc>
        <w:tc>
          <w:tcPr>
            <w:tcW w:w="1260" w:type="dxa"/>
            <w:tcBorders>
              <w:top w:val="nil"/>
              <w:left w:val="nil"/>
              <w:right w:val="nil"/>
            </w:tcBorders>
          </w:tcPr>
          <w:p w14:paraId="04B99589" w14:textId="77777777" w:rsidR="00462223" w:rsidRPr="001056C3" w:rsidRDefault="00462223" w:rsidP="003C04E6">
            <w:pPr>
              <w:tabs>
                <w:tab w:val="left" w:pos="-5067"/>
                <w:tab w:val="decimal" w:pos="891"/>
              </w:tabs>
              <w:spacing w:line="300" w:lineRule="exact"/>
              <w:ind w:left="-27" w:right="1"/>
              <w:jc w:val="right"/>
              <w:rPr>
                <w:rFonts w:ascii="Arial" w:hAnsi="Arial" w:cs="Arial"/>
                <w:spacing w:val="-4"/>
                <w:cs/>
              </w:rPr>
            </w:pPr>
          </w:p>
        </w:tc>
        <w:tc>
          <w:tcPr>
            <w:tcW w:w="1260" w:type="dxa"/>
            <w:tcBorders>
              <w:top w:val="nil"/>
              <w:left w:val="nil"/>
              <w:right w:val="nil"/>
            </w:tcBorders>
          </w:tcPr>
          <w:p w14:paraId="5EAA4F82" w14:textId="77777777" w:rsidR="00462223" w:rsidRPr="001056C3" w:rsidRDefault="00462223" w:rsidP="003C04E6">
            <w:pPr>
              <w:tabs>
                <w:tab w:val="left" w:pos="-5067"/>
                <w:tab w:val="decimal" w:pos="891"/>
              </w:tabs>
              <w:spacing w:line="300" w:lineRule="exact"/>
              <w:ind w:left="-27" w:right="1"/>
              <w:jc w:val="right"/>
              <w:rPr>
                <w:rFonts w:ascii="Arial" w:hAnsi="Arial" w:cs="Arial"/>
                <w:spacing w:val="-4"/>
                <w:cs/>
              </w:rPr>
            </w:pPr>
          </w:p>
        </w:tc>
      </w:tr>
      <w:tr w:rsidR="00DC6346" w:rsidRPr="001056C3" w14:paraId="0E785AA6" w14:textId="77777777" w:rsidTr="00676C7F">
        <w:tc>
          <w:tcPr>
            <w:tcW w:w="4320" w:type="dxa"/>
          </w:tcPr>
          <w:p w14:paraId="42F02BED"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rPr>
            </w:pPr>
            <w:r w:rsidRPr="001056C3">
              <w:rPr>
                <w:rStyle w:val="BodyTextChar"/>
                <w:rFonts w:ascii="Arial" w:eastAsiaTheme="majorEastAsia" w:hAnsi="Arial" w:cs="Arial"/>
                <w:spacing w:val="-4"/>
                <w:sz w:val="20"/>
                <w:szCs w:val="20"/>
              </w:rPr>
              <w:t>Within credit term</w:t>
            </w:r>
          </w:p>
        </w:tc>
        <w:tc>
          <w:tcPr>
            <w:tcW w:w="1260" w:type="dxa"/>
            <w:gridSpan w:val="2"/>
            <w:tcBorders>
              <w:top w:val="nil"/>
              <w:left w:val="nil"/>
              <w:right w:val="nil"/>
            </w:tcBorders>
          </w:tcPr>
          <w:p w14:paraId="12D1FE5D"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205,</w:t>
            </w:r>
            <w:r w:rsidR="008D6794" w:rsidRPr="001056C3">
              <w:rPr>
                <w:rFonts w:ascii="Arial" w:hAnsi="Arial" w:cs="Arial"/>
                <w:spacing w:val="-4"/>
                <w:lang w:val="en-US"/>
              </w:rPr>
              <w:t>406</w:t>
            </w:r>
          </w:p>
        </w:tc>
        <w:tc>
          <w:tcPr>
            <w:tcW w:w="1260" w:type="dxa"/>
            <w:tcBorders>
              <w:top w:val="nil"/>
              <w:left w:val="nil"/>
              <w:right w:val="nil"/>
            </w:tcBorders>
          </w:tcPr>
          <w:p w14:paraId="1D17F268"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19</w:t>
            </w:r>
            <w:r w:rsidR="007D3890" w:rsidRPr="001056C3">
              <w:rPr>
                <w:rFonts w:ascii="Arial" w:hAnsi="Arial" w:cs="Arial"/>
                <w:spacing w:val="-4"/>
              </w:rPr>
              <w:t>5,200</w:t>
            </w:r>
          </w:p>
        </w:tc>
        <w:tc>
          <w:tcPr>
            <w:tcW w:w="1260" w:type="dxa"/>
            <w:tcBorders>
              <w:top w:val="nil"/>
              <w:left w:val="nil"/>
              <w:right w:val="nil"/>
            </w:tcBorders>
          </w:tcPr>
          <w:p w14:paraId="3ABB313C"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16</w:t>
            </w:r>
            <w:r w:rsidR="007D3890" w:rsidRPr="001056C3">
              <w:rPr>
                <w:rFonts w:ascii="Arial" w:hAnsi="Arial" w:cs="Arial"/>
                <w:spacing w:val="-4"/>
              </w:rPr>
              <w:t>2</w:t>
            </w:r>
            <w:r w:rsidRPr="001056C3">
              <w:rPr>
                <w:rFonts w:ascii="Arial" w:hAnsi="Arial" w:cs="Arial"/>
                <w:spacing w:val="-4"/>
              </w:rPr>
              <w:t>,</w:t>
            </w:r>
            <w:r w:rsidR="007D3890" w:rsidRPr="001056C3">
              <w:rPr>
                <w:rFonts w:ascii="Arial" w:hAnsi="Arial" w:cs="Arial"/>
                <w:spacing w:val="-4"/>
              </w:rPr>
              <w:t>793</w:t>
            </w:r>
          </w:p>
        </w:tc>
        <w:tc>
          <w:tcPr>
            <w:tcW w:w="1260" w:type="dxa"/>
            <w:tcBorders>
              <w:top w:val="nil"/>
              <w:left w:val="nil"/>
              <w:right w:val="nil"/>
            </w:tcBorders>
          </w:tcPr>
          <w:p w14:paraId="3A5CA024"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138,791</w:t>
            </w:r>
          </w:p>
        </w:tc>
      </w:tr>
      <w:tr w:rsidR="00DC6346" w:rsidRPr="001056C3" w14:paraId="7D71DE47" w14:textId="77777777" w:rsidTr="00676C7F">
        <w:tc>
          <w:tcPr>
            <w:tcW w:w="4320" w:type="dxa"/>
          </w:tcPr>
          <w:p w14:paraId="3A3A566A"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rPr>
            </w:pPr>
            <w:r w:rsidRPr="001056C3">
              <w:rPr>
                <w:rStyle w:val="BodyTextChar"/>
                <w:rFonts w:ascii="Arial" w:eastAsiaTheme="majorEastAsia" w:hAnsi="Arial" w:cs="Arial"/>
                <w:spacing w:val="-4"/>
                <w:sz w:val="20"/>
                <w:szCs w:val="20"/>
              </w:rPr>
              <w:t>Overdue not more than 3 months</w:t>
            </w:r>
          </w:p>
        </w:tc>
        <w:tc>
          <w:tcPr>
            <w:tcW w:w="1260" w:type="dxa"/>
            <w:gridSpan w:val="2"/>
            <w:tcBorders>
              <w:top w:val="nil"/>
              <w:left w:val="nil"/>
              <w:right w:val="nil"/>
            </w:tcBorders>
          </w:tcPr>
          <w:p w14:paraId="6B11FE9E"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59,</w:t>
            </w:r>
            <w:r w:rsidR="008D6794" w:rsidRPr="001056C3">
              <w:rPr>
                <w:rFonts w:ascii="Arial" w:hAnsi="Arial" w:cs="Arial"/>
                <w:spacing w:val="-4"/>
              </w:rPr>
              <w:t>633</w:t>
            </w:r>
          </w:p>
        </w:tc>
        <w:tc>
          <w:tcPr>
            <w:tcW w:w="1260" w:type="dxa"/>
            <w:tcBorders>
              <w:top w:val="nil"/>
              <w:left w:val="nil"/>
              <w:right w:val="nil"/>
            </w:tcBorders>
          </w:tcPr>
          <w:p w14:paraId="2C61D2A2"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49,332</w:t>
            </w:r>
          </w:p>
        </w:tc>
        <w:tc>
          <w:tcPr>
            <w:tcW w:w="1260" w:type="dxa"/>
            <w:tcBorders>
              <w:top w:val="nil"/>
              <w:left w:val="nil"/>
              <w:right w:val="nil"/>
            </w:tcBorders>
          </w:tcPr>
          <w:p w14:paraId="3FDA6599"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19,704</w:t>
            </w:r>
          </w:p>
        </w:tc>
        <w:tc>
          <w:tcPr>
            <w:tcW w:w="1260" w:type="dxa"/>
            <w:tcBorders>
              <w:top w:val="nil"/>
              <w:left w:val="nil"/>
              <w:right w:val="nil"/>
            </w:tcBorders>
          </w:tcPr>
          <w:p w14:paraId="387862C4"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cs/>
              </w:rPr>
              <w:t>16</w:t>
            </w:r>
            <w:r w:rsidRPr="001056C3">
              <w:rPr>
                <w:rFonts w:ascii="Arial" w:hAnsi="Arial" w:cs="Arial"/>
                <w:spacing w:val="-4"/>
              </w:rPr>
              <w:t>,</w:t>
            </w:r>
            <w:r w:rsidRPr="001056C3">
              <w:rPr>
                <w:rFonts w:ascii="Arial" w:hAnsi="Arial" w:cs="Arial"/>
                <w:spacing w:val="-4"/>
                <w:cs/>
              </w:rPr>
              <w:t>106</w:t>
            </w:r>
          </w:p>
        </w:tc>
      </w:tr>
      <w:tr w:rsidR="00DC6346" w:rsidRPr="001056C3" w14:paraId="6E492B7C" w14:textId="77777777" w:rsidTr="00676C7F">
        <w:tc>
          <w:tcPr>
            <w:tcW w:w="4320" w:type="dxa"/>
          </w:tcPr>
          <w:p w14:paraId="14694B46"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rPr>
            </w:pPr>
            <w:r w:rsidRPr="001056C3">
              <w:rPr>
                <w:rStyle w:val="BodyTextChar"/>
                <w:rFonts w:ascii="Arial" w:hAnsi="Arial" w:cs="Arial"/>
                <w:spacing w:val="-4"/>
                <w:sz w:val="20"/>
                <w:szCs w:val="20"/>
              </w:rPr>
              <w:t>Overdue over 3 months up to 6 months</w:t>
            </w:r>
          </w:p>
        </w:tc>
        <w:tc>
          <w:tcPr>
            <w:tcW w:w="1260" w:type="dxa"/>
            <w:gridSpan w:val="2"/>
            <w:tcBorders>
              <w:top w:val="nil"/>
              <w:left w:val="nil"/>
              <w:right w:val="nil"/>
            </w:tcBorders>
          </w:tcPr>
          <w:p w14:paraId="26796B1D" w14:textId="77777777" w:rsidR="00DC6346" w:rsidRPr="001056C3" w:rsidRDefault="008D6794"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721</w:t>
            </w:r>
          </w:p>
        </w:tc>
        <w:tc>
          <w:tcPr>
            <w:tcW w:w="1260" w:type="dxa"/>
            <w:tcBorders>
              <w:top w:val="nil"/>
              <w:left w:val="nil"/>
              <w:right w:val="nil"/>
            </w:tcBorders>
          </w:tcPr>
          <w:p w14:paraId="1B0EF13C"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1</w:t>
            </w:r>
          </w:p>
        </w:tc>
        <w:tc>
          <w:tcPr>
            <w:tcW w:w="1260" w:type="dxa"/>
            <w:tcBorders>
              <w:top w:val="nil"/>
              <w:left w:val="nil"/>
              <w:right w:val="nil"/>
            </w:tcBorders>
          </w:tcPr>
          <w:p w14:paraId="27493908" w14:textId="77777777" w:rsidR="00DC6346" w:rsidRPr="001056C3" w:rsidRDefault="00DC6346" w:rsidP="003C04E6">
            <w:pPr>
              <w:tabs>
                <w:tab w:val="left" w:pos="-5067"/>
                <w:tab w:val="decimal" w:pos="891"/>
              </w:tabs>
              <w:spacing w:line="300" w:lineRule="exact"/>
              <w:ind w:left="-27" w:right="1"/>
              <w:jc w:val="center"/>
              <w:rPr>
                <w:rFonts w:ascii="Arial" w:hAnsi="Arial" w:cs="Arial"/>
                <w:spacing w:val="-4"/>
                <w:cs/>
              </w:rPr>
            </w:pPr>
            <w:r w:rsidRPr="001056C3">
              <w:rPr>
                <w:rFonts w:ascii="Arial" w:hAnsi="Arial" w:cs="Arial"/>
                <w:spacing w:val="-4"/>
              </w:rPr>
              <w:t>-</w:t>
            </w:r>
          </w:p>
        </w:tc>
        <w:tc>
          <w:tcPr>
            <w:tcW w:w="1260" w:type="dxa"/>
            <w:tcBorders>
              <w:top w:val="nil"/>
              <w:left w:val="nil"/>
              <w:right w:val="nil"/>
            </w:tcBorders>
          </w:tcPr>
          <w:p w14:paraId="3F1D9E28" w14:textId="77777777" w:rsidR="00DC6346" w:rsidRPr="001056C3" w:rsidRDefault="00DC6346" w:rsidP="003C04E6">
            <w:pPr>
              <w:tabs>
                <w:tab w:val="left" w:pos="-5067"/>
                <w:tab w:val="decimal" w:pos="891"/>
              </w:tabs>
              <w:spacing w:line="300" w:lineRule="exact"/>
              <w:ind w:left="-27" w:right="1"/>
              <w:jc w:val="center"/>
              <w:rPr>
                <w:rFonts w:ascii="Arial" w:hAnsi="Arial" w:cs="Arial"/>
                <w:spacing w:val="-4"/>
                <w:lang w:val="en-US"/>
              </w:rPr>
            </w:pPr>
            <w:r w:rsidRPr="001056C3">
              <w:rPr>
                <w:rFonts w:ascii="Arial" w:hAnsi="Arial" w:cs="Arial"/>
                <w:spacing w:val="-4"/>
                <w:lang w:val="en-US"/>
              </w:rPr>
              <w:t>-</w:t>
            </w:r>
          </w:p>
        </w:tc>
      </w:tr>
      <w:tr w:rsidR="00DC6346" w:rsidRPr="001056C3" w14:paraId="73D6D756" w14:textId="77777777" w:rsidTr="00676C7F">
        <w:tc>
          <w:tcPr>
            <w:tcW w:w="4320" w:type="dxa"/>
          </w:tcPr>
          <w:p w14:paraId="081634C7"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rPr>
            </w:pPr>
            <w:r w:rsidRPr="001056C3">
              <w:rPr>
                <w:rStyle w:val="BodyTextChar"/>
                <w:rFonts w:ascii="Arial" w:eastAsiaTheme="majorEastAsia" w:hAnsi="Arial" w:cs="Arial"/>
                <w:spacing w:val="-4"/>
                <w:sz w:val="20"/>
                <w:szCs w:val="20"/>
              </w:rPr>
              <w:t>Overdue  over 6 months up to 12 months</w:t>
            </w:r>
          </w:p>
        </w:tc>
        <w:tc>
          <w:tcPr>
            <w:tcW w:w="1260" w:type="dxa"/>
            <w:gridSpan w:val="2"/>
            <w:tcBorders>
              <w:top w:val="nil"/>
              <w:left w:val="nil"/>
              <w:right w:val="nil"/>
            </w:tcBorders>
          </w:tcPr>
          <w:p w14:paraId="56F36C2A"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1</w:t>
            </w:r>
            <w:r w:rsidR="008D6794" w:rsidRPr="001056C3">
              <w:rPr>
                <w:rFonts w:ascii="Arial" w:hAnsi="Arial" w:cs="Arial"/>
                <w:spacing w:val="-4"/>
              </w:rPr>
              <w:t>3</w:t>
            </w:r>
            <w:r w:rsidRPr="001056C3">
              <w:rPr>
                <w:rFonts w:ascii="Arial" w:hAnsi="Arial" w:cs="Arial"/>
                <w:spacing w:val="-4"/>
              </w:rPr>
              <w:t>,</w:t>
            </w:r>
            <w:r w:rsidR="008D6794" w:rsidRPr="001056C3">
              <w:rPr>
                <w:rFonts w:ascii="Arial" w:hAnsi="Arial" w:cs="Arial"/>
                <w:spacing w:val="-4"/>
              </w:rPr>
              <w:t>098</w:t>
            </w:r>
          </w:p>
        </w:tc>
        <w:tc>
          <w:tcPr>
            <w:tcW w:w="1260" w:type="dxa"/>
            <w:tcBorders>
              <w:top w:val="nil"/>
              <w:left w:val="nil"/>
              <w:right w:val="nil"/>
            </w:tcBorders>
          </w:tcPr>
          <w:p w14:paraId="53897819"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564</w:t>
            </w:r>
          </w:p>
        </w:tc>
        <w:tc>
          <w:tcPr>
            <w:tcW w:w="1260" w:type="dxa"/>
            <w:tcBorders>
              <w:top w:val="nil"/>
              <w:left w:val="nil"/>
              <w:right w:val="nil"/>
            </w:tcBorders>
          </w:tcPr>
          <w:p w14:paraId="5BD1460D" w14:textId="77777777" w:rsidR="00DC6346" w:rsidRPr="001056C3" w:rsidRDefault="00DC6346" w:rsidP="003C04E6">
            <w:pPr>
              <w:tabs>
                <w:tab w:val="left" w:pos="-5067"/>
                <w:tab w:val="decimal" w:pos="891"/>
              </w:tabs>
              <w:spacing w:line="30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06793AF1" w14:textId="77777777" w:rsidR="00DC6346" w:rsidRPr="001056C3" w:rsidRDefault="00DC6346" w:rsidP="003C04E6">
            <w:pPr>
              <w:tabs>
                <w:tab w:val="left" w:pos="-5067"/>
                <w:tab w:val="decimal" w:pos="891"/>
              </w:tabs>
              <w:spacing w:line="300" w:lineRule="exact"/>
              <w:ind w:left="-27" w:right="1"/>
              <w:jc w:val="center"/>
              <w:rPr>
                <w:rFonts w:ascii="Arial" w:hAnsi="Arial" w:cs="Arial"/>
                <w:spacing w:val="-4"/>
              </w:rPr>
            </w:pPr>
            <w:r w:rsidRPr="001056C3">
              <w:rPr>
                <w:rFonts w:ascii="Arial" w:hAnsi="Arial" w:cs="Arial"/>
                <w:spacing w:val="-4"/>
              </w:rPr>
              <w:t>-</w:t>
            </w:r>
          </w:p>
        </w:tc>
      </w:tr>
      <w:tr w:rsidR="00DC6346" w:rsidRPr="001056C3" w14:paraId="27875A72" w14:textId="77777777" w:rsidTr="00676C7F">
        <w:tc>
          <w:tcPr>
            <w:tcW w:w="4320" w:type="dxa"/>
          </w:tcPr>
          <w:p w14:paraId="140FE965"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rPr>
            </w:pPr>
            <w:r w:rsidRPr="001056C3">
              <w:rPr>
                <w:rStyle w:val="BodyTextChar"/>
                <w:rFonts w:ascii="Arial" w:eastAsiaTheme="majorEastAsia" w:hAnsi="Arial" w:cs="Arial"/>
                <w:spacing w:val="-4"/>
                <w:sz w:val="20"/>
                <w:szCs w:val="20"/>
              </w:rPr>
              <w:t>Overdue over 12 months</w:t>
            </w:r>
          </w:p>
        </w:tc>
        <w:tc>
          <w:tcPr>
            <w:tcW w:w="1260" w:type="dxa"/>
            <w:gridSpan w:val="2"/>
            <w:tcBorders>
              <w:top w:val="nil"/>
              <w:left w:val="nil"/>
              <w:right w:val="nil"/>
            </w:tcBorders>
          </w:tcPr>
          <w:p w14:paraId="41797194" w14:textId="77777777" w:rsidR="00DC6346" w:rsidRPr="001056C3" w:rsidRDefault="008D6794" w:rsidP="003C04E6">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1,468</w:t>
            </w:r>
          </w:p>
        </w:tc>
        <w:tc>
          <w:tcPr>
            <w:tcW w:w="1260" w:type="dxa"/>
            <w:tcBorders>
              <w:top w:val="nil"/>
              <w:left w:val="nil"/>
              <w:right w:val="nil"/>
            </w:tcBorders>
          </w:tcPr>
          <w:p w14:paraId="6B0702D8"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3,262</w:t>
            </w:r>
          </w:p>
        </w:tc>
        <w:tc>
          <w:tcPr>
            <w:tcW w:w="1260" w:type="dxa"/>
            <w:tcBorders>
              <w:top w:val="nil"/>
              <w:left w:val="nil"/>
              <w:right w:val="nil"/>
            </w:tcBorders>
          </w:tcPr>
          <w:p w14:paraId="07050EA2" w14:textId="77777777" w:rsidR="00DC6346" w:rsidRPr="001056C3" w:rsidRDefault="00DC6346" w:rsidP="003C04E6">
            <w:pPr>
              <w:pBdr>
                <w:bottom w:val="single" w:sz="4" w:space="1" w:color="auto"/>
              </w:pBdr>
              <w:tabs>
                <w:tab w:val="left" w:pos="-5067"/>
                <w:tab w:val="decimal" w:pos="891"/>
              </w:tabs>
              <w:spacing w:line="30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680F218F" w14:textId="77777777" w:rsidR="00DC6346" w:rsidRPr="001056C3" w:rsidRDefault="00DC6346" w:rsidP="003C04E6">
            <w:pPr>
              <w:pBdr>
                <w:bottom w:val="single" w:sz="4" w:space="1" w:color="auto"/>
              </w:pBdr>
              <w:tabs>
                <w:tab w:val="left" w:pos="-5067"/>
                <w:tab w:val="decimal" w:pos="891"/>
              </w:tabs>
              <w:spacing w:line="300" w:lineRule="exact"/>
              <w:ind w:left="-27" w:right="1"/>
              <w:jc w:val="center"/>
              <w:rPr>
                <w:rFonts w:ascii="Arial" w:hAnsi="Arial" w:cs="Arial"/>
                <w:spacing w:val="-4"/>
              </w:rPr>
            </w:pPr>
            <w:r w:rsidRPr="001056C3">
              <w:rPr>
                <w:rFonts w:ascii="Arial" w:hAnsi="Arial" w:cs="Arial"/>
                <w:spacing w:val="-4"/>
              </w:rPr>
              <w:t>-</w:t>
            </w:r>
          </w:p>
        </w:tc>
      </w:tr>
      <w:tr w:rsidR="00DC6346" w:rsidRPr="001056C3" w14:paraId="05923681" w14:textId="77777777" w:rsidTr="00676C7F">
        <w:tc>
          <w:tcPr>
            <w:tcW w:w="4320" w:type="dxa"/>
          </w:tcPr>
          <w:p w14:paraId="0EA585AF" w14:textId="77777777" w:rsidR="00DC6346" w:rsidRPr="001056C3" w:rsidRDefault="00DC6346" w:rsidP="003C04E6">
            <w:pPr>
              <w:spacing w:line="300" w:lineRule="exact"/>
              <w:ind w:left="522" w:right="-108"/>
              <w:jc w:val="thaiDistribute"/>
              <w:rPr>
                <w:rStyle w:val="BodyTextChar"/>
                <w:rFonts w:ascii="Arial" w:hAnsi="Arial" w:cs="Arial"/>
                <w:spacing w:val="-4"/>
                <w:sz w:val="20"/>
                <w:szCs w:val="20"/>
                <w:cs/>
                <w:lang w:val="en-US"/>
              </w:rPr>
            </w:pPr>
            <w:r w:rsidRPr="001056C3">
              <w:rPr>
                <w:rFonts w:ascii="Arial" w:hAnsi="Arial" w:cs="Arial"/>
                <w:spacing w:val="-4"/>
              </w:rPr>
              <w:t>Total</w:t>
            </w:r>
          </w:p>
        </w:tc>
        <w:tc>
          <w:tcPr>
            <w:tcW w:w="1260" w:type="dxa"/>
            <w:gridSpan w:val="2"/>
            <w:tcBorders>
              <w:top w:val="nil"/>
              <w:left w:val="nil"/>
              <w:right w:val="nil"/>
            </w:tcBorders>
          </w:tcPr>
          <w:p w14:paraId="7F063BE0"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2</w:t>
            </w:r>
            <w:r w:rsidR="008D6794" w:rsidRPr="001056C3">
              <w:rPr>
                <w:rFonts w:ascii="Arial" w:hAnsi="Arial" w:cs="Arial"/>
                <w:spacing w:val="-4"/>
              </w:rPr>
              <w:t>80</w:t>
            </w:r>
            <w:r w:rsidRPr="001056C3">
              <w:rPr>
                <w:rFonts w:ascii="Arial" w:hAnsi="Arial" w:cs="Arial"/>
                <w:spacing w:val="-4"/>
              </w:rPr>
              <w:t>,</w:t>
            </w:r>
            <w:r w:rsidR="008D6794" w:rsidRPr="001056C3">
              <w:rPr>
                <w:rFonts w:ascii="Arial" w:hAnsi="Arial" w:cs="Arial"/>
                <w:spacing w:val="-4"/>
              </w:rPr>
              <w:t>326</w:t>
            </w:r>
          </w:p>
        </w:tc>
        <w:tc>
          <w:tcPr>
            <w:tcW w:w="1260" w:type="dxa"/>
            <w:tcBorders>
              <w:top w:val="nil"/>
              <w:left w:val="nil"/>
              <w:right w:val="nil"/>
            </w:tcBorders>
          </w:tcPr>
          <w:p w14:paraId="2D33EE25" w14:textId="77777777" w:rsidR="00DC6346" w:rsidRPr="001056C3" w:rsidRDefault="00916E77" w:rsidP="003C04E6">
            <w:pP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fldChar w:fldCharType="begin"/>
            </w:r>
            <w:r w:rsidR="00DC6346" w:rsidRPr="001056C3">
              <w:rPr>
                <w:rFonts w:ascii="Arial" w:hAnsi="Arial" w:cs="Arial"/>
                <w:spacing w:val="-4"/>
              </w:rPr>
              <w:instrText xml:space="preserve"> =SUM(ABOVE) </w:instrText>
            </w:r>
            <w:r w:rsidRPr="001056C3">
              <w:rPr>
                <w:rFonts w:ascii="Arial" w:hAnsi="Arial" w:cs="Arial"/>
                <w:spacing w:val="-4"/>
              </w:rPr>
              <w:fldChar w:fldCharType="separate"/>
            </w:r>
            <w:r w:rsidR="007D3890" w:rsidRPr="001056C3">
              <w:rPr>
                <w:rFonts w:ascii="Arial" w:hAnsi="Arial" w:cs="Arial"/>
                <w:noProof/>
                <w:spacing w:val="-4"/>
              </w:rPr>
              <w:t>248,359</w:t>
            </w:r>
            <w:r w:rsidRPr="001056C3">
              <w:rPr>
                <w:rFonts w:ascii="Arial" w:hAnsi="Arial" w:cs="Arial"/>
                <w:spacing w:val="-4"/>
              </w:rPr>
              <w:fldChar w:fldCharType="end"/>
            </w:r>
          </w:p>
        </w:tc>
        <w:tc>
          <w:tcPr>
            <w:tcW w:w="1260" w:type="dxa"/>
            <w:tcBorders>
              <w:top w:val="nil"/>
              <w:left w:val="nil"/>
              <w:right w:val="nil"/>
            </w:tcBorders>
          </w:tcPr>
          <w:p w14:paraId="3C43DF54" w14:textId="77777777" w:rsidR="00DC6346" w:rsidRPr="001056C3" w:rsidRDefault="00DC6346"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t>182,</w:t>
            </w:r>
            <w:r w:rsidR="007D3890" w:rsidRPr="001056C3">
              <w:rPr>
                <w:rFonts w:ascii="Arial" w:hAnsi="Arial" w:cs="Arial"/>
                <w:spacing w:val="-4"/>
              </w:rPr>
              <w:t>497</w:t>
            </w:r>
          </w:p>
        </w:tc>
        <w:tc>
          <w:tcPr>
            <w:tcW w:w="1260" w:type="dxa"/>
            <w:tcBorders>
              <w:top w:val="nil"/>
              <w:left w:val="nil"/>
              <w:right w:val="nil"/>
            </w:tcBorders>
          </w:tcPr>
          <w:p w14:paraId="12DB63D9" w14:textId="77777777" w:rsidR="00DC6346" w:rsidRPr="001056C3" w:rsidRDefault="00916E77" w:rsidP="003C04E6">
            <w:pPr>
              <w:tabs>
                <w:tab w:val="left" w:pos="-5067"/>
                <w:tab w:val="decimal" w:pos="891"/>
              </w:tabs>
              <w:spacing w:line="300" w:lineRule="exact"/>
              <w:ind w:left="-27" w:right="1"/>
              <w:jc w:val="right"/>
              <w:rPr>
                <w:rFonts w:ascii="Arial" w:hAnsi="Arial" w:cs="Arial"/>
                <w:spacing w:val="-4"/>
                <w:cs/>
              </w:rPr>
            </w:pPr>
            <w:r w:rsidRPr="001056C3">
              <w:rPr>
                <w:rFonts w:ascii="Arial" w:hAnsi="Arial" w:cs="Arial"/>
                <w:spacing w:val="-4"/>
              </w:rPr>
              <w:fldChar w:fldCharType="begin"/>
            </w:r>
            <w:r w:rsidR="00DC6346" w:rsidRPr="001056C3">
              <w:rPr>
                <w:rFonts w:ascii="Arial" w:hAnsi="Arial" w:cs="Arial"/>
                <w:spacing w:val="-4"/>
              </w:rPr>
              <w:instrText xml:space="preserve"> =SUM(above) </w:instrText>
            </w:r>
            <w:r w:rsidRPr="001056C3">
              <w:rPr>
                <w:rFonts w:ascii="Arial" w:hAnsi="Arial" w:cs="Arial"/>
                <w:spacing w:val="-4"/>
              </w:rPr>
              <w:fldChar w:fldCharType="separate"/>
            </w:r>
            <w:r w:rsidR="00DC6346" w:rsidRPr="001056C3">
              <w:rPr>
                <w:rFonts w:ascii="Arial" w:hAnsi="Arial" w:cs="Arial"/>
                <w:noProof/>
                <w:spacing w:val="-4"/>
              </w:rPr>
              <w:t>154,897</w:t>
            </w:r>
            <w:r w:rsidRPr="001056C3">
              <w:rPr>
                <w:rFonts w:ascii="Arial" w:hAnsi="Arial" w:cs="Arial"/>
                <w:spacing w:val="-4"/>
              </w:rPr>
              <w:fldChar w:fldCharType="end"/>
            </w:r>
          </w:p>
        </w:tc>
      </w:tr>
      <w:tr w:rsidR="00DC6346" w:rsidRPr="001056C3" w14:paraId="2D5CE5F1" w14:textId="77777777" w:rsidTr="00676C7F">
        <w:tc>
          <w:tcPr>
            <w:tcW w:w="4320" w:type="dxa"/>
          </w:tcPr>
          <w:p w14:paraId="5541AEF4" w14:textId="77777777" w:rsidR="00DC6346" w:rsidRPr="001056C3" w:rsidRDefault="00DC6346" w:rsidP="003C04E6">
            <w:pPr>
              <w:spacing w:line="300" w:lineRule="exact"/>
              <w:ind w:left="518" w:right="-115"/>
              <w:jc w:val="thaiDistribute"/>
              <w:rPr>
                <w:rStyle w:val="BodyTextChar"/>
                <w:rFonts w:ascii="Arial" w:hAnsi="Arial" w:cs="Arial"/>
                <w:spacing w:val="-4"/>
                <w:sz w:val="20"/>
                <w:szCs w:val="20"/>
              </w:rPr>
            </w:pPr>
            <w:r w:rsidRPr="001056C3">
              <w:rPr>
                <w:rStyle w:val="BodyTextChar"/>
                <w:rFonts w:ascii="Arial" w:hAnsi="Arial" w:cs="Arial"/>
                <w:spacing w:val="-4"/>
                <w:sz w:val="20"/>
                <w:szCs w:val="20"/>
                <w:u w:val="single"/>
              </w:rPr>
              <w:t>Less</w:t>
            </w:r>
            <w:r w:rsidRPr="001056C3">
              <w:rPr>
                <w:rStyle w:val="BodyTextChar"/>
                <w:rFonts w:ascii="Arial" w:hAnsi="Arial" w:cs="Arial"/>
                <w:spacing w:val="-4"/>
                <w:sz w:val="20"/>
                <w:szCs w:val="20"/>
              </w:rPr>
              <w:t xml:space="preserve"> : Allowance for doubtful debts</w:t>
            </w:r>
          </w:p>
        </w:tc>
        <w:tc>
          <w:tcPr>
            <w:tcW w:w="1260" w:type="dxa"/>
            <w:gridSpan w:val="2"/>
            <w:tcBorders>
              <w:top w:val="nil"/>
              <w:left w:val="nil"/>
              <w:right w:val="nil"/>
            </w:tcBorders>
          </w:tcPr>
          <w:p w14:paraId="53E1BA67"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(350)</w:t>
            </w:r>
          </w:p>
        </w:tc>
        <w:tc>
          <w:tcPr>
            <w:tcW w:w="1260" w:type="dxa"/>
            <w:tcBorders>
              <w:top w:val="nil"/>
              <w:left w:val="nil"/>
              <w:right w:val="nil"/>
            </w:tcBorders>
          </w:tcPr>
          <w:p w14:paraId="15B8F39D"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rPr>
            </w:pPr>
            <w:r w:rsidRPr="001056C3">
              <w:rPr>
                <w:rFonts w:ascii="Arial" w:hAnsi="Arial" w:cs="Arial"/>
                <w:spacing w:val="-4"/>
              </w:rPr>
              <w:t>(2,692)</w:t>
            </w:r>
          </w:p>
        </w:tc>
        <w:tc>
          <w:tcPr>
            <w:tcW w:w="1260" w:type="dxa"/>
            <w:tcBorders>
              <w:top w:val="nil"/>
              <w:left w:val="nil"/>
              <w:right w:val="nil"/>
            </w:tcBorders>
          </w:tcPr>
          <w:p w14:paraId="73667A9D" w14:textId="77777777" w:rsidR="00DC6346" w:rsidRPr="001056C3" w:rsidRDefault="00DC6346" w:rsidP="003C04E6">
            <w:pPr>
              <w:pBdr>
                <w:bottom w:val="single" w:sz="4" w:space="1" w:color="auto"/>
              </w:pBdr>
              <w:tabs>
                <w:tab w:val="left" w:pos="-5067"/>
                <w:tab w:val="decimal" w:pos="891"/>
              </w:tabs>
              <w:spacing w:line="300" w:lineRule="exact"/>
              <w:ind w:left="-27" w:right="1"/>
              <w:jc w:val="center"/>
              <w:rPr>
                <w:rFonts w:ascii="Arial" w:hAnsi="Arial" w:cs="Arial"/>
                <w:spacing w:val="-4"/>
                <w:cs/>
              </w:rPr>
            </w:pPr>
            <w:r w:rsidRPr="001056C3">
              <w:rPr>
                <w:rFonts w:ascii="Arial" w:hAnsi="Arial" w:cs="Arial"/>
                <w:spacing w:val="-4"/>
              </w:rPr>
              <w:t>-</w:t>
            </w:r>
          </w:p>
        </w:tc>
        <w:tc>
          <w:tcPr>
            <w:tcW w:w="1260" w:type="dxa"/>
            <w:tcBorders>
              <w:top w:val="nil"/>
              <w:left w:val="nil"/>
              <w:right w:val="nil"/>
            </w:tcBorders>
          </w:tcPr>
          <w:p w14:paraId="3D7ADC29" w14:textId="77777777" w:rsidR="00DC6346" w:rsidRPr="001056C3" w:rsidRDefault="00DC6346" w:rsidP="003C04E6">
            <w:pPr>
              <w:pBdr>
                <w:bottom w:val="single" w:sz="4" w:space="1" w:color="auto"/>
              </w:pBdr>
              <w:tabs>
                <w:tab w:val="left" w:pos="-5067"/>
                <w:tab w:val="decimal" w:pos="891"/>
              </w:tabs>
              <w:spacing w:line="300" w:lineRule="exact"/>
              <w:ind w:left="-27" w:right="1"/>
              <w:jc w:val="center"/>
              <w:rPr>
                <w:rFonts w:ascii="Arial" w:hAnsi="Arial" w:cs="Arial"/>
                <w:spacing w:val="-4"/>
                <w:cs/>
              </w:rPr>
            </w:pPr>
            <w:r w:rsidRPr="001056C3">
              <w:rPr>
                <w:rFonts w:ascii="Arial" w:hAnsi="Arial" w:cs="Arial"/>
                <w:spacing w:val="-4"/>
              </w:rPr>
              <w:t>-</w:t>
            </w:r>
          </w:p>
        </w:tc>
      </w:tr>
      <w:tr w:rsidR="00DC6346" w:rsidRPr="001056C3" w14:paraId="171AAAB9" w14:textId="77777777" w:rsidTr="00676C7F">
        <w:tc>
          <w:tcPr>
            <w:tcW w:w="4320" w:type="dxa"/>
          </w:tcPr>
          <w:p w14:paraId="5FEE083E" w14:textId="77777777" w:rsidR="00DC6346" w:rsidRPr="001056C3" w:rsidRDefault="00DC6346" w:rsidP="003C04E6">
            <w:pPr>
              <w:spacing w:line="300" w:lineRule="exact"/>
              <w:ind w:left="699" w:right="-115" w:hanging="181"/>
              <w:rPr>
                <w:rStyle w:val="BodyTextChar"/>
                <w:rFonts w:ascii="Arial" w:hAnsi="Arial" w:cs="Arial"/>
                <w:spacing w:val="-4"/>
                <w:sz w:val="20"/>
                <w:szCs w:val="20"/>
                <w:cs/>
                <w:lang w:val="en-US"/>
              </w:rPr>
            </w:pPr>
            <w:r w:rsidRPr="001056C3">
              <w:rPr>
                <w:rStyle w:val="BodyTextChar"/>
                <w:rFonts w:ascii="Arial" w:hAnsi="Arial" w:cs="Arial"/>
                <w:spacing w:val="-4"/>
                <w:sz w:val="20"/>
                <w:szCs w:val="20"/>
                <w:lang w:val="en-US"/>
              </w:rPr>
              <w:t xml:space="preserve">Total trade account receivable </w:t>
            </w:r>
            <w:r w:rsidR="004B5E40" w:rsidRPr="001056C3">
              <w:rPr>
                <w:rStyle w:val="BodyTextChar"/>
                <w:rFonts w:ascii="Arial" w:hAnsi="Arial" w:cs="Arial"/>
                <w:spacing w:val="-4"/>
                <w:sz w:val="20"/>
                <w:szCs w:val="20"/>
                <w:lang w:val="en-US"/>
              </w:rPr>
              <w:t>-</w:t>
            </w:r>
            <w:r w:rsidR="003C04E6" w:rsidRPr="001056C3">
              <w:rPr>
                <w:rStyle w:val="BodyTextChar"/>
                <w:rFonts w:ascii="Arial" w:hAnsi="Arial" w:cstheme="minorBidi"/>
                <w:spacing w:val="-4"/>
                <w:sz w:val="20"/>
                <w:szCs w:val="20"/>
                <w:cs/>
                <w:lang w:val="en-US"/>
              </w:rPr>
              <w:br/>
            </w:r>
            <w:r w:rsidRPr="001056C3">
              <w:rPr>
                <w:rStyle w:val="BodyTextChar"/>
                <w:rFonts w:ascii="Arial" w:hAnsi="Arial" w:cs="Arial"/>
                <w:spacing w:val="-4"/>
                <w:sz w:val="20"/>
                <w:szCs w:val="20"/>
                <w:lang w:val="en-US"/>
              </w:rPr>
              <w:t>other parties, net</w:t>
            </w:r>
          </w:p>
        </w:tc>
        <w:tc>
          <w:tcPr>
            <w:tcW w:w="1260" w:type="dxa"/>
            <w:gridSpan w:val="2"/>
            <w:shd w:val="clear" w:color="auto" w:fill="auto"/>
            <w:vAlign w:val="bottom"/>
          </w:tcPr>
          <w:p w14:paraId="49BF2D7B"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27</w:t>
            </w:r>
            <w:r w:rsidR="008D6794" w:rsidRPr="001056C3">
              <w:rPr>
                <w:rFonts w:ascii="Arial" w:hAnsi="Arial" w:cs="Arial"/>
                <w:spacing w:val="-4"/>
                <w:lang w:val="en-US"/>
              </w:rPr>
              <w:t>9</w:t>
            </w:r>
            <w:r w:rsidRPr="001056C3">
              <w:rPr>
                <w:rFonts w:ascii="Arial" w:hAnsi="Arial" w:cs="Arial"/>
                <w:spacing w:val="-4"/>
                <w:lang w:val="en-US"/>
              </w:rPr>
              <w:t>,</w:t>
            </w:r>
            <w:r w:rsidR="008D6794" w:rsidRPr="001056C3">
              <w:rPr>
                <w:rFonts w:ascii="Arial" w:hAnsi="Arial" w:cs="Arial"/>
                <w:spacing w:val="-4"/>
                <w:lang w:val="en-US"/>
              </w:rPr>
              <w:t>976</w:t>
            </w:r>
          </w:p>
        </w:tc>
        <w:tc>
          <w:tcPr>
            <w:tcW w:w="1260" w:type="dxa"/>
            <w:shd w:val="clear" w:color="auto" w:fill="auto"/>
            <w:vAlign w:val="bottom"/>
          </w:tcPr>
          <w:p w14:paraId="4640A44B"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24</w:t>
            </w:r>
            <w:r w:rsidR="007D3890" w:rsidRPr="001056C3">
              <w:rPr>
                <w:rFonts w:ascii="Arial" w:hAnsi="Arial" w:cs="Arial"/>
                <w:spacing w:val="-4"/>
                <w:lang w:val="en-US"/>
              </w:rPr>
              <w:t>5</w:t>
            </w:r>
            <w:r w:rsidRPr="001056C3">
              <w:rPr>
                <w:rFonts w:ascii="Arial" w:hAnsi="Arial" w:cs="Arial"/>
                <w:spacing w:val="-4"/>
                <w:lang w:val="en-US"/>
              </w:rPr>
              <w:t>,</w:t>
            </w:r>
            <w:r w:rsidR="007D3890" w:rsidRPr="001056C3">
              <w:rPr>
                <w:rFonts w:ascii="Arial" w:hAnsi="Arial" w:cs="Arial"/>
                <w:spacing w:val="-4"/>
                <w:lang w:val="en-US"/>
              </w:rPr>
              <w:t>667</w:t>
            </w:r>
          </w:p>
        </w:tc>
        <w:tc>
          <w:tcPr>
            <w:tcW w:w="1260" w:type="dxa"/>
            <w:shd w:val="clear" w:color="auto" w:fill="auto"/>
            <w:vAlign w:val="bottom"/>
          </w:tcPr>
          <w:p w14:paraId="38EBBE91"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182,</w:t>
            </w:r>
            <w:r w:rsidR="007D3890" w:rsidRPr="001056C3">
              <w:rPr>
                <w:rFonts w:ascii="Arial" w:hAnsi="Arial" w:cs="Arial"/>
                <w:spacing w:val="-4"/>
                <w:lang w:val="en-US"/>
              </w:rPr>
              <w:t>497</w:t>
            </w:r>
          </w:p>
        </w:tc>
        <w:tc>
          <w:tcPr>
            <w:tcW w:w="1260" w:type="dxa"/>
            <w:vAlign w:val="bottom"/>
          </w:tcPr>
          <w:p w14:paraId="46FA9B0A" w14:textId="77777777" w:rsidR="00DC6346" w:rsidRPr="001056C3" w:rsidRDefault="00DC6346" w:rsidP="003C04E6">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154,897</w:t>
            </w:r>
          </w:p>
        </w:tc>
      </w:tr>
      <w:tr w:rsidR="00477E41" w:rsidRPr="001056C3" w14:paraId="78E7A0E5" w14:textId="77777777" w:rsidTr="00676C7F">
        <w:tc>
          <w:tcPr>
            <w:tcW w:w="4320" w:type="dxa"/>
          </w:tcPr>
          <w:p w14:paraId="751437BF" w14:textId="77777777" w:rsidR="00477E41" w:rsidRPr="001056C3" w:rsidRDefault="00477E41" w:rsidP="003C04E6">
            <w:pPr>
              <w:spacing w:line="300" w:lineRule="exact"/>
              <w:ind w:left="522" w:right="-108"/>
              <w:jc w:val="thaiDistribute"/>
              <w:rPr>
                <w:rStyle w:val="BodyTextChar"/>
                <w:rFonts w:ascii="Arial" w:hAnsi="Arial" w:cs="Arial"/>
                <w:b/>
                <w:bCs/>
                <w:spacing w:val="-4"/>
                <w:sz w:val="20"/>
                <w:szCs w:val="20"/>
                <w:lang w:val="en-US"/>
              </w:rPr>
            </w:pPr>
          </w:p>
        </w:tc>
        <w:tc>
          <w:tcPr>
            <w:tcW w:w="1260" w:type="dxa"/>
            <w:gridSpan w:val="2"/>
          </w:tcPr>
          <w:p w14:paraId="23AB919A" w14:textId="77777777" w:rsidR="00477E41" w:rsidRPr="001056C3" w:rsidRDefault="00477E41"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07FD7420" w14:textId="77777777" w:rsidR="00477E41" w:rsidRPr="001056C3" w:rsidRDefault="00477E41"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215CA56D" w14:textId="77777777" w:rsidR="00477E41" w:rsidRPr="001056C3" w:rsidRDefault="00477E41" w:rsidP="003C04E6">
            <w:pPr>
              <w:tabs>
                <w:tab w:val="left" w:pos="-5067"/>
                <w:tab w:val="decimal" w:pos="844"/>
              </w:tabs>
              <w:spacing w:line="300" w:lineRule="exact"/>
              <w:ind w:left="-27" w:right="1"/>
              <w:rPr>
                <w:rFonts w:ascii="Arial" w:hAnsi="Arial" w:cs="Arial"/>
                <w:b/>
                <w:bCs/>
                <w:spacing w:val="-4"/>
                <w:lang w:val="en-US"/>
              </w:rPr>
            </w:pPr>
          </w:p>
        </w:tc>
        <w:tc>
          <w:tcPr>
            <w:tcW w:w="1260" w:type="dxa"/>
          </w:tcPr>
          <w:p w14:paraId="7A430A1B" w14:textId="77777777" w:rsidR="00477E41" w:rsidRPr="001056C3" w:rsidRDefault="00477E41" w:rsidP="003C04E6">
            <w:pPr>
              <w:tabs>
                <w:tab w:val="left" w:pos="-5067"/>
                <w:tab w:val="decimal" w:pos="844"/>
              </w:tabs>
              <w:spacing w:line="300" w:lineRule="exact"/>
              <w:ind w:left="-27" w:right="1"/>
              <w:rPr>
                <w:rFonts w:ascii="Arial" w:hAnsi="Arial" w:cs="Arial"/>
                <w:b/>
                <w:bCs/>
                <w:spacing w:val="-4"/>
                <w:lang w:val="en-US"/>
              </w:rPr>
            </w:pPr>
          </w:p>
        </w:tc>
      </w:tr>
      <w:tr w:rsidR="003C04E6" w:rsidRPr="001056C3" w14:paraId="66D609F4" w14:textId="77777777" w:rsidTr="00676C7F">
        <w:tc>
          <w:tcPr>
            <w:tcW w:w="4320" w:type="dxa"/>
          </w:tcPr>
          <w:p w14:paraId="69147164" w14:textId="77777777" w:rsidR="003C04E6" w:rsidRPr="001056C3" w:rsidRDefault="003C04E6" w:rsidP="003C04E6">
            <w:pPr>
              <w:spacing w:line="300" w:lineRule="exact"/>
              <w:ind w:left="522" w:right="-108"/>
              <w:jc w:val="thaiDistribute"/>
              <w:rPr>
                <w:rStyle w:val="BodyTextChar"/>
                <w:rFonts w:ascii="Arial" w:hAnsi="Arial" w:cs="Arial"/>
                <w:b/>
                <w:bCs/>
                <w:spacing w:val="-4"/>
                <w:sz w:val="20"/>
                <w:szCs w:val="20"/>
                <w:lang w:val="en-US"/>
              </w:rPr>
            </w:pPr>
          </w:p>
        </w:tc>
        <w:tc>
          <w:tcPr>
            <w:tcW w:w="1260" w:type="dxa"/>
            <w:gridSpan w:val="2"/>
          </w:tcPr>
          <w:p w14:paraId="504F0170" w14:textId="77777777" w:rsidR="003C04E6" w:rsidRPr="001056C3" w:rsidRDefault="003C04E6"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01F7060D" w14:textId="77777777" w:rsidR="003C04E6" w:rsidRPr="001056C3" w:rsidRDefault="003C04E6"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7CAFC476" w14:textId="77777777" w:rsidR="003C04E6" w:rsidRPr="001056C3" w:rsidRDefault="003C04E6" w:rsidP="003C04E6">
            <w:pPr>
              <w:tabs>
                <w:tab w:val="left" w:pos="-5067"/>
                <w:tab w:val="decimal" w:pos="844"/>
              </w:tabs>
              <w:spacing w:line="300" w:lineRule="exact"/>
              <w:ind w:left="-27" w:right="1"/>
              <w:rPr>
                <w:rFonts w:ascii="Arial" w:hAnsi="Arial" w:cs="Arial"/>
                <w:b/>
                <w:bCs/>
                <w:spacing w:val="-4"/>
                <w:lang w:val="en-US"/>
              </w:rPr>
            </w:pPr>
          </w:p>
        </w:tc>
        <w:tc>
          <w:tcPr>
            <w:tcW w:w="1260" w:type="dxa"/>
          </w:tcPr>
          <w:p w14:paraId="7E10D55B" w14:textId="77777777" w:rsidR="003C04E6" w:rsidRPr="001056C3" w:rsidRDefault="003C04E6" w:rsidP="003C04E6">
            <w:pPr>
              <w:tabs>
                <w:tab w:val="left" w:pos="-5067"/>
                <w:tab w:val="decimal" w:pos="844"/>
              </w:tabs>
              <w:spacing w:line="300" w:lineRule="exact"/>
              <w:ind w:left="-27" w:right="1"/>
              <w:rPr>
                <w:rFonts w:ascii="Arial" w:hAnsi="Arial" w:cs="Arial"/>
                <w:b/>
                <w:bCs/>
                <w:spacing w:val="-4"/>
                <w:lang w:val="en-US"/>
              </w:rPr>
            </w:pPr>
          </w:p>
        </w:tc>
      </w:tr>
      <w:tr w:rsidR="003C04E6" w:rsidRPr="001056C3" w14:paraId="078E3170" w14:textId="77777777" w:rsidTr="00676C7F">
        <w:tc>
          <w:tcPr>
            <w:tcW w:w="4320" w:type="dxa"/>
          </w:tcPr>
          <w:p w14:paraId="3C48C642" w14:textId="77777777" w:rsidR="003C04E6" w:rsidRPr="001056C3" w:rsidRDefault="003C04E6" w:rsidP="003C04E6">
            <w:pPr>
              <w:spacing w:line="300" w:lineRule="exact"/>
              <w:ind w:left="522" w:right="-108"/>
              <w:jc w:val="thaiDistribute"/>
              <w:rPr>
                <w:rStyle w:val="BodyTextChar"/>
                <w:rFonts w:ascii="Arial" w:hAnsi="Arial" w:cs="Arial"/>
                <w:b/>
                <w:bCs/>
                <w:spacing w:val="-4"/>
                <w:sz w:val="20"/>
                <w:szCs w:val="20"/>
                <w:lang w:val="en-US"/>
              </w:rPr>
            </w:pPr>
          </w:p>
        </w:tc>
        <w:tc>
          <w:tcPr>
            <w:tcW w:w="1260" w:type="dxa"/>
            <w:gridSpan w:val="2"/>
          </w:tcPr>
          <w:p w14:paraId="4EEAAC0A" w14:textId="77777777" w:rsidR="003C04E6" w:rsidRPr="001056C3" w:rsidRDefault="003C04E6"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1BD6E236" w14:textId="77777777" w:rsidR="003C04E6" w:rsidRPr="001056C3" w:rsidRDefault="003C04E6" w:rsidP="003C04E6">
            <w:pPr>
              <w:tabs>
                <w:tab w:val="left" w:pos="-5067"/>
                <w:tab w:val="decimal" w:pos="891"/>
              </w:tabs>
              <w:spacing w:line="300" w:lineRule="exact"/>
              <w:ind w:left="-27" w:right="1"/>
              <w:rPr>
                <w:rFonts w:ascii="Arial" w:hAnsi="Arial" w:cs="Arial"/>
                <w:b/>
                <w:bCs/>
                <w:spacing w:val="-4"/>
                <w:lang w:val="en-US"/>
              </w:rPr>
            </w:pPr>
          </w:p>
        </w:tc>
        <w:tc>
          <w:tcPr>
            <w:tcW w:w="1260" w:type="dxa"/>
          </w:tcPr>
          <w:p w14:paraId="1DB0FEA5" w14:textId="77777777" w:rsidR="003C04E6" w:rsidRPr="001056C3" w:rsidRDefault="003C04E6" w:rsidP="003C04E6">
            <w:pPr>
              <w:tabs>
                <w:tab w:val="left" w:pos="-5067"/>
                <w:tab w:val="decimal" w:pos="844"/>
              </w:tabs>
              <w:spacing w:line="300" w:lineRule="exact"/>
              <w:ind w:left="-27" w:right="1"/>
              <w:rPr>
                <w:rFonts w:ascii="Arial" w:hAnsi="Arial" w:cs="Arial"/>
                <w:b/>
                <w:bCs/>
                <w:spacing w:val="-4"/>
                <w:lang w:val="en-US"/>
              </w:rPr>
            </w:pPr>
          </w:p>
        </w:tc>
        <w:tc>
          <w:tcPr>
            <w:tcW w:w="1260" w:type="dxa"/>
          </w:tcPr>
          <w:p w14:paraId="2A25CF4B" w14:textId="77777777" w:rsidR="003C04E6" w:rsidRPr="001056C3" w:rsidRDefault="003C04E6" w:rsidP="003C04E6">
            <w:pPr>
              <w:tabs>
                <w:tab w:val="left" w:pos="-5067"/>
                <w:tab w:val="decimal" w:pos="844"/>
              </w:tabs>
              <w:spacing w:line="300" w:lineRule="exact"/>
              <w:ind w:left="-27" w:right="1"/>
              <w:rPr>
                <w:rFonts w:ascii="Arial" w:hAnsi="Arial" w:cs="Arial"/>
                <w:b/>
                <w:bCs/>
                <w:spacing w:val="-4"/>
                <w:lang w:val="en-US"/>
              </w:rPr>
            </w:pPr>
          </w:p>
        </w:tc>
      </w:tr>
      <w:tr w:rsidR="00676C7F" w:rsidRPr="001056C3" w14:paraId="5CAD3D0A" w14:textId="77777777" w:rsidTr="00676C7F">
        <w:tc>
          <w:tcPr>
            <w:tcW w:w="4320" w:type="dxa"/>
          </w:tcPr>
          <w:p w14:paraId="750B4A36" w14:textId="77777777" w:rsidR="00676C7F" w:rsidRPr="001056C3" w:rsidRDefault="00676C7F" w:rsidP="00A73DCC">
            <w:pPr>
              <w:spacing w:line="100" w:lineRule="exact"/>
              <w:ind w:left="522" w:right="-108"/>
              <w:jc w:val="thaiDistribute"/>
              <w:rPr>
                <w:rStyle w:val="BodyTextChar"/>
                <w:rFonts w:ascii="Arial" w:hAnsi="Arial" w:cs="Arial"/>
                <w:b/>
                <w:bCs/>
                <w:spacing w:val="-4"/>
                <w:sz w:val="14"/>
                <w:szCs w:val="14"/>
                <w:lang w:val="en-US"/>
              </w:rPr>
            </w:pPr>
          </w:p>
        </w:tc>
        <w:tc>
          <w:tcPr>
            <w:tcW w:w="1260" w:type="dxa"/>
            <w:gridSpan w:val="2"/>
          </w:tcPr>
          <w:p w14:paraId="4D2AE01E" w14:textId="77777777" w:rsidR="00676C7F" w:rsidRPr="001056C3" w:rsidRDefault="00676C7F" w:rsidP="00A73DCC">
            <w:pPr>
              <w:tabs>
                <w:tab w:val="left" w:pos="-5067"/>
                <w:tab w:val="decimal" w:pos="891"/>
              </w:tabs>
              <w:spacing w:line="100" w:lineRule="exact"/>
              <w:ind w:left="-27" w:right="1"/>
              <w:rPr>
                <w:rFonts w:ascii="Arial" w:hAnsi="Arial" w:cs="Arial"/>
                <w:b/>
                <w:bCs/>
                <w:spacing w:val="-4"/>
                <w:sz w:val="14"/>
                <w:szCs w:val="14"/>
                <w:lang w:val="en-US"/>
              </w:rPr>
            </w:pPr>
          </w:p>
        </w:tc>
        <w:tc>
          <w:tcPr>
            <w:tcW w:w="1260" w:type="dxa"/>
          </w:tcPr>
          <w:p w14:paraId="00E4CB53" w14:textId="77777777" w:rsidR="00676C7F" w:rsidRPr="001056C3" w:rsidRDefault="00676C7F" w:rsidP="00A73DCC">
            <w:pPr>
              <w:tabs>
                <w:tab w:val="left" w:pos="-5067"/>
                <w:tab w:val="decimal" w:pos="891"/>
              </w:tabs>
              <w:spacing w:line="100" w:lineRule="exact"/>
              <w:ind w:left="-27" w:right="1"/>
              <w:rPr>
                <w:rFonts w:ascii="Arial" w:hAnsi="Arial" w:cs="Arial"/>
                <w:b/>
                <w:bCs/>
                <w:spacing w:val="-4"/>
                <w:sz w:val="14"/>
                <w:szCs w:val="14"/>
                <w:lang w:val="en-US"/>
              </w:rPr>
            </w:pPr>
          </w:p>
        </w:tc>
        <w:tc>
          <w:tcPr>
            <w:tcW w:w="1260" w:type="dxa"/>
          </w:tcPr>
          <w:p w14:paraId="6458DC42" w14:textId="77777777" w:rsidR="00676C7F" w:rsidRPr="001056C3" w:rsidRDefault="00676C7F" w:rsidP="00A73DCC">
            <w:pPr>
              <w:tabs>
                <w:tab w:val="left" w:pos="-5067"/>
                <w:tab w:val="decimal" w:pos="844"/>
              </w:tabs>
              <w:spacing w:line="100" w:lineRule="exact"/>
              <w:ind w:left="-27" w:right="1"/>
              <w:rPr>
                <w:rFonts w:ascii="Arial" w:hAnsi="Arial" w:cs="Arial"/>
                <w:b/>
                <w:bCs/>
                <w:spacing w:val="-4"/>
                <w:sz w:val="14"/>
                <w:szCs w:val="14"/>
                <w:lang w:val="en-US"/>
              </w:rPr>
            </w:pPr>
          </w:p>
        </w:tc>
        <w:tc>
          <w:tcPr>
            <w:tcW w:w="1260" w:type="dxa"/>
          </w:tcPr>
          <w:p w14:paraId="4006B728" w14:textId="77777777" w:rsidR="00676C7F" w:rsidRPr="001056C3" w:rsidRDefault="00676C7F" w:rsidP="00A73DCC">
            <w:pPr>
              <w:tabs>
                <w:tab w:val="left" w:pos="-5067"/>
                <w:tab w:val="decimal" w:pos="844"/>
              </w:tabs>
              <w:spacing w:line="100" w:lineRule="exact"/>
              <w:ind w:left="-27" w:right="1"/>
              <w:rPr>
                <w:rFonts w:ascii="Arial" w:hAnsi="Arial" w:cs="Arial"/>
                <w:b/>
                <w:bCs/>
                <w:spacing w:val="-4"/>
                <w:sz w:val="14"/>
                <w:szCs w:val="14"/>
                <w:lang w:val="en-US"/>
              </w:rPr>
            </w:pPr>
          </w:p>
        </w:tc>
      </w:tr>
      <w:tr w:rsidR="003C04E6" w:rsidRPr="001056C3" w14:paraId="4DFCFEB2" w14:textId="77777777" w:rsidTr="00676C7F">
        <w:tc>
          <w:tcPr>
            <w:tcW w:w="4320" w:type="dxa"/>
          </w:tcPr>
          <w:p w14:paraId="7D0B9BB8" w14:textId="77777777" w:rsidR="003C04E6" w:rsidRPr="001056C3" w:rsidRDefault="003C04E6" w:rsidP="00A73DCC">
            <w:pPr>
              <w:spacing w:line="260" w:lineRule="exact"/>
              <w:ind w:left="699" w:right="-108" w:hanging="177"/>
              <w:rPr>
                <w:rStyle w:val="BodyTextChar"/>
                <w:rFonts w:ascii="Arial" w:eastAsiaTheme="majorEastAsia" w:hAnsi="Arial" w:cs="Arial"/>
                <w:b/>
                <w:bCs/>
                <w:spacing w:val="-4"/>
                <w:sz w:val="20"/>
                <w:szCs w:val="20"/>
              </w:rPr>
            </w:pPr>
            <w:r w:rsidRPr="001056C3">
              <w:rPr>
                <w:rStyle w:val="BodyTextChar"/>
                <w:rFonts w:ascii="Arial" w:eastAsiaTheme="majorEastAsia" w:hAnsi="Arial" w:cs="Arial"/>
                <w:b/>
                <w:bCs/>
                <w:spacing w:val="-4"/>
                <w:sz w:val="20"/>
                <w:szCs w:val="20"/>
              </w:rPr>
              <w:lastRenderedPageBreak/>
              <w:t xml:space="preserve">Trade accounts receivable - </w:t>
            </w:r>
            <w:r w:rsidRPr="001056C3">
              <w:rPr>
                <w:rStyle w:val="BodyTextChar"/>
                <w:rFonts w:ascii="Arial" w:eastAsiaTheme="majorEastAsia" w:hAnsi="Arial" w:cstheme="minorBidi"/>
                <w:b/>
                <w:bCs/>
                <w:spacing w:val="-4"/>
                <w:sz w:val="20"/>
                <w:szCs w:val="20"/>
                <w:cs/>
              </w:rPr>
              <w:br/>
            </w:r>
            <w:r w:rsidRPr="001056C3">
              <w:rPr>
                <w:rStyle w:val="BodyTextChar"/>
                <w:rFonts w:ascii="Arial" w:eastAsiaTheme="majorEastAsia" w:hAnsi="Arial" w:cs="Arial"/>
                <w:b/>
                <w:bCs/>
                <w:spacing w:val="-4"/>
                <w:sz w:val="20"/>
                <w:szCs w:val="20"/>
              </w:rPr>
              <w:t>related companies (Note 5)</w:t>
            </w:r>
          </w:p>
        </w:tc>
        <w:tc>
          <w:tcPr>
            <w:tcW w:w="1260" w:type="dxa"/>
            <w:gridSpan w:val="2"/>
          </w:tcPr>
          <w:p w14:paraId="4161E20C" w14:textId="77777777" w:rsidR="003C04E6" w:rsidRPr="001056C3" w:rsidRDefault="003C04E6" w:rsidP="00A73DCC">
            <w:pPr>
              <w:tabs>
                <w:tab w:val="left" w:pos="-5067"/>
                <w:tab w:val="decimal" w:pos="891"/>
              </w:tabs>
              <w:spacing w:line="260" w:lineRule="exact"/>
              <w:ind w:left="-27" w:right="1"/>
              <w:rPr>
                <w:rFonts w:ascii="Arial" w:hAnsi="Arial" w:cs="Arial"/>
                <w:b/>
                <w:bCs/>
                <w:spacing w:val="-4"/>
                <w:lang w:val="en-US"/>
              </w:rPr>
            </w:pPr>
          </w:p>
        </w:tc>
        <w:tc>
          <w:tcPr>
            <w:tcW w:w="1260" w:type="dxa"/>
          </w:tcPr>
          <w:p w14:paraId="6329B81B" w14:textId="77777777" w:rsidR="003C04E6" w:rsidRPr="001056C3" w:rsidRDefault="003C04E6" w:rsidP="00A73DCC">
            <w:pPr>
              <w:tabs>
                <w:tab w:val="left" w:pos="-5067"/>
                <w:tab w:val="decimal" w:pos="891"/>
              </w:tabs>
              <w:spacing w:line="260" w:lineRule="exact"/>
              <w:ind w:left="-27" w:right="1"/>
              <w:rPr>
                <w:rFonts w:ascii="Arial" w:hAnsi="Arial" w:cs="Arial"/>
                <w:b/>
                <w:bCs/>
                <w:spacing w:val="-4"/>
                <w:lang w:val="en-US"/>
              </w:rPr>
            </w:pPr>
          </w:p>
        </w:tc>
        <w:tc>
          <w:tcPr>
            <w:tcW w:w="1260" w:type="dxa"/>
          </w:tcPr>
          <w:p w14:paraId="5288C42A" w14:textId="77777777" w:rsidR="003C04E6" w:rsidRPr="001056C3" w:rsidRDefault="003C04E6" w:rsidP="00A73DCC">
            <w:pPr>
              <w:tabs>
                <w:tab w:val="left" w:pos="-5067"/>
                <w:tab w:val="decimal" w:pos="844"/>
              </w:tabs>
              <w:spacing w:line="260" w:lineRule="exact"/>
              <w:ind w:left="-27" w:right="1"/>
              <w:rPr>
                <w:rFonts w:ascii="Arial" w:hAnsi="Arial" w:cs="Arial"/>
                <w:b/>
                <w:bCs/>
                <w:spacing w:val="-4"/>
                <w:lang w:val="en-US"/>
              </w:rPr>
            </w:pPr>
          </w:p>
        </w:tc>
        <w:tc>
          <w:tcPr>
            <w:tcW w:w="1260" w:type="dxa"/>
          </w:tcPr>
          <w:p w14:paraId="63DA6FB9" w14:textId="77777777" w:rsidR="003C04E6" w:rsidRPr="001056C3" w:rsidRDefault="003C04E6" w:rsidP="00A73DCC">
            <w:pPr>
              <w:tabs>
                <w:tab w:val="left" w:pos="-5067"/>
                <w:tab w:val="decimal" w:pos="844"/>
              </w:tabs>
              <w:spacing w:line="260" w:lineRule="exact"/>
              <w:ind w:left="-27" w:right="1"/>
              <w:rPr>
                <w:rFonts w:ascii="Arial" w:hAnsi="Arial" w:cs="Arial"/>
                <w:b/>
                <w:bCs/>
                <w:spacing w:val="-4"/>
                <w:lang w:val="en-US"/>
              </w:rPr>
            </w:pPr>
          </w:p>
        </w:tc>
      </w:tr>
      <w:tr w:rsidR="003C04E6" w:rsidRPr="001056C3" w14:paraId="0CEED2B8" w14:textId="77777777" w:rsidTr="00676C7F">
        <w:tc>
          <w:tcPr>
            <w:tcW w:w="4320" w:type="dxa"/>
          </w:tcPr>
          <w:p w14:paraId="7DC3E17B" w14:textId="77777777" w:rsidR="003C04E6" w:rsidRPr="001056C3" w:rsidRDefault="003C04E6" w:rsidP="00A73DCC">
            <w:pPr>
              <w:spacing w:line="280" w:lineRule="exact"/>
              <w:ind w:left="699" w:right="-108" w:hanging="177"/>
              <w:rPr>
                <w:rStyle w:val="BodyTextChar"/>
                <w:rFonts w:ascii="Arial" w:hAnsi="Arial" w:cs="Arial"/>
                <w:spacing w:val="-4"/>
                <w:sz w:val="20"/>
                <w:szCs w:val="20"/>
                <w:lang w:val="en-US"/>
              </w:rPr>
            </w:pPr>
            <w:r w:rsidRPr="001056C3">
              <w:rPr>
                <w:rStyle w:val="BodyTextChar"/>
                <w:rFonts w:ascii="Arial" w:hAnsi="Arial" w:cs="Arial"/>
                <w:spacing w:val="-4"/>
                <w:sz w:val="20"/>
                <w:szCs w:val="20"/>
              </w:rPr>
              <w:t>Separate from aging follows:</w:t>
            </w:r>
          </w:p>
        </w:tc>
        <w:tc>
          <w:tcPr>
            <w:tcW w:w="1260" w:type="dxa"/>
            <w:gridSpan w:val="2"/>
            <w:tcBorders>
              <w:top w:val="nil"/>
              <w:left w:val="nil"/>
              <w:right w:val="nil"/>
            </w:tcBorders>
          </w:tcPr>
          <w:p w14:paraId="5EAE1E53" w14:textId="77777777" w:rsidR="003C04E6" w:rsidRPr="001056C3" w:rsidRDefault="003C04E6" w:rsidP="00A73DCC">
            <w:pPr>
              <w:tabs>
                <w:tab w:val="left" w:pos="-5067"/>
                <w:tab w:val="decimal" w:pos="891"/>
              </w:tabs>
              <w:spacing w:line="280" w:lineRule="exact"/>
              <w:ind w:left="-27" w:right="1"/>
              <w:jc w:val="right"/>
              <w:rPr>
                <w:rFonts w:ascii="Arial" w:hAnsi="Arial" w:cs="Arial"/>
                <w:spacing w:val="-4"/>
              </w:rPr>
            </w:pPr>
          </w:p>
        </w:tc>
        <w:tc>
          <w:tcPr>
            <w:tcW w:w="1260" w:type="dxa"/>
            <w:tcBorders>
              <w:top w:val="nil"/>
              <w:left w:val="nil"/>
              <w:right w:val="nil"/>
            </w:tcBorders>
          </w:tcPr>
          <w:p w14:paraId="58CE2CB1" w14:textId="77777777" w:rsidR="003C04E6" w:rsidRPr="001056C3" w:rsidRDefault="003C04E6" w:rsidP="00A73DCC">
            <w:pPr>
              <w:tabs>
                <w:tab w:val="left" w:pos="-5067"/>
                <w:tab w:val="decimal" w:pos="891"/>
              </w:tabs>
              <w:spacing w:line="280" w:lineRule="exact"/>
              <w:ind w:left="-27" w:right="1"/>
              <w:jc w:val="right"/>
              <w:rPr>
                <w:rFonts w:ascii="Arial" w:hAnsi="Arial" w:cs="Arial"/>
                <w:spacing w:val="-4"/>
              </w:rPr>
            </w:pPr>
          </w:p>
        </w:tc>
        <w:tc>
          <w:tcPr>
            <w:tcW w:w="1260" w:type="dxa"/>
            <w:tcBorders>
              <w:top w:val="nil"/>
              <w:left w:val="nil"/>
              <w:right w:val="nil"/>
            </w:tcBorders>
          </w:tcPr>
          <w:p w14:paraId="78957AA2" w14:textId="77777777" w:rsidR="003C04E6" w:rsidRPr="001056C3" w:rsidRDefault="003C04E6" w:rsidP="00A73DCC">
            <w:pPr>
              <w:tabs>
                <w:tab w:val="left" w:pos="-5067"/>
                <w:tab w:val="decimal" w:pos="891"/>
              </w:tabs>
              <w:spacing w:line="280" w:lineRule="exact"/>
              <w:ind w:left="-27" w:right="1"/>
              <w:jc w:val="right"/>
              <w:rPr>
                <w:rFonts w:ascii="Arial" w:hAnsi="Arial" w:cs="Arial"/>
                <w:spacing w:val="-4"/>
                <w:cs/>
              </w:rPr>
            </w:pPr>
          </w:p>
        </w:tc>
        <w:tc>
          <w:tcPr>
            <w:tcW w:w="1260" w:type="dxa"/>
            <w:tcBorders>
              <w:top w:val="nil"/>
              <w:left w:val="nil"/>
              <w:right w:val="nil"/>
            </w:tcBorders>
          </w:tcPr>
          <w:p w14:paraId="198E8E1E" w14:textId="77777777" w:rsidR="003C04E6" w:rsidRPr="001056C3" w:rsidRDefault="003C04E6" w:rsidP="00A73DCC">
            <w:pPr>
              <w:tabs>
                <w:tab w:val="left" w:pos="-5067"/>
                <w:tab w:val="decimal" w:pos="891"/>
              </w:tabs>
              <w:spacing w:line="280" w:lineRule="exact"/>
              <w:ind w:left="-27" w:right="1"/>
              <w:jc w:val="right"/>
              <w:rPr>
                <w:rFonts w:ascii="Arial" w:hAnsi="Arial" w:cs="Arial"/>
                <w:spacing w:val="-4"/>
                <w:cs/>
              </w:rPr>
            </w:pPr>
          </w:p>
        </w:tc>
      </w:tr>
      <w:tr w:rsidR="00871254" w:rsidRPr="001056C3" w14:paraId="65022EEF" w14:textId="77777777" w:rsidTr="00676C7F">
        <w:tc>
          <w:tcPr>
            <w:tcW w:w="4320" w:type="dxa"/>
          </w:tcPr>
          <w:p w14:paraId="41168AB3" w14:textId="77777777" w:rsidR="00871254" w:rsidRPr="001056C3" w:rsidRDefault="007248F3" w:rsidP="00A73DCC">
            <w:pPr>
              <w:spacing w:line="280" w:lineRule="exact"/>
              <w:ind w:left="699" w:right="-108" w:hanging="177"/>
              <w:rPr>
                <w:rStyle w:val="BodyTextChar"/>
                <w:rFonts w:ascii="Arial" w:hAnsi="Arial" w:cs="Arial"/>
                <w:spacing w:val="-4"/>
                <w:sz w:val="20"/>
                <w:szCs w:val="20"/>
              </w:rPr>
            </w:pPr>
            <w:r w:rsidRPr="001056C3">
              <w:rPr>
                <w:rStyle w:val="BodyTextChar"/>
                <w:rFonts w:ascii="Arial" w:hAnsi="Arial" w:cs="Arial"/>
                <w:spacing w:val="-4"/>
                <w:sz w:val="20"/>
                <w:szCs w:val="20"/>
              </w:rPr>
              <w:t>Undue</w:t>
            </w:r>
          </w:p>
        </w:tc>
        <w:tc>
          <w:tcPr>
            <w:tcW w:w="1260" w:type="dxa"/>
            <w:gridSpan w:val="2"/>
            <w:tcBorders>
              <w:top w:val="nil"/>
              <w:left w:val="nil"/>
              <w:right w:val="nil"/>
            </w:tcBorders>
          </w:tcPr>
          <w:p w14:paraId="18D3D52A"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1,304</w:t>
            </w:r>
          </w:p>
        </w:tc>
        <w:tc>
          <w:tcPr>
            <w:tcW w:w="1260" w:type="dxa"/>
            <w:tcBorders>
              <w:top w:val="nil"/>
              <w:left w:val="nil"/>
              <w:right w:val="nil"/>
            </w:tcBorders>
          </w:tcPr>
          <w:p w14:paraId="11A56176"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1,643</w:t>
            </w:r>
          </w:p>
        </w:tc>
        <w:tc>
          <w:tcPr>
            <w:tcW w:w="1260" w:type="dxa"/>
            <w:tcBorders>
              <w:top w:val="nil"/>
              <w:left w:val="nil"/>
              <w:right w:val="nil"/>
            </w:tcBorders>
          </w:tcPr>
          <w:p w14:paraId="10989DFF"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336</w:t>
            </w:r>
          </w:p>
        </w:tc>
        <w:tc>
          <w:tcPr>
            <w:tcW w:w="1260" w:type="dxa"/>
            <w:tcBorders>
              <w:top w:val="nil"/>
              <w:left w:val="nil"/>
              <w:right w:val="nil"/>
            </w:tcBorders>
          </w:tcPr>
          <w:p w14:paraId="49F206F8"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r>
      <w:tr w:rsidR="00871254" w:rsidRPr="001056C3" w14:paraId="7B891267" w14:textId="77777777" w:rsidTr="00676C7F">
        <w:tc>
          <w:tcPr>
            <w:tcW w:w="4320" w:type="dxa"/>
          </w:tcPr>
          <w:p w14:paraId="1FCF74AC" w14:textId="77777777" w:rsidR="00871254" w:rsidRPr="001056C3" w:rsidRDefault="00871254" w:rsidP="00A73DCC">
            <w:pPr>
              <w:spacing w:line="280" w:lineRule="exact"/>
              <w:ind w:left="699" w:right="-108" w:hanging="177"/>
              <w:rPr>
                <w:rStyle w:val="BodyTextChar"/>
                <w:rFonts w:ascii="Arial" w:hAnsi="Arial" w:cs="Arial"/>
                <w:spacing w:val="-4"/>
                <w:sz w:val="20"/>
                <w:szCs w:val="20"/>
                <w:cs/>
              </w:rPr>
            </w:pPr>
            <w:r w:rsidRPr="001056C3">
              <w:rPr>
                <w:rStyle w:val="BodyTextChar"/>
                <w:rFonts w:ascii="Arial" w:hAnsi="Arial" w:cs="Arial"/>
                <w:spacing w:val="-4"/>
                <w:sz w:val="20"/>
                <w:szCs w:val="20"/>
              </w:rPr>
              <w:t>Overdue not more than 3 months</w:t>
            </w:r>
          </w:p>
        </w:tc>
        <w:tc>
          <w:tcPr>
            <w:tcW w:w="1260" w:type="dxa"/>
            <w:gridSpan w:val="2"/>
            <w:tcBorders>
              <w:top w:val="nil"/>
              <w:left w:val="nil"/>
              <w:right w:val="nil"/>
            </w:tcBorders>
          </w:tcPr>
          <w:p w14:paraId="74BBA8E6"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5E4B6528"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0D749510"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4C873F02"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r>
      <w:tr w:rsidR="00871254" w:rsidRPr="001056C3" w14:paraId="53E070A2" w14:textId="77777777" w:rsidTr="00676C7F">
        <w:trPr>
          <w:trHeight w:val="288"/>
        </w:trPr>
        <w:tc>
          <w:tcPr>
            <w:tcW w:w="4320" w:type="dxa"/>
          </w:tcPr>
          <w:p w14:paraId="54940216" w14:textId="77777777" w:rsidR="00871254" w:rsidRPr="001056C3" w:rsidRDefault="00871254" w:rsidP="00A73DCC">
            <w:pPr>
              <w:spacing w:line="280" w:lineRule="exact"/>
              <w:ind w:left="699" w:right="-108" w:hanging="177"/>
              <w:rPr>
                <w:rStyle w:val="BodyTextChar"/>
                <w:rFonts w:ascii="Arial" w:hAnsi="Arial" w:cs="Arial"/>
                <w:spacing w:val="-4"/>
                <w:sz w:val="20"/>
                <w:szCs w:val="20"/>
                <w:cs/>
              </w:rPr>
            </w:pPr>
            <w:r w:rsidRPr="001056C3">
              <w:rPr>
                <w:rStyle w:val="BodyTextChar"/>
                <w:rFonts w:ascii="Arial" w:hAnsi="Arial" w:cs="Arial"/>
                <w:spacing w:val="-4"/>
                <w:sz w:val="20"/>
                <w:szCs w:val="20"/>
              </w:rPr>
              <w:t>Overdue over 6 months up to 12 months</w:t>
            </w:r>
          </w:p>
        </w:tc>
        <w:tc>
          <w:tcPr>
            <w:tcW w:w="1260" w:type="dxa"/>
            <w:gridSpan w:val="2"/>
            <w:tcBorders>
              <w:top w:val="nil"/>
              <w:left w:val="nil"/>
              <w:right w:val="nil"/>
            </w:tcBorders>
          </w:tcPr>
          <w:p w14:paraId="4D20EBD2"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3,343</w:t>
            </w:r>
          </w:p>
        </w:tc>
        <w:tc>
          <w:tcPr>
            <w:tcW w:w="1260" w:type="dxa"/>
            <w:tcBorders>
              <w:top w:val="nil"/>
              <w:left w:val="nil"/>
              <w:right w:val="nil"/>
            </w:tcBorders>
          </w:tcPr>
          <w:p w14:paraId="0303AB5D" w14:textId="77777777" w:rsidR="00871254"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3ED1BA9E" w14:textId="77777777" w:rsidR="00871254"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c>
          <w:tcPr>
            <w:tcW w:w="1260" w:type="dxa"/>
            <w:tcBorders>
              <w:top w:val="nil"/>
              <w:left w:val="nil"/>
              <w:right w:val="nil"/>
            </w:tcBorders>
          </w:tcPr>
          <w:p w14:paraId="0EF12335" w14:textId="77777777" w:rsidR="00871254"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r>
      <w:tr w:rsidR="00871254" w:rsidRPr="001056C3" w14:paraId="770858AC" w14:textId="77777777" w:rsidTr="00676C7F">
        <w:tc>
          <w:tcPr>
            <w:tcW w:w="4320" w:type="dxa"/>
          </w:tcPr>
          <w:p w14:paraId="644DE286" w14:textId="77777777" w:rsidR="00871254" w:rsidRPr="001056C3" w:rsidRDefault="00871254" w:rsidP="00A73DCC">
            <w:pPr>
              <w:spacing w:line="280" w:lineRule="exact"/>
              <w:ind w:left="699" w:right="-115" w:hanging="177"/>
              <w:rPr>
                <w:rStyle w:val="BodyTextChar"/>
                <w:rFonts w:ascii="Arial" w:hAnsi="Arial" w:cs="Arial"/>
                <w:spacing w:val="-4"/>
                <w:sz w:val="20"/>
                <w:szCs w:val="20"/>
                <w:cs/>
                <w:lang w:val="en-US"/>
              </w:rPr>
            </w:pPr>
            <w:r w:rsidRPr="001056C3">
              <w:rPr>
                <w:rStyle w:val="BodyTextChar"/>
                <w:rFonts w:ascii="Arial" w:hAnsi="Arial" w:cs="Arial"/>
                <w:spacing w:val="-4"/>
                <w:sz w:val="20"/>
                <w:szCs w:val="20"/>
              </w:rPr>
              <w:t>Total</w:t>
            </w:r>
            <w:r w:rsidRPr="001056C3">
              <w:rPr>
                <w:rFonts w:ascii="Arial" w:hAnsi="Arial" w:cs="Arial"/>
              </w:rPr>
              <w:t xml:space="preserve"> </w:t>
            </w:r>
            <w:r w:rsidRPr="001056C3">
              <w:rPr>
                <w:rStyle w:val="BodyTextChar"/>
                <w:rFonts w:ascii="Arial" w:hAnsi="Arial" w:cs="Arial"/>
                <w:spacing w:val="-4"/>
                <w:sz w:val="20"/>
                <w:szCs w:val="20"/>
              </w:rPr>
              <w:t xml:space="preserve">trade accounts receivable - </w:t>
            </w:r>
            <w:r w:rsidRPr="001056C3">
              <w:rPr>
                <w:rStyle w:val="BodyTextChar"/>
                <w:rFonts w:ascii="Arial" w:hAnsi="Arial" w:cstheme="minorBidi"/>
                <w:spacing w:val="-4"/>
                <w:sz w:val="20"/>
                <w:szCs w:val="20"/>
                <w:cs/>
              </w:rPr>
              <w:br/>
            </w:r>
            <w:r w:rsidRPr="001056C3">
              <w:rPr>
                <w:rStyle w:val="BodyTextChar"/>
                <w:rFonts w:ascii="Arial" w:hAnsi="Arial" w:cs="Arial"/>
                <w:spacing w:val="-4"/>
                <w:sz w:val="20"/>
                <w:szCs w:val="20"/>
              </w:rPr>
              <w:t>related companies</w:t>
            </w:r>
          </w:p>
        </w:tc>
        <w:tc>
          <w:tcPr>
            <w:tcW w:w="1260" w:type="dxa"/>
            <w:gridSpan w:val="2"/>
            <w:shd w:val="clear" w:color="auto" w:fill="auto"/>
            <w:vAlign w:val="bottom"/>
          </w:tcPr>
          <w:p w14:paraId="1AF80932"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4,647</w:t>
            </w:r>
          </w:p>
        </w:tc>
        <w:tc>
          <w:tcPr>
            <w:tcW w:w="1260" w:type="dxa"/>
            <w:shd w:val="clear" w:color="auto" w:fill="auto"/>
            <w:vAlign w:val="bottom"/>
          </w:tcPr>
          <w:p w14:paraId="388586D3"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1,643</w:t>
            </w:r>
          </w:p>
        </w:tc>
        <w:tc>
          <w:tcPr>
            <w:tcW w:w="1260" w:type="dxa"/>
            <w:shd w:val="clear" w:color="auto" w:fill="auto"/>
            <w:vAlign w:val="bottom"/>
          </w:tcPr>
          <w:p w14:paraId="75922750"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rPr>
            </w:pPr>
            <w:r w:rsidRPr="001056C3">
              <w:rPr>
                <w:rFonts w:ascii="Arial" w:hAnsi="Arial" w:cs="Arial"/>
                <w:spacing w:val="-4"/>
              </w:rPr>
              <w:t>336</w:t>
            </w:r>
          </w:p>
        </w:tc>
        <w:tc>
          <w:tcPr>
            <w:tcW w:w="1260" w:type="dxa"/>
            <w:vAlign w:val="bottom"/>
          </w:tcPr>
          <w:p w14:paraId="02FB2007" w14:textId="77777777" w:rsidR="00871254"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rPr>
            </w:pPr>
            <w:r w:rsidRPr="001056C3">
              <w:rPr>
                <w:rFonts w:ascii="Arial" w:hAnsi="Arial" w:cs="Arial"/>
                <w:spacing w:val="-4"/>
              </w:rPr>
              <w:t>-</w:t>
            </w:r>
          </w:p>
        </w:tc>
      </w:tr>
      <w:tr w:rsidR="00676C7F" w:rsidRPr="001056C3" w14:paraId="55DE2FB6" w14:textId="77777777" w:rsidTr="00676C7F">
        <w:tc>
          <w:tcPr>
            <w:tcW w:w="4320" w:type="dxa"/>
            <w:hideMark/>
          </w:tcPr>
          <w:p w14:paraId="163EBE2B" w14:textId="77777777" w:rsidR="00676C7F" w:rsidRPr="001056C3" w:rsidRDefault="00676C7F" w:rsidP="00A73DCC">
            <w:pPr>
              <w:spacing w:line="100" w:lineRule="exact"/>
              <w:ind w:left="522" w:right="-108"/>
              <w:jc w:val="thaiDistribute"/>
              <w:rPr>
                <w:rStyle w:val="BodyTextChar"/>
                <w:rFonts w:ascii="Arial" w:hAnsi="Arial" w:cs="Arial"/>
                <w:b/>
                <w:bCs/>
                <w:spacing w:val="-4"/>
                <w:sz w:val="14"/>
                <w:szCs w:val="14"/>
                <w:lang w:val="en-US"/>
              </w:rPr>
            </w:pPr>
          </w:p>
        </w:tc>
        <w:tc>
          <w:tcPr>
            <w:tcW w:w="1260" w:type="dxa"/>
            <w:gridSpan w:val="2"/>
          </w:tcPr>
          <w:p w14:paraId="00122F99" w14:textId="77777777" w:rsidR="00676C7F" w:rsidRPr="001056C3" w:rsidRDefault="00676C7F" w:rsidP="00A73DCC">
            <w:pPr>
              <w:spacing w:line="100" w:lineRule="exact"/>
              <w:ind w:left="522" w:right="-108"/>
              <w:jc w:val="thaiDistribute"/>
              <w:rPr>
                <w:rStyle w:val="BodyTextChar"/>
                <w:rFonts w:ascii="Arial" w:hAnsi="Arial"/>
                <w:sz w:val="14"/>
                <w:szCs w:val="14"/>
                <w:lang w:val="en-US"/>
              </w:rPr>
            </w:pPr>
          </w:p>
        </w:tc>
        <w:tc>
          <w:tcPr>
            <w:tcW w:w="1260" w:type="dxa"/>
          </w:tcPr>
          <w:p w14:paraId="54B8A7FE" w14:textId="77777777" w:rsidR="00676C7F" w:rsidRPr="001056C3" w:rsidRDefault="00676C7F" w:rsidP="00A73DCC">
            <w:pPr>
              <w:spacing w:line="100" w:lineRule="exact"/>
              <w:ind w:left="522" w:right="-108"/>
              <w:jc w:val="thaiDistribute"/>
              <w:rPr>
                <w:rStyle w:val="BodyTextChar"/>
                <w:rFonts w:ascii="Arial" w:hAnsi="Arial"/>
                <w:sz w:val="14"/>
                <w:szCs w:val="14"/>
                <w:lang w:val="en-US"/>
              </w:rPr>
            </w:pPr>
          </w:p>
        </w:tc>
        <w:tc>
          <w:tcPr>
            <w:tcW w:w="1260" w:type="dxa"/>
          </w:tcPr>
          <w:p w14:paraId="4B11A9F2" w14:textId="77777777" w:rsidR="00676C7F" w:rsidRPr="001056C3" w:rsidRDefault="00676C7F" w:rsidP="00A73DCC">
            <w:pPr>
              <w:spacing w:line="100" w:lineRule="exact"/>
              <w:ind w:left="522" w:right="-108"/>
              <w:jc w:val="thaiDistribute"/>
              <w:rPr>
                <w:rStyle w:val="BodyTextChar"/>
                <w:rFonts w:ascii="Arial" w:hAnsi="Arial"/>
                <w:sz w:val="14"/>
                <w:szCs w:val="14"/>
                <w:lang w:val="en-US"/>
              </w:rPr>
            </w:pPr>
          </w:p>
        </w:tc>
        <w:tc>
          <w:tcPr>
            <w:tcW w:w="1260" w:type="dxa"/>
          </w:tcPr>
          <w:p w14:paraId="7FB174E3" w14:textId="77777777" w:rsidR="00676C7F" w:rsidRPr="001056C3" w:rsidRDefault="00676C7F" w:rsidP="00A73DCC">
            <w:pPr>
              <w:spacing w:line="100" w:lineRule="exact"/>
              <w:ind w:left="522" w:right="-108"/>
              <w:jc w:val="thaiDistribute"/>
              <w:rPr>
                <w:rStyle w:val="BodyTextChar"/>
                <w:rFonts w:ascii="Arial" w:hAnsi="Arial"/>
                <w:sz w:val="14"/>
                <w:szCs w:val="14"/>
                <w:lang w:val="en-US"/>
              </w:rPr>
            </w:pPr>
          </w:p>
        </w:tc>
      </w:tr>
      <w:tr w:rsidR="00871254" w:rsidRPr="001056C3" w14:paraId="5CB22C43" w14:textId="77777777" w:rsidTr="00676C7F">
        <w:tc>
          <w:tcPr>
            <w:tcW w:w="4320" w:type="dxa"/>
          </w:tcPr>
          <w:p w14:paraId="47D92DB6" w14:textId="77777777" w:rsidR="00871254" w:rsidRPr="001056C3" w:rsidRDefault="00871254" w:rsidP="00A73DCC">
            <w:pPr>
              <w:spacing w:line="280" w:lineRule="exact"/>
              <w:ind w:left="699" w:right="-115" w:hanging="177"/>
              <w:rPr>
                <w:rStyle w:val="BodyTextChar"/>
                <w:rFonts w:ascii="Arial" w:hAnsi="Arial" w:cs="Arial"/>
                <w:spacing w:val="-4"/>
                <w:sz w:val="20"/>
                <w:szCs w:val="20"/>
                <w:cs/>
              </w:rPr>
            </w:pPr>
            <w:r w:rsidRPr="001056C3">
              <w:rPr>
                <w:rStyle w:val="BodyTextChar"/>
                <w:rFonts w:ascii="Arial" w:hAnsi="Arial" w:cs="Arial"/>
                <w:spacing w:val="-4"/>
                <w:sz w:val="20"/>
                <w:szCs w:val="20"/>
              </w:rPr>
              <w:t xml:space="preserve">Trade receivables from sales of land - </w:t>
            </w:r>
            <w:r w:rsidRPr="001056C3">
              <w:rPr>
                <w:rStyle w:val="BodyTextChar"/>
                <w:rFonts w:ascii="Arial" w:hAnsi="Arial" w:cs="Arial"/>
                <w:spacing w:val="-4"/>
                <w:sz w:val="20"/>
                <w:szCs w:val="20"/>
              </w:rPr>
              <w:br/>
              <w:t>other companies</w:t>
            </w:r>
          </w:p>
        </w:tc>
        <w:tc>
          <w:tcPr>
            <w:tcW w:w="1260" w:type="dxa"/>
            <w:gridSpan w:val="2"/>
            <w:shd w:val="clear" w:color="auto" w:fill="auto"/>
            <w:vAlign w:val="bottom"/>
          </w:tcPr>
          <w:p w14:paraId="71BB7BBA" w14:textId="77777777" w:rsidR="00DF7C3D"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shd w:val="clear" w:color="auto" w:fill="auto"/>
            <w:vAlign w:val="bottom"/>
          </w:tcPr>
          <w:p w14:paraId="40867BE4" w14:textId="77777777" w:rsidR="00DF7C3D" w:rsidRPr="001056C3" w:rsidRDefault="006D099C"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21,598</w:t>
            </w:r>
          </w:p>
        </w:tc>
        <w:tc>
          <w:tcPr>
            <w:tcW w:w="1260" w:type="dxa"/>
            <w:shd w:val="clear" w:color="auto" w:fill="auto"/>
            <w:vAlign w:val="bottom"/>
          </w:tcPr>
          <w:p w14:paraId="024BB445" w14:textId="77777777" w:rsidR="00DF7C3D"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vAlign w:val="bottom"/>
          </w:tcPr>
          <w:p w14:paraId="2D4F77C3" w14:textId="77777777" w:rsidR="00DF7C3D" w:rsidRPr="001056C3" w:rsidRDefault="00871254" w:rsidP="00A73DCC">
            <w:pPr>
              <w:pBdr>
                <w:bottom w:val="single" w:sz="4" w:space="1" w:color="auto"/>
              </w:pBd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r w:rsidR="00871254" w:rsidRPr="001056C3" w14:paraId="01F4B1D1" w14:textId="77777777" w:rsidTr="00A73DCC">
        <w:trPr>
          <w:trHeight w:hRule="exact" w:val="80"/>
        </w:trPr>
        <w:tc>
          <w:tcPr>
            <w:tcW w:w="4320" w:type="dxa"/>
          </w:tcPr>
          <w:p w14:paraId="3A58EE91" w14:textId="77777777" w:rsidR="00871254" w:rsidRPr="001056C3" w:rsidRDefault="00871254" w:rsidP="00A73DCC">
            <w:pPr>
              <w:spacing w:line="100" w:lineRule="exact"/>
              <w:ind w:left="522" w:right="-108"/>
              <w:jc w:val="thaiDistribute"/>
              <w:rPr>
                <w:rStyle w:val="BodyTextChar"/>
                <w:rFonts w:ascii="Arial" w:hAnsi="Arial"/>
                <w:b/>
                <w:bCs/>
                <w:spacing w:val="-4"/>
                <w:sz w:val="14"/>
                <w:szCs w:val="14"/>
                <w:cs/>
                <w:lang w:val="en-US"/>
              </w:rPr>
            </w:pPr>
          </w:p>
        </w:tc>
        <w:tc>
          <w:tcPr>
            <w:tcW w:w="1260" w:type="dxa"/>
            <w:gridSpan w:val="2"/>
            <w:shd w:val="clear" w:color="auto" w:fill="auto"/>
          </w:tcPr>
          <w:p w14:paraId="00C4FD8E" w14:textId="77777777" w:rsidR="00871254" w:rsidRPr="001056C3" w:rsidRDefault="00871254" w:rsidP="00A73DCC">
            <w:pPr>
              <w:spacing w:line="100" w:lineRule="exact"/>
              <w:ind w:left="522" w:right="-108"/>
              <w:jc w:val="thaiDistribute"/>
              <w:rPr>
                <w:rStyle w:val="BodyTextChar"/>
                <w:rFonts w:ascii="Arial" w:hAnsi="Arial"/>
                <w:b/>
                <w:bCs/>
                <w:spacing w:val="-4"/>
                <w:sz w:val="14"/>
                <w:szCs w:val="14"/>
                <w:lang w:val="en-US"/>
              </w:rPr>
            </w:pPr>
          </w:p>
        </w:tc>
        <w:tc>
          <w:tcPr>
            <w:tcW w:w="1260" w:type="dxa"/>
            <w:shd w:val="clear" w:color="auto" w:fill="auto"/>
          </w:tcPr>
          <w:p w14:paraId="203FF200" w14:textId="77777777" w:rsidR="00871254" w:rsidRPr="001056C3" w:rsidRDefault="00871254" w:rsidP="00A73DCC">
            <w:pPr>
              <w:spacing w:line="100" w:lineRule="exact"/>
              <w:ind w:left="522" w:right="-108"/>
              <w:jc w:val="thaiDistribute"/>
              <w:rPr>
                <w:rStyle w:val="BodyTextChar"/>
                <w:rFonts w:ascii="Arial" w:hAnsi="Arial"/>
                <w:b/>
                <w:bCs/>
                <w:spacing w:val="-4"/>
                <w:sz w:val="14"/>
                <w:szCs w:val="14"/>
                <w:lang w:val="en-US"/>
              </w:rPr>
            </w:pPr>
          </w:p>
        </w:tc>
        <w:tc>
          <w:tcPr>
            <w:tcW w:w="1260" w:type="dxa"/>
            <w:shd w:val="clear" w:color="auto" w:fill="auto"/>
          </w:tcPr>
          <w:p w14:paraId="5033B36E" w14:textId="77777777" w:rsidR="00871254" w:rsidRPr="001056C3" w:rsidRDefault="00871254" w:rsidP="00A73DCC">
            <w:pPr>
              <w:spacing w:line="100" w:lineRule="exact"/>
              <w:ind w:left="522" w:right="-108"/>
              <w:jc w:val="thaiDistribute"/>
              <w:rPr>
                <w:rStyle w:val="BodyTextChar"/>
                <w:rFonts w:ascii="Arial" w:hAnsi="Arial"/>
                <w:b/>
                <w:bCs/>
                <w:spacing w:val="-4"/>
                <w:sz w:val="14"/>
                <w:szCs w:val="14"/>
                <w:lang w:val="en-US"/>
              </w:rPr>
            </w:pPr>
          </w:p>
        </w:tc>
        <w:tc>
          <w:tcPr>
            <w:tcW w:w="1260" w:type="dxa"/>
          </w:tcPr>
          <w:p w14:paraId="6A776899" w14:textId="77777777" w:rsidR="00871254" w:rsidRPr="001056C3" w:rsidRDefault="00871254" w:rsidP="00A73DCC">
            <w:pPr>
              <w:spacing w:line="100" w:lineRule="exact"/>
              <w:ind w:left="522" w:right="-108"/>
              <w:jc w:val="thaiDistribute"/>
              <w:rPr>
                <w:rStyle w:val="BodyTextChar"/>
                <w:rFonts w:ascii="Arial" w:hAnsi="Arial"/>
                <w:b/>
                <w:bCs/>
                <w:spacing w:val="-4"/>
                <w:sz w:val="14"/>
                <w:szCs w:val="14"/>
                <w:lang w:val="en-US"/>
              </w:rPr>
            </w:pPr>
          </w:p>
        </w:tc>
      </w:tr>
      <w:tr w:rsidR="00871254" w:rsidRPr="001056C3" w14:paraId="47117EF0" w14:textId="77777777" w:rsidTr="00676C7F">
        <w:tc>
          <w:tcPr>
            <w:tcW w:w="4320" w:type="dxa"/>
          </w:tcPr>
          <w:p w14:paraId="2356588C" w14:textId="77777777" w:rsidR="00871254" w:rsidRPr="001056C3" w:rsidRDefault="00871254" w:rsidP="00871254">
            <w:pPr>
              <w:spacing w:line="300" w:lineRule="exact"/>
              <w:ind w:left="699" w:right="-115" w:hanging="177"/>
              <w:rPr>
                <w:rStyle w:val="BodyTextChar"/>
                <w:rFonts w:ascii="Arial" w:hAnsi="Arial" w:cs="Arial"/>
                <w:b/>
                <w:bCs/>
                <w:spacing w:val="-4"/>
                <w:sz w:val="20"/>
                <w:szCs w:val="20"/>
                <w:cs/>
              </w:rPr>
            </w:pPr>
            <w:r w:rsidRPr="001056C3">
              <w:rPr>
                <w:rStyle w:val="BodyTextChar"/>
                <w:rFonts w:ascii="Arial" w:eastAsiaTheme="majorEastAsia" w:hAnsi="Arial" w:cs="Arial"/>
                <w:b/>
                <w:bCs/>
                <w:spacing w:val="-4"/>
                <w:sz w:val="20"/>
                <w:szCs w:val="20"/>
              </w:rPr>
              <w:t>Total trade accounts receivable</w:t>
            </w:r>
          </w:p>
        </w:tc>
        <w:tc>
          <w:tcPr>
            <w:tcW w:w="1260" w:type="dxa"/>
            <w:gridSpan w:val="2"/>
            <w:shd w:val="clear" w:color="auto" w:fill="auto"/>
          </w:tcPr>
          <w:p w14:paraId="428FC07D" w14:textId="77777777" w:rsidR="00871254" w:rsidRPr="001056C3" w:rsidRDefault="00871254" w:rsidP="00871254">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284,623</w:t>
            </w:r>
          </w:p>
        </w:tc>
        <w:tc>
          <w:tcPr>
            <w:tcW w:w="1260" w:type="dxa"/>
            <w:shd w:val="clear" w:color="auto" w:fill="auto"/>
          </w:tcPr>
          <w:p w14:paraId="1FD84CC9" w14:textId="77777777" w:rsidR="00871254" w:rsidRPr="001056C3" w:rsidRDefault="006D099C" w:rsidP="00871254">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268,908</w:t>
            </w:r>
          </w:p>
        </w:tc>
        <w:tc>
          <w:tcPr>
            <w:tcW w:w="1260" w:type="dxa"/>
            <w:shd w:val="clear" w:color="auto" w:fill="auto"/>
          </w:tcPr>
          <w:p w14:paraId="48067889" w14:textId="77777777" w:rsidR="00871254" w:rsidRPr="001056C3" w:rsidRDefault="00871254" w:rsidP="00871254">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lang w:val="en-US"/>
              </w:rPr>
              <w:t>182,833</w:t>
            </w:r>
          </w:p>
        </w:tc>
        <w:tc>
          <w:tcPr>
            <w:tcW w:w="1260" w:type="dxa"/>
          </w:tcPr>
          <w:p w14:paraId="3B4AFE7B" w14:textId="77777777" w:rsidR="00871254" w:rsidRPr="001056C3" w:rsidRDefault="00871254" w:rsidP="00871254">
            <w:pPr>
              <w:pBdr>
                <w:bottom w:val="single" w:sz="4" w:space="1" w:color="auto"/>
              </w:pBdr>
              <w:tabs>
                <w:tab w:val="left" w:pos="-5067"/>
                <w:tab w:val="decimal" w:pos="891"/>
              </w:tabs>
              <w:spacing w:line="300" w:lineRule="exact"/>
              <w:ind w:left="-27" w:right="1"/>
              <w:jc w:val="right"/>
              <w:rPr>
                <w:rFonts w:ascii="Arial" w:hAnsi="Arial" w:cs="Arial"/>
                <w:spacing w:val="-4"/>
                <w:lang w:val="en-US"/>
              </w:rPr>
            </w:pPr>
            <w:r w:rsidRPr="001056C3">
              <w:rPr>
                <w:rFonts w:ascii="Arial" w:hAnsi="Arial" w:cs="Arial"/>
                <w:spacing w:val="-4"/>
              </w:rPr>
              <w:t>154,897</w:t>
            </w:r>
          </w:p>
        </w:tc>
      </w:tr>
      <w:tr w:rsidR="00676C7F" w:rsidRPr="001056C3" w14:paraId="3318CA49" w14:textId="77777777" w:rsidTr="00676C7F">
        <w:tc>
          <w:tcPr>
            <w:tcW w:w="4320" w:type="dxa"/>
          </w:tcPr>
          <w:p w14:paraId="053F9741" w14:textId="77777777" w:rsidR="00676C7F" w:rsidRPr="001056C3" w:rsidRDefault="00676C7F" w:rsidP="00676C7F">
            <w:pPr>
              <w:ind w:left="522" w:right="-108"/>
              <w:jc w:val="thaiDistribute"/>
              <w:rPr>
                <w:rStyle w:val="BodyTextChar"/>
                <w:rFonts w:ascii="Arial" w:hAnsi="Arial" w:cs="Arial"/>
                <w:b/>
                <w:bCs/>
                <w:spacing w:val="-4"/>
                <w:sz w:val="8"/>
                <w:szCs w:val="8"/>
                <w:lang w:val="en-US"/>
              </w:rPr>
            </w:pPr>
          </w:p>
        </w:tc>
        <w:tc>
          <w:tcPr>
            <w:tcW w:w="1260" w:type="dxa"/>
            <w:gridSpan w:val="2"/>
          </w:tcPr>
          <w:p w14:paraId="739A58D3" w14:textId="77777777" w:rsidR="00676C7F" w:rsidRPr="001056C3" w:rsidRDefault="00676C7F" w:rsidP="00676C7F">
            <w:pPr>
              <w:tabs>
                <w:tab w:val="left" w:pos="-5067"/>
                <w:tab w:val="decimal" w:pos="891"/>
              </w:tabs>
              <w:ind w:left="-27" w:right="1"/>
              <w:rPr>
                <w:rFonts w:ascii="Arial" w:hAnsi="Arial" w:cs="Arial"/>
                <w:b/>
                <w:bCs/>
                <w:spacing w:val="-4"/>
                <w:sz w:val="8"/>
                <w:szCs w:val="8"/>
                <w:lang w:val="en-US"/>
              </w:rPr>
            </w:pPr>
          </w:p>
        </w:tc>
        <w:tc>
          <w:tcPr>
            <w:tcW w:w="1260" w:type="dxa"/>
          </w:tcPr>
          <w:p w14:paraId="034E8A0C" w14:textId="77777777" w:rsidR="00676C7F" w:rsidRPr="001056C3" w:rsidRDefault="00676C7F" w:rsidP="00676C7F">
            <w:pPr>
              <w:tabs>
                <w:tab w:val="left" w:pos="-5067"/>
                <w:tab w:val="decimal" w:pos="891"/>
              </w:tabs>
              <w:ind w:left="-27" w:right="1"/>
              <w:rPr>
                <w:rFonts w:ascii="Arial" w:hAnsi="Arial" w:cs="Arial"/>
                <w:b/>
                <w:bCs/>
                <w:spacing w:val="-4"/>
                <w:sz w:val="8"/>
                <w:szCs w:val="8"/>
                <w:lang w:val="en-US"/>
              </w:rPr>
            </w:pPr>
          </w:p>
        </w:tc>
        <w:tc>
          <w:tcPr>
            <w:tcW w:w="1260" w:type="dxa"/>
          </w:tcPr>
          <w:p w14:paraId="77129758" w14:textId="77777777" w:rsidR="00676C7F" w:rsidRPr="001056C3" w:rsidRDefault="00676C7F" w:rsidP="00676C7F">
            <w:pPr>
              <w:tabs>
                <w:tab w:val="left" w:pos="-5067"/>
                <w:tab w:val="decimal" w:pos="844"/>
              </w:tabs>
              <w:ind w:left="-27" w:right="1"/>
              <w:rPr>
                <w:rFonts w:ascii="Arial" w:hAnsi="Arial" w:cs="Arial"/>
                <w:b/>
                <w:bCs/>
                <w:spacing w:val="-4"/>
                <w:sz w:val="8"/>
                <w:szCs w:val="8"/>
                <w:lang w:val="en-US"/>
              </w:rPr>
            </w:pPr>
          </w:p>
        </w:tc>
        <w:tc>
          <w:tcPr>
            <w:tcW w:w="1260" w:type="dxa"/>
          </w:tcPr>
          <w:p w14:paraId="1F44F286" w14:textId="77777777" w:rsidR="00676C7F" w:rsidRPr="001056C3" w:rsidRDefault="00676C7F" w:rsidP="00676C7F">
            <w:pPr>
              <w:tabs>
                <w:tab w:val="left" w:pos="-5067"/>
                <w:tab w:val="decimal" w:pos="844"/>
              </w:tabs>
              <w:ind w:left="-27" w:right="1"/>
              <w:rPr>
                <w:rFonts w:ascii="Arial" w:hAnsi="Arial" w:cs="Arial"/>
                <w:b/>
                <w:bCs/>
                <w:spacing w:val="-4"/>
                <w:sz w:val="8"/>
                <w:szCs w:val="8"/>
                <w:lang w:val="en-US"/>
              </w:rPr>
            </w:pPr>
          </w:p>
        </w:tc>
      </w:tr>
      <w:tr w:rsidR="00871254" w:rsidRPr="001056C3" w14:paraId="78E17FC1" w14:textId="77777777" w:rsidTr="00676C7F">
        <w:tc>
          <w:tcPr>
            <w:tcW w:w="4320" w:type="dxa"/>
          </w:tcPr>
          <w:p w14:paraId="5915108F" w14:textId="77777777" w:rsidR="00871254" w:rsidRPr="001056C3" w:rsidRDefault="00871254" w:rsidP="00871254">
            <w:pPr>
              <w:spacing w:line="300" w:lineRule="exact"/>
              <w:ind w:left="699" w:right="-108" w:hanging="177"/>
              <w:rPr>
                <w:rStyle w:val="BodyTextChar"/>
                <w:rFonts w:ascii="Arial" w:hAnsi="Arial" w:cs="Arial"/>
                <w:b/>
                <w:bCs/>
                <w:spacing w:val="-4"/>
                <w:sz w:val="20"/>
                <w:szCs w:val="20"/>
                <w:cs/>
              </w:rPr>
            </w:pPr>
            <w:r w:rsidRPr="001056C3">
              <w:rPr>
                <w:rStyle w:val="BodyTextChar"/>
                <w:rFonts w:ascii="Arial" w:eastAsiaTheme="majorEastAsia" w:hAnsi="Arial" w:cs="Arial"/>
                <w:b/>
                <w:bCs/>
                <w:spacing w:val="-4"/>
                <w:sz w:val="20"/>
                <w:szCs w:val="20"/>
              </w:rPr>
              <w:t>Other accounts receivable</w:t>
            </w:r>
          </w:p>
        </w:tc>
        <w:tc>
          <w:tcPr>
            <w:tcW w:w="1260" w:type="dxa"/>
            <w:gridSpan w:val="2"/>
            <w:tcBorders>
              <w:top w:val="nil"/>
              <w:left w:val="nil"/>
              <w:bottom w:val="nil"/>
              <w:right w:val="nil"/>
            </w:tcBorders>
          </w:tcPr>
          <w:p w14:paraId="18292714" w14:textId="77777777" w:rsidR="00871254" w:rsidRPr="001056C3" w:rsidRDefault="00871254" w:rsidP="00871254">
            <w:pPr>
              <w:tabs>
                <w:tab w:val="left" w:pos="-5067"/>
                <w:tab w:val="decimal" w:pos="891"/>
              </w:tabs>
              <w:spacing w:line="300" w:lineRule="exact"/>
              <w:ind w:left="-27" w:right="1"/>
              <w:jc w:val="right"/>
              <w:rPr>
                <w:rFonts w:ascii="Arial" w:hAnsi="Arial" w:cs="Arial"/>
                <w:spacing w:val="-4"/>
                <w:lang w:val="en-US"/>
              </w:rPr>
            </w:pPr>
          </w:p>
        </w:tc>
        <w:tc>
          <w:tcPr>
            <w:tcW w:w="1260" w:type="dxa"/>
            <w:tcBorders>
              <w:top w:val="nil"/>
              <w:left w:val="nil"/>
              <w:bottom w:val="nil"/>
              <w:right w:val="nil"/>
            </w:tcBorders>
          </w:tcPr>
          <w:p w14:paraId="7DCCD7AB" w14:textId="77777777" w:rsidR="00871254" w:rsidRPr="001056C3" w:rsidRDefault="00871254" w:rsidP="00871254">
            <w:pPr>
              <w:tabs>
                <w:tab w:val="left" w:pos="-5067"/>
                <w:tab w:val="decimal" w:pos="891"/>
              </w:tabs>
              <w:spacing w:line="300" w:lineRule="exact"/>
              <w:ind w:left="-27" w:right="1"/>
              <w:jc w:val="right"/>
              <w:rPr>
                <w:rFonts w:ascii="Arial" w:hAnsi="Arial" w:cs="Arial"/>
                <w:spacing w:val="-4"/>
                <w:lang w:val="en-US"/>
              </w:rPr>
            </w:pPr>
          </w:p>
        </w:tc>
        <w:tc>
          <w:tcPr>
            <w:tcW w:w="1260" w:type="dxa"/>
            <w:tcBorders>
              <w:top w:val="nil"/>
              <w:left w:val="nil"/>
              <w:bottom w:val="nil"/>
              <w:right w:val="nil"/>
            </w:tcBorders>
          </w:tcPr>
          <w:p w14:paraId="367ABE2C" w14:textId="77777777" w:rsidR="00871254" w:rsidRPr="001056C3" w:rsidRDefault="00871254" w:rsidP="00871254">
            <w:pPr>
              <w:tabs>
                <w:tab w:val="left" w:pos="-5067"/>
                <w:tab w:val="decimal" w:pos="891"/>
              </w:tabs>
              <w:spacing w:line="300" w:lineRule="exact"/>
              <w:ind w:left="-27" w:right="1"/>
              <w:jc w:val="right"/>
              <w:rPr>
                <w:rFonts w:ascii="Arial" w:hAnsi="Arial" w:cs="Arial"/>
                <w:spacing w:val="-4"/>
                <w:lang w:val="en-US"/>
              </w:rPr>
            </w:pPr>
          </w:p>
        </w:tc>
        <w:tc>
          <w:tcPr>
            <w:tcW w:w="1260" w:type="dxa"/>
            <w:tcBorders>
              <w:top w:val="nil"/>
              <w:left w:val="nil"/>
              <w:bottom w:val="nil"/>
              <w:right w:val="nil"/>
            </w:tcBorders>
          </w:tcPr>
          <w:p w14:paraId="1DDE6BFD" w14:textId="77777777" w:rsidR="00871254" w:rsidRPr="001056C3" w:rsidRDefault="00871254" w:rsidP="00871254">
            <w:pPr>
              <w:tabs>
                <w:tab w:val="left" w:pos="-5067"/>
                <w:tab w:val="decimal" w:pos="891"/>
              </w:tabs>
              <w:spacing w:line="300" w:lineRule="exact"/>
              <w:ind w:left="-27" w:right="1"/>
              <w:jc w:val="right"/>
              <w:rPr>
                <w:rFonts w:ascii="Arial" w:hAnsi="Arial" w:cs="Arial"/>
                <w:spacing w:val="-4"/>
                <w:lang w:val="en-US"/>
              </w:rPr>
            </w:pPr>
          </w:p>
        </w:tc>
      </w:tr>
      <w:tr w:rsidR="00871254" w:rsidRPr="001056C3" w14:paraId="616C8083" w14:textId="77777777" w:rsidTr="00676C7F">
        <w:tc>
          <w:tcPr>
            <w:tcW w:w="4320" w:type="dxa"/>
          </w:tcPr>
          <w:p w14:paraId="7DEF0DD0" w14:textId="77777777" w:rsidR="00871254" w:rsidRPr="001056C3" w:rsidRDefault="00871254" w:rsidP="00A73DCC">
            <w:pPr>
              <w:spacing w:line="280" w:lineRule="exact"/>
              <w:ind w:left="699" w:right="-108" w:hanging="177"/>
              <w:rPr>
                <w:rStyle w:val="BodyTextChar"/>
                <w:rFonts w:ascii="Arial" w:hAnsi="Arial" w:cs="Arial"/>
                <w:spacing w:val="-4"/>
                <w:sz w:val="20"/>
                <w:szCs w:val="20"/>
                <w:lang w:val="en-US"/>
              </w:rPr>
            </w:pPr>
            <w:r w:rsidRPr="001056C3">
              <w:rPr>
                <w:rStyle w:val="BodyTextChar"/>
                <w:rFonts w:ascii="Arial" w:hAnsi="Arial" w:cs="Arial"/>
                <w:spacing w:val="-4"/>
                <w:sz w:val="20"/>
                <w:szCs w:val="20"/>
              </w:rPr>
              <w:t>Other receivables - related companies (Note 5)</w:t>
            </w:r>
          </w:p>
        </w:tc>
        <w:tc>
          <w:tcPr>
            <w:tcW w:w="1260" w:type="dxa"/>
            <w:gridSpan w:val="2"/>
            <w:tcBorders>
              <w:top w:val="nil"/>
              <w:left w:val="nil"/>
              <w:bottom w:val="nil"/>
              <w:right w:val="nil"/>
            </w:tcBorders>
          </w:tcPr>
          <w:p w14:paraId="56F1EAC2" w14:textId="77777777" w:rsidR="00A944CE" w:rsidRDefault="00A944CE" w:rsidP="00A73DCC">
            <w:pPr>
              <w:tabs>
                <w:tab w:val="left" w:pos="-5067"/>
                <w:tab w:val="decimal" w:pos="891"/>
              </w:tabs>
              <w:spacing w:line="280" w:lineRule="exact"/>
              <w:ind w:left="-27" w:right="1"/>
              <w:jc w:val="right"/>
              <w:rPr>
                <w:rFonts w:ascii="Arial" w:hAnsi="Arial" w:cs="Arial"/>
                <w:spacing w:val="-4"/>
                <w:lang w:val="en-US"/>
              </w:rPr>
            </w:pPr>
          </w:p>
          <w:p w14:paraId="19C7FA9B"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161</w:t>
            </w:r>
          </w:p>
        </w:tc>
        <w:tc>
          <w:tcPr>
            <w:tcW w:w="1260" w:type="dxa"/>
            <w:tcBorders>
              <w:top w:val="nil"/>
              <w:left w:val="nil"/>
              <w:bottom w:val="nil"/>
              <w:right w:val="nil"/>
            </w:tcBorders>
          </w:tcPr>
          <w:p w14:paraId="27E5D5E4" w14:textId="77777777" w:rsidR="00A944CE" w:rsidRDefault="00A944CE" w:rsidP="00A73DCC">
            <w:pPr>
              <w:tabs>
                <w:tab w:val="left" w:pos="-5067"/>
                <w:tab w:val="decimal" w:pos="891"/>
              </w:tabs>
              <w:spacing w:line="280" w:lineRule="exact"/>
              <w:ind w:left="-27" w:right="1"/>
              <w:jc w:val="center"/>
              <w:rPr>
                <w:rFonts w:ascii="Arial" w:hAnsi="Arial" w:cs="Arial"/>
                <w:spacing w:val="-4"/>
                <w:lang w:val="en-US"/>
              </w:rPr>
            </w:pPr>
          </w:p>
          <w:p w14:paraId="374B4D8B"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bottom w:val="nil"/>
              <w:right w:val="nil"/>
            </w:tcBorders>
          </w:tcPr>
          <w:p w14:paraId="5EEA8C6F" w14:textId="77777777" w:rsidR="00A944CE" w:rsidRDefault="00A944CE" w:rsidP="00A73DCC">
            <w:pPr>
              <w:tabs>
                <w:tab w:val="left" w:pos="-5067"/>
                <w:tab w:val="decimal" w:pos="891"/>
              </w:tabs>
              <w:spacing w:line="280" w:lineRule="exact"/>
              <w:ind w:left="-27" w:right="1"/>
              <w:jc w:val="center"/>
              <w:rPr>
                <w:rFonts w:ascii="Arial" w:hAnsi="Arial" w:cs="Arial"/>
                <w:spacing w:val="-4"/>
                <w:lang w:val="en-US"/>
              </w:rPr>
            </w:pPr>
          </w:p>
          <w:p w14:paraId="671A6E57"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bottom w:val="nil"/>
              <w:right w:val="nil"/>
            </w:tcBorders>
          </w:tcPr>
          <w:p w14:paraId="7C07EEA5" w14:textId="77777777" w:rsidR="00A944CE" w:rsidRDefault="00A944CE" w:rsidP="00A73DCC">
            <w:pPr>
              <w:tabs>
                <w:tab w:val="left" w:pos="-5067"/>
                <w:tab w:val="decimal" w:pos="891"/>
              </w:tabs>
              <w:spacing w:line="280" w:lineRule="exact"/>
              <w:ind w:left="-27" w:right="1"/>
              <w:jc w:val="right"/>
              <w:rPr>
                <w:rFonts w:ascii="Arial" w:hAnsi="Arial" w:cs="Arial"/>
                <w:spacing w:val="-4"/>
                <w:lang w:val="en-US"/>
              </w:rPr>
            </w:pPr>
          </w:p>
          <w:p w14:paraId="575B377C"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2</w:t>
            </w:r>
          </w:p>
        </w:tc>
      </w:tr>
      <w:tr w:rsidR="00871254" w:rsidRPr="001056C3" w14:paraId="5EDB7E0F" w14:textId="77777777" w:rsidTr="00676C7F">
        <w:tc>
          <w:tcPr>
            <w:tcW w:w="4320" w:type="dxa"/>
          </w:tcPr>
          <w:p w14:paraId="1A8B1415" w14:textId="77777777" w:rsidR="00871254" w:rsidRPr="001056C3" w:rsidRDefault="00871254" w:rsidP="00A73DCC">
            <w:pPr>
              <w:spacing w:line="280" w:lineRule="exact"/>
              <w:ind w:left="699" w:right="-108" w:hanging="177"/>
              <w:rPr>
                <w:rStyle w:val="BodyTextChar"/>
                <w:rFonts w:ascii="Arial" w:hAnsi="Arial" w:cs="Arial"/>
                <w:spacing w:val="-4"/>
                <w:sz w:val="20"/>
                <w:szCs w:val="20"/>
                <w:cs/>
                <w:lang w:val="en-US"/>
              </w:rPr>
            </w:pPr>
            <w:r w:rsidRPr="001056C3">
              <w:rPr>
                <w:rStyle w:val="BodyTextChar"/>
                <w:rFonts w:ascii="Arial" w:hAnsi="Arial" w:cs="Arial"/>
                <w:spacing w:val="-4"/>
                <w:sz w:val="20"/>
                <w:szCs w:val="20"/>
              </w:rPr>
              <w:t>Other receivables - other companies</w:t>
            </w:r>
          </w:p>
        </w:tc>
        <w:tc>
          <w:tcPr>
            <w:tcW w:w="1260" w:type="dxa"/>
            <w:gridSpan w:val="2"/>
            <w:tcBorders>
              <w:top w:val="nil"/>
              <w:left w:val="nil"/>
              <w:bottom w:val="nil"/>
              <w:right w:val="nil"/>
            </w:tcBorders>
            <w:shd w:val="clear" w:color="auto" w:fill="auto"/>
          </w:tcPr>
          <w:p w14:paraId="648E3215"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3,619</w:t>
            </w:r>
          </w:p>
        </w:tc>
        <w:tc>
          <w:tcPr>
            <w:tcW w:w="1260" w:type="dxa"/>
            <w:tcBorders>
              <w:top w:val="nil"/>
              <w:left w:val="nil"/>
              <w:bottom w:val="nil"/>
              <w:right w:val="nil"/>
            </w:tcBorders>
          </w:tcPr>
          <w:p w14:paraId="3E244245"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8,787</w:t>
            </w:r>
          </w:p>
        </w:tc>
        <w:tc>
          <w:tcPr>
            <w:tcW w:w="1260" w:type="dxa"/>
            <w:tcBorders>
              <w:top w:val="nil"/>
              <w:left w:val="nil"/>
              <w:bottom w:val="nil"/>
              <w:right w:val="nil"/>
            </w:tcBorders>
          </w:tcPr>
          <w:p w14:paraId="100F2776"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bottom w:val="nil"/>
              <w:right w:val="nil"/>
            </w:tcBorders>
          </w:tcPr>
          <w:p w14:paraId="30699DE7"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r w:rsidR="00871254" w:rsidRPr="001056C3" w14:paraId="75C21580" w14:textId="77777777" w:rsidTr="00676C7F">
        <w:tc>
          <w:tcPr>
            <w:tcW w:w="4320" w:type="dxa"/>
          </w:tcPr>
          <w:p w14:paraId="257FE8CE" w14:textId="77777777" w:rsidR="00871254" w:rsidRPr="001056C3" w:rsidRDefault="00871254" w:rsidP="00A73DCC">
            <w:pPr>
              <w:spacing w:line="280" w:lineRule="exact"/>
              <w:ind w:left="699" w:right="-108" w:hanging="177"/>
              <w:rPr>
                <w:rStyle w:val="BodyTextChar"/>
                <w:rFonts w:ascii="Arial" w:hAnsi="Arial" w:cs="Arial"/>
                <w:spacing w:val="-4"/>
                <w:sz w:val="20"/>
                <w:szCs w:val="20"/>
                <w:cs/>
                <w:lang w:val="en-US"/>
              </w:rPr>
            </w:pPr>
            <w:r w:rsidRPr="001056C3">
              <w:rPr>
                <w:rFonts w:ascii="Arial" w:hAnsi="Arial" w:cs="Arial"/>
                <w:lang w:eastAsia="en-GB"/>
              </w:rPr>
              <w:t>Value added tax receivable</w:t>
            </w:r>
          </w:p>
        </w:tc>
        <w:tc>
          <w:tcPr>
            <w:tcW w:w="1260" w:type="dxa"/>
            <w:gridSpan w:val="2"/>
            <w:tcBorders>
              <w:top w:val="nil"/>
              <w:left w:val="nil"/>
              <w:right w:val="nil"/>
            </w:tcBorders>
          </w:tcPr>
          <w:p w14:paraId="3712FB22"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4,801</w:t>
            </w:r>
          </w:p>
        </w:tc>
        <w:tc>
          <w:tcPr>
            <w:tcW w:w="1260" w:type="dxa"/>
            <w:tcBorders>
              <w:top w:val="nil"/>
              <w:left w:val="nil"/>
              <w:right w:val="nil"/>
            </w:tcBorders>
          </w:tcPr>
          <w:p w14:paraId="6E390816"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7,580</w:t>
            </w:r>
          </w:p>
        </w:tc>
        <w:tc>
          <w:tcPr>
            <w:tcW w:w="1260" w:type="dxa"/>
            <w:tcBorders>
              <w:top w:val="nil"/>
              <w:left w:val="nil"/>
              <w:right w:val="nil"/>
            </w:tcBorders>
          </w:tcPr>
          <w:p w14:paraId="1CF831CD"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right w:val="nil"/>
            </w:tcBorders>
          </w:tcPr>
          <w:p w14:paraId="789B380C"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r w:rsidR="00871254" w:rsidRPr="001056C3" w14:paraId="1C72F864" w14:textId="77777777" w:rsidTr="00676C7F">
        <w:tc>
          <w:tcPr>
            <w:tcW w:w="4320" w:type="dxa"/>
          </w:tcPr>
          <w:p w14:paraId="31BFB421" w14:textId="77777777" w:rsidR="00871254" w:rsidRPr="001056C3" w:rsidRDefault="00871254" w:rsidP="00A73DCC">
            <w:pPr>
              <w:spacing w:line="280" w:lineRule="exact"/>
              <w:ind w:left="699" w:right="-108" w:hanging="177"/>
              <w:rPr>
                <w:rStyle w:val="BodyTextChar"/>
                <w:rFonts w:ascii="Arial" w:hAnsi="Arial" w:cs="Arial"/>
                <w:spacing w:val="-4"/>
                <w:sz w:val="20"/>
                <w:szCs w:val="20"/>
                <w:cs/>
                <w:lang w:val="en-US"/>
              </w:rPr>
            </w:pPr>
            <w:r w:rsidRPr="001056C3">
              <w:rPr>
                <w:rStyle w:val="BodyTextChar"/>
                <w:rFonts w:ascii="Arial" w:hAnsi="Arial" w:cs="Arial"/>
                <w:spacing w:val="-4"/>
                <w:sz w:val="20"/>
                <w:szCs w:val="20"/>
              </w:rPr>
              <w:t>Prepaid expenses</w:t>
            </w:r>
          </w:p>
        </w:tc>
        <w:tc>
          <w:tcPr>
            <w:tcW w:w="1260" w:type="dxa"/>
            <w:gridSpan w:val="2"/>
            <w:tcBorders>
              <w:top w:val="nil"/>
              <w:left w:val="nil"/>
              <w:right w:val="nil"/>
            </w:tcBorders>
          </w:tcPr>
          <w:p w14:paraId="226E2DBB"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5,661</w:t>
            </w:r>
          </w:p>
        </w:tc>
        <w:tc>
          <w:tcPr>
            <w:tcW w:w="1260" w:type="dxa"/>
            <w:tcBorders>
              <w:top w:val="nil"/>
              <w:left w:val="nil"/>
              <w:right w:val="nil"/>
            </w:tcBorders>
          </w:tcPr>
          <w:p w14:paraId="77DD2D4E"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6,461</w:t>
            </w:r>
          </w:p>
        </w:tc>
        <w:tc>
          <w:tcPr>
            <w:tcW w:w="1260" w:type="dxa"/>
            <w:tcBorders>
              <w:top w:val="nil"/>
              <w:left w:val="nil"/>
              <w:right w:val="nil"/>
            </w:tcBorders>
          </w:tcPr>
          <w:p w14:paraId="7B200963"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1,949</w:t>
            </w:r>
          </w:p>
        </w:tc>
        <w:tc>
          <w:tcPr>
            <w:tcW w:w="1260" w:type="dxa"/>
            <w:tcBorders>
              <w:top w:val="nil"/>
              <w:left w:val="nil"/>
              <w:right w:val="nil"/>
            </w:tcBorders>
          </w:tcPr>
          <w:p w14:paraId="17150524"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4,879</w:t>
            </w:r>
          </w:p>
        </w:tc>
      </w:tr>
      <w:tr w:rsidR="00871254" w:rsidRPr="001056C3" w14:paraId="4012D234" w14:textId="77777777" w:rsidTr="00676C7F">
        <w:tc>
          <w:tcPr>
            <w:tcW w:w="4320" w:type="dxa"/>
          </w:tcPr>
          <w:p w14:paraId="01AFE4A8" w14:textId="77777777" w:rsidR="00871254" w:rsidRPr="001056C3" w:rsidRDefault="00871254" w:rsidP="00A73DCC">
            <w:pPr>
              <w:spacing w:line="280" w:lineRule="exact"/>
              <w:ind w:left="522" w:right="-108"/>
              <w:jc w:val="thaiDistribute"/>
              <w:rPr>
                <w:rStyle w:val="BodyTextChar"/>
                <w:rFonts w:ascii="Arial" w:hAnsi="Arial" w:cs="Arial"/>
                <w:spacing w:val="-4"/>
                <w:sz w:val="20"/>
                <w:szCs w:val="20"/>
                <w:cs/>
                <w:lang w:val="en-US"/>
              </w:rPr>
            </w:pPr>
            <w:r w:rsidRPr="001056C3">
              <w:rPr>
                <w:rStyle w:val="BodyTextChar"/>
                <w:rFonts w:ascii="Arial" w:hAnsi="Arial" w:cs="Arial"/>
                <w:spacing w:val="-4"/>
                <w:sz w:val="20"/>
                <w:szCs w:val="20"/>
              </w:rPr>
              <w:t>Prepaid corporate income tax</w:t>
            </w:r>
          </w:p>
        </w:tc>
        <w:tc>
          <w:tcPr>
            <w:tcW w:w="1260" w:type="dxa"/>
            <w:gridSpan w:val="2"/>
            <w:tcBorders>
              <w:top w:val="nil"/>
              <w:left w:val="nil"/>
              <w:right w:val="nil"/>
            </w:tcBorders>
          </w:tcPr>
          <w:p w14:paraId="53E3A9B7" w14:textId="77777777" w:rsidR="00871254" w:rsidRPr="001056C3" w:rsidRDefault="00671F85"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Tahoma"/>
                <w:spacing w:val="-4"/>
                <w:szCs w:val="25"/>
                <w:lang w:val="en-US"/>
              </w:rPr>
              <w:t>6</w:t>
            </w:r>
            <w:r w:rsidR="00871254" w:rsidRPr="001056C3">
              <w:rPr>
                <w:rFonts w:ascii="Arial" w:hAnsi="Arial" w:cs="Arial"/>
                <w:spacing w:val="-4"/>
                <w:lang w:val="en-US"/>
              </w:rPr>
              <w:t>,828</w:t>
            </w:r>
          </w:p>
        </w:tc>
        <w:tc>
          <w:tcPr>
            <w:tcW w:w="1260" w:type="dxa"/>
            <w:tcBorders>
              <w:top w:val="nil"/>
              <w:left w:val="nil"/>
              <w:right w:val="nil"/>
            </w:tcBorders>
          </w:tcPr>
          <w:p w14:paraId="5FF2C386"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3,483</w:t>
            </w:r>
          </w:p>
        </w:tc>
        <w:tc>
          <w:tcPr>
            <w:tcW w:w="1260" w:type="dxa"/>
            <w:tcBorders>
              <w:top w:val="nil"/>
              <w:left w:val="nil"/>
              <w:right w:val="nil"/>
            </w:tcBorders>
          </w:tcPr>
          <w:p w14:paraId="7F43C7B0"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right w:val="nil"/>
            </w:tcBorders>
          </w:tcPr>
          <w:p w14:paraId="6650AD3C"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r w:rsidR="00871254" w:rsidRPr="001056C3" w14:paraId="2A29FD5D" w14:textId="77777777" w:rsidTr="00676C7F">
        <w:tc>
          <w:tcPr>
            <w:tcW w:w="4320" w:type="dxa"/>
          </w:tcPr>
          <w:p w14:paraId="2D16F4F3" w14:textId="77777777" w:rsidR="00871254" w:rsidRPr="001056C3" w:rsidRDefault="00871254" w:rsidP="00A73DCC">
            <w:pPr>
              <w:spacing w:line="280" w:lineRule="exact"/>
              <w:ind w:left="522" w:right="-108"/>
              <w:jc w:val="thaiDistribute"/>
              <w:rPr>
                <w:rStyle w:val="BodyTextChar"/>
                <w:rFonts w:ascii="Arial" w:hAnsi="Arial" w:cs="Arial"/>
                <w:spacing w:val="-4"/>
                <w:sz w:val="20"/>
                <w:szCs w:val="20"/>
                <w:cs/>
                <w:lang w:val="en-US"/>
              </w:rPr>
            </w:pPr>
            <w:r w:rsidRPr="001056C3">
              <w:rPr>
                <w:rStyle w:val="BodyTextChar"/>
                <w:rFonts w:ascii="Arial" w:hAnsi="Arial" w:cs="Arial"/>
                <w:spacing w:val="-4"/>
                <w:sz w:val="20"/>
                <w:szCs w:val="20"/>
              </w:rPr>
              <w:t>Accrued interest income from sales of land</w:t>
            </w:r>
          </w:p>
        </w:tc>
        <w:tc>
          <w:tcPr>
            <w:tcW w:w="1260" w:type="dxa"/>
            <w:gridSpan w:val="2"/>
            <w:tcBorders>
              <w:top w:val="nil"/>
              <w:left w:val="nil"/>
              <w:right w:val="nil"/>
            </w:tcBorders>
          </w:tcPr>
          <w:p w14:paraId="64BFE2DF"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1,355</w:t>
            </w:r>
          </w:p>
        </w:tc>
        <w:tc>
          <w:tcPr>
            <w:tcW w:w="1260" w:type="dxa"/>
            <w:tcBorders>
              <w:top w:val="nil"/>
              <w:left w:val="nil"/>
              <w:right w:val="nil"/>
            </w:tcBorders>
            <w:shd w:val="clear" w:color="auto" w:fill="auto"/>
          </w:tcPr>
          <w:p w14:paraId="306F61A0"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3,912</w:t>
            </w:r>
          </w:p>
        </w:tc>
        <w:tc>
          <w:tcPr>
            <w:tcW w:w="1260" w:type="dxa"/>
            <w:tcBorders>
              <w:top w:val="nil"/>
              <w:left w:val="nil"/>
              <w:right w:val="nil"/>
            </w:tcBorders>
          </w:tcPr>
          <w:p w14:paraId="3C00FE15"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right w:val="nil"/>
            </w:tcBorders>
          </w:tcPr>
          <w:p w14:paraId="0D2045FF" w14:textId="77777777" w:rsidR="00871254" w:rsidRPr="001056C3" w:rsidRDefault="00871254" w:rsidP="00A73DCC">
            <w:pP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r w:rsidR="00871254" w:rsidRPr="001056C3" w14:paraId="6473A2B6" w14:textId="77777777" w:rsidTr="00676C7F">
        <w:trPr>
          <w:trHeight w:val="144"/>
        </w:trPr>
        <w:tc>
          <w:tcPr>
            <w:tcW w:w="4320" w:type="dxa"/>
          </w:tcPr>
          <w:p w14:paraId="27E99554" w14:textId="77777777" w:rsidR="00871254" w:rsidRPr="001056C3" w:rsidRDefault="00871254" w:rsidP="00A73DCC">
            <w:pPr>
              <w:spacing w:line="280" w:lineRule="exact"/>
              <w:ind w:left="522" w:right="-108"/>
              <w:rPr>
                <w:rStyle w:val="BodyTextChar"/>
                <w:rFonts w:ascii="Arial" w:hAnsi="Arial" w:cs="Arial"/>
                <w:spacing w:val="-4"/>
                <w:sz w:val="20"/>
                <w:szCs w:val="20"/>
                <w:cs/>
                <w:lang w:val="en-US"/>
              </w:rPr>
            </w:pPr>
            <w:r w:rsidRPr="001056C3">
              <w:rPr>
                <w:rStyle w:val="BodyTextChar"/>
                <w:rFonts w:ascii="Arial" w:hAnsi="Arial" w:cs="Arial"/>
                <w:spacing w:val="-4"/>
                <w:sz w:val="20"/>
                <w:szCs w:val="20"/>
              </w:rPr>
              <w:t>Others</w:t>
            </w:r>
          </w:p>
        </w:tc>
        <w:tc>
          <w:tcPr>
            <w:tcW w:w="1260" w:type="dxa"/>
            <w:gridSpan w:val="2"/>
            <w:tcBorders>
              <w:right w:val="nil"/>
            </w:tcBorders>
          </w:tcPr>
          <w:p w14:paraId="4712885D"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2,032</w:t>
            </w:r>
          </w:p>
        </w:tc>
        <w:tc>
          <w:tcPr>
            <w:tcW w:w="1260" w:type="dxa"/>
            <w:tcBorders>
              <w:left w:val="nil"/>
              <w:right w:val="nil"/>
            </w:tcBorders>
          </w:tcPr>
          <w:p w14:paraId="2D063140"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5,793</w:t>
            </w:r>
          </w:p>
        </w:tc>
        <w:tc>
          <w:tcPr>
            <w:tcW w:w="1260" w:type="dxa"/>
            <w:tcBorders>
              <w:left w:val="nil"/>
              <w:right w:val="nil"/>
            </w:tcBorders>
          </w:tcPr>
          <w:p w14:paraId="619C3971"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131</w:t>
            </w:r>
          </w:p>
        </w:tc>
        <w:tc>
          <w:tcPr>
            <w:tcW w:w="1260" w:type="dxa"/>
            <w:tcBorders>
              <w:left w:val="nil"/>
            </w:tcBorders>
          </w:tcPr>
          <w:p w14:paraId="4154920C"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483</w:t>
            </w:r>
          </w:p>
        </w:tc>
      </w:tr>
      <w:tr w:rsidR="00871254" w:rsidRPr="001056C3" w14:paraId="1E33715F" w14:textId="77777777" w:rsidTr="00676C7F">
        <w:trPr>
          <w:trHeight w:val="315"/>
        </w:trPr>
        <w:tc>
          <w:tcPr>
            <w:tcW w:w="4320" w:type="dxa"/>
          </w:tcPr>
          <w:p w14:paraId="4335FD7A" w14:textId="77777777" w:rsidR="00871254" w:rsidRPr="001056C3" w:rsidRDefault="00871254" w:rsidP="00A73DCC">
            <w:pPr>
              <w:spacing w:line="280" w:lineRule="exact"/>
              <w:ind w:left="522" w:right="-108"/>
              <w:rPr>
                <w:rStyle w:val="BodyTextChar"/>
                <w:rFonts w:ascii="Arial" w:hAnsi="Arial" w:cs="Arial"/>
                <w:spacing w:val="-4"/>
                <w:sz w:val="20"/>
                <w:szCs w:val="20"/>
                <w:cs/>
              </w:rPr>
            </w:pPr>
            <w:r w:rsidRPr="001056C3">
              <w:rPr>
                <w:rStyle w:val="BodyTextChar"/>
                <w:rFonts w:ascii="Arial" w:hAnsi="Arial" w:cs="Arial"/>
                <w:b/>
                <w:bCs/>
                <w:spacing w:val="-4"/>
                <w:sz w:val="20"/>
                <w:szCs w:val="20"/>
              </w:rPr>
              <w:t>Total other accounts receivable</w:t>
            </w:r>
          </w:p>
        </w:tc>
        <w:tc>
          <w:tcPr>
            <w:tcW w:w="1260" w:type="dxa"/>
            <w:gridSpan w:val="2"/>
            <w:tcBorders>
              <w:left w:val="nil"/>
              <w:bottom w:val="nil"/>
              <w:right w:val="nil"/>
            </w:tcBorders>
          </w:tcPr>
          <w:p w14:paraId="094A179A"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2</w:t>
            </w:r>
            <w:r w:rsidR="00671F85" w:rsidRPr="001056C3">
              <w:rPr>
                <w:rFonts w:ascii="Arial" w:hAnsi="Arial" w:cs="Arial"/>
                <w:spacing w:val="-4"/>
                <w:lang w:val="en-US"/>
              </w:rPr>
              <w:t>4</w:t>
            </w:r>
            <w:r w:rsidRPr="001056C3">
              <w:rPr>
                <w:rFonts w:ascii="Arial" w:hAnsi="Arial" w:cs="Arial"/>
                <w:spacing w:val="-4"/>
                <w:lang w:val="en-US"/>
              </w:rPr>
              <w:t>,457</w:t>
            </w:r>
          </w:p>
        </w:tc>
        <w:tc>
          <w:tcPr>
            <w:tcW w:w="1260" w:type="dxa"/>
            <w:tcBorders>
              <w:left w:val="nil"/>
              <w:bottom w:val="nil"/>
              <w:right w:val="nil"/>
            </w:tcBorders>
          </w:tcPr>
          <w:p w14:paraId="7A782018"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36,016</w:t>
            </w:r>
          </w:p>
        </w:tc>
        <w:tc>
          <w:tcPr>
            <w:tcW w:w="1260" w:type="dxa"/>
            <w:tcBorders>
              <w:left w:val="nil"/>
              <w:bottom w:val="nil"/>
              <w:right w:val="nil"/>
            </w:tcBorders>
          </w:tcPr>
          <w:p w14:paraId="6D743EEA"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2,080</w:t>
            </w:r>
          </w:p>
        </w:tc>
        <w:tc>
          <w:tcPr>
            <w:tcW w:w="1260" w:type="dxa"/>
            <w:tcBorders>
              <w:left w:val="nil"/>
              <w:bottom w:val="nil"/>
              <w:right w:val="nil"/>
            </w:tcBorders>
          </w:tcPr>
          <w:p w14:paraId="1F9E7D23" w14:textId="77777777" w:rsidR="00871254" w:rsidRPr="001056C3" w:rsidRDefault="00871254" w:rsidP="00A73DCC">
            <w:pPr>
              <w:pBdr>
                <w:bottom w:val="sing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5,364</w:t>
            </w:r>
          </w:p>
        </w:tc>
      </w:tr>
      <w:tr w:rsidR="00871254" w:rsidRPr="001056C3" w14:paraId="1561EDC1" w14:textId="77777777" w:rsidTr="00A73DCC">
        <w:trPr>
          <w:trHeight w:hRule="exact" w:val="80"/>
        </w:trPr>
        <w:tc>
          <w:tcPr>
            <w:tcW w:w="4320" w:type="dxa"/>
            <w:vAlign w:val="center"/>
          </w:tcPr>
          <w:p w14:paraId="36911231" w14:textId="77777777" w:rsidR="00871254" w:rsidRPr="001056C3" w:rsidRDefault="00871254" w:rsidP="00A73DCC">
            <w:pPr>
              <w:spacing w:line="100" w:lineRule="exact"/>
              <w:ind w:left="518" w:right="-115"/>
              <w:jc w:val="thaiDistribute"/>
              <w:rPr>
                <w:rStyle w:val="BodyTextChar"/>
                <w:rFonts w:ascii="Arial" w:hAnsi="Arial"/>
                <w:b/>
                <w:bCs/>
                <w:spacing w:val="-4"/>
                <w:sz w:val="14"/>
                <w:szCs w:val="14"/>
                <w:cs/>
                <w:lang w:val="en-US"/>
              </w:rPr>
            </w:pPr>
          </w:p>
        </w:tc>
        <w:tc>
          <w:tcPr>
            <w:tcW w:w="1260" w:type="dxa"/>
            <w:gridSpan w:val="2"/>
            <w:tcBorders>
              <w:left w:val="nil"/>
              <w:bottom w:val="nil"/>
              <w:right w:val="nil"/>
            </w:tcBorders>
          </w:tcPr>
          <w:p w14:paraId="7673C2FB" w14:textId="77777777" w:rsidR="00871254" w:rsidRPr="001056C3" w:rsidRDefault="00871254" w:rsidP="00A73DCC">
            <w:pPr>
              <w:spacing w:line="100" w:lineRule="exact"/>
              <w:ind w:left="518" w:right="-115"/>
              <w:jc w:val="thaiDistribute"/>
              <w:rPr>
                <w:rStyle w:val="BodyTextChar"/>
                <w:rFonts w:ascii="Arial" w:hAnsi="Arial"/>
                <w:b/>
                <w:bCs/>
                <w:spacing w:val="-4"/>
                <w:sz w:val="14"/>
                <w:szCs w:val="14"/>
                <w:lang w:val="en-US"/>
              </w:rPr>
            </w:pPr>
          </w:p>
        </w:tc>
        <w:tc>
          <w:tcPr>
            <w:tcW w:w="1260" w:type="dxa"/>
            <w:tcBorders>
              <w:left w:val="nil"/>
              <w:bottom w:val="nil"/>
              <w:right w:val="nil"/>
            </w:tcBorders>
          </w:tcPr>
          <w:p w14:paraId="520C0793" w14:textId="77777777" w:rsidR="00871254" w:rsidRPr="001056C3" w:rsidRDefault="00871254" w:rsidP="00A73DCC">
            <w:pPr>
              <w:spacing w:line="100" w:lineRule="exact"/>
              <w:ind w:left="518" w:right="-115"/>
              <w:jc w:val="thaiDistribute"/>
              <w:rPr>
                <w:rStyle w:val="BodyTextChar"/>
                <w:rFonts w:ascii="Arial" w:hAnsi="Arial"/>
                <w:b/>
                <w:bCs/>
                <w:spacing w:val="-4"/>
                <w:sz w:val="14"/>
                <w:szCs w:val="14"/>
                <w:lang w:val="en-US"/>
              </w:rPr>
            </w:pPr>
          </w:p>
        </w:tc>
        <w:tc>
          <w:tcPr>
            <w:tcW w:w="1260" w:type="dxa"/>
            <w:tcBorders>
              <w:left w:val="nil"/>
              <w:bottom w:val="nil"/>
              <w:right w:val="nil"/>
            </w:tcBorders>
          </w:tcPr>
          <w:p w14:paraId="328B7DED" w14:textId="77777777" w:rsidR="00871254" w:rsidRPr="001056C3" w:rsidRDefault="00871254" w:rsidP="00A73DCC">
            <w:pPr>
              <w:spacing w:line="100" w:lineRule="exact"/>
              <w:ind w:left="518" w:right="-115"/>
              <w:jc w:val="thaiDistribute"/>
              <w:rPr>
                <w:rStyle w:val="BodyTextChar"/>
                <w:rFonts w:ascii="Arial" w:hAnsi="Arial"/>
                <w:b/>
                <w:bCs/>
                <w:spacing w:val="-4"/>
                <w:sz w:val="14"/>
                <w:szCs w:val="14"/>
                <w:lang w:val="en-US"/>
              </w:rPr>
            </w:pPr>
          </w:p>
        </w:tc>
        <w:tc>
          <w:tcPr>
            <w:tcW w:w="1260" w:type="dxa"/>
            <w:tcBorders>
              <w:left w:val="nil"/>
              <w:bottom w:val="nil"/>
              <w:right w:val="nil"/>
            </w:tcBorders>
          </w:tcPr>
          <w:p w14:paraId="2C6AB9AD" w14:textId="77777777" w:rsidR="00871254" w:rsidRPr="001056C3" w:rsidRDefault="00871254" w:rsidP="00A73DCC">
            <w:pPr>
              <w:spacing w:line="100" w:lineRule="exact"/>
              <w:ind w:left="518" w:right="-115"/>
              <w:jc w:val="thaiDistribute"/>
              <w:rPr>
                <w:rStyle w:val="BodyTextChar"/>
                <w:rFonts w:ascii="Arial" w:hAnsi="Arial"/>
                <w:b/>
                <w:bCs/>
                <w:spacing w:val="-4"/>
                <w:sz w:val="14"/>
                <w:szCs w:val="14"/>
                <w:lang w:val="en-US"/>
              </w:rPr>
            </w:pPr>
          </w:p>
        </w:tc>
      </w:tr>
      <w:tr w:rsidR="00871254" w:rsidRPr="001056C3" w14:paraId="743FFFB4" w14:textId="77777777" w:rsidTr="00676C7F">
        <w:trPr>
          <w:trHeight w:val="63"/>
        </w:trPr>
        <w:tc>
          <w:tcPr>
            <w:tcW w:w="4320" w:type="dxa"/>
            <w:vAlign w:val="center"/>
          </w:tcPr>
          <w:p w14:paraId="68EAB8A9" w14:textId="77777777" w:rsidR="00871254" w:rsidRPr="001056C3" w:rsidRDefault="00871254" w:rsidP="00A73DCC">
            <w:pPr>
              <w:spacing w:line="260" w:lineRule="exact"/>
              <w:ind w:left="699" w:right="-115" w:hanging="177"/>
              <w:rPr>
                <w:rStyle w:val="BodyTextChar"/>
                <w:rFonts w:ascii="Arial" w:hAnsi="Arial" w:cs="Arial"/>
                <w:b/>
                <w:bCs/>
                <w:spacing w:val="-4"/>
                <w:sz w:val="20"/>
                <w:szCs w:val="20"/>
                <w:cs/>
              </w:rPr>
            </w:pPr>
            <w:r w:rsidRPr="001056C3">
              <w:rPr>
                <w:rStyle w:val="BodyTextChar"/>
                <w:rFonts w:ascii="Arial" w:eastAsiaTheme="majorEastAsia" w:hAnsi="Arial" w:cs="Arial"/>
                <w:b/>
                <w:bCs/>
                <w:spacing w:val="-4"/>
                <w:sz w:val="20"/>
                <w:szCs w:val="20"/>
              </w:rPr>
              <w:t xml:space="preserve">Total trade and other accounts </w:t>
            </w:r>
            <w:r w:rsidRPr="001056C3">
              <w:rPr>
                <w:rStyle w:val="BodyTextChar"/>
                <w:rFonts w:ascii="Arial" w:eastAsiaTheme="majorEastAsia" w:hAnsi="Arial" w:cs="Arial"/>
                <w:b/>
                <w:bCs/>
                <w:spacing w:val="-4"/>
                <w:sz w:val="20"/>
                <w:szCs w:val="20"/>
              </w:rPr>
              <w:br/>
              <w:t>receivable, net</w:t>
            </w:r>
          </w:p>
        </w:tc>
        <w:tc>
          <w:tcPr>
            <w:tcW w:w="1260" w:type="dxa"/>
            <w:gridSpan w:val="2"/>
            <w:tcBorders>
              <w:top w:val="nil"/>
              <w:left w:val="nil"/>
              <w:bottom w:val="nil"/>
              <w:right w:val="nil"/>
            </w:tcBorders>
            <w:vAlign w:val="bottom"/>
          </w:tcPr>
          <w:p w14:paraId="0FBB2A67" w14:textId="77777777" w:rsidR="00871254" w:rsidRPr="001056C3" w:rsidRDefault="00871254" w:rsidP="00A73DCC">
            <w:pPr>
              <w:pBdr>
                <w:bottom w:val="double" w:sz="4" w:space="1" w:color="auto"/>
              </w:pBdr>
              <w:tabs>
                <w:tab w:val="left" w:pos="-5067"/>
                <w:tab w:val="decimal" w:pos="891"/>
              </w:tabs>
              <w:spacing w:line="260" w:lineRule="exact"/>
              <w:ind w:left="-27" w:right="1"/>
              <w:jc w:val="right"/>
              <w:rPr>
                <w:rFonts w:ascii="Arial" w:hAnsi="Arial" w:cs="Arial"/>
                <w:spacing w:val="-4"/>
                <w:cs/>
                <w:lang w:val="en-US"/>
              </w:rPr>
            </w:pPr>
            <w:r w:rsidRPr="001056C3">
              <w:rPr>
                <w:rFonts w:ascii="Arial" w:hAnsi="Arial" w:cs="Arial"/>
                <w:spacing w:val="-4"/>
                <w:lang w:val="en-US"/>
              </w:rPr>
              <w:t>3</w:t>
            </w:r>
            <w:r w:rsidR="00671F85" w:rsidRPr="001056C3">
              <w:rPr>
                <w:rFonts w:ascii="Arial" w:hAnsi="Arial" w:cs="Arial"/>
                <w:spacing w:val="-4"/>
                <w:lang w:val="en-US"/>
              </w:rPr>
              <w:t>09</w:t>
            </w:r>
            <w:r w:rsidRPr="001056C3">
              <w:rPr>
                <w:rFonts w:ascii="Arial" w:hAnsi="Arial" w:cs="Arial"/>
                <w:spacing w:val="-4"/>
                <w:lang w:val="en-US"/>
              </w:rPr>
              <w:t>,080</w:t>
            </w:r>
          </w:p>
        </w:tc>
        <w:tc>
          <w:tcPr>
            <w:tcW w:w="1260" w:type="dxa"/>
            <w:tcBorders>
              <w:top w:val="nil"/>
              <w:left w:val="nil"/>
              <w:bottom w:val="nil"/>
              <w:right w:val="nil"/>
            </w:tcBorders>
            <w:vAlign w:val="bottom"/>
          </w:tcPr>
          <w:p w14:paraId="1A566053" w14:textId="77777777" w:rsidR="00871254" w:rsidRPr="001056C3" w:rsidRDefault="006D099C" w:rsidP="00A73DCC">
            <w:pPr>
              <w:pBdr>
                <w:bottom w:val="double" w:sz="4" w:space="1" w:color="auto"/>
              </w:pBdr>
              <w:tabs>
                <w:tab w:val="left" w:pos="-5067"/>
                <w:tab w:val="decimal" w:pos="891"/>
              </w:tabs>
              <w:spacing w:line="260" w:lineRule="exact"/>
              <w:ind w:left="-27" w:right="1"/>
              <w:jc w:val="right"/>
              <w:rPr>
                <w:rFonts w:ascii="Arial" w:hAnsi="Arial" w:cs="Arial"/>
                <w:spacing w:val="-4"/>
                <w:lang w:val="en-US"/>
              </w:rPr>
            </w:pPr>
            <w:r w:rsidRPr="001056C3">
              <w:rPr>
                <w:rFonts w:ascii="Arial" w:hAnsi="Arial" w:cs="Arial"/>
                <w:spacing w:val="-4"/>
                <w:lang w:val="en-US"/>
              </w:rPr>
              <w:t>304,924</w:t>
            </w:r>
          </w:p>
        </w:tc>
        <w:tc>
          <w:tcPr>
            <w:tcW w:w="1260" w:type="dxa"/>
            <w:tcBorders>
              <w:top w:val="nil"/>
              <w:left w:val="nil"/>
              <w:bottom w:val="nil"/>
              <w:right w:val="nil"/>
            </w:tcBorders>
            <w:vAlign w:val="bottom"/>
          </w:tcPr>
          <w:p w14:paraId="7EBA1EC0" w14:textId="77777777" w:rsidR="00871254" w:rsidRPr="001056C3" w:rsidRDefault="00871254" w:rsidP="00A73DCC">
            <w:pPr>
              <w:pBdr>
                <w:bottom w:val="double" w:sz="4" w:space="1" w:color="auto"/>
              </w:pBdr>
              <w:tabs>
                <w:tab w:val="left" w:pos="-5067"/>
                <w:tab w:val="decimal" w:pos="891"/>
              </w:tabs>
              <w:spacing w:line="260" w:lineRule="exact"/>
              <w:ind w:left="-27" w:right="1"/>
              <w:jc w:val="right"/>
              <w:rPr>
                <w:rFonts w:ascii="Arial" w:hAnsi="Arial" w:cs="Arial"/>
                <w:spacing w:val="-4"/>
                <w:lang w:val="en-US"/>
              </w:rPr>
            </w:pPr>
            <w:r w:rsidRPr="001056C3">
              <w:rPr>
                <w:rFonts w:ascii="Arial" w:hAnsi="Arial" w:cs="Arial"/>
                <w:spacing w:val="-4"/>
                <w:lang w:val="en-US"/>
              </w:rPr>
              <w:t>184,913</w:t>
            </w:r>
          </w:p>
        </w:tc>
        <w:tc>
          <w:tcPr>
            <w:tcW w:w="1260" w:type="dxa"/>
            <w:tcBorders>
              <w:top w:val="nil"/>
              <w:left w:val="nil"/>
              <w:bottom w:val="nil"/>
              <w:right w:val="nil"/>
            </w:tcBorders>
            <w:vAlign w:val="bottom"/>
          </w:tcPr>
          <w:p w14:paraId="453A9A58" w14:textId="77777777" w:rsidR="00871254" w:rsidRPr="001056C3" w:rsidRDefault="00871254" w:rsidP="00A73DCC">
            <w:pPr>
              <w:pBdr>
                <w:bottom w:val="double" w:sz="4" w:space="1" w:color="auto"/>
              </w:pBdr>
              <w:tabs>
                <w:tab w:val="left" w:pos="-5067"/>
                <w:tab w:val="decimal" w:pos="891"/>
              </w:tabs>
              <w:spacing w:line="260" w:lineRule="exact"/>
              <w:ind w:left="-27" w:right="1"/>
              <w:jc w:val="right"/>
              <w:rPr>
                <w:rFonts w:ascii="Arial" w:hAnsi="Arial" w:cs="Arial"/>
                <w:spacing w:val="-4"/>
                <w:lang w:val="en-US"/>
              </w:rPr>
            </w:pPr>
            <w:r w:rsidRPr="001056C3">
              <w:rPr>
                <w:rFonts w:ascii="Arial" w:hAnsi="Arial" w:cs="Arial"/>
                <w:spacing w:val="-4"/>
                <w:lang w:val="en-US"/>
              </w:rPr>
              <w:t>160,261</w:t>
            </w:r>
          </w:p>
        </w:tc>
      </w:tr>
      <w:tr w:rsidR="00676C7F" w:rsidRPr="001056C3" w14:paraId="56AE9D3B" w14:textId="77777777" w:rsidTr="00A73DCC">
        <w:trPr>
          <w:trHeight w:val="80"/>
        </w:trPr>
        <w:tc>
          <w:tcPr>
            <w:tcW w:w="4320" w:type="dxa"/>
          </w:tcPr>
          <w:p w14:paraId="56417F25" w14:textId="77777777" w:rsidR="00676C7F" w:rsidRPr="001056C3" w:rsidRDefault="00676C7F" w:rsidP="00A73DCC">
            <w:pPr>
              <w:spacing w:line="100" w:lineRule="atLeast"/>
              <w:ind w:left="522" w:right="-108"/>
              <w:jc w:val="thaiDistribute"/>
              <w:rPr>
                <w:rStyle w:val="BodyTextChar"/>
                <w:rFonts w:ascii="Arial" w:hAnsi="Arial" w:cs="Arial"/>
                <w:b/>
                <w:bCs/>
                <w:spacing w:val="-4"/>
                <w:sz w:val="8"/>
                <w:szCs w:val="8"/>
                <w:lang w:val="en-US"/>
              </w:rPr>
            </w:pPr>
          </w:p>
        </w:tc>
        <w:tc>
          <w:tcPr>
            <w:tcW w:w="1260" w:type="dxa"/>
            <w:gridSpan w:val="2"/>
            <w:tcBorders>
              <w:top w:val="nil"/>
              <w:left w:val="nil"/>
              <w:bottom w:val="nil"/>
              <w:right w:val="nil"/>
            </w:tcBorders>
          </w:tcPr>
          <w:p w14:paraId="29B797DE" w14:textId="77777777" w:rsidR="00676C7F" w:rsidRPr="001056C3" w:rsidRDefault="00676C7F" w:rsidP="00A73DCC">
            <w:pPr>
              <w:tabs>
                <w:tab w:val="left" w:pos="-5067"/>
                <w:tab w:val="decimal" w:pos="891"/>
              </w:tabs>
              <w:spacing w:line="100" w:lineRule="atLeast"/>
              <w:ind w:left="-27" w:right="1"/>
              <w:rPr>
                <w:rFonts w:ascii="Arial" w:hAnsi="Arial" w:cs="Arial"/>
                <w:b/>
                <w:bCs/>
                <w:spacing w:val="-4"/>
                <w:sz w:val="8"/>
                <w:szCs w:val="8"/>
                <w:lang w:val="en-US"/>
              </w:rPr>
            </w:pPr>
          </w:p>
        </w:tc>
        <w:tc>
          <w:tcPr>
            <w:tcW w:w="1260" w:type="dxa"/>
            <w:tcBorders>
              <w:top w:val="nil"/>
              <w:left w:val="nil"/>
              <w:bottom w:val="nil"/>
              <w:right w:val="nil"/>
            </w:tcBorders>
          </w:tcPr>
          <w:p w14:paraId="0349E8EF" w14:textId="77777777" w:rsidR="00676C7F" w:rsidRPr="001056C3" w:rsidRDefault="00676C7F" w:rsidP="00A73DCC">
            <w:pPr>
              <w:tabs>
                <w:tab w:val="left" w:pos="-5067"/>
                <w:tab w:val="decimal" w:pos="891"/>
              </w:tabs>
              <w:spacing w:line="100" w:lineRule="atLeast"/>
              <w:ind w:left="-27" w:right="1"/>
              <w:rPr>
                <w:rFonts w:ascii="Arial" w:hAnsi="Arial" w:cs="Arial"/>
                <w:b/>
                <w:bCs/>
                <w:spacing w:val="-4"/>
                <w:sz w:val="8"/>
                <w:szCs w:val="8"/>
                <w:lang w:val="en-US"/>
              </w:rPr>
            </w:pPr>
          </w:p>
        </w:tc>
        <w:tc>
          <w:tcPr>
            <w:tcW w:w="1260" w:type="dxa"/>
            <w:tcBorders>
              <w:top w:val="nil"/>
              <w:left w:val="nil"/>
              <w:bottom w:val="nil"/>
              <w:right w:val="nil"/>
            </w:tcBorders>
          </w:tcPr>
          <w:p w14:paraId="4579BEAA" w14:textId="77777777" w:rsidR="00676C7F" w:rsidRPr="001056C3" w:rsidRDefault="00676C7F" w:rsidP="00A73DCC">
            <w:pPr>
              <w:tabs>
                <w:tab w:val="left" w:pos="-5067"/>
                <w:tab w:val="decimal" w:pos="844"/>
              </w:tabs>
              <w:spacing w:line="100" w:lineRule="atLeast"/>
              <w:ind w:left="-27" w:right="1"/>
              <w:rPr>
                <w:rFonts w:ascii="Arial" w:hAnsi="Arial" w:cs="Arial"/>
                <w:b/>
                <w:bCs/>
                <w:spacing w:val="-4"/>
                <w:sz w:val="8"/>
                <w:szCs w:val="8"/>
                <w:lang w:val="en-US"/>
              </w:rPr>
            </w:pPr>
          </w:p>
        </w:tc>
        <w:tc>
          <w:tcPr>
            <w:tcW w:w="1260" w:type="dxa"/>
            <w:tcBorders>
              <w:top w:val="nil"/>
              <w:left w:val="nil"/>
              <w:bottom w:val="nil"/>
              <w:right w:val="nil"/>
            </w:tcBorders>
          </w:tcPr>
          <w:p w14:paraId="6A944F2F" w14:textId="77777777" w:rsidR="00676C7F" w:rsidRPr="001056C3" w:rsidRDefault="00676C7F" w:rsidP="00A73DCC">
            <w:pPr>
              <w:tabs>
                <w:tab w:val="left" w:pos="-5067"/>
                <w:tab w:val="decimal" w:pos="844"/>
              </w:tabs>
              <w:spacing w:line="100" w:lineRule="atLeast"/>
              <w:ind w:left="-27" w:right="1"/>
              <w:rPr>
                <w:rFonts w:ascii="Arial" w:hAnsi="Arial" w:cs="Arial"/>
                <w:b/>
                <w:bCs/>
                <w:spacing w:val="-4"/>
                <w:sz w:val="8"/>
                <w:szCs w:val="8"/>
                <w:lang w:val="en-US"/>
              </w:rPr>
            </w:pPr>
          </w:p>
        </w:tc>
      </w:tr>
      <w:tr w:rsidR="00871254" w:rsidRPr="001056C3" w14:paraId="05A14911" w14:textId="77777777" w:rsidTr="00676C7F">
        <w:trPr>
          <w:trHeight w:val="63"/>
        </w:trPr>
        <w:tc>
          <w:tcPr>
            <w:tcW w:w="4320" w:type="dxa"/>
          </w:tcPr>
          <w:p w14:paraId="03D2D480" w14:textId="77777777" w:rsidR="00871254" w:rsidRPr="001056C3" w:rsidRDefault="00871254" w:rsidP="00A73DCC">
            <w:pPr>
              <w:spacing w:line="280" w:lineRule="exact"/>
              <w:ind w:left="522" w:right="-115"/>
              <w:rPr>
                <w:rStyle w:val="BodyTextChar"/>
                <w:rFonts w:ascii="Arial" w:hAnsi="Arial" w:cs="Arial"/>
                <w:b/>
                <w:bCs/>
                <w:spacing w:val="-4"/>
                <w:sz w:val="20"/>
                <w:szCs w:val="20"/>
                <w:cs/>
              </w:rPr>
            </w:pPr>
            <w:r w:rsidRPr="001056C3">
              <w:rPr>
                <w:rStyle w:val="BodyTextChar"/>
                <w:rFonts w:ascii="Arial" w:eastAsiaTheme="majorEastAsia" w:hAnsi="Arial" w:cs="Arial"/>
                <w:b/>
                <w:bCs/>
                <w:spacing w:val="-4"/>
                <w:sz w:val="20"/>
                <w:szCs w:val="20"/>
              </w:rPr>
              <w:t>Other non-current assets*</w:t>
            </w:r>
          </w:p>
        </w:tc>
        <w:tc>
          <w:tcPr>
            <w:tcW w:w="1260" w:type="dxa"/>
            <w:gridSpan w:val="2"/>
            <w:tcBorders>
              <w:top w:val="nil"/>
              <w:left w:val="nil"/>
              <w:right w:val="nil"/>
            </w:tcBorders>
            <w:vAlign w:val="bottom"/>
          </w:tcPr>
          <w:p w14:paraId="4A2EF3D6"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p>
        </w:tc>
        <w:tc>
          <w:tcPr>
            <w:tcW w:w="1260" w:type="dxa"/>
            <w:tcBorders>
              <w:top w:val="nil"/>
              <w:left w:val="nil"/>
              <w:right w:val="nil"/>
            </w:tcBorders>
            <w:vAlign w:val="bottom"/>
          </w:tcPr>
          <w:p w14:paraId="064D4192"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p>
        </w:tc>
        <w:tc>
          <w:tcPr>
            <w:tcW w:w="1260" w:type="dxa"/>
            <w:tcBorders>
              <w:top w:val="nil"/>
              <w:left w:val="nil"/>
              <w:right w:val="nil"/>
            </w:tcBorders>
            <w:vAlign w:val="bottom"/>
          </w:tcPr>
          <w:p w14:paraId="5CD935EF"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p>
        </w:tc>
        <w:tc>
          <w:tcPr>
            <w:tcW w:w="1260" w:type="dxa"/>
            <w:tcBorders>
              <w:top w:val="nil"/>
              <w:left w:val="nil"/>
              <w:right w:val="nil"/>
            </w:tcBorders>
            <w:vAlign w:val="bottom"/>
          </w:tcPr>
          <w:p w14:paraId="13F6FEFF" w14:textId="77777777" w:rsidR="00871254" w:rsidRPr="001056C3" w:rsidRDefault="00871254" w:rsidP="00A73DCC">
            <w:pPr>
              <w:tabs>
                <w:tab w:val="left" w:pos="-5067"/>
                <w:tab w:val="decimal" w:pos="891"/>
              </w:tabs>
              <w:spacing w:line="280" w:lineRule="exact"/>
              <w:ind w:left="-27" w:right="1"/>
              <w:jc w:val="right"/>
              <w:rPr>
                <w:rFonts w:ascii="Arial" w:hAnsi="Arial" w:cs="Arial"/>
                <w:spacing w:val="-4"/>
                <w:lang w:val="en-US"/>
              </w:rPr>
            </w:pPr>
          </w:p>
        </w:tc>
      </w:tr>
      <w:tr w:rsidR="00871254" w:rsidRPr="001056C3" w14:paraId="64B73E96" w14:textId="77777777" w:rsidTr="00676C7F">
        <w:trPr>
          <w:trHeight w:val="63"/>
        </w:trPr>
        <w:tc>
          <w:tcPr>
            <w:tcW w:w="4320" w:type="dxa"/>
          </w:tcPr>
          <w:p w14:paraId="177CCF25" w14:textId="77777777" w:rsidR="00871254" w:rsidRPr="001056C3" w:rsidRDefault="00871254" w:rsidP="00A73DCC">
            <w:pPr>
              <w:spacing w:line="280" w:lineRule="exact"/>
              <w:ind w:left="522" w:right="-115"/>
              <w:rPr>
                <w:rStyle w:val="BodyTextChar"/>
                <w:rFonts w:ascii="Arial" w:hAnsi="Arial" w:cs="Arial"/>
                <w:spacing w:val="-4"/>
                <w:sz w:val="20"/>
                <w:szCs w:val="20"/>
                <w:cs/>
              </w:rPr>
            </w:pPr>
            <w:r w:rsidRPr="001056C3">
              <w:rPr>
                <w:rStyle w:val="BodyTextChar"/>
                <w:rFonts w:ascii="Arial" w:hAnsi="Arial" w:cs="Arial"/>
                <w:spacing w:val="-4"/>
                <w:sz w:val="20"/>
                <w:szCs w:val="20"/>
              </w:rPr>
              <w:t>Trade receivables from</w:t>
            </w:r>
            <w:r w:rsidRPr="001056C3">
              <w:rPr>
                <w:rStyle w:val="BodyTextChar"/>
                <w:rFonts w:ascii="Arial" w:eastAsiaTheme="majorEastAsia" w:hAnsi="Arial" w:cs="Arial"/>
                <w:b/>
                <w:bCs/>
                <w:spacing w:val="-4"/>
                <w:sz w:val="20"/>
                <w:szCs w:val="20"/>
              </w:rPr>
              <w:t xml:space="preserve"> </w:t>
            </w:r>
            <w:r w:rsidRPr="001056C3">
              <w:rPr>
                <w:rStyle w:val="BodyTextChar"/>
                <w:rFonts w:ascii="Arial" w:eastAsiaTheme="majorEastAsia" w:hAnsi="Arial" w:cs="Arial"/>
                <w:spacing w:val="-4"/>
                <w:sz w:val="20"/>
                <w:szCs w:val="20"/>
              </w:rPr>
              <w:t>sales of land</w:t>
            </w:r>
          </w:p>
        </w:tc>
        <w:tc>
          <w:tcPr>
            <w:tcW w:w="1260" w:type="dxa"/>
            <w:gridSpan w:val="2"/>
            <w:tcBorders>
              <w:top w:val="nil"/>
              <w:left w:val="nil"/>
              <w:right w:val="nil"/>
            </w:tcBorders>
            <w:shd w:val="clear" w:color="auto" w:fill="auto"/>
            <w:vAlign w:val="bottom"/>
          </w:tcPr>
          <w:p w14:paraId="2A237A3C" w14:textId="77777777" w:rsidR="00871254" w:rsidRPr="001056C3" w:rsidRDefault="004D4263" w:rsidP="00A73DCC">
            <w:pPr>
              <w:pBdr>
                <w:bottom w:val="double" w:sz="4" w:space="1" w:color="auto"/>
              </w:pBdr>
              <w:tabs>
                <w:tab w:val="left" w:pos="-5067"/>
                <w:tab w:val="decimal" w:pos="891"/>
              </w:tabs>
              <w:spacing w:line="280" w:lineRule="exact"/>
              <w:ind w:left="-27" w:right="1"/>
              <w:jc w:val="right"/>
              <w:rPr>
                <w:rFonts w:ascii="Arial" w:hAnsi="Arial" w:cs="Browallia New"/>
                <w:spacing w:val="-4"/>
                <w:szCs w:val="25"/>
                <w:lang w:val="en-US"/>
              </w:rPr>
            </w:pPr>
            <w:r w:rsidRPr="001056C3">
              <w:rPr>
                <w:rFonts w:ascii="Arial" w:hAnsi="Arial" w:cs="Browallia New"/>
                <w:spacing w:val="-4"/>
                <w:szCs w:val="25"/>
                <w:lang w:val="en-US"/>
              </w:rPr>
              <w:t>96,945</w:t>
            </w:r>
          </w:p>
        </w:tc>
        <w:tc>
          <w:tcPr>
            <w:tcW w:w="1260" w:type="dxa"/>
            <w:tcBorders>
              <w:top w:val="nil"/>
              <w:left w:val="nil"/>
              <w:right w:val="nil"/>
            </w:tcBorders>
            <w:shd w:val="clear" w:color="auto" w:fill="auto"/>
            <w:vAlign w:val="bottom"/>
          </w:tcPr>
          <w:p w14:paraId="2E1527B0" w14:textId="77777777" w:rsidR="00871254" w:rsidRPr="001056C3" w:rsidRDefault="006D099C" w:rsidP="00A73DCC">
            <w:pPr>
              <w:pBdr>
                <w:bottom w:val="double" w:sz="4" w:space="1" w:color="auto"/>
              </w:pBdr>
              <w:tabs>
                <w:tab w:val="left" w:pos="-5067"/>
                <w:tab w:val="decimal" w:pos="891"/>
              </w:tabs>
              <w:spacing w:line="280" w:lineRule="exact"/>
              <w:ind w:left="-27" w:right="1"/>
              <w:jc w:val="right"/>
              <w:rPr>
                <w:rFonts w:ascii="Arial" w:hAnsi="Arial" w:cs="Arial"/>
                <w:spacing w:val="-4"/>
                <w:lang w:val="en-US"/>
              </w:rPr>
            </w:pPr>
            <w:r w:rsidRPr="001056C3">
              <w:rPr>
                <w:rFonts w:ascii="Arial" w:hAnsi="Arial" w:cs="Arial"/>
                <w:spacing w:val="-4"/>
                <w:lang w:val="en-US"/>
              </w:rPr>
              <w:t>111,930</w:t>
            </w:r>
          </w:p>
        </w:tc>
        <w:tc>
          <w:tcPr>
            <w:tcW w:w="1260" w:type="dxa"/>
            <w:tcBorders>
              <w:top w:val="nil"/>
              <w:left w:val="nil"/>
              <w:right w:val="nil"/>
            </w:tcBorders>
            <w:vAlign w:val="bottom"/>
          </w:tcPr>
          <w:p w14:paraId="7CA0673F" w14:textId="77777777" w:rsidR="00871254" w:rsidRPr="001056C3" w:rsidRDefault="00871254" w:rsidP="00A73DCC">
            <w:pPr>
              <w:pBdr>
                <w:bottom w:val="double" w:sz="4" w:space="1" w:color="auto"/>
              </w:pBd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c>
          <w:tcPr>
            <w:tcW w:w="1260" w:type="dxa"/>
            <w:tcBorders>
              <w:top w:val="nil"/>
              <w:left w:val="nil"/>
              <w:right w:val="nil"/>
            </w:tcBorders>
            <w:vAlign w:val="bottom"/>
          </w:tcPr>
          <w:p w14:paraId="30A5D3B3" w14:textId="77777777" w:rsidR="00871254" w:rsidRPr="001056C3" w:rsidRDefault="00871254" w:rsidP="00A73DCC">
            <w:pPr>
              <w:pBdr>
                <w:bottom w:val="double" w:sz="4" w:space="1" w:color="auto"/>
              </w:pBdr>
              <w:tabs>
                <w:tab w:val="left" w:pos="-5067"/>
                <w:tab w:val="decimal" w:pos="891"/>
              </w:tabs>
              <w:spacing w:line="280" w:lineRule="exact"/>
              <w:ind w:left="-27" w:right="1"/>
              <w:jc w:val="center"/>
              <w:rPr>
                <w:rFonts w:ascii="Arial" w:hAnsi="Arial" w:cs="Arial"/>
                <w:spacing w:val="-4"/>
                <w:lang w:val="en-US"/>
              </w:rPr>
            </w:pPr>
            <w:r w:rsidRPr="001056C3">
              <w:rPr>
                <w:rFonts w:ascii="Arial" w:hAnsi="Arial" w:cs="Arial"/>
                <w:spacing w:val="-4"/>
                <w:lang w:val="en-US"/>
              </w:rPr>
              <w:t>-</w:t>
            </w:r>
          </w:p>
        </w:tc>
      </w:tr>
    </w:tbl>
    <w:p w14:paraId="64E8E20C" w14:textId="77777777" w:rsidR="00154267" w:rsidRPr="00E7627E" w:rsidRDefault="00154267">
      <w:pPr>
        <w:rPr>
          <w:rFonts w:ascii="Arial" w:hAnsi="Arial" w:cs="Arial"/>
          <w:snapToGrid w:val="0"/>
          <w:sz w:val="18"/>
          <w:szCs w:val="18"/>
        </w:rPr>
      </w:pPr>
    </w:p>
    <w:p w14:paraId="5534D33B" w14:textId="77777777" w:rsidR="00C748EF" w:rsidRPr="001056C3" w:rsidRDefault="00C748EF" w:rsidP="00DC6346">
      <w:pPr>
        <w:ind w:left="540" w:right="1" w:hanging="90"/>
        <w:jc w:val="thaiDistribute"/>
        <w:rPr>
          <w:rFonts w:ascii="Arial" w:hAnsi="Arial" w:cs="Arial"/>
          <w:snapToGrid w:val="0"/>
        </w:rPr>
      </w:pPr>
      <w:r w:rsidRPr="001056C3">
        <w:rPr>
          <w:rFonts w:ascii="Arial" w:hAnsi="Arial" w:cs="Arial"/>
          <w:snapToGrid w:val="0"/>
        </w:rPr>
        <w:t>*</w:t>
      </w:r>
      <w:r w:rsidRPr="001056C3">
        <w:rPr>
          <w:rFonts w:ascii="Arial" w:hAnsi="Arial" w:cs="Arial"/>
          <w:snapToGrid w:val="0"/>
          <w:spacing w:val="-4"/>
        </w:rPr>
        <w:t>As at 31 October 2020 and 2019, a subsidiary in Sweden received payments from customers</w:t>
      </w:r>
      <w:r w:rsidRPr="001056C3">
        <w:rPr>
          <w:rFonts w:ascii="Arial" w:hAnsi="Arial" w:cs="Arial"/>
          <w:snapToGrid w:val="0"/>
        </w:rPr>
        <w:t xml:space="preserve"> as promissory notes as detailed below:</w:t>
      </w:r>
    </w:p>
    <w:p w14:paraId="7D0F2C24" w14:textId="77777777" w:rsidR="00910B32" w:rsidRPr="001056C3" w:rsidRDefault="00910B32" w:rsidP="00A73DCC">
      <w:pPr>
        <w:rPr>
          <w:rFonts w:ascii="Arial" w:hAnsi="Arial" w:cs="Arial"/>
          <w:snapToGrid w:val="0"/>
          <w:sz w:val="14"/>
          <w:szCs w:val="14"/>
        </w:rPr>
      </w:pPr>
    </w:p>
    <w:tbl>
      <w:tblPr>
        <w:tblW w:w="4760" w:type="pct"/>
        <w:tblInd w:w="468" w:type="dxa"/>
        <w:tblLook w:val="04A0" w:firstRow="1" w:lastRow="0" w:firstColumn="1" w:lastColumn="0" w:noHBand="0" w:noVBand="1"/>
      </w:tblPr>
      <w:tblGrid>
        <w:gridCol w:w="1170"/>
        <w:gridCol w:w="900"/>
        <w:gridCol w:w="989"/>
        <w:gridCol w:w="900"/>
        <w:gridCol w:w="991"/>
        <w:gridCol w:w="1260"/>
        <w:gridCol w:w="2751"/>
      </w:tblGrid>
      <w:tr w:rsidR="00676C7F" w:rsidRPr="001056C3" w14:paraId="0350DC26" w14:textId="77777777" w:rsidTr="00E7627E">
        <w:trPr>
          <w:trHeight w:val="477"/>
        </w:trPr>
        <w:tc>
          <w:tcPr>
            <w:tcW w:w="1707" w:type="pct"/>
            <w:gridSpan w:val="3"/>
          </w:tcPr>
          <w:p w14:paraId="0CF757DD" w14:textId="77777777" w:rsidR="006C6EF3" w:rsidRDefault="006C6EF3" w:rsidP="00A73DCC">
            <w:pPr>
              <w:spacing w:line="240" w:lineRule="exact"/>
              <w:jc w:val="center"/>
              <w:rPr>
                <w:rFonts w:ascii="Arial" w:hAnsi="Arial" w:cs="Arial"/>
                <w:b/>
                <w:bCs/>
                <w:spacing w:val="-4"/>
                <w:sz w:val="16"/>
                <w:szCs w:val="16"/>
                <w:lang w:val="en-US"/>
              </w:rPr>
            </w:pPr>
          </w:p>
          <w:p w14:paraId="4A1D6819" w14:textId="5C7844E1" w:rsidR="00D4221F" w:rsidRPr="001056C3" w:rsidRDefault="00C748EF" w:rsidP="00A73DCC">
            <w:pPr>
              <w:spacing w:line="240" w:lineRule="exact"/>
              <w:jc w:val="center"/>
              <w:rPr>
                <w:rFonts w:ascii="Arial" w:hAnsi="Arial" w:cs="Arial"/>
                <w:b/>
                <w:bCs/>
                <w:spacing w:val="-4"/>
                <w:sz w:val="16"/>
                <w:szCs w:val="16"/>
                <w:lang w:val="en-US"/>
              </w:rPr>
            </w:pPr>
            <w:r w:rsidRPr="001056C3">
              <w:rPr>
                <w:rFonts w:ascii="Arial" w:hAnsi="Arial" w:cs="Arial"/>
                <w:b/>
                <w:bCs/>
                <w:spacing w:val="-4"/>
                <w:sz w:val="16"/>
                <w:szCs w:val="16"/>
                <w:lang w:val="en-US"/>
              </w:rPr>
              <w:t>Value</w:t>
            </w:r>
          </w:p>
          <w:p w14:paraId="652F6D35" w14:textId="77777777" w:rsidR="00C36070" w:rsidRPr="001056C3" w:rsidRDefault="00C748EF" w:rsidP="00A73DCC">
            <w:pPr>
              <w:pBdr>
                <w:bottom w:val="single" w:sz="4" w:space="1" w:color="auto"/>
              </w:pBdr>
              <w:spacing w:line="240" w:lineRule="exact"/>
              <w:ind w:left="-17"/>
              <w:jc w:val="center"/>
              <w:rPr>
                <w:rFonts w:ascii="Arial" w:hAnsi="Arial" w:cs="Arial"/>
                <w:sz w:val="16"/>
                <w:szCs w:val="16"/>
                <w:cs/>
                <w:lang w:eastAsia="th-TH"/>
              </w:rPr>
            </w:pPr>
            <w:r w:rsidRPr="001056C3">
              <w:rPr>
                <w:rFonts w:ascii="Arial" w:hAnsi="Arial" w:cs="Arial"/>
                <w:b/>
                <w:bCs/>
                <w:spacing w:val="-4"/>
                <w:sz w:val="16"/>
                <w:szCs w:val="16"/>
              </w:rPr>
              <w:t xml:space="preserve">(Unit :Thousand </w:t>
            </w:r>
            <w:r w:rsidRPr="001056C3">
              <w:rPr>
                <w:rFonts w:ascii="Arial" w:hAnsi="Arial" w:cs="Arial"/>
                <w:b/>
                <w:bCs/>
                <w:sz w:val="16"/>
                <w:szCs w:val="16"/>
              </w:rPr>
              <w:t>Swedish Krona</w:t>
            </w:r>
            <w:r w:rsidRPr="001056C3">
              <w:rPr>
                <w:rFonts w:ascii="Arial" w:hAnsi="Arial" w:cs="Arial"/>
                <w:b/>
                <w:bCs/>
                <w:spacing w:val="-4"/>
                <w:sz w:val="16"/>
                <w:szCs w:val="16"/>
                <w:cs/>
              </w:rPr>
              <w:t>)</w:t>
            </w:r>
          </w:p>
        </w:tc>
        <w:tc>
          <w:tcPr>
            <w:tcW w:w="1055" w:type="pct"/>
            <w:gridSpan w:val="2"/>
            <w:shd w:val="clear" w:color="auto" w:fill="auto"/>
          </w:tcPr>
          <w:p w14:paraId="677D7A32" w14:textId="77777777" w:rsidR="00C748EF" w:rsidRPr="001056C3" w:rsidRDefault="00C748EF" w:rsidP="00A73DCC">
            <w:pPr>
              <w:spacing w:line="240" w:lineRule="exact"/>
              <w:ind w:left="75" w:hanging="90"/>
              <w:jc w:val="center"/>
              <w:rPr>
                <w:rFonts w:ascii="Arial" w:hAnsi="Arial" w:cs="Arial"/>
                <w:b/>
                <w:bCs/>
                <w:sz w:val="16"/>
                <w:szCs w:val="16"/>
              </w:rPr>
            </w:pPr>
            <w:r w:rsidRPr="001056C3">
              <w:rPr>
                <w:rFonts w:ascii="Arial" w:hAnsi="Arial" w:cs="Arial"/>
                <w:b/>
                <w:bCs/>
                <w:spacing w:val="-4"/>
                <w:sz w:val="16"/>
                <w:szCs w:val="16"/>
              </w:rPr>
              <w:t>Consolidated</w:t>
            </w:r>
          </w:p>
          <w:p w14:paraId="53C5B83D" w14:textId="77777777" w:rsidR="00C36070" w:rsidRPr="001056C3" w:rsidRDefault="00C748EF" w:rsidP="00A73DCC">
            <w:pPr>
              <w:pBdr>
                <w:bottom w:val="single" w:sz="4" w:space="1" w:color="auto"/>
              </w:pBdr>
              <w:spacing w:line="240" w:lineRule="exact"/>
              <w:jc w:val="center"/>
              <w:rPr>
                <w:rFonts w:ascii="Arial" w:hAnsi="Arial" w:cs="Arial"/>
                <w:sz w:val="16"/>
                <w:szCs w:val="16"/>
                <w:lang w:eastAsia="th-TH"/>
              </w:rPr>
            </w:pPr>
            <w:r w:rsidRPr="001056C3">
              <w:rPr>
                <w:rFonts w:ascii="Arial" w:hAnsi="Arial" w:cs="Arial"/>
                <w:b/>
                <w:bCs/>
                <w:sz w:val="16"/>
                <w:szCs w:val="16"/>
              </w:rPr>
              <w:t>(Unit : Thousand Baht)</w:t>
            </w:r>
          </w:p>
        </w:tc>
        <w:tc>
          <w:tcPr>
            <w:tcW w:w="703" w:type="pct"/>
            <w:shd w:val="clear" w:color="auto" w:fill="auto"/>
          </w:tcPr>
          <w:p w14:paraId="6339E176" w14:textId="77777777" w:rsidR="00C36070" w:rsidRPr="001056C3" w:rsidRDefault="00C36070" w:rsidP="00A73DCC">
            <w:pPr>
              <w:spacing w:line="240" w:lineRule="exact"/>
              <w:ind w:left="-35"/>
              <w:jc w:val="center"/>
              <w:rPr>
                <w:rFonts w:ascii="Arial" w:hAnsi="Arial" w:cs="Arial"/>
                <w:sz w:val="16"/>
                <w:szCs w:val="16"/>
                <w:lang w:eastAsia="th-TH"/>
              </w:rPr>
            </w:pPr>
          </w:p>
        </w:tc>
        <w:tc>
          <w:tcPr>
            <w:tcW w:w="1535" w:type="pct"/>
            <w:shd w:val="clear" w:color="auto" w:fill="auto"/>
          </w:tcPr>
          <w:p w14:paraId="3E8B5BE3" w14:textId="77777777" w:rsidR="00C36070" w:rsidRPr="001056C3" w:rsidRDefault="00C36070" w:rsidP="00A73DCC">
            <w:pPr>
              <w:spacing w:line="240" w:lineRule="exact"/>
              <w:ind w:left="-35"/>
              <w:jc w:val="center"/>
              <w:rPr>
                <w:rFonts w:ascii="Arial" w:hAnsi="Arial" w:cs="Arial"/>
                <w:sz w:val="16"/>
                <w:szCs w:val="16"/>
                <w:lang w:eastAsia="th-TH"/>
              </w:rPr>
            </w:pPr>
          </w:p>
        </w:tc>
      </w:tr>
      <w:tr w:rsidR="00676C7F" w:rsidRPr="001056C3" w14:paraId="577B7241" w14:textId="77777777" w:rsidTr="00E7627E">
        <w:trPr>
          <w:trHeight w:val="265"/>
        </w:trPr>
        <w:tc>
          <w:tcPr>
            <w:tcW w:w="653" w:type="pct"/>
            <w:vAlign w:val="bottom"/>
          </w:tcPr>
          <w:p w14:paraId="501A589F" w14:textId="77777777" w:rsidR="004D4263" w:rsidRPr="001056C3" w:rsidRDefault="00154267" w:rsidP="00A73DCC">
            <w:pPr>
              <w:pBdr>
                <w:bottom w:val="single" w:sz="4" w:space="1" w:color="auto"/>
              </w:pBdr>
              <w:spacing w:line="240" w:lineRule="exact"/>
              <w:ind w:left="-17" w:right="-47"/>
              <w:jc w:val="center"/>
              <w:rPr>
                <w:rFonts w:ascii="Arial" w:hAnsi="Arial" w:cs="Arial"/>
                <w:b/>
                <w:bCs/>
                <w:spacing w:val="-4"/>
                <w:sz w:val="16"/>
                <w:szCs w:val="16"/>
                <w:lang w:val="en-US"/>
              </w:rPr>
            </w:pPr>
            <w:r w:rsidRPr="001056C3">
              <w:rPr>
                <w:rFonts w:ascii="Arial" w:hAnsi="Arial" w:cs="Arial"/>
                <w:b/>
                <w:bCs/>
                <w:spacing w:val="-4"/>
                <w:sz w:val="16"/>
                <w:szCs w:val="16"/>
                <w:lang w:val="en-US"/>
              </w:rPr>
              <w:t>Promissory</w:t>
            </w:r>
          </w:p>
          <w:p w14:paraId="1DC6BC29" w14:textId="77777777" w:rsidR="00154267" w:rsidRPr="001056C3" w:rsidRDefault="00154267" w:rsidP="00A73DCC">
            <w:pPr>
              <w:pBdr>
                <w:bottom w:val="single" w:sz="4" w:space="1" w:color="auto"/>
              </w:pBdr>
              <w:spacing w:line="240" w:lineRule="exact"/>
              <w:ind w:left="-17" w:right="-47"/>
              <w:jc w:val="center"/>
              <w:rPr>
                <w:rFonts w:ascii="Arial" w:hAnsi="Arial" w:cs="Arial"/>
                <w:b/>
                <w:bCs/>
                <w:spacing w:val="-4"/>
                <w:sz w:val="16"/>
                <w:szCs w:val="16"/>
                <w:lang w:val="en-US"/>
              </w:rPr>
            </w:pPr>
            <w:r w:rsidRPr="001056C3">
              <w:rPr>
                <w:rFonts w:ascii="Arial" w:hAnsi="Arial" w:cs="Arial"/>
                <w:b/>
                <w:bCs/>
                <w:spacing w:val="-4"/>
                <w:sz w:val="16"/>
                <w:szCs w:val="16"/>
                <w:lang w:val="en-US"/>
              </w:rPr>
              <w:t>note</w:t>
            </w:r>
          </w:p>
        </w:tc>
        <w:tc>
          <w:tcPr>
            <w:tcW w:w="502" w:type="pct"/>
            <w:shd w:val="clear" w:color="auto" w:fill="auto"/>
            <w:vAlign w:val="bottom"/>
          </w:tcPr>
          <w:p w14:paraId="6C2D26B1" w14:textId="77777777" w:rsidR="004D4263" w:rsidRPr="001056C3" w:rsidRDefault="004D4263" w:rsidP="00A73DCC">
            <w:pPr>
              <w:pBdr>
                <w:bottom w:val="single" w:sz="4" w:space="1" w:color="auto"/>
              </w:pBdr>
              <w:spacing w:line="240" w:lineRule="exact"/>
              <w:ind w:left="-17" w:right="-47"/>
              <w:jc w:val="center"/>
              <w:rPr>
                <w:rFonts w:ascii="Arial" w:hAnsi="Arial" w:cs="Arial"/>
                <w:b/>
                <w:bCs/>
                <w:spacing w:val="-6"/>
                <w:sz w:val="16"/>
                <w:szCs w:val="16"/>
                <w:lang w:val="en-US"/>
              </w:rPr>
            </w:pPr>
          </w:p>
          <w:p w14:paraId="1B323E2D" w14:textId="77777777" w:rsidR="00154267" w:rsidRPr="001056C3" w:rsidRDefault="00154267" w:rsidP="00A73DCC">
            <w:pPr>
              <w:pBdr>
                <w:bottom w:val="single" w:sz="4" w:space="1" w:color="auto"/>
              </w:pBdr>
              <w:spacing w:line="240" w:lineRule="exact"/>
              <w:ind w:left="-17" w:right="-47"/>
              <w:jc w:val="center"/>
              <w:rPr>
                <w:rFonts w:ascii="Arial" w:hAnsi="Arial" w:cs="Arial"/>
                <w:b/>
                <w:bCs/>
                <w:spacing w:val="-6"/>
                <w:sz w:val="16"/>
                <w:szCs w:val="16"/>
                <w:lang w:val="en-US"/>
              </w:rPr>
            </w:pPr>
            <w:r w:rsidRPr="001056C3">
              <w:rPr>
                <w:rFonts w:ascii="Arial" w:hAnsi="Arial" w:cs="Arial"/>
                <w:b/>
                <w:bCs/>
                <w:spacing w:val="-6"/>
                <w:sz w:val="16"/>
                <w:szCs w:val="16"/>
                <w:lang w:val="en-US"/>
              </w:rPr>
              <w:t>2020</w:t>
            </w:r>
          </w:p>
        </w:tc>
        <w:tc>
          <w:tcPr>
            <w:tcW w:w="552" w:type="pct"/>
            <w:shd w:val="clear" w:color="auto" w:fill="auto"/>
            <w:vAlign w:val="bottom"/>
          </w:tcPr>
          <w:p w14:paraId="71881125" w14:textId="77777777" w:rsidR="004D4263" w:rsidRPr="001056C3" w:rsidRDefault="004D4263" w:rsidP="00A73DCC">
            <w:pPr>
              <w:pBdr>
                <w:bottom w:val="single" w:sz="4" w:space="1" w:color="auto"/>
              </w:pBdr>
              <w:spacing w:line="240" w:lineRule="exact"/>
              <w:ind w:left="-17" w:right="-47"/>
              <w:jc w:val="center"/>
              <w:rPr>
                <w:rFonts w:ascii="Arial" w:hAnsi="Arial" w:cs="Arial"/>
                <w:b/>
                <w:bCs/>
                <w:spacing w:val="-6"/>
                <w:sz w:val="16"/>
                <w:szCs w:val="16"/>
                <w:lang w:val="en-US"/>
              </w:rPr>
            </w:pPr>
          </w:p>
          <w:p w14:paraId="0C06BF9E" w14:textId="77777777" w:rsidR="00154267" w:rsidRPr="001056C3" w:rsidRDefault="00154267" w:rsidP="00A73DCC">
            <w:pPr>
              <w:pBdr>
                <w:bottom w:val="single" w:sz="4" w:space="1" w:color="auto"/>
              </w:pBdr>
              <w:spacing w:line="240" w:lineRule="exact"/>
              <w:ind w:left="-17" w:right="-47"/>
              <w:jc w:val="center"/>
              <w:rPr>
                <w:rFonts w:ascii="Arial" w:hAnsi="Arial" w:cs="Arial"/>
                <w:b/>
                <w:bCs/>
                <w:spacing w:val="-6"/>
                <w:sz w:val="16"/>
                <w:szCs w:val="16"/>
                <w:lang w:val="en-US"/>
              </w:rPr>
            </w:pPr>
            <w:r w:rsidRPr="001056C3">
              <w:rPr>
                <w:rFonts w:ascii="Arial" w:hAnsi="Arial" w:cs="Arial"/>
                <w:b/>
                <w:bCs/>
                <w:spacing w:val="-6"/>
                <w:sz w:val="16"/>
                <w:szCs w:val="16"/>
                <w:lang w:val="en-US"/>
              </w:rPr>
              <w:t>2019</w:t>
            </w:r>
          </w:p>
        </w:tc>
        <w:tc>
          <w:tcPr>
            <w:tcW w:w="502" w:type="pct"/>
            <w:shd w:val="clear" w:color="auto" w:fill="auto"/>
            <w:vAlign w:val="bottom"/>
          </w:tcPr>
          <w:p w14:paraId="79F1B795" w14:textId="77777777" w:rsidR="004D4263" w:rsidRPr="001056C3" w:rsidRDefault="004D4263" w:rsidP="00A73DCC">
            <w:pPr>
              <w:pBdr>
                <w:bottom w:val="single" w:sz="4" w:space="1" w:color="auto"/>
              </w:pBdr>
              <w:spacing w:line="240" w:lineRule="exact"/>
              <w:ind w:left="-17" w:right="-47"/>
              <w:jc w:val="center"/>
              <w:rPr>
                <w:rFonts w:ascii="Arial" w:hAnsi="Arial" w:cs="Arial"/>
                <w:b/>
                <w:bCs/>
                <w:spacing w:val="-6"/>
                <w:sz w:val="16"/>
                <w:szCs w:val="16"/>
                <w:lang w:val="en-US"/>
              </w:rPr>
            </w:pPr>
          </w:p>
          <w:p w14:paraId="491CCF42" w14:textId="77777777" w:rsidR="00154267" w:rsidRPr="001056C3" w:rsidRDefault="00154267" w:rsidP="00A73DCC">
            <w:pPr>
              <w:pBdr>
                <w:bottom w:val="single" w:sz="4" w:space="1" w:color="auto"/>
              </w:pBdr>
              <w:spacing w:line="240" w:lineRule="exact"/>
              <w:ind w:left="-17" w:right="-47"/>
              <w:jc w:val="center"/>
              <w:rPr>
                <w:rFonts w:ascii="Arial" w:hAnsi="Arial" w:cs="Arial"/>
                <w:b/>
                <w:bCs/>
                <w:spacing w:val="-6"/>
                <w:sz w:val="16"/>
                <w:szCs w:val="16"/>
                <w:lang w:val="en-US"/>
              </w:rPr>
            </w:pPr>
            <w:r w:rsidRPr="001056C3">
              <w:rPr>
                <w:rFonts w:ascii="Arial" w:hAnsi="Arial" w:cs="Arial"/>
                <w:b/>
                <w:bCs/>
                <w:spacing w:val="-6"/>
                <w:sz w:val="16"/>
                <w:szCs w:val="16"/>
                <w:lang w:val="en-US"/>
              </w:rPr>
              <w:t>2020</w:t>
            </w:r>
          </w:p>
        </w:tc>
        <w:tc>
          <w:tcPr>
            <w:tcW w:w="553" w:type="pct"/>
            <w:shd w:val="clear" w:color="auto" w:fill="auto"/>
            <w:vAlign w:val="bottom"/>
          </w:tcPr>
          <w:p w14:paraId="7147E1D4" w14:textId="77777777" w:rsidR="004D4263" w:rsidRPr="001056C3" w:rsidRDefault="004D4263" w:rsidP="00A73DCC">
            <w:pPr>
              <w:pBdr>
                <w:bottom w:val="single" w:sz="4" w:space="1" w:color="auto"/>
              </w:pBdr>
              <w:spacing w:line="240" w:lineRule="exact"/>
              <w:ind w:left="-17" w:right="-47"/>
              <w:jc w:val="center"/>
              <w:rPr>
                <w:rFonts w:ascii="Arial" w:hAnsi="Arial" w:cs="Arial"/>
                <w:b/>
                <w:bCs/>
                <w:spacing w:val="-6"/>
                <w:sz w:val="16"/>
                <w:szCs w:val="16"/>
                <w:lang w:val="en-US"/>
              </w:rPr>
            </w:pPr>
          </w:p>
          <w:p w14:paraId="6DAF6D76" w14:textId="77777777" w:rsidR="00154267" w:rsidRPr="001056C3" w:rsidRDefault="00154267" w:rsidP="00A73DCC">
            <w:pPr>
              <w:pBdr>
                <w:bottom w:val="single" w:sz="4" w:space="1" w:color="auto"/>
              </w:pBdr>
              <w:spacing w:line="240" w:lineRule="exact"/>
              <w:ind w:left="-17" w:right="-47"/>
              <w:jc w:val="center"/>
              <w:rPr>
                <w:rFonts w:ascii="Arial" w:hAnsi="Arial" w:cs="Arial"/>
                <w:b/>
                <w:bCs/>
                <w:spacing w:val="-6"/>
                <w:sz w:val="16"/>
                <w:szCs w:val="16"/>
                <w:lang w:val="en-US"/>
              </w:rPr>
            </w:pPr>
            <w:r w:rsidRPr="001056C3">
              <w:rPr>
                <w:rFonts w:ascii="Arial" w:hAnsi="Arial" w:cs="Arial"/>
                <w:b/>
                <w:bCs/>
                <w:spacing w:val="-6"/>
                <w:sz w:val="16"/>
                <w:szCs w:val="16"/>
                <w:lang w:val="en-US"/>
              </w:rPr>
              <w:t>2019</w:t>
            </w:r>
          </w:p>
        </w:tc>
        <w:tc>
          <w:tcPr>
            <w:tcW w:w="703" w:type="pct"/>
            <w:shd w:val="clear" w:color="auto" w:fill="auto"/>
            <w:vAlign w:val="bottom"/>
          </w:tcPr>
          <w:p w14:paraId="7E0733FC" w14:textId="77777777" w:rsidR="00154267" w:rsidRPr="001056C3" w:rsidRDefault="00154267" w:rsidP="00A73DCC">
            <w:pPr>
              <w:pBdr>
                <w:bottom w:val="single" w:sz="4" w:space="1" w:color="auto"/>
              </w:pBdr>
              <w:spacing w:line="240" w:lineRule="exact"/>
              <w:ind w:left="-17" w:right="-47" w:hanging="105"/>
              <w:jc w:val="center"/>
              <w:rPr>
                <w:rFonts w:ascii="Arial" w:hAnsi="Arial" w:cs="Arial"/>
                <w:b/>
                <w:bCs/>
                <w:sz w:val="16"/>
                <w:szCs w:val="16"/>
                <w:lang w:eastAsia="th-TH"/>
              </w:rPr>
            </w:pPr>
            <w:r w:rsidRPr="001056C3">
              <w:rPr>
                <w:rFonts w:ascii="Arial" w:hAnsi="Arial" w:cs="Arial"/>
                <w:b/>
                <w:bCs/>
                <w:sz w:val="16"/>
                <w:szCs w:val="16"/>
                <w:lang w:eastAsia="th-TH"/>
              </w:rPr>
              <w:t>Due date</w:t>
            </w:r>
          </w:p>
        </w:tc>
        <w:tc>
          <w:tcPr>
            <w:tcW w:w="1535" w:type="pct"/>
            <w:shd w:val="clear" w:color="auto" w:fill="auto"/>
            <w:vAlign w:val="bottom"/>
          </w:tcPr>
          <w:p w14:paraId="75624EF1" w14:textId="77777777" w:rsidR="00154267" w:rsidRPr="001056C3" w:rsidRDefault="00154267" w:rsidP="00A73DCC">
            <w:pPr>
              <w:pBdr>
                <w:bottom w:val="single" w:sz="4" w:space="1" w:color="auto"/>
              </w:pBdr>
              <w:spacing w:line="240" w:lineRule="exact"/>
              <w:ind w:left="-17" w:right="-47" w:hanging="105"/>
              <w:jc w:val="center"/>
              <w:rPr>
                <w:rFonts w:ascii="Arial" w:hAnsi="Arial" w:cs="Arial"/>
                <w:b/>
                <w:bCs/>
                <w:sz w:val="16"/>
                <w:szCs w:val="16"/>
                <w:lang w:eastAsia="th-TH"/>
              </w:rPr>
            </w:pPr>
            <w:r w:rsidRPr="001056C3">
              <w:rPr>
                <w:rFonts w:ascii="Arial" w:hAnsi="Arial" w:cs="Arial"/>
                <w:b/>
                <w:bCs/>
                <w:sz w:val="16"/>
                <w:szCs w:val="16"/>
                <w:lang w:eastAsia="th-TH"/>
              </w:rPr>
              <w:t>Interest</w:t>
            </w:r>
          </w:p>
        </w:tc>
      </w:tr>
      <w:tr w:rsidR="00676C7F" w:rsidRPr="001056C3" w14:paraId="1D4021C6" w14:textId="77777777" w:rsidTr="00E7627E">
        <w:trPr>
          <w:trHeight w:val="80"/>
        </w:trPr>
        <w:tc>
          <w:tcPr>
            <w:tcW w:w="653" w:type="pct"/>
            <w:vAlign w:val="center"/>
          </w:tcPr>
          <w:p w14:paraId="35DB0773" w14:textId="77777777" w:rsidR="00676C7F" w:rsidRPr="001056C3" w:rsidRDefault="00676C7F" w:rsidP="00676C7F">
            <w:pPr>
              <w:ind w:left="389"/>
              <w:jc w:val="thaiDistribute"/>
              <w:rPr>
                <w:rFonts w:ascii="Arial" w:hAnsi="Arial" w:cs="Arial"/>
                <w:sz w:val="12"/>
                <w:szCs w:val="12"/>
                <w:cs/>
              </w:rPr>
            </w:pPr>
          </w:p>
        </w:tc>
        <w:tc>
          <w:tcPr>
            <w:tcW w:w="502" w:type="pct"/>
            <w:shd w:val="clear" w:color="auto" w:fill="auto"/>
          </w:tcPr>
          <w:p w14:paraId="2EB98678" w14:textId="77777777" w:rsidR="00676C7F" w:rsidRPr="001056C3" w:rsidRDefault="00676C7F" w:rsidP="00676C7F">
            <w:pPr>
              <w:ind w:left="389"/>
              <w:jc w:val="thaiDistribute"/>
              <w:rPr>
                <w:rFonts w:ascii="Arial" w:hAnsi="Arial" w:cs="Arial"/>
                <w:sz w:val="12"/>
                <w:szCs w:val="12"/>
              </w:rPr>
            </w:pPr>
          </w:p>
        </w:tc>
        <w:tc>
          <w:tcPr>
            <w:tcW w:w="552" w:type="pct"/>
            <w:shd w:val="clear" w:color="auto" w:fill="auto"/>
          </w:tcPr>
          <w:p w14:paraId="1E686C35" w14:textId="77777777" w:rsidR="00676C7F" w:rsidRPr="001056C3" w:rsidRDefault="00676C7F" w:rsidP="00676C7F">
            <w:pPr>
              <w:ind w:left="389"/>
              <w:jc w:val="thaiDistribute"/>
              <w:rPr>
                <w:rFonts w:ascii="Arial" w:hAnsi="Arial" w:cs="Arial"/>
                <w:sz w:val="12"/>
                <w:szCs w:val="12"/>
              </w:rPr>
            </w:pPr>
          </w:p>
        </w:tc>
        <w:tc>
          <w:tcPr>
            <w:tcW w:w="502" w:type="pct"/>
            <w:shd w:val="clear" w:color="auto" w:fill="auto"/>
          </w:tcPr>
          <w:p w14:paraId="270BF317" w14:textId="77777777" w:rsidR="00676C7F" w:rsidRPr="001056C3" w:rsidRDefault="00676C7F" w:rsidP="00676C7F">
            <w:pPr>
              <w:ind w:left="389"/>
              <w:jc w:val="thaiDistribute"/>
              <w:rPr>
                <w:rFonts w:ascii="Arial" w:hAnsi="Arial" w:cs="Arial"/>
                <w:sz w:val="12"/>
                <w:szCs w:val="12"/>
              </w:rPr>
            </w:pPr>
          </w:p>
        </w:tc>
        <w:tc>
          <w:tcPr>
            <w:tcW w:w="553" w:type="pct"/>
            <w:shd w:val="clear" w:color="auto" w:fill="auto"/>
          </w:tcPr>
          <w:p w14:paraId="107977EC" w14:textId="77777777" w:rsidR="00676C7F" w:rsidRPr="001056C3" w:rsidRDefault="00676C7F" w:rsidP="00676C7F">
            <w:pPr>
              <w:ind w:left="389"/>
              <w:jc w:val="thaiDistribute"/>
              <w:rPr>
                <w:rFonts w:ascii="Arial" w:hAnsi="Arial" w:cs="Arial"/>
                <w:sz w:val="12"/>
                <w:szCs w:val="12"/>
              </w:rPr>
            </w:pPr>
          </w:p>
        </w:tc>
        <w:tc>
          <w:tcPr>
            <w:tcW w:w="703" w:type="pct"/>
            <w:shd w:val="clear" w:color="auto" w:fill="auto"/>
            <w:vAlign w:val="center"/>
          </w:tcPr>
          <w:p w14:paraId="1EFA65EA" w14:textId="77777777" w:rsidR="00676C7F" w:rsidRPr="001056C3" w:rsidRDefault="00676C7F" w:rsidP="00676C7F">
            <w:pPr>
              <w:ind w:left="389"/>
              <w:jc w:val="thaiDistribute"/>
              <w:rPr>
                <w:rFonts w:ascii="Arial" w:hAnsi="Arial" w:cs="Arial"/>
                <w:sz w:val="12"/>
                <w:szCs w:val="12"/>
                <w:cs/>
              </w:rPr>
            </w:pPr>
          </w:p>
        </w:tc>
        <w:tc>
          <w:tcPr>
            <w:tcW w:w="1535" w:type="pct"/>
            <w:shd w:val="clear" w:color="auto" w:fill="auto"/>
          </w:tcPr>
          <w:p w14:paraId="072478EF" w14:textId="77777777" w:rsidR="00676C7F" w:rsidRPr="001056C3" w:rsidRDefault="00676C7F" w:rsidP="00CF0CE8">
            <w:pPr>
              <w:ind w:left="389"/>
              <w:jc w:val="thaiDistribute"/>
              <w:rPr>
                <w:rFonts w:ascii="Arial" w:hAnsi="Arial" w:cs="Arial"/>
                <w:sz w:val="12"/>
                <w:szCs w:val="12"/>
              </w:rPr>
            </w:pPr>
          </w:p>
        </w:tc>
      </w:tr>
      <w:tr w:rsidR="004F18D4" w:rsidRPr="001056C3" w14:paraId="0785CFD6" w14:textId="77777777" w:rsidTr="00E7627E">
        <w:trPr>
          <w:trHeight w:val="61"/>
        </w:trPr>
        <w:tc>
          <w:tcPr>
            <w:tcW w:w="653" w:type="pct"/>
          </w:tcPr>
          <w:p w14:paraId="405C5E34" w14:textId="77777777" w:rsidR="004F18D4" w:rsidRPr="001056C3" w:rsidRDefault="004F18D4" w:rsidP="00A73DCC">
            <w:pPr>
              <w:spacing w:line="280" w:lineRule="exact"/>
              <w:rPr>
                <w:rFonts w:ascii="Arial" w:hAnsi="Arial" w:cs="Arial"/>
                <w:sz w:val="16"/>
                <w:szCs w:val="16"/>
                <w:lang w:eastAsia="th-TH"/>
              </w:rPr>
            </w:pPr>
            <w:r w:rsidRPr="001056C3">
              <w:rPr>
                <w:rFonts w:ascii="Arial" w:hAnsi="Arial" w:cs="Arial"/>
                <w:sz w:val="16"/>
                <w:szCs w:val="16"/>
                <w:lang w:eastAsia="th-TH"/>
              </w:rPr>
              <w:t>Short-term</w:t>
            </w:r>
          </w:p>
        </w:tc>
        <w:tc>
          <w:tcPr>
            <w:tcW w:w="502" w:type="pct"/>
            <w:shd w:val="clear" w:color="auto" w:fill="auto"/>
          </w:tcPr>
          <w:p w14:paraId="3296D05A" w14:textId="77777777" w:rsidR="004F18D4" w:rsidRPr="001056C3" w:rsidRDefault="004F18D4" w:rsidP="0097370E">
            <w:pPr>
              <w:spacing w:line="280" w:lineRule="exact"/>
              <w:ind w:left="165" w:hanging="165"/>
              <w:jc w:val="center"/>
              <w:rPr>
                <w:rFonts w:ascii="Arial" w:hAnsi="Arial" w:cs="Arial"/>
                <w:sz w:val="16"/>
                <w:szCs w:val="16"/>
                <w:lang w:val="en-US" w:eastAsia="th-TH"/>
              </w:rPr>
            </w:pPr>
            <w:r w:rsidRPr="001056C3">
              <w:rPr>
                <w:rFonts w:ascii="Arial" w:hAnsi="Arial" w:cs="Arial"/>
                <w:sz w:val="16"/>
                <w:szCs w:val="16"/>
                <w:lang w:val="en-US" w:eastAsia="th-TH"/>
              </w:rPr>
              <w:t>-</w:t>
            </w:r>
          </w:p>
        </w:tc>
        <w:tc>
          <w:tcPr>
            <w:tcW w:w="552" w:type="pct"/>
            <w:shd w:val="clear" w:color="auto" w:fill="auto"/>
          </w:tcPr>
          <w:p w14:paraId="5EC3CFE8" w14:textId="77777777" w:rsidR="004F18D4" w:rsidRPr="001056C3" w:rsidRDefault="004F18D4" w:rsidP="00A73DCC">
            <w:pPr>
              <w:spacing w:line="280" w:lineRule="exact"/>
              <w:ind w:left="165" w:hanging="165"/>
              <w:jc w:val="right"/>
              <w:rPr>
                <w:rFonts w:ascii="Arial" w:hAnsi="Arial" w:cs="Arial"/>
                <w:sz w:val="16"/>
                <w:szCs w:val="16"/>
                <w:lang w:val="en-US" w:eastAsia="th-TH"/>
              </w:rPr>
            </w:pPr>
            <w:r w:rsidRPr="001056C3">
              <w:rPr>
                <w:rFonts w:ascii="Arial" w:hAnsi="Arial" w:cs="Arial"/>
                <w:sz w:val="16"/>
                <w:szCs w:val="16"/>
                <w:lang w:val="en-US" w:eastAsia="th-TH"/>
              </w:rPr>
              <w:t>6,900</w:t>
            </w:r>
          </w:p>
        </w:tc>
        <w:tc>
          <w:tcPr>
            <w:tcW w:w="502" w:type="pct"/>
            <w:shd w:val="clear" w:color="auto" w:fill="auto"/>
          </w:tcPr>
          <w:p w14:paraId="190BCE80" w14:textId="77777777" w:rsidR="004F18D4" w:rsidRPr="001056C3" w:rsidRDefault="004F18D4" w:rsidP="0097370E">
            <w:pPr>
              <w:spacing w:line="280" w:lineRule="exact"/>
              <w:jc w:val="center"/>
              <w:rPr>
                <w:rFonts w:ascii="Arial" w:hAnsi="Arial" w:cs="Arial"/>
                <w:sz w:val="16"/>
                <w:szCs w:val="16"/>
                <w:lang w:eastAsia="th-TH"/>
              </w:rPr>
            </w:pPr>
            <w:r w:rsidRPr="001056C3">
              <w:rPr>
                <w:rFonts w:ascii="Arial" w:hAnsi="Arial" w:cs="Arial"/>
                <w:sz w:val="16"/>
                <w:szCs w:val="16"/>
                <w:lang w:eastAsia="th-TH"/>
              </w:rPr>
              <w:t>-</w:t>
            </w:r>
          </w:p>
        </w:tc>
        <w:tc>
          <w:tcPr>
            <w:tcW w:w="553" w:type="pct"/>
            <w:shd w:val="clear" w:color="auto" w:fill="auto"/>
          </w:tcPr>
          <w:p w14:paraId="74FDC875" w14:textId="77777777" w:rsidR="004F18D4" w:rsidRPr="001056C3" w:rsidRDefault="004F18D4" w:rsidP="00A73DCC">
            <w:pPr>
              <w:spacing w:line="280" w:lineRule="exact"/>
              <w:jc w:val="right"/>
              <w:rPr>
                <w:rFonts w:ascii="Arial" w:hAnsi="Arial" w:cs="Arial"/>
                <w:sz w:val="16"/>
                <w:szCs w:val="16"/>
                <w:lang w:eastAsia="th-TH"/>
              </w:rPr>
            </w:pPr>
            <w:r w:rsidRPr="001056C3">
              <w:rPr>
                <w:rFonts w:ascii="Arial" w:hAnsi="Arial" w:cs="Arial"/>
                <w:sz w:val="16"/>
                <w:szCs w:val="16"/>
                <w:lang w:eastAsia="th-TH"/>
              </w:rPr>
              <w:t>21,598</w:t>
            </w:r>
          </w:p>
        </w:tc>
        <w:tc>
          <w:tcPr>
            <w:tcW w:w="703" w:type="pct"/>
            <w:shd w:val="clear" w:color="auto" w:fill="auto"/>
            <w:vAlign w:val="bottom"/>
          </w:tcPr>
          <w:p w14:paraId="4700270A" w14:textId="77777777" w:rsidR="004F18D4" w:rsidRPr="001056C3" w:rsidRDefault="004F18D4" w:rsidP="007A6AD5">
            <w:pPr>
              <w:spacing w:line="280" w:lineRule="exact"/>
              <w:ind w:left="70" w:right="-104" w:hanging="105"/>
              <w:rPr>
                <w:rFonts w:ascii="Arial" w:hAnsi="Arial" w:cs="Arial"/>
                <w:sz w:val="16"/>
                <w:szCs w:val="16"/>
                <w:lang w:eastAsia="th-TH"/>
              </w:rPr>
            </w:pPr>
            <w:r w:rsidRPr="001056C3">
              <w:rPr>
                <w:rFonts w:ascii="Arial" w:hAnsi="Arial" w:cs="Arial"/>
                <w:sz w:val="16"/>
                <w:szCs w:val="16"/>
                <w:lang w:eastAsia="th-TH"/>
              </w:rPr>
              <w:t>Within 6 months</w:t>
            </w:r>
          </w:p>
        </w:tc>
        <w:tc>
          <w:tcPr>
            <w:tcW w:w="1535" w:type="pct"/>
            <w:shd w:val="clear" w:color="auto" w:fill="auto"/>
            <w:vAlign w:val="bottom"/>
          </w:tcPr>
          <w:p w14:paraId="6BE69242" w14:textId="77777777" w:rsidR="004F18D4" w:rsidRPr="001056C3" w:rsidRDefault="004F18D4" w:rsidP="00CF0CE8">
            <w:pPr>
              <w:spacing w:line="280" w:lineRule="exact"/>
              <w:ind w:right="-104"/>
              <w:rPr>
                <w:rFonts w:ascii="Arial" w:hAnsi="Arial" w:cs="Arial"/>
                <w:sz w:val="16"/>
                <w:szCs w:val="16"/>
                <w:lang w:eastAsia="th-TH"/>
              </w:rPr>
            </w:pPr>
            <w:r w:rsidRPr="001056C3">
              <w:rPr>
                <w:rFonts w:ascii="Arial" w:hAnsi="Arial" w:cs="Arial"/>
                <w:sz w:val="16"/>
                <w:szCs w:val="16"/>
                <w:lang w:eastAsia="th-TH"/>
              </w:rPr>
              <w:t>Free of charge</w:t>
            </w:r>
          </w:p>
        </w:tc>
      </w:tr>
      <w:tr w:rsidR="004F18D4" w:rsidRPr="001056C3" w14:paraId="15622D28" w14:textId="77777777" w:rsidTr="00E7627E">
        <w:trPr>
          <w:trHeight w:val="61"/>
        </w:trPr>
        <w:tc>
          <w:tcPr>
            <w:tcW w:w="653" w:type="pct"/>
          </w:tcPr>
          <w:p w14:paraId="338300E9" w14:textId="77777777" w:rsidR="004F18D4" w:rsidRPr="001056C3" w:rsidRDefault="004F18D4" w:rsidP="00A73DCC">
            <w:pPr>
              <w:spacing w:line="280" w:lineRule="exact"/>
              <w:rPr>
                <w:rFonts w:ascii="Arial" w:hAnsi="Arial" w:cs="Arial"/>
                <w:sz w:val="16"/>
                <w:szCs w:val="16"/>
                <w:lang w:eastAsia="th-TH"/>
              </w:rPr>
            </w:pPr>
            <w:r w:rsidRPr="001056C3">
              <w:rPr>
                <w:rFonts w:ascii="Arial" w:hAnsi="Arial" w:cs="Arial"/>
                <w:sz w:val="16"/>
                <w:szCs w:val="16"/>
                <w:lang w:eastAsia="th-TH"/>
              </w:rPr>
              <w:t>Long-term</w:t>
            </w:r>
          </w:p>
        </w:tc>
        <w:tc>
          <w:tcPr>
            <w:tcW w:w="502" w:type="pct"/>
            <w:shd w:val="clear" w:color="auto" w:fill="auto"/>
          </w:tcPr>
          <w:p w14:paraId="43C6BF04" w14:textId="77777777" w:rsidR="004F18D4" w:rsidRPr="001056C3" w:rsidRDefault="007648BB" w:rsidP="00F814B7">
            <w:pPr>
              <w:pBdr>
                <w:bottom w:val="single" w:sz="4" w:space="1" w:color="auto"/>
              </w:pBdr>
              <w:spacing w:line="280" w:lineRule="exact"/>
              <w:ind w:left="165" w:hanging="165"/>
              <w:jc w:val="right"/>
              <w:rPr>
                <w:rFonts w:ascii="Arial" w:hAnsi="Arial" w:cs="Arial"/>
                <w:sz w:val="16"/>
                <w:szCs w:val="16"/>
                <w:lang w:val="en-US" w:eastAsia="th-TH"/>
              </w:rPr>
            </w:pPr>
            <w:r>
              <w:rPr>
                <w:rFonts w:ascii="Arial" w:hAnsi="Arial" w:cs="Arial"/>
                <w:sz w:val="16"/>
                <w:szCs w:val="16"/>
                <w:lang w:val="en-US" w:eastAsia="th-TH"/>
              </w:rPr>
              <w:t>27,7</w:t>
            </w:r>
            <w:r w:rsidR="004F18D4" w:rsidRPr="001056C3">
              <w:rPr>
                <w:rFonts w:ascii="Arial" w:hAnsi="Arial" w:cs="Arial"/>
                <w:sz w:val="16"/>
                <w:szCs w:val="16"/>
                <w:lang w:val="en-US" w:eastAsia="th-TH"/>
              </w:rPr>
              <w:t>14</w:t>
            </w:r>
          </w:p>
        </w:tc>
        <w:tc>
          <w:tcPr>
            <w:tcW w:w="552" w:type="pct"/>
            <w:shd w:val="clear" w:color="auto" w:fill="auto"/>
          </w:tcPr>
          <w:p w14:paraId="3A9AC429" w14:textId="77777777" w:rsidR="004F18D4" w:rsidRPr="001056C3" w:rsidRDefault="004F18D4" w:rsidP="00E7627E">
            <w:pPr>
              <w:pBdr>
                <w:bottom w:val="single" w:sz="4" w:space="1" w:color="auto"/>
              </w:pBdr>
              <w:spacing w:line="280" w:lineRule="exact"/>
              <w:jc w:val="right"/>
              <w:rPr>
                <w:rFonts w:ascii="Arial" w:hAnsi="Arial" w:cs="Arial"/>
                <w:sz w:val="16"/>
                <w:szCs w:val="16"/>
                <w:lang w:val="en-US" w:eastAsia="th-TH"/>
              </w:rPr>
            </w:pPr>
            <w:r w:rsidRPr="001056C3">
              <w:rPr>
                <w:rFonts w:ascii="Arial" w:hAnsi="Arial" w:cs="Arial"/>
                <w:sz w:val="16"/>
                <w:szCs w:val="16"/>
                <w:lang w:val="en-US" w:eastAsia="th-TH"/>
              </w:rPr>
              <w:t>35,680</w:t>
            </w:r>
          </w:p>
        </w:tc>
        <w:tc>
          <w:tcPr>
            <w:tcW w:w="502" w:type="pct"/>
            <w:shd w:val="clear" w:color="auto" w:fill="auto"/>
          </w:tcPr>
          <w:p w14:paraId="5E642C37" w14:textId="77777777" w:rsidR="004F18D4" w:rsidRPr="001056C3" w:rsidRDefault="004F18D4" w:rsidP="00F814B7">
            <w:pPr>
              <w:pBdr>
                <w:bottom w:val="single" w:sz="4" w:space="1" w:color="auto"/>
              </w:pBdr>
              <w:spacing w:line="280" w:lineRule="exact"/>
              <w:jc w:val="right"/>
              <w:rPr>
                <w:rFonts w:ascii="Arial" w:hAnsi="Arial" w:cs="Arial"/>
                <w:sz w:val="16"/>
                <w:szCs w:val="16"/>
                <w:lang w:eastAsia="th-TH"/>
              </w:rPr>
            </w:pPr>
            <w:r w:rsidRPr="001056C3">
              <w:rPr>
                <w:rFonts w:ascii="Arial" w:hAnsi="Arial" w:cs="Arial"/>
                <w:sz w:val="16"/>
                <w:szCs w:val="16"/>
                <w:lang w:eastAsia="th-TH"/>
              </w:rPr>
              <w:t>96,945</w:t>
            </w:r>
          </w:p>
        </w:tc>
        <w:tc>
          <w:tcPr>
            <w:tcW w:w="553" w:type="pct"/>
            <w:shd w:val="clear" w:color="auto" w:fill="auto"/>
          </w:tcPr>
          <w:p w14:paraId="44011338" w14:textId="77777777" w:rsidR="004F18D4" w:rsidRPr="001056C3" w:rsidRDefault="004F18D4" w:rsidP="00F814B7">
            <w:pPr>
              <w:pBdr>
                <w:bottom w:val="single" w:sz="4" w:space="1" w:color="auto"/>
              </w:pBdr>
              <w:spacing w:line="280" w:lineRule="exact"/>
              <w:jc w:val="right"/>
              <w:rPr>
                <w:rFonts w:ascii="Arial" w:hAnsi="Arial" w:cstheme="minorBidi"/>
                <w:sz w:val="16"/>
                <w:szCs w:val="16"/>
                <w:cs/>
                <w:lang w:eastAsia="th-TH"/>
              </w:rPr>
            </w:pPr>
            <w:r w:rsidRPr="001056C3">
              <w:rPr>
                <w:rFonts w:ascii="Arial" w:hAnsi="Arial" w:cs="Arial"/>
                <w:sz w:val="16"/>
                <w:szCs w:val="16"/>
                <w:lang w:eastAsia="th-TH"/>
              </w:rPr>
              <w:t>111,930</w:t>
            </w:r>
          </w:p>
        </w:tc>
        <w:tc>
          <w:tcPr>
            <w:tcW w:w="703" w:type="pct"/>
            <w:shd w:val="clear" w:color="auto" w:fill="auto"/>
          </w:tcPr>
          <w:p w14:paraId="784B31FE" w14:textId="77777777" w:rsidR="004F18D4" w:rsidRPr="001056C3" w:rsidRDefault="004F18D4" w:rsidP="007A6AD5">
            <w:pPr>
              <w:spacing w:line="280" w:lineRule="exact"/>
              <w:ind w:left="70" w:right="-104" w:hanging="105"/>
              <w:rPr>
                <w:rFonts w:ascii="Arial" w:hAnsi="Arial" w:cs="Arial"/>
                <w:sz w:val="16"/>
                <w:szCs w:val="16"/>
                <w:lang w:eastAsia="th-TH"/>
              </w:rPr>
            </w:pPr>
            <w:r w:rsidRPr="001056C3">
              <w:rPr>
                <w:rFonts w:ascii="Arial" w:hAnsi="Arial" w:cs="Arial"/>
                <w:sz w:val="16"/>
                <w:szCs w:val="16"/>
                <w:lang w:eastAsia="th-TH"/>
              </w:rPr>
              <w:t>More than 1 year</w:t>
            </w:r>
          </w:p>
        </w:tc>
        <w:tc>
          <w:tcPr>
            <w:tcW w:w="1535" w:type="pct"/>
            <w:shd w:val="clear" w:color="auto" w:fill="auto"/>
            <w:vAlign w:val="center"/>
          </w:tcPr>
          <w:p w14:paraId="77C9D7A1" w14:textId="77777777" w:rsidR="004F18D4" w:rsidRPr="001056C3" w:rsidRDefault="004F18D4" w:rsidP="00CF0CE8">
            <w:pPr>
              <w:spacing w:line="280" w:lineRule="exact"/>
              <w:ind w:right="-104"/>
              <w:rPr>
                <w:rFonts w:ascii="Arial" w:hAnsi="Arial" w:cs="Arial"/>
                <w:sz w:val="16"/>
                <w:szCs w:val="16"/>
              </w:rPr>
            </w:pPr>
            <w:r w:rsidRPr="001056C3">
              <w:rPr>
                <w:rFonts w:ascii="Arial" w:hAnsi="Arial" w:cs="Arial"/>
                <w:spacing w:val="-4"/>
                <w:sz w:val="16"/>
                <w:szCs w:val="16"/>
                <w:lang w:eastAsia="th-TH"/>
              </w:rPr>
              <w:t xml:space="preserve">1.50% per annum of SEK 11.90 million and free of charge of SEK 15.81 million. (2019: 1.5% per annum of SEK 11.90 million and free of charge of SEK 23.78 million) </w:t>
            </w:r>
          </w:p>
        </w:tc>
      </w:tr>
      <w:tr w:rsidR="004F18D4" w:rsidRPr="001056C3" w14:paraId="3C44190D" w14:textId="77777777" w:rsidTr="00E7627E">
        <w:trPr>
          <w:trHeight w:val="61"/>
        </w:trPr>
        <w:tc>
          <w:tcPr>
            <w:tcW w:w="653" w:type="pct"/>
          </w:tcPr>
          <w:p w14:paraId="726B2022" w14:textId="77777777" w:rsidR="004F18D4" w:rsidRPr="001056C3" w:rsidRDefault="004F18D4" w:rsidP="004F18D4">
            <w:pPr>
              <w:spacing w:line="300" w:lineRule="exact"/>
              <w:rPr>
                <w:rFonts w:ascii="Arial" w:hAnsi="Arial" w:cs="Arial"/>
                <w:sz w:val="16"/>
                <w:szCs w:val="16"/>
                <w:lang w:eastAsia="th-TH"/>
              </w:rPr>
            </w:pPr>
            <w:r w:rsidRPr="001056C3">
              <w:rPr>
                <w:rFonts w:ascii="Arial" w:hAnsi="Arial" w:cs="Arial"/>
                <w:sz w:val="16"/>
                <w:szCs w:val="16"/>
                <w:lang w:eastAsia="th-TH"/>
              </w:rPr>
              <w:t>Total</w:t>
            </w:r>
          </w:p>
        </w:tc>
        <w:tc>
          <w:tcPr>
            <w:tcW w:w="502" w:type="pct"/>
            <w:shd w:val="clear" w:color="auto" w:fill="auto"/>
          </w:tcPr>
          <w:p w14:paraId="12BCB8EE" w14:textId="77777777" w:rsidR="004F18D4" w:rsidRPr="001056C3" w:rsidRDefault="007648BB" w:rsidP="00F814B7">
            <w:pPr>
              <w:pBdr>
                <w:bottom w:val="double" w:sz="4" w:space="1" w:color="auto"/>
              </w:pBdr>
              <w:spacing w:line="300" w:lineRule="exact"/>
              <w:ind w:left="165" w:hanging="165"/>
              <w:jc w:val="right"/>
              <w:rPr>
                <w:rFonts w:ascii="Arial" w:hAnsi="Arial" w:cs="Arial"/>
                <w:sz w:val="16"/>
                <w:szCs w:val="16"/>
                <w:lang w:val="en-US" w:eastAsia="th-TH"/>
              </w:rPr>
            </w:pPr>
            <w:r>
              <w:rPr>
                <w:rFonts w:ascii="Arial" w:hAnsi="Arial" w:cs="Arial"/>
                <w:sz w:val="16"/>
                <w:szCs w:val="16"/>
                <w:lang w:val="en-US" w:eastAsia="th-TH"/>
              </w:rPr>
              <w:t>27,7</w:t>
            </w:r>
            <w:r w:rsidR="004F18D4" w:rsidRPr="001056C3">
              <w:rPr>
                <w:rFonts w:ascii="Arial" w:hAnsi="Arial" w:cs="Arial"/>
                <w:sz w:val="16"/>
                <w:szCs w:val="16"/>
                <w:lang w:val="en-US" w:eastAsia="th-TH"/>
              </w:rPr>
              <w:t>14</w:t>
            </w:r>
          </w:p>
        </w:tc>
        <w:tc>
          <w:tcPr>
            <w:tcW w:w="552" w:type="pct"/>
            <w:shd w:val="clear" w:color="auto" w:fill="auto"/>
          </w:tcPr>
          <w:p w14:paraId="6D0F509C" w14:textId="5620C0C6" w:rsidR="004F18D4" w:rsidRPr="001056C3" w:rsidRDefault="004F18D4" w:rsidP="00F814B7">
            <w:pPr>
              <w:pBdr>
                <w:bottom w:val="double" w:sz="4" w:space="1" w:color="auto"/>
              </w:pBdr>
              <w:spacing w:line="300" w:lineRule="exact"/>
              <w:ind w:left="165" w:hanging="165"/>
              <w:jc w:val="right"/>
              <w:rPr>
                <w:rFonts w:ascii="Arial" w:hAnsi="Arial" w:cs="Arial"/>
                <w:sz w:val="16"/>
                <w:szCs w:val="16"/>
                <w:lang w:val="en-US" w:eastAsia="th-TH"/>
              </w:rPr>
            </w:pPr>
            <w:r w:rsidRPr="001056C3">
              <w:rPr>
                <w:rFonts w:ascii="Arial" w:hAnsi="Arial" w:cs="Arial"/>
                <w:sz w:val="16"/>
                <w:szCs w:val="16"/>
                <w:lang w:val="en-US" w:eastAsia="th-TH"/>
              </w:rPr>
              <w:t>42</w:t>
            </w:r>
            <w:r w:rsidR="00D501BA">
              <w:rPr>
                <w:rFonts w:ascii="Arial" w:hAnsi="Arial" w:cs="Arial"/>
                <w:sz w:val="16"/>
                <w:szCs w:val="16"/>
                <w:lang w:val="en-US" w:eastAsia="th-TH"/>
              </w:rPr>
              <w:t>,</w:t>
            </w:r>
            <w:r w:rsidRPr="001056C3">
              <w:rPr>
                <w:rFonts w:ascii="Arial" w:hAnsi="Arial" w:cs="Arial"/>
                <w:sz w:val="16"/>
                <w:szCs w:val="16"/>
                <w:lang w:val="en-US" w:eastAsia="th-TH"/>
              </w:rPr>
              <w:t>580</w:t>
            </w:r>
          </w:p>
        </w:tc>
        <w:tc>
          <w:tcPr>
            <w:tcW w:w="502" w:type="pct"/>
            <w:shd w:val="clear" w:color="auto" w:fill="auto"/>
          </w:tcPr>
          <w:p w14:paraId="7F945BD1" w14:textId="1ADEE47B" w:rsidR="004F18D4" w:rsidRPr="00930D03" w:rsidRDefault="004F18D4" w:rsidP="00F814B7">
            <w:pPr>
              <w:pBdr>
                <w:bottom w:val="double" w:sz="4" w:space="1" w:color="auto"/>
              </w:pBdr>
              <w:spacing w:line="300" w:lineRule="exact"/>
              <w:jc w:val="right"/>
              <w:rPr>
                <w:rFonts w:ascii="Arial" w:hAnsi="Arial" w:cstheme="minorBidi"/>
                <w:sz w:val="16"/>
                <w:szCs w:val="16"/>
                <w:cs/>
                <w:lang w:eastAsia="th-TH"/>
              </w:rPr>
            </w:pPr>
            <w:r w:rsidRPr="001056C3">
              <w:rPr>
                <w:rFonts w:ascii="Arial" w:hAnsi="Arial" w:cs="Arial"/>
                <w:sz w:val="16"/>
                <w:szCs w:val="16"/>
                <w:lang w:eastAsia="th-TH"/>
              </w:rPr>
              <w:t>96,94</w:t>
            </w:r>
            <w:r w:rsidR="00D501BA">
              <w:rPr>
                <w:rFonts w:ascii="Arial" w:hAnsi="Arial" w:cs="Arial"/>
                <w:sz w:val="16"/>
                <w:szCs w:val="16"/>
                <w:lang w:eastAsia="th-TH"/>
              </w:rPr>
              <w:t>5</w:t>
            </w:r>
          </w:p>
        </w:tc>
        <w:tc>
          <w:tcPr>
            <w:tcW w:w="553" w:type="pct"/>
            <w:shd w:val="clear" w:color="auto" w:fill="auto"/>
          </w:tcPr>
          <w:p w14:paraId="79935789" w14:textId="77777777" w:rsidR="004F18D4" w:rsidRPr="001056C3" w:rsidRDefault="004F18D4" w:rsidP="00F814B7">
            <w:pPr>
              <w:pBdr>
                <w:bottom w:val="double" w:sz="4" w:space="1" w:color="auto"/>
              </w:pBdr>
              <w:spacing w:line="300" w:lineRule="exact"/>
              <w:jc w:val="right"/>
              <w:rPr>
                <w:rFonts w:ascii="Arial" w:hAnsi="Arial" w:cs="Arial"/>
                <w:sz w:val="16"/>
                <w:szCs w:val="16"/>
                <w:lang w:eastAsia="th-TH"/>
              </w:rPr>
            </w:pPr>
            <w:r w:rsidRPr="001056C3">
              <w:rPr>
                <w:rFonts w:ascii="Arial" w:hAnsi="Arial" w:cs="Arial"/>
                <w:sz w:val="16"/>
                <w:szCs w:val="16"/>
                <w:lang w:eastAsia="th-TH"/>
              </w:rPr>
              <w:t>133,528</w:t>
            </w:r>
          </w:p>
        </w:tc>
        <w:tc>
          <w:tcPr>
            <w:tcW w:w="703" w:type="pct"/>
            <w:shd w:val="clear" w:color="auto" w:fill="auto"/>
          </w:tcPr>
          <w:p w14:paraId="2492114A" w14:textId="77777777" w:rsidR="004F18D4" w:rsidRPr="001056C3" w:rsidRDefault="004F18D4" w:rsidP="004F18D4">
            <w:pPr>
              <w:spacing w:line="300" w:lineRule="exact"/>
              <w:ind w:left="70" w:right="-104" w:hanging="105"/>
              <w:jc w:val="center"/>
              <w:rPr>
                <w:rFonts w:ascii="Arial" w:hAnsi="Arial" w:cs="Arial"/>
                <w:sz w:val="16"/>
                <w:szCs w:val="16"/>
                <w:lang w:eastAsia="th-TH"/>
              </w:rPr>
            </w:pPr>
          </w:p>
        </w:tc>
        <w:tc>
          <w:tcPr>
            <w:tcW w:w="1535" w:type="pct"/>
            <w:shd w:val="clear" w:color="auto" w:fill="auto"/>
            <w:vAlign w:val="center"/>
          </w:tcPr>
          <w:p w14:paraId="12AE1ABA" w14:textId="77777777" w:rsidR="004F18D4" w:rsidRPr="001056C3" w:rsidRDefault="004F18D4" w:rsidP="004F18D4">
            <w:pPr>
              <w:spacing w:line="300" w:lineRule="exact"/>
              <w:ind w:left="70" w:right="-104" w:hanging="105"/>
              <w:rPr>
                <w:rFonts w:ascii="Arial" w:hAnsi="Arial" w:cs="Arial"/>
                <w:spacing w:val="-4"/>
                <w:sz w:val="16"/>
                <w:szCs w:val="16"/>
                <w:lang w:eastAsia="th-TH"/>
              </w:rPr>
            </w:pPr>
          </w:p>
        </w:tc>
      </w:tr>
    </w:tbl>
    <w:p w14:paraId="1B81EC81" w14:textId="77777777" w:rsidR="00A944CE" w:rsidRDefault="00A944CE" w:rsidP="00A944CE">
      <w:pPr>
        <w:pStyle w:val="Heading1"/>
        <w:ind w:left="540" w:right="1"/>
        <w:jc w:val="thaiDistribute"/>
        <w:rPr>
          <w:rFonts w:ascii="Arial" w:hAnsi="Arial" w:cs="Arial"/>
          <w:bCs w:val="0"/>
          <w:color w:val="auto"/>
          <w:sz w:val="20"/>
          <w:szCs w:val="20"/>
        </w:rPr>
      </w:pPr>
    </w:p>
    <w:p w14:paraId="625AD01A" w14:textId="77777777" w:rsidR="00A944CE" w:rsidRDefault="00A944CE" w:rsidP="00A944CE">
      <w:pPr>
        <w:rPr>
          <w:rFonts w:eastAsia="Cordia New"/>
          <w:snapToGrid w:val="0"/>
          <w:lang w:eastAsia="th-TH"/>
        </w:rPr>
      </w:pPr>
      <w:r>
        <w:br w:type="page"/>
      </w:r>
    </w:p>
    <w:p w14:paraId="50EE5AF9" w14:textId="77777777" w:rsidR="009B080F" w:rsidRPr="001056C3" w:rsidRDefault="00C748EF" w:rsidP="00F75106">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CONTRACT ASSETS</w:t>
      </w:r>
      <w:r w:rsidR="006B7B58" w:rsidRPr="001056C3">
        <w:rPr>
          <w:rFonts w:ascii="Arial" w:hAnsi="Arial" w:cs="Arial"/>
          <w:bCs w:val="0"/>
          <w:color w:val="auto"/>
          <w:sz w:val="20"/>
          <w:szCs w:val="20"/>
        </w:rPr>
        <w:t xml:space="preserve"> / CONTRACT LIBILITIES</w:t>
      </w:r>
    </w:p>
    <w:p w14:paraId="6324E104" w14:textId="77777777" w:rsidR="00A8412B" w:rsidRPr="001056C3" w:rsidRDefault="00A8412B" w:rsidP="00154267">
      <w:pPr>
        <w:jc w:val="thaiDistribute"/>
        <w:rPr>
          <w:rFonts w:ascii="Arial" w:hAnsi="Arial" w:cs="Arial"/>
          <w:spacing w:val="-4"/>
        </w:rPr>
      </w:pPr>
    </w:p>
    <w:p w14:paraId="18D93923" w14:textId="77777777" w:rsidR="00A8412B" w:rsidRPr="001056C3" w:rsidRDefault="00CB527F" w:rsidP="00154267">
      <w:pPr>
        <w:ind w:left="540"/>
        <w:jc w:val="thaiDistribute"/>
        <w:rPr>
          <w:rFonts w:ascii="Arial" w:eastAsia="Cordia New" w:hAnsi="Arial" w:cstheme="minorBidi"/>
          <w:b/>
          <w:snapToGrid w:val="0"/>
          <w:lang w:eastAsia="th-TH"/>
        </w:rPr>
      </w:pPr>
      <w:r w:rsidRPr="001056C3">
        <w:rPr>
          <w:rFonts w:ascii="Arial" w:eastAsia="Cordia New" w:hAnsi="Arial" w:cs="Arial"/>
          <w:b/>
          <w:snapToGrid w:val="0"/>
          <w:lang w:eastAsia="th-TH"/>
        </w:rPr>
        <w:t>Contract balances</w:t>
      </w:r>
    </w:p>
    <w:p w14:paraId="6071AFA8" w14:textId="77777777" w:rsidR="00154267" w:rsidRPr="001056C3" w:rsidRDefault="00154267" w:rsidP="00154267">
      <w:pPr>
        <w:ind w:left="540"/>
        <w:jc w:val="thaiDistribute"/>
        <w:rPr>
          <w:rFonts w:ascii="Arial" w:eastAsia="Cordia New" w:hAnsi="Arial" w:cstheme="minorBidi"/>
          <w:b/>
          <w:snapToGrid w:val="0"/>
          <w:cs/>
          <w:lang w:eastAsia="th-TH"/>
        </w:rPr>
      </w:pPr>
    </w:p>
    <w:tbl>
      <w:tblPr>
        <w:tblW w:w="9450" w:type="dxa"/>
        <w:tblInd w:w="18" w:type="dxa"/>
        <w:tblLayout w:type="fixed"/>
        <w:tblLook w:val="04A0" w:firstRow="1" w:lastRow="0" w:firstColumn="1" w:lastColumn="0" w:noHBand="0" w:noVBand="1"/>
      </w:tblPr>
      <w:tblGrid>
        <w:gridCol w:w="6840"/>
        <w:gridCol w:w="1350"/>
        <w:gridCol w:w="1260"/>
      </w:tblGrid>
      <w:tr w:rsidR="00A8412B" w:rsidRPr="001056C3" w14:paraId="11162E79" w14:textId="77777777" w:rsidTr="00F75106">
        <w:trPr>
          <w:trHeight w:val="216"/>
          <w:tblHeader/>
        </w:trPr>
        <w:tc>
          <w:tcPr>
            <w:tcW w:w="6840" w:type="dxa"/>
          </w:tcPr>
          <w:p w14:paraId="046CA5DD" w14:textId="77777777" w:rsidR="00A8412B" w:rsidRPr="001056C3" w:rsidRDefault="00A8412B" w:rsidP="00154267">
            <w:pPr>
              <w:pStyle w:val="BodyText"/>
              <w:tabs>
                <w:tab w:val="left" w:pos="720"/>
              </w:tabs>
              <w:spacing w:line="280" w:lineRule="exact"/>
              <w:ind w:left="-108" w:right="-108"/>
              <w:jc w:val="thaiDistribute"/>
              <w:rPr>
                <w:rFonts w:ascii="Arial" w:hAnsi="Arial" w:cs="Arial"/>
                <w:spacing w:val="-4"/>
                <w:sz w:val="20"/>
                <w:szCs w:val="20"/>
                <w:cs/>
              </w:rPr>
            </w:pPr>
          </w:p>
        </w:tc>
        <w:tc>
          <w:tcPr>
            <w:tcW w:w="2610" w:type="dxa"/>
            <w:gridSpan w:val="2"/>
          </w:tcPr>
          <w:p w14:paraId="5723BCFE" w14:textId="77777777" w:rsidR="00A8412B" w:rsidRPr="001056C3" w:rsidRDefault="006B7B58" w:rsidP="00154267">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(Unit : Thousand Baht)</w:t>
            </w:r>
          </w:p>
        </w:tc>
      </w:tr>
      <w:tr w:rsidR="00A8412B" w:rsidRPr="001056C3" w14:paraId="2B61FD7C" w14:textId="77777777" w:rsidTr="00F75106">
        <w:trPr>
          <w:trHeight w:val="216"/>
          <w:tblHeader/>
        </w:trPr>
        <w:tc>
          <w:tcPr>
            <w:tcW w:w="6840" w:type="dxa"/>
          </w:tcPr>
          <w:p w14:paraId="1B019567" w14:textId="77777777" w:rsidR="00A8412B" w:rsidRPr="001056C3" w:rsidRDefault="00A8412B" w:rsidP="00154267">
            <w:pPr>
              <w:pStyle w:val="BodyText"/>
              <w:tabs>
                <w:tab w:val="left" w:pos="720"/>
              </w:tabs>
              <w:spacing w:line="280" w:lineRule="exact"/>
              <w:ind w:left="-108" w:right="-108"/>
              <w:jc w:val="thaiDistribute"/>
              <w:rPr>
                <w:rFonts w:ascii="Arial" w:hAnsi="Arial" w:cs="Arial"/>
                <w:spacing w:val="-4"/>
                <w:sz w:val="20"/>
                <w:szCs w:val="20"/>
                <w:cs/>
              </w:rPr>
            </w:pPr>
          </w:p>
        </w:tc>
        <w:tc>
          <w:tcPr>
            <w:tcW w:w="2610" w:type="dxa"/>
            <w:gridSpan w:val="2"/>
          </w:tcPr>
          <w:p w14:paraId="26CD41CC" w14:textId="77777777" w:rsidR="00A8412B" w:rsidRPr="001056C3" w:rsidRDefault="006B7B58" w:rsidP="00154267">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pacing w:val="-4"/>
                <w:sz w:val="20"/>
                <w:szCs w:val="20"/>
                <w:u w:val="none"/>
              </w:rPr>
              <w:t>Consolidated</w:t>
            </w:r>
          </w:p>
        </w:tc>
      </w:tr>
      <w:tr w:rsidR="00A8412B" w:rsidRPr="001056C3" w14:paraId="66B6AAA0" w14:textId="77777777" w:rsidTr="00F75106">
        <w:trPr>
          <w:tblHeader/>
        </w:trPr>
        <w:tc>
          <w:tcPr>
            <w:tcW w:w="6840" w:type="dxa"/>
          </w:tcPr>
          <w:p w14:paraId="694657BC" w14:textId="77777777" w:rsidR="00A8412B" w:rsidRPr="001056C3" w:rsidRDefault="00A8412B" w:rsidP="00154267">
            <w:pPr>
              <w:pStyle w:val="BodyText"/>
              <w:tabs>
                <w:tab w:val="left" w:pos="720"/>
              </w:tabs>
              <w:spacing w:line="280" w:lineRule="exact"/>
              <w:ind w:left="-108" w:right="-108"/>
              <w:jc w:val="thaiDistribute"/>
              <w:rPr>
                <w:rFonts w:ascii="Arial" w:hAnsi="Arial" w:cs="Arial"/>
                <w:spacing w:val="-4"/>
                <w:sz w:val="20"/>
                <w:szCs w:val="20"/>
                <w:cs/>
              </w:rPr>
            </w:pPr>
          </w:p>
        </w:tc>
        <w:tc>
          <w:tcPr>
            <w:tcW w:w="1350" w:type="dxa"/>
            <w:hideMark/>
          </w:tcPr>
          <w:p w14:paraId="4AA0B165" w14:textId="77777777" w:rsidR="00A8412B" w:rsidRPr="001056C3" w:rsidRDefault="006B7B58" w:rsidP="00154267">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2020</w:t>
            </w:r>
          </w:p>
        </w:tc>
        <w:tc>
          <w:tcPr>
            <w:tcW w:w="1260" w:type="dxa"/>
            <w:hideMark/>
          </w:tcPr>
          <w:p w14:paraId="11C25153" w14:textId="77777777" w:rsidR="00A8412B" w:rsidRPr="001056C3" w:rsidRDefault="006B7B58" w:rsidP="00154267">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2019</w:t>
            </w:r>
          </w:p>
        </w:tc>
      </w:tr>
      <w:tr w:rsidR="00A8412B" w:rsidRPr="001056C3" w14:paraId="6835162E" w14:textId="77777777" w:rsidTr="00F75106">
        <w:tc>
          <w:tcPr>
            <w:tcW w:w="6840" w:type="dxa"/>
          </w:tcPr>
          <w:p w14:paraId="08BCB54A" w14:textId="77777777" w:rsidR="00A8412B" w:rsidRPr="001056C3" w:rsidRDefault="00A8412B" w:rsidP="00154267">
            <w:pPr>
              <w:spacing w:line="280" w:lineRule="exact"/>
              <w:ind w:left="540" w:right="1"/>
              <w:jc w:val="thaiDistribute"/>
              <w:rPr>
                <w:rFonts w:ascii="Arial" w:hAnsi="Arial" w:cs="Arial"/>
                <w:spacing w:val="-4"/>
                <w:cs/>
              </w:rPr>
            </w:pPr>
          </w:p>
        </w:tc>
        <w:tc>
          <w:tcPr>
            <w:tcW w:w="1350" w:type="dxa"/>
          </w:tcPr>
          <w:p w14:paraId="4A838058" w14:textId="77777777" w:rsidR="00A8412B" w:rsidRPr="001056C3" w:rsidRDefault="00A8412B" w:rsidP="00154267">
            <w:pPr>
              <w:spacing w:line="280" w:lineRule="exact"/>
              <w:ind w:left="540" w:right="1"/>
              <w:jc w:val="thaiDistribute"/>
              <w:rPr>
                <w:rFonts w:ascii="Arial" w:hAnsi="Arial" w:cs="Arial"/>
                <w:spacing w:val="-4"/>
              </w:rPr>
            </w:pPr>
          </w:p>
        </w:tc>
        <w:tc>
          <w:tcPr>
            <w:tcW w:w="1260" w:type="dxa"/>
          </w:tcPr>
          <w:p w14:paraId="31DF8D1B" w14:textId="77777777" w:rsidR="00A8412B" w:rsidRPr="001056C3" w:rsidRDefault="00A8412B" w:rsidP="00154267">
            <w:pPr>
              <w:spacing w:line="280" w:lineRule="exact"/>
              <w:ind w:left="540" w:right="1"/>
              <w:jc w:val="thaiDistribute"/>
              <w:rPr>
                <w:rFonts w:ascii="Arial" w:hAnsi="Arial" w:cs="Arial"/>
                <w:spacing w:val="-4"/>
              </w:rPr>
            </w:pPr>
          </w:p>
        </w:tc>
      </w:tr>
      <w:tr w:rsidR="00A8412B" w:rsidRPr="001056C3" w14:paraId="5DC80D86" w14:textId="77777777" w:rsidTr="00F75106">
        <w:tc>
          <w:tcPr>
            <w:tcW w:w="6840" w:type="dxa"/>
          </w:tcPr>
          <w:p w14:paraId="57A0C697" w14:textId="77777777" w:rsidR="00A8412B" w:rsidRPr="001056C3" w:rsidRDefault="006B7B58" w:rsidP="00154267">
            <w:pPr>
              <w:spacing w:line="280" w:lineRule="exact"/>
              <w:ind w:left="840" w:right="1" w:hanging="300"/>
              <w:jc w:val="thaiDistribute"/>
              <w:rPr>
                <w:rFonts w:ascii="Arial" w:hAnsi="Arial" w:cs="Arial"/>
                <w:b/>
                <w:bCs/>
                <w:cs/>
              </w:rPr>
            </w:pPr>
            <w:r w:rsidRPr="001056C3">
              <w:rPr>
                <w:rFonts w:ascii="Arial" w:hAnsi="Arial" w:cs="Arial"/>
                <w:b/>
                <w:bCs/>
              </w:rPr>
              <w:t>Contract assets</w:t>
            </w:r>
          </w:p>
        </w:tc>
        <w:tc>
          <w:tcPr>
            <w:tcW w:w="1350" w:type="dxa"/>
            <w:shd w:val="clear" w:color="auto" w:fill="auto"/>
          </w:tcPr>
          <w:p w14:paraId="4DEF6D90" w14:textId="77777777" w:rsidR="00A8412B" w:rsidRPr="001056C3" w:rsidRDefault="00A8412B" w:rsidP="00154267">
            <w:pPr>
              <w:spacing w:line="280" w:lineRule="exact"/>
              <w:ind w:right="1"/>
              <w:jc w:val="right"/>
              <w:rPr>
                <w:rFonts w:ascii="Arial" w:hAnsi="Arial" w:cs="Arial"/>
                <w:spacing w:val="-4"/>
              </w:rPr>
            </w:pPr>
          </w:p>
        </w:tc>
        <w:tc>
          <w:tcPr>
            <w:tcW w:w="1260" w:type="dxa"/>
            <w:shd w:val="clear" w:color="auto" w:fill="auto"/>
          </w:tcPr>
          <w:p w14:paraId="754B1DED" w14:textId="77777777" w:rsidR="00A8412B" w:rsidRPr="001056C3" w:rsidRDefault="00A8412B" w:rsidP="00154267">
            <w:pPr>
              <w:spacing w:line="280" w:lineRule="exact"/>
              <w:ind w:right="1"/>
              <w:jc w:val="right"/>
              <w:rPr>
                <w:rFonts w:ascii="Arial" w:hAnsi="Arial" w:cs="Arial"/>
                <w:spacing w:val="-4"/>
              </w:rPr>
            </w:pPr>
          </w:p>
        </w:tc>
      </w:tr>
      <w:tr w:rsidR="0076391B" w:rsidRPr="001056C3" w14:paraId="509C4C13" w14:textId="77777777" w:rsidTr="00F75106">
        <w:trPr>
          <w:trHeight w:val="55"/>
        </w:trPr>
        <w:tc>
          <w:tcPr>
            <w:tcW w:w="6840" w:type="dxa"/>
          </w:tcPr>
          <w:p w14:paraId="5EBBB468" w14:textId="77777777" w:rsidR="0076391B" w:rsidRPr="001056C3" w:rsidRDefault="0076391B" w:rsidP="00154267">
            <w:pPr>
              <w:spacing w:line="280" w:lineRule="exact"/>
              <w:ind w:left="840" w:right="1" w:hanging="138"/>
              <w:jc w:val="thaiDistribute"/>
              <w:rPr>
                <w:rFonts w:ascii="Arial" w:hAnsi="Arial" w:cs="Arial"/>
                <w:cs/>
              </w:rPr>
            </w:pPr>
            <w:r w:rsidRPr="001056C3">
              <w:rPr>
                <w:rFonts w:ascii="Arial" w:hAnsi="Arial" w:cs="Arial"/>
              </w:rPr>
              <w:t>Unbilled receivables</w:t>
            </w:r>
          </w:p>
        </w:tc>
        <w:tc>
          <w:tcPr>
            <w:tcW w:w="1350" w:type="dxa"/>
            <w:shd w:val="clear" w:color="auto" w:fill="auto"/>
          </w:tcPr>
          <w:p w14:paraId="6204D4BE" w14:textId="77777777" w:rsidR="0076391B" w:rsidRPr="001056C3" w:rsidRDefault="00FA2DC3" w:rsidP="00154267">
            <w:pPr>
              <w:pBdr>
                <w:bottom w:val="single" w:sz="4" w:space="1" w:color="auto"/>
              </w:pBdr>
              <w:spacing w:line="280" w:lineRule="exact"/>
              <w:ind w:right="1"/>
              <w:jc w:val="right"/>
              <w:rPr>
                <w:rFonts w:ascii="Arial" w:hAnsi="Arial" w:cs="Arial"/>
                <w:spacing w:val="-4"/>
                <w:lang w:val="en-US"/>
              </w:rPr>
            </w:pPr>
            <w:r w:rsidRPr="001056C3">
              <w:rPr>
                <w:rFonts w:ascii="Arial" w:hAnsi="Arial" w:cs="Arial"/>
                <w:spacing w:val="-4"/>
                <w:lang w:val="en-US"/>
              </w:rPr>
              <w:t>42,770</w:t>
            </w:r>
          </w:p>
        </w:tc>
        <w:tc>
          <w:tcPr>
            <w:tcW w:w="1260" w:type="dxa"/>
            <w:shd w:val="clear" w:color="auto" w:fill="auto"/>
          </w:tcPr>
          <w:p w14:paraId="6E626A7E" w14:textId="77777777" w:rsidR="0076391B" w:rsidRPr="001056C3" w:rsidRDefault="0076391B" w:rsidP="00154267">
            <w:pPr>
              <w:pBdr>
                <w:bottom w:val="single" w:sz="4" w:space="1" w:color="auto"/>
              </w:pBdr>
              <w:spacing w:line="280" w:lineRule="exact"/>
              <w:ind w:right="1"/>
              <w:jc w:val="right"/>
              <w:rPr>
                <w:rFonts w:ascii="Arial" w:hAnsi="Arial" w:cs="Arial"/>
                <w:spacing w:val="-4"/>
                <w:lang w:val="en-US"/>
              </w:rPr>
            </w:pPr>
            <w:r w:rsidRPr="001056C3">
              <w:rPr>
                <w:rFonts w:ascii="Arial" w:hAnsi="Arial" w:cs="Arial"/>
                <w:spacing w:val="-4"/>
                <w:lang w:val="en-US"/>
              </w:rPr>
              <w:t>57,090</w:t>
            </w:r>
          </w:p>
        </w:tc>
      </w:tr>
      <w:tr w:rsidR="0076391B" w:rsidRPr="001056C3" w14:paraId="060F2518" w14:textId="77777777" w:rsidTr="00F75106">
        <w:tc>
          <w:tcPr>
            <w:tcW w:w="6840" w:type="dxa"/>
          </w:tcPr>
          <w:p w14:paraId="171F48C0" w14:textId="77777777" w:rsidR="0076391B" w:rsidRPr="001056C3" w:rsidRDefault="0076391B" w:rsidP="00154267">
            <w:pPr>
              <w:spacing w:line="280" w:lineRule="exact"/>
              <w:ind w:left="840" w:right="1" w:hanging="300"/>
              <w:jc w:val="thaiDistribute"/>
              <w:rPr>
                <w:rFonts w:ascii="Arial" w:hAnsi="Arial" w:cs="Arial"/>
                <w:cs/>
              </w:rPr>
            </w:pPr>
            <w:r w:rsidRPr="001056C3">
              <w:rPr>
                <w:rFonts w:ascii="Arial" w:hAnsi="Arial" w:cs="Arial"/>
              </w:rPr>
              <w:t>Total contract assets</w:t>
            </w:r>
          </w:p>
        </w:tc>
        <w:tc>
          <w:tcPr>
            <w:tcW w:w="1350" w:type="dxa"/>
            <w:shd w:val="clear" w:color="auto" w:fill="auto"/>
          </w:tcPr>
          <w:p w14:paraId="2636AB0B" w14:textId="77777777" w:rsidR="0076391B" w:rsidRPr="001056C3" w:rsidRDefault="00FA2DC3" w:rsidP="00154267">
            <w:pPr>
              <w:pBdr>
                <w:bottom w:val="double" w:sz="4" w:space="1" w:color="auto"/>
              </w:pBdr>
              <w:spacing w:line="280" w:lineRule="exact"/>
              <w:ind w:right="1"/>
              <w:jc w:val="right"/>
              <w:rPr>
                <w:rFonts w:ascii="Arial" w:hAnsi="Arial" w:cs="Arial"/>
                <w:spacing w:val="-4"/>
                <w:lang w:val="en-US"/>
              </w:rPr>
            </w:pPr>
            <w:r w:rsidRPr="001056C3">
              <w:rPr>
                <w:rFonts w:ascii="Arial" w:hAnsi="Arial" w:cs="Arial"/>
                <w:spacing w:val="-4"/>
                <w:lang w:val="en-US"/>
              </w:rPr>
              <w:t>42,770</w:t>
            </w:r>
          </w:p>
        </w:tc>
        <w:tc>
          <w:tcPr>
            <w:tcW w:w="1260" w:type="dxa"/>
            <w:shd w:val="clear" w:color="auto" w:fill="auto"/>
          </w:tcPr>
          <w:p w14:paraId="1A4C8ECE" w14:textId="77777777" w:rsidR="0076391B" w:rsidRPr="001056C3" w:rsidRDefault="0076391B" w:rsidP="00154267">
            <w:pPr>
              <w:pBdr>
                <w:bottom w:val="double" w:sz="4" w:space="1" w:color="auto"/>
              </w:pBdr>
              <w:spacing w:line="280" w:lineRule="exact"/>
              <w:ind w:right="1"/>
              <w:jc w:val="right"/>
              <w:rPr>
                <w:rFonts w:ascii="Arial" w:hAnsi="Arial" w:cs="Arial"/>
                <w:spacing w:val="-4"/>
                <w:lang w:val="en-US"/>
              </w:rPr>
            </w:pPr>
            <w:r w:rsidRPr="001056C3">
              <w:rPr>
                <w:rFonts w:ascii="Arial" w:hAnsi="Arial" w:cs="Arial"/>
                <w:spacing w:val="-4"/>
                <w:lang w:val="en-US"/>
              </w:rPr>
              <w:t>57,090</w:t>
            </w:r>
          </w:p>
        </w:tc>
      </w:tr>
      <w:tr w:rsidR="00A8412B" w:rsidRPr="001056C3" w14:paraId="40E83B25" w14:textId="77777777" w:rsidTr="00F75106">
        <w:tc>
          <w:tcPr>
            <w:tcW w:w="6840" w:type="dxa"/>
          </w:tcPr>
          <w:p w14:paraId="0E0EBC4C" w14:textId="77777777" w:rsidR="00A8412B" w:rsidRPr="001056C3" w:rsidRDefault="00A8412B" w:rsidP="00154267">
            <w:pPr>
              <w:spacing w:line="280" w:lineRule="exact"/>
              <w:ind w:left="540" w:right="1"/>
              <w:jc w:val="thaiDistribute"/>
              <w:rPr>
                <w:rFonts w:ascii="Arial" w:hAnsi="Arial" w:cs="Arial"/>
                <w:spacing w:val="-4"/>
                <w:cs/>
              </w:rPr>
            </w:pPr>
          </w:p>
        </w:tc>
        <w:tc>
          <w:tcPr>
            <w:tcW w:w="1350" w:type="dxa"/>
            <w:shd w:val="clear" w:color="auto" w:fill="auto"/>
          </w:tcPr>
          <w:p w14:paraId="665A7A63" w14:textId="77777777" w:rsidR="00A8412B" w:rsidRPr="001056C3" w:rsidRDefault="00A8412B" w:rsidP="00154267">
            <w:pPr>
              <w:spacing w:line="280" w:lineRule="exact"/>
              <w:ind w:left="540" w:right="1"/>
              <w:jc w:val="thaiDistribute"/>
              <w:rPr>
                <w:rFonts w:ascii="Arial" w:hAnsi="Arial" w:cs="Arial"/>
                <w:spacing w:val="-4"/>
              </w:rPr>
            </w:pPr>
          </w:p>
        </w:tc>
        <w:tc>
          <w:tcPr>
            <w:tcW w:w="1260" w:type="dxa"/>
            <w:shd w:val="clear" w:color="auto" w:fill="auto"/>
          </w:tcPr>
          <w:p w14:paraId="38160C72" w14:textId="77777777" w:rsidR="00A8412B" w:rsidRPr="001056C3" w:rsidRDefault="00A8412B" w:rsidP="00154267">
            <w:pPr>
              <w:spacing w:line="280" w:lineRule="exact"/>
              <w:ind w:left="540" w:right="1"/>
              <w:jc w:val="thaiDistribute"/>
              <w:rPr>
                <w:rFonts w:ascii="Arial" w:hAnsi="Arial" w:cs="Arial"/>
                <w:spacing w:val="-4"/>
              </w:rPr>
            </w:pPr>
          </w:p>
        </w:tc>
      </w:tr>
      <w:tr w:rsidR="00A8412B" w:rsidRPr="001056C3" w14:paraId="23CC056F" w14:textId="77777777" w:rsidTr="00F75106">
        <w:tc>
          <w:tcPr>
            <w:tcW w:w="6840" w:type="dxa"/>
          </w:tcPr>
          <w:p w14:paraId="2831CA18" w14:textId="77777777" w:rsidR="00A8412B" w:rsidRPr="001056C3" w:rsidRDefault="006B7B58" w:rsidP="00154267">
            <w:pPr>
              <w:spacing w:line="280" w:lineRule="exact"/>
              <w:ind w:left="840" w:right="1" w:hanging="300"/>
              <w:jc w:val="thaiDistribute"/>
              <w:rPr>
                <w:rFonts w:ascii="Arial" w:hAnsi="Arial" w:cs="Arial"/>
                <w:b/>
                <w:bCs/>
                <w:cs/>
              </w:rPr>
            </w:pPr>
            <w:r w:rsidRPr="001056C3">
              <w:rPr>
                <w:rFonts w:ascii="Arial" w:hAnsi="Arial" w:cs="Arial"/>
                <w:b/>
                <w:bCs/>
              </w:rPr>
              <w:t>Contract liabilities</w:t>
            </w:r>
          </w:p>
        </w:tc>
        <w:tc>
          <w:tcPr>
            <w:tcW w:w="1350" w:type="dxa"/>
          </w:tcPr>
          <w:p w14:paraId="1922B16B" w14:textId="77777777" w:rsidR="00A8412B" w:rsidRPr="001056C3" w:rsidRDefault="00A8412B" w:rsidP="00154267">
            <w:pPr>
              <w:spacing w:line="280" w:lineRule="exact"/>
              <w:ind w:right="1"/>
              <w:jc w:val="right"/>
              <w:rPr>
                <w:rFonts w:ascii="Arial" w:hAnsi="Arial" w:cs="Arial"/>
                <w:spacing w:val="-4"/>
                <w:cs/>
              </w:rPr>
            </w:pPr>
          </w:p>
        </w:tc>
        <w:tc>
          <w:tcPr>
            <w:tcW w:w="1260" w:type="dxa"/>
          </w:tcPr>
          <w:p w14:paraId="62FD2046" w14:textId="77777777" w:rsidR="00A8412B" w:rsidRPr="001056C3" w:rsidRDefault="00A8412B" w:rsidP="00154267">
            <w:pPr>
              <w:spacing w:line="280" w:lineRule="exact"/>
              <w:ind w:right="1"/>
              <w:jc w:val="right"/>
              <w:rPr>
                <w:rFonts w:ascii="Arial" w:hAnsi="Arial" w:cs="Arial"/>
                <w:spacing w:val="-4"/>
              </w:rPr>
            </w:pPr>
          </w:p>
        </w:tc>
      </w:tr>
      <w:tr w:rsidR="0076391B" w:rsidRPr="001056C3" w14:paraId="5234F1C5" w14:textId="77777777" w:rsidTr="00F75106">
        <w:tc>
          <w:tcPr>
            <w:tcW w:w="6840" w:type="dxa"/>
          </w:tcPr>
          <w:p w14:paraId="64F92B4B" w14:textId="77777777" w:rsidR="0076391B" w:rsidRPr="001056C3" w:rsidRDefault="0076391B" w:rsidP="00154267">
            <w:pPr>
              <w:spacing w:line="280" w:lineRule="exact"/>
              <w:ind w:left="840" w:right="1" w:hanging="138"/>
              <w:jc w:val="thaiDistribute"/>
              <w:rPr>
                <w:rFonts w:ascii="Arial" w:hAnsi="Arial" w:cs="Arial"/>
                <w:cs/>
              </w:rPr>
            </w:pPr>
            <w:r w:rsidRPr="001056C3">
              <w:rPr>
                <w:rFonts w:ascii="Arial" w:hAnsi="Arial" w:cs="Arial"/>
              </w:rPr>
              <w:t>Construction revenue received in advance</w:t>
            </w:r>
          </w:p>
        </w:tc>
        <w:tc>
          <w:tcPr>
            <w:tcW w:w="1350" w:type="dxa"/>
          </w:tcPr>
          <w:p w14:paraId="45FED063" w14:textId="77777777" w:rsidR="0076391B" w:rsidRPr="001056C3" w:rsidRDefault="00F34DE5" w:rsidP="00154267">
            <w:pPr>
              <w:pBdr>
                <w:bottom w:val="single" w:sz="4" w:space="1" w:color="auto"/>
              </w:pBdr>
              <w:spacing w:line="280" w:lineRule="exact"/>
              <w:ind w:right="1"/>
              <w:jc w:val="right"/>
              <w:rPr>
                <w:rFonts w:ascii="Arial" w:hAnsi="Arial" w:cs="Arial"/>
                <w:spacing w:val="-4"/>
                <w:lang w:val="en-US"/>
              </w:rPr>
            </w:pPr>
            <w:r w:rsidRPr="001056C3">
              <w:rPr>
                <w:rFonts w:ascii="Arial" w:hAnsi="Arial" w:cs="Arial"/>
                <w:spacing w:val="-4"/>
              </w:rPr>
              <w:t>(56,949)</w:t>
            </w:r>
          </w:p>
        </w:tc>
        <w:tc>
          <w:tcPr>
            <w:tcW w:w="1260" w:type="dxa"/>
          </w:tcPr>
          <w:p w14:paraId="5B8D2E45" w14:textId="77777777" w:rsidR="0076391B" w:rsidRPr="001056C3" w:rsidRDefault="0076391B" w:rsidP="00154267">
            <w:pPr>
              <w:pBdr>
                <w:bottom w:val="single" w:sz="4" w:space="1" w:color="auto"/>
              </w:pBdr>
              <w:spacing w:line="280" w:lineRule="exact"/>
              <w:ind w:right="1"/>
              <w:jc w:val="right"/>
              <w:rPr>
                <w:rFonts w:ascii="Arial" w:hAnsi="Arial" w:cs="Arial"/>
                <w:spacing w:val="-4"/>
                <w:cs/>
              </w:rPr>
            </w:pPr>
            <w:r w:rsidRPr="001056C3">
              <w:rPr>
                <w:rFonts w:ascii="Arial" w:hAnsi="Arial" w:cs="Arial"/>
                <w:spacing w:val="-4"/>
              </w:rPr>
              <w:t>(31,778)</w:t>
            </w:r>
          </w:p>
        </w:tc>
      </w:tr>
      <w:tr w:rsidR="0076391B" w:rsidRPr="001056C3" w14:paraId="5886269B" w14:textId="77777777" w:rsidTr="00F75106">
        <w:tc>
          <w:tcPr>
            <w:tcW w:w="6840" w:type="dxa"/>
          </w:tcPr>
          <w:p w14:paraId="542BF133" w14:textId="77777777" w:rsidR="0076391B" w:rsidRPr="001056C3" w:rsidRDefault="0076391B" w:rsidP="00154267">
            <w:pPr>
              <w:spacing w:line="280" w:lineRule="exact"/>
              <w:ind w:left="840" w:right="1" w:hanging="300"/>
              <w:jc w:val="thaiDistribute"/>
              <w:rPr>
                <w:rFonts w:ascii="Arial" w:hAnsi="Arial" w:cs="Arial"/>
                <w:cs/>
              </w:rPr>
            </w:pPr>
            <w:r w:rsidRPr="001056C3">
              <w:rPr>
                <w:rFonts w:ascii="Arial" w:hAnsi="Arial" w:cs="Arial"/>
              </w:rPr>
              <w:t>Total contract liabilities</w:t>
            </w:r>
          </w:p>
        </w:tc>
        <w:tc>
          <w:tcPr>
            <w:tcW w:w="1350" w:type="dxa"/>
          </w:tcPr>
          <w:p w14:paraId="34D11B2D" w14:textId="77777777" w:rsidR="0076391B" w:rsidRPr="001056C3" w:rsidRDefault="00F34DE5" w:rsidP="00154267">
            <w:pPr>
              <w:pBdr>
                <w:bottom w:val="double" w:sz="4" w:space="1" w:color="auto"/>
              </w:pBdr>
              <w:spacing w:line="280" w:lineRule="exact"/>
              <w:ind w:right="1"/>
              <w:jc w:val="right"/>
              <w:rPr>
                <w:rFonts w:ascii="Arial" w:hAnsi="Arial" w:cs="Arial"/>
                <w:spacing w:val="-4"/>
                <w:lang w:val="en-US"/>
              </w:rPr>
            </w:pPr>
            <w:r w:rsidRPr="001056C3">
              <w:rPr>
                <w:rFonts w:ascii="Arial" w:hAnsi="Arial" w:cs="Arial"/>
                <w:spacing w:val="-4"/>
              </w:rPr>
              <w:t>(56,949)</w:t>
            </w:r>
          </w:p>
        </w:tc>
        <w:tc>
          <w:tcPr>
            <w:tcW w:w="1260" w:type="dxa"/>
            <w:vAlign w:val="bottom"/>
          </w:tcPr>
          <w:p w14:paraId="550C6B88" w14:textId="77777777" w:rsidR="0076391B" w:rsidRPr="001056C3" w:rsidRDefault="0076391B" w:rsidP="00154267">
            <w:pPr>
              <w:pBdr>
                <w:bottom w:val="double" w:sz="4" w:space="1" w:color="auto"/>
              </w:pBdr>
              <w:spacing w:line="280" w:lineRule="exact"/>
              <w:ind w:right="1"/>
              <w:jc w:val="right"/>
              <w:rPr>
                <w:rFonts w:ascii="Arial" w:hAnsi="Arial" w:cs="Arial"/>
                <w:spacing w:val="-4"/>
              </w:rPr>
            </w:pPr>
            <w:r w:rsidRPr="001056C3">
              <w:rPr>
                <w:rFonts w:ascii="Arial" w:hAnsi="Arial" w:cs="Arial"/>
                <w:spacing w:val="-4"/>
              </w:rPr>
              <w:t>(31,778)</w:t>
            </w:r>
          </w:p>
        </w:tc>
      </w:tr>
    </w:tbl>
    <w:p w14:paraId="2D83FF39" w14:textId="77777777" w:rsidR="00CB527F" w:rsidRPr="001056C3" w:rsidRDefault="00CB527F" w:rsidP="00CB527F">
      <w:pPr>
        <w:ind w:left="540" w:right="1"/>
        <w:jc w:val="thaiDistribute"/>
        <w:rPr>
          <w:rFonts w:ascii="Browallia New" w:hAnsi="Browallia New" w:cs="Browallia New"/>
          <w:b/>
          <w:bCs/>
          <w:sz w:val="4"/>
          <w:szCs w:val="4"/>
          <w:lang w:eastAsia="th-TH"/>
        </w:rPr>
      </w:pPr>
    </w:p>
    <w:p w14:paraId="3BE2EB4C" w14:textId="77777777" w:rsidR="00EB59A6" w:rsidRPr="001056C3" w:rsidRDefault="00EB59A6" w:rsidP="00154267">
      <w:pPr>
        <w:ind w:left="540"/>
        <w:jc w:val="thaiDistribute"/>
        <w:rPr>
          <w:rFonts w:ascii="Arial" w:eastAsia="Cordia New" w:hAnsi="Arial" w:cstheme="minorBidi"/>
          <w:b/>
          <w:snapToGrid w:val="0"/>
          <w:lang w:eastAsia="th-TH"/>
        </w:rPr>
      </w:pPr>
    </w:p>
    <w:p w14:paraId="0B69A84A" w14:textId="77777777" w:rsidR="00A8412B" w:rsidRPr="001056C3" w:rsidRDefault="00CB527F" w:rsidP="00154267">
      <w:pPr>
        <w:ind w:left="540"/>
        <w:jc w:val="thaiDistribute"/>
        <w:rPr>
          <w:rFonts w:ascii="Arial" w:eastAsia="Cordia New" w:hAnsi="Arial" w:cstheme="minorBidi"/>
          <w:b/>
          <w:snapToGrid w:val="0"/>
          <w:lang w:eastAsia="th-TH"/>
        </w:rPr>
      </w:pPr>
      <w:r w:rsidRPr="001056C3">
        <w:rPr>
          <w:rFonts w:ascii="Arial" w:eastAsia="Cordia New" w:hAnsi="Arial" w:cs="Arial"/>
          <w:b/>
          <w:snapToGrid w:val="0"/>
          <w:lang w:eastAsia="th-TH"/>
        </w:rPr>
        <w:t>Revenue recognised in relation to contract balances</w:t>
      </w:r>
    </w:p>
    <w:p w14:paraId="6F69E503" w14:textId="77777777" w:rsidR="00154267" w:rsidRPr="001056C3" w:rsidRDefault="00154267" w:rsidP="00154267">
      <w:pPr>
        <w:ind w:left="540"/>
        <w:jc w:val="thaiDistribute"/>
        <w:rPr>
          <w:rFonts w:ascii="Arial" w:eastAsia="Cordia New" w:hAnsi="Arial" w:cstheme="minorBidi"/>
          <w:b/>
          <w:snapToGrid w:val="0"/>
          <w:lang w:eastAsia="th-TH"/>
        </w:rPr>
      </w:pPr>
    </w:p>
    <w:tbl>
      <w:tblPr>
        <w:tblW w:w="9450" w:type="dxa"/>
        <w:tblInd w:w="18" w:type="dxa"/>
        <w:tblLayout w:type="fixed"/>
        <w:tblLook w:val="04A0" w:firstRow="1" w:lastRow="0" w:firstColumn="1" w:lastColumn="0" w:noHBand="0" w:noVBand="1"/>
      </w:tblPr>
      <w:tblGrid>
        <w:gridCol w:w="6840"/>
        <w:gridCol w:w="1350"/>
        <w:gridCol w:w="1260"/>
      </w:tblGrid>
      <w:tr w:rsidR="00590E29" w:rsidRPr="001056C3" w14:paraId="16A719C2" w14:textId="77777777" w:rsidTr="00F75106">
        <w:trPr>
          <w:trHeight w:val="216"/>
          <w:tblHeader/>
        </w:trPr>
        <w:tc>
          <w:tcPr>
            <w:tcW w:w="6840" w:type="dxa"/>
          </w:tcPr>
          <w:p w14:paraId="4C83A4E4" w14:textId="77777777" w:rsidR="00590E29" w:rsidRPr="001056C3" w:rsidRDefault="00590E29" w:rsidP="00154267">
            <w:pPr>
              <w:pStyle w:val="BodyText"/>
              <w:tabs>
                <w:tab w:val="left" w:pos="720"/>
              </w:tabs>
              <w:spacing w:line="280" w:lineRule="exact"/>
              <w:ind w:left="-108" w:right="-108"/>
              <w:jc w:val="thaiDistribute"/>
              <w:rPr>
                <w:rFonts w:ascii="Arial" w:hAnsi="Arial" w:cs="Arial"/>
                <w:spacing w:val="-4"/>
                <w:sz w:val="20"/>
                <w:szCs w:val="20"/>
                <w:cs/>
              </w:rPr>
            </w:pPr>
          </w:p>
        </w:tc>
        <w:tc>
          <w:tcPr>
            <w:tcW w:w="2610" w:type="dxa"/>
            <w:gridSpan w:val="2"/>
          </w:tcPr>
          <w:p w14:paraId="7159A1F5" w14:textId="77777777" w:rsidR="00590E29" w:rsidRPr="001056C3" w:rsidRDefault="00590E29" w:rsidP="00154267">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(Unit : Thousand Baht)</w:t>
            </w:r>
          </w:p>
        </w:tc>
      </w:tr>
      <w:tr w:rsidR="00590E29" w:rsidRPr="001056C3" w14:paraId="3C3BE4D7" w14:textId="77777777" w:rsidTr="00F75106">
        <w:trPr>
          <w:trHeight w:val="216"/>
          <w:tblHeader/>
        </w:trPr>
        <w:tc>
          <w:tcPr>
            <w:tcW w:w="6840" w:type="dxa"/>
          </w:tcPr>
          <w:p w14:paraId="2393F4BB" w14:textId="77777777" w:rsidR="00590E29" w:rsidRPr="001056C3" w:rsidRDefault="00590E29" w:rsidP="00154267">
            <w:pPr>
              <w:pStyle w:val="BodyText"/>
              <w:tabs>
                <w:tab w:val="left" w:pos="720"/>
              </w:tabs>
              <w:spacing w:line="280" w:lineRule="exact"/>
              <w:ind w:left="-108" w:right="-108"/>
              <w:jc w:val="thaiDistribute"/>
              <w:rPr>
                <w:rFonts w:ascii="Arial" w:hAnsi="Arial" w:cs="Arial"/>
                <w:spacing w:val="-4"/>
                <w:sz w:val="20"/>
                <w:szCs w:val="20"/>
                <w:cs/>
              </w:rPr>
            </w:pPr>
          </w:p>
        </w:tc>
        <w:tc>
          <w:tcPr>
            <w:tcW w:w="2610" w:type="dxa"/>
            <w:gridSpan w:val="2"/>
          </w:tcPr>
          <w:p w14:paraId="7E2067D2" w14:textId="77777777" w:rsidR="00590E29" w:rsidRPr="001056C3" w:rsidRDefault="00590E29" w:rsidP="00154267">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pacing w:val="-4"/>
                <w:sz w:val="20"/>
                <w:szCs w:val="20"/>
                <w:u w:val="none"/>
              </w:rPr>
              <w:t>Consolidated</w:t>
            </w:r>
          </w:p>
        </w:tc>
      </w:tr>
      <w:tr w:rsidR="00590E29" w:rsidRPr="001056C3" w14:paraId="5F1C2F68" w14:textId="77777777" w:rsidTr="00F75106">
        <w:trPr>
          <w:tblHeader/>
        </w:trPr>
        <w:tc>
          <w:tcPr>
            <w:tcW w:w="6840" w:type="dxa"/>
          </w:tcPr>
          <w:p w14:paraId="60C6E831" w14:textId="77777777" w:rsidR="00590E29" w:rsidRPr="001056C3" w:rsidRDefault="00590E29" w:rsidP="00154267">
            <w:pPr>
              <w:pStyle w:val="BodyText"/>
              <w:tabs>
                <w:tab w:val="left" w:pos="720"/>
              </w:tabs>
              <w:spacing w:line="280" w:lineRule="exact"/>
              <w:ind w:left="-108" w:right="-108"/>
              <w:jc w:val="thaiDistribute"/>
              <w:rPr>
                <w:rFonts w:ascii="Arial" w:hAnsi="Arial" w:cs="Arial"/>
                <w:spacing w:val="-4"/>
                <w:sz w:val="20"/>
                <w:szCs w:val="20"/>
                <w:cs/>
              </w:rPr>
            </w:pPr>
          </w:p>
        </w:tc>
        <w:tc>
          <w:tcPr>
            <w:tcW w:w="1350" w:type="dxa"/>
            <w:hideMark/>
          </w:tcPr>
          <w:p w14:paraId="49C682B5" w14:textId="77777777" w:rsidR="00590E29" w:rsidRPr="001056C3" w:rsidRDefault="00590E29" w:rsidP="00154267">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2020</w:t>
            </w:r>
          </w:p>
        </w:tc>
        <w:tc>
          <w:tcPr>
            <w:tcW w:w="1260" w:type="dxa"/>
            <w:hideMark/>
          </w:tcPr>
          <w:p w14:paraId="5F912A9A" w14:textId="77777777" w:rsidR="00590E29" w:rsidRPr="001056C3" w:rsidRDefault="00590E29" w:rsidP="00154267">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2019</w:t>
            </w:r>
          </w:p>
        </w:tc>
      </w:tr>
      <w:tr w:rsidR="00A8412B" w:rsidRPr="001056C3" w14:paraId="320CFBF4" w14:textId="77777777" w:rsidTr="00F75106">
        <w:tc>
          <w:tcPr>
            <w:tcW w:w="6840" w:type="dxa"/>
          </w:tcPr>
          <w:p w14:paraId="5753A456" w14:textId="77777777" w:rsidR="00A8412B" w:rsidRPr="001056C3" w:rsidRDefault="00A8412B" w:rsidP="00154267">
            <w:pPr>
              <w:spacing w:line="280" w:lineRule="exact"/>
              <w:ind w:left="540" w:right="1"/>
              <w:jc w:val="thaiDistribute"/>
              <w:rPr>
                <w:rFonts w:ascii="Arial" w:hAnsi="Arial" w:cs="Arial"/>
                <w:spacing w:val="-4"/>
                <w:cs/>
              </w:rPr>
            </w:pPr>
          </w:p>
        </w:tc>
        <w:tc>
          <w:tcPr>
            <w:tcW w:w="1350" w:type="dxa"/>
          </w:tcPr>
          <w:p w14:paraId="3ED4653D" w14:textId="77777777" w:rsidR="00A8412B" w:rsidRPr="001056C3" w:rsidRDefault="00A8412B" w:rsidP="00154267">
            <w:pPr>
              <w:spacing w:line="280" w:lineRule="exact"/>
              <w:ind w:left="540" w:right="1"/>
              <w:jc w:val="thaiDistribute"/>
              <w:rPr>
                <w:rFonts w:ascii="Arial" w:hAnsi="Arial" w:cs="Arial"/>
                <w:spacing w:val="-4"/>
              </w:rPr>
            </w:pPr>
          </w:p>
        </w:tc>
        <w:tc>
          <w:tcPr>
            <w:tcW w:w="1260" w:type="dxa"/>
          </w:tcPr>
          <w:p w14:paraId="753CA182" w14:textId="77777777" w:rsidR="00A8412B" w:rsidRPr="001056C3" w:rsidRDefault="00A8412B" w:rsidP="00154267">
            <w:pPr>
              <w:spacing w:line="280" w:lineRule="exact"/>
              <w:ind w:left="540" w:right="1"/>
              <w:jc w:val="thaiDistribute"/>
              <w:rPr>
                <w:rFonts w:ascii="Arial" w:hAnsi="Arial" w:cs="Arial"/>
                <w:spacing w:val="-4"/>
              </w:rPr>
            </w:pPr>
          </w:p>
        </w:tc>
      </w:tr>
      <w:tr w:rsidR="002239AF" w:rsidRPr="001056C3" w14:paraId="69F8E1F3" w14:textId="77777777" w:rsidTr="00F75106">
        <w:tc>
          <w:tcPr>
            <w:tcW w:w="6840" w:type="dxa"/>
          </w:tcPr>
          <w:p w14:paraId="372A7FB5" w14:textId="77777777" w:rsidR="002239AF" w:rsidRPr="001056C3" w:rsidRDefault="00CB527F" w:rsidP="00154267">
            <w:pPr>
              <w:spacing w:line="280" w:lineRule="exact"/>
              <w:ind w:left="840" w:right="1" w:hanging="300"/>
              <w:rPr>
                <w:rFonts w:ascii="Arial" w:hAnsi="Arial" w:cs="Arial"/>
                <w:cs/>
              </w:rPr>
            </w:pPr>
            <w:r w:rsidRPr="001056C3">
              <w:rPr>
                <w:rFonts w:ascii="Arial" w:hAnsi="Arial" w:cs="Arial"/>
              </w:rPr>
              <w:t>Revenue recognised that was included in contract liabilities at the beginning of the year</w:t>
            </w:r>
          </w:p>
        </w:tc>
        <w:tc>
          <w:tcPr>
            <w:tcW w:w="1350" w:type="dxa"/>
            <w:shd w:val="clear" w:color="auto" w:fill="auto"/>
          </w:tcPr>
          <w:p w14:paraId="747201D7" w14:textId="77777777" w:rsidR="007944C5" w:rsidRPr="001056C3" w:rsidRDefault="007944C5" w:rsidP="00154267">
            <w:pPr>
              <w:pBdr>
                <w:bottom w:val="single" w:sz="4" w:space="1" w:color="auto"/>
              </w:pBdr>
              <w:spacing w:line="280" w:lineRule="exact"/>
              <w:ind w:right="1"/>
              <w:jc w:val="right"/>
              <w:rPr>
                <w:rFonts w:ascii="Arial" w:hAnsi="Arial" w:cstheme="minorBidi"/>
                <w:spacing w:val="-4"/>
                <w:lang w:val="en-US"/>
              </w:rPr>
            </w:pPr>
          </w:p>
          <w:p w14:paraId="54BD930F" w14:textId="77777777" w:rsidR="00EB59A6" w:rsidRPr="001056C3" w:rsidRDefault="007944C5" w:rsidP="00154267">
            <w:pPr>
              <w:pBdr>
                <w:bottom w:val="single" w:sz="4" w:space="1" w:color="auto"/>
              </w:pBdr>
              <w:spacing w:line="280" w:lineRule="exact"/>
              <w:ind w:right="1"/>
              <w:jc w:val="right"/>
              <w:rPr>
                <w:rFonts w:ascii="Arial" w:hAnsi="Arial" w:cstheme="minorBidi"/>
                <w:spacing w:val="-4"/>
                <w:lang w:val="en-US"/>
              </w:rPr>
            </w:pPr>
            <w:r w:rsidRPr="001056C3">
              <w:rPr>
                <w:rFonts w:ascii="Arial" w:hAnsi="Arial" w:cstheme="minorBidi"/>
                <w:spacing w:val="-4"/>
                <w:lang w:val="en-US"/>
              </w:rPr>
              <w:t>31,641</w:t>
            </w:r>
          </w:p>
        </w:tc>
        <w:tc>
          <w:tcPr>
            <w:tcW w:w="1260" w:type="dxa"/>
            <w:shd w:val="clear" w:color="auto" w:fill="auto"/>
          </w:tcPr>
          <w:p w14:paraId="07BF8D54" w14:textId="77777777" w:rsidR="007944C5" w:rsidRPr="001056C3" w:rsidRDefault="007944C5" w:rsidP="004B255F">
            <w:pPr>
              <w:pBdr>
                <w:bottom w:val="single" w:sz="4" w:space="1" w:color="auto"/>
              </w:pBdr>
              <w:spacing w:line="280" w:lineRule="exact"/>
              <w:ind w:right="1"/>
              <w:jc w:val="right"/>
              <w:rPr>
                <w:rFonts w:ascii="Arial" w:hAnsi="Arial" w:cstheme="minorBidi"/>
                <w:spacing w:val="-4"/>
              </w:rPr>
            </w:pPr>
          </w:p>
          <w:p w14:paraId="5A9D920D" w14:textId="77777777" w:rsidR="00EB59A6" w:rsidRPr="001056C3" w:rsidRDefault="007944C5" w:rsidP="004B255F">
            <w:pPr>
              <w:pBdr>
                <w:bottom w:val="single" w:sz="4" w:space="1" w:color="auto"/>
              </w:pBdr>
              <w:spacing w:line="280" w:lineRule="exact"/>
              <w:ind w:right="1"/>
              <w:jc w:val="right"/>
              <w:rPr>
                <w:rFonts w:ascii="Arial" w:hAnsi="Arial" w:cstheme="minorBidi"/>
                <w:spacing w:val="-4"/>
              </w:rPr>
            </w:pPr>
            <w:r w:rsidRPr="001056C3">
              <w:rPr>
                <w:rFonts w:ascii="Arial" w:hAnsi="Arial" w:cstheme="minorBidi"/>
                <w:spacing w:val="-4"/>
              </w:rPr>
              <w:t>34,166</w:t>
            </w:r>
          </w:p>
        </w:tc>
      </w:tr>
      <w:tr w:rsidR="002239AF" w:rsidRPr="001056C3" w14:paraId="4C4F4A59" w14:textId="77777777" w:rsidTr="00F75106">
        <w:trPr>
          <w:trHeight w:val="62"/>
        </w:trPr>
        <w:tc>
          <w:tcPr>
            <w:tcW w:w="6840" w:type="dxa"/>
          </w:tcPr>
          <w:p w14:paraId="0C011055" w14:textId="77777777" w:rsidR="002239AF" w:rsidRPr="001056C3" w:rsidRDefault="002239AF" w:rsidP="00154267">
            <w:pPr>
              <w:spacing w:line="280" w:lineRule="exact"/>
              <w:ind w:left="794" w:right="1" w:hanging="270"/>
              <w:rPr>
                <w:rFonts w:ascii="Arial" w:hAnsi="Arial" w:cs="Arial"/>
                <w:cs/>
              </w:rPr>
            </w:pPr>
          </w:p>
        </w:tc>
        <w:tc>
          <w:tcPr>
            <w:tcW w:w="1350" w:type="dxa"/>
            <w:shd w:val="clear" w:color="auto" w:fill="auto"/>
            <w:vAlign w:val="bottom"/>
          </w:tcPr>
          <w:p w14:paraId="1FDC3352" w14:textId="77777777" w:rsidR="002239AF" w:rsidRPr="001056C3" w:rsidRDefault="007944C5" w:rsidP="00154267">
            <w:pPr>
              <w:pBdr>
                <w:bottom w:val="double" w:sz="4" w:space="1" w:color="auto"/>
              </w:pBdr>
              <w:spacing w:line="280" w:lineRule="exact"/>
              <w:ind w:right="1"/>
              <w:jc w:val="right"/>
              <w:rPr>
                <w:rFonts w:ascii="Arial" w:hAnsi="Arial" w:cs="Arial"/>
                <w:spacing w:val="-4"/>
              </w:rPr>
            </w:pPr>
            <w:r w:rsidRPr="001056C3">
              <w:rPr>
                <w:rFonts w:ascii="Arial" w:hAnsi="Arial" w:cs="Arial"/>
                <w:spacing w:val="-4"/>
              </w:rPr>
              <w:t>31,641</w:t>
            </w:r>
          </w:p>
        </w:tc>
        <w:tc>
          <w:tcPr>
            <w:tcW w:w="1260" w:type="dxa"/>
            <w:shd w:val="clear" w:color="auto" w:fill="auto"/>
            <w:vAlign w:val="bottom"/>
          </w:tcPr>
          <w:p w14:paraId="5DA98B3B" w14:textId="77777777" w:rsidR="002239AF" w:rsidRPr="001056C3" w:rsidRDefault="007944C5" w:rsidP="00154267">
            <w:pPr>
              <w:pBdr>
                <w:bottom w:val="double" w:sz="4" w:space="1" w:color="auto"/>
              </w:pBdr>
              <w:spacing w:line="280" w:lineRule="exact"/>
              <w:ind w:right="1"/>
              <w:jc w:val="right"/>
              <w:rPr>
                <w:rFonts w:ascii="Arial" w:hAnsi="Arial" w:cs="Arial"/>
                <w:spacing w:val="-4"/>
              </w:rPr>
            </w:pPr>
            <w:r w:rsidRPr="001056C3">
              <w:rPr>
                <w:rFonts w:ascii="Arial" w:hAnsi="Arial" w:cs="Arial"/>
                <w:spacing w:val="-4"/>
              </w:rPr>
              <w:t>34,166</w:t>
            </w:r>
          </w:p>
        </w:tc>
      </w:tr>
    </w:tbl>
    <w:p w14:paraId="18E41219" w14:textId="77777777" w:rsidR="00676C7F" w:rsidRPr="001056C3" w:rsidRDefault="00676C7F" w:rsidP="00F75106">
      <w:pPr>
        <w:ind w:left="540"/>
        <w:jc w:val="thaiDistribute"/>
        <w:rPr>
          <w:rFonts w:ascii="Arial" w:eastAsia="Cordia New" w:hAnsi="Arial" w:cs="Arial"/>
          <w:b/>
          <w:snapToGrid w:val="0"/>
          <w:lang w:eastAsia="th-TH"/>
        </w:rPr>
      </w:pPr>
    </w:p>
    <w:p w14:paraId="009713CA" w14:textId="77777777" w:rsidR="00CB527F" w:rsidRPr="001056C3" w:rsidRDefault="00CB527F" w:rsidP="00F75106">
      <w:pPr>
        <w:ind w:left="540"/>
        <w:jc w:val="thaiDistribute"/>
        <w:rPr>
          <w:rFonts w:ascii="Arial" w:eastAsia="Cordia New" w:hAnsi="Arial" w:cs="Arial"/>
          <w:b/>
          <w:snapToGrid w:val="0"/>
          <w:lang w:eastAsia="th-TH"/>
        </w:rPr>
      </w:pPr>
      <w:r w:rsidRPr="001056C3">
        <w:rPr>
          <w:rFonts w:ascii="Arial" w:eastAsia="Cordia New" w:hAnsi="Arial" w:cs="Arial"/>
          <w:b/>
          <w:snapToGrid w:val="0"/>
          <w:lang w:eastAsia="th-TH"/>
        </w:rPr>
        <w:t>Revenue to be recognised for the remaining performance obligations</w:t>
      </w:r>
    </w:p>
    <w:p w14:paraId="3EDEE388" w14:textId="77777777" w:rsidR="00A8412B" w:rsidRPr="001056C3" w:rsidRDefault="00A8412B" w:rsidP="00F75106">
      <w:pPr>
        <w:ind w:left="540"/>
        <w:jc w:val="thaiDistribute"/>
        <w:rPr>
          <w:rFonts w:ascii="Arial" w:hAnsi="Arial" w:cs="Arial"/>
          <w:lang w:eastAsia="th-TH"/>
        </w:rPr>
      </w:pPr>
    </w:p>
    <w:p w14:paraId="07CBA643" w14:textId="77777777" w:rsidR="00CB527F" w:rsidRPr="001056C3" w:rsidRDefault="00CB527F" w:rsidP="00F75106">
      <w:pPr>
        <w:ind w:left="540"/>
        <w:jc w:val="thaiDistribute"/>
        <w:rPr>
          <w:rFonts w:ascii="Arial" w:hAnsi="Arial" w:cs="Arial"/>
        </w:rPr>
      </w:pPr>
      <w:r w:rsidRPr="001056C3">
        <w:rPr>
          <w:rFonts w:ascii="Arial" w:hAnsi="Arial" w:cs="Arial"/>
        </w:rPr>
        <w:t xml:space="preserve">As at 31 October 2020, revenue totalling </w:t>
      </w:r>
      <w:r w:rsidR="00CF0CE8" w:rsidRPr="001056C3">
        <w:rPr>
          <w:rFonts w:ascii="Arial" w:hAnsi="Arial" w:cs="Arial"/>
        </w:rPr>
        <w:t xml:space="preserve">SEK 196.85 </w:t>
      </w:r>
      <w:r w:rsidRPr="001056C3">
        <w:rPr>
          <w:rFonts w:ascii="Arial" w:hAnsi="Arial" w:cs="Arial"/>
        </w:rPr>
        <w:t>million</w:t>
      </w:r>
      <w:r w:rsidR="001D2AC9">
        <w:rPr>
          <w:rFonts w:ascii="Arial" w:hAnsi="Arial" w:cs="Arial"/>
        </w:rPr>
        <w:t xml:space="preserve"> or equivalne to Baht 668.60 million</w:t>
      </w:r>
      <w:r w:rsidRPr="001056C3">
        <w:rPr>
          <w:rFonts w:ascii="Arial" w:hAnsi="Arial" w:cs="Arial"/>
        </w:rPr>
        <w:t xml:space="preserve"> (</w:t>
      </w:r>
      <w:r w:rsidR="00CF0CE8" w:rsidRPr="001056C3">
        <w:rPr>
          <w:rFonts w:ascii="Arial" w:hAnsi="Arial" w:cs="Arial"/>
        </w:rPr>
        <w:t>2019</w:t>
      </w:r>
      <w:r w:rsidRPr="001056C3">
        <w:rPr>
          <w:rFonts w:ascii="Arial" w:hAnsi="Arial" w:cs="Arial"/>
        </w:rPr>
        <w:t xml:space="preserve">: </w:t>
      </w:r>
      <w:r w:rsidR="00CF0CE8" w:rsidRPr="001056C3">
        <w:rPr>
          <w:rFonts w:ascii="Arial" w:hAnsi="Arial" w:cs="Arial"/>
        </w:rPr>
        <w:t>SEK 201.05</w:t>
      </w:r>
      <w:r w:rsidRPr="001056C3">
        <w:rPr>
          <w:rFonts w:ascii="Arial" w:hAnsi="Arial" w:cs="Arial"/>
        </w:rPr>
        <w:t xml:space="preserve"> million</w:t>
      </w:r>
      <w:r w:rsidR="001D2AC9">
        <w:rPr>
          <w:rFonts w:ascii="Arial" w:hAnsi="Arial" w:cs="Arial"/>
        </w:rPr>
        <w:t xml:space="preserve"> or equivalent to Baht 629.31 million</w:t>
      </w:r>
      <w:r w:rsidRPr="001056C3">
        <w:rPr>
          <w:rFonts w:ascii="Arial" w:hAnsi="Arial" w:cs="Arial"/>
        </w:rPr>
        <w:t xml:space="preserve">) is expected to be recognised in the future in respect of performance obligations under contracts with customers that are unsatisfied (or partially unsatisfied). The Group expects to satisfy </w:t>
      </w:r>
      <w:r w:rsidR="00C93DA2" w:rsidRPr="001056C3">
        <w:rPr>
          <w:rFonts w:ascii="Arial" w:hAnsi="Arial" w:cs="Arial"/>
        </w:rPr>
        <w:t>these performance obligations</w:t>
      </w:r>
      <w:r w:rsidR="00CF0CE8" w:rsidRPr="001056C3">
        <w:rPr>
          <w:rFonts w:ascii="Arial" w:hAnsi="Arial" w:cs="Arial"/>
        </w:rPr>
        <w:t xml:space="preserve"> within 2</w:t>
      </w:r>
      <w:r w:rsidRPr="001056C3">
        <w:rPr>
          <w:rFonts w:ascii="Arial" w:hAnsi="Arial" w:cs="Arial"/>
        </w:rPr>
        <w:t xml:space="preserve"> years.</w:t>
      </w:r>
    </w:p>
    <w:p w14:paraId="2AB60CB7" w14:textId="77777777" w:rsidR="00F75106" w:rsidRPr="001056C3" w:rsidRDefault="00F75106" w:rsidP="00F75106">
      <w:pPr>
        <w:ind w:left="540"/>
        <w:jc w:val="thaiDistribute"/>
        <w:rPr>
          <w:rFonts w:ascii="Arial" w:hAnsi="Arial" w:cs="Arial"/>
        </w:rPr>
      </w:pPr>
    </w:p>
    <w:p w14:paraId="2512A10C" w14:textId="77777777" w:rsidR="00F65BB1" w:rsidRPr="001056C3" w:rsidRDefault="00590E29" w:rsidP="00F75106">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SHORT – TERM LOANS TO OTHER COMPAN</w:t>
      </w:r>
      <w:r w:rsidR="00931C61" w:rsidRPr="001056C3">
        <w:rPr>
          <w:rFonts w:ascii="Arial" w:hAnsi="Arial" w:cs="Arial"/>
          <w:bCs w:val="0"/>
          <w:color w:val="auto"/>
          <w:sz w:val="20"/>
          <w:szCs w:val="20"/>
        </w:rPr>
        <w:t>Y</w:t>
      </w:r>
    </w:p>
    <w:p w14:paraId="56B917A9" w14:textId="77777777" w:rsidR="00F65BB1" w:rsidRPr="001056C3" w:rsidRDefault="00F65BB1" w:rsidP="00F75106">
      <w:pPr>
        <w:rPr>
          <w:rFonts w:ascii="Arial" w:hAnsi="Arial" w:cs="Arial"/>
          <w:lang w:eastAsia="th-TH"/>
        </w:rPr>
      </w:pPr>
    </w:p>
    <w:tbl>
      <w:tblPr>
        <w:tblW w:w="9468" w:type="dxa"/>
        <w:tblLayout w:type="fixed"/>
        <w:tblLook w:val="0000" w:firstRow="0" w:lastRow="0" w:firstColumn="0" w:lastColumn="0" w:noHBand="0" w:noVBand="0"/>
      </w:tblPr>
      <w:tblGrid>
        <w:gridCol w:w="6858"/>
        <w:gridCol w:w="1350"/>
        <w:gridCol w:w="1260"/>
      </w:tblGrid>
      <w:tr w:rsidR="00590E29" w:rsidRPr="001056C3" w14:paraId="166B8460" w14:textId="77777777" w:rsidTr="00F75106">
        <w:trPr>
          <w:trHeight w:val="63"/>
        </w:trPr>
        <w:tc>
          <w:tcPr>
            <w:tcW w:w="6858" w:type="dxa"/>
          </w:tcPr>
          <w:p w14:paraId="15CD811E" w14:textId="77777777" w:rsidR="00590E29" w:rsidRPr="001056C3" w:rsidRDefault="00590E29" w:rsidP="004B5E40">
            <w:pPr>
              <w:spacing w:line="300" w:lineRule="exact"/>
              <w:ind w:left="540" w:right="-108"/>
              <w:rPr>
                <w:rFonts w:ascii="Arial" w:hAnsi="Arial" w:cs="Arial"/>
                <w:snapToGrid w:val="0"/>
                <w:lang w:val="en-US" w:eastAsia="th-TH"/>
              </w:rPr>
            </w:pPr>
          </w:p>
        </w:tc>
        <w:tc>
          <w:tcPr>
            <w:tcW w:w="2610" w:type="dxa"/>
            <w:gridSpan w:val="2"/>
          </w:tcPr>
          <w:p w14:paraId="07DF23C2" w14:textId="77777777" w:rsidR="00590E29" w:rsidRPr="001056C3" w:rsidRDefault="00590E29" w:rsidP="004B5E40">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(Unit : Thousand Baht)</w:t>
            </w:r>
          </w:p>
        </w:tc>
      </w:tr>
      <w:tr w:rsidR="00590E29" w:rsidRPr="001056C3" w14:paraId="73845070" w14:textId="77777777" w:rsidTr="00F75106">
        <w:trPr>
          <w:trHeight w:val="63"/>
        </w:trPr>
        <w:tc>
          <w:tcPr>
            <w:tcW w:w="6858" w:type="dxa"/>
          </w:tcPr>
          <w:p w14:paraId="35C20183" w14:textId="77777777" w:rsidR="00590E29" w:rsidRPr="001056C3" w:rsidRDefault="00590E29" w:rsidP="004B5E40">
            <w:pPr>
              <w:spacing w:line="300" w:lineRule="exact"/>
              <w:ind w:left="540" w:right="-108"/>
              <w:rPr>
                <w:rFonts w:ascii="Arial" w:hAnsi="Arial" w:cs="Arial"/>
                <w:snapToGrid w:val="0"/>
                <w:cs/>
                <w:lang w:val="en-US" w:eastAsia="th-TH"/>
              </w:rPr>
            </w:pPr>
          </w:p>
        </w:tc>
        <w:tc>
          <w:tcPr>
            <w:tcW w:w="2610" w:type="dxa"/>
            <w:gridSpan w:val="2"/>
          </w:tcPr>
          <w:p w14:paraId="6EC0BFA0" w14:textId="77777777" w:rsidR="00590E29" w:rsidRPr="001056C3" w:rsidRDefault="00590E29" w:rsidP="004B5E40">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pacing w:val="-4"/>
                <w:sz w:val="20"/>
                <w:szCs w:val="20"/>
                <w:u w:val="none"/>
              </w:rPr>
              <w:t>Consolidated</w:t>
            </w:r>
          </w:p>
        </w:tc>
      </w:tr>
      <w:tr w:rsidR="00F65BB1" w:rsidRPr="001056C3" w14:paraId="62F3530D" w14:textId="77777777" w:rsidTr="00F75106">
        <w:trPr>
          <w:trHeight w:val="216"/>
        </w:trPr>
        <w:tc>
          <w:tcPr>
            <w:tcW w:w="6858" w:type="dxa"/>
          </w:tcPr>
          <w:p w14:paraId="360EC782" w14:textId="77777777" w:rsidR="00F65BB1" w:rsidRPr="001056C3" w:rsidRDefault="00F65BB1" w:rsidP="004B5E40">
            <w:pPr>
              <w:spacing w:line="300" w:lineRule="exact"/>
              <w:ind w:left="540" w:right="-108"/>
              <w:rPr>
                <w:rFonts w:ascii="Arial" w:hAnsi="Arial" w:cs="Arial"/>
                <w:snapToGrid w:val="0"/>
                <w:cs/>
                <w:lang w:eastAsia="th-TH"/>
              </w:rPr>
            </w:pPr>
          </w:p>
        </w:tc>
        <w:tc>
          <w:tcPr>
            <w:tcW w:w="1350" w:type="dxa"/>
          </w:tcPr>
          <w:p w14:paraId="70089293" w14:textId="77777777" w:rsidR="00F65BB1" w:rsidRPr="001056C3" w:rsidRDefault="00590E29" w:rsidP="004B5E40">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260" w:type="dxa"/>
          </w:tcPr>
          <w:p w14:paraId="13EC1521" w14:textId="77777777" w:rsidR="00F65BB1" w:rsidRPr="001056C3" w:rsidRDefault="00590E29" w:rsidP="004B5E40">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F65BB1" w:rsidRPr="001056C3" w14:paraId="56380CD7" w14:textId="77777777" w:rsidTr="00F75106">
        <w:trPr>
          <w:trHeight w:val="117"/>
        </w:trPr>
        <w:tc>
          <w:tcPr>
            <w:tcW w:w="6858" w:type="dxa"/>
          </w:tcPr>
          <w:p w14:paraId="2BC5FF2D" w14:textId="77777777" w:rsidR="00F65BB1" w:rsidRPr="001056C3" w:rsidRDefault="00F65BB1" w:rsidP="00BE235B">
            <w:pPr>
              <w:spacing w:line="200" w:lineRule="exact"/>
              <w:ind w:left="547"/>
              <w:rPr>
                <w:rFonts w:ascii="Arial" w:hAnsi="Arial" w:cs="Arial"/>
                <w:u w:val="single"/>
                <w:lang w:val="en-US"/>
              </w:rPr>
            </w:pPr>
          </w:p>
        </w:tc>
        <w:tc>
          <w:tcPr>
            <w:tcW w:w="1350" w:type="dxa"/>
          </w:tcPr>
          <w:p w14:paraId="65DB38F0" w14:textId="77777777" w:rsidR="00F65BB1" w:rsidRPr="001056C3" w:rsidRDefault="00F65BB1" w:rsidP="00BE235B">
            <w:pPr>
              <w:spacing w:line="200" w:lineRule="exact"/>
              <w:ind w:left="547"/>
              <w:rPr>
                <w:rFonts w:ascii="Arial" w:hAnsi="Arial" w:cs="Arial"/>
                <w:u w:val="single"/>
                <w:lang w:val="en-US"/>
              </w:rPr>
            </w:pPr>
          </w:p>
        </w:tc>
        <w:tc>
          <w:tcPr>
            <w:tcW w:w="1260" w:type="dxa"/>
          </w:tcPr>
          <w:p w14:paraId="262435FE" w14:textId="77777777" w:rsidR="00F65BB1" w:rsidRPr="001056C3" w:rsidRDefault="00F65BB1" w:rsidP="00BE235B">
            <w:pPr>
              <w:spacing w:line="200" w:lineRule="exact"/>
              <w:ind w:left="547"/>
              <w:rPr>
                <w:rFonts w:ascii="Arial" w:hAnsi="Arial" w:cs="Arial"/>
                <w:u w:val="single"/>
                <w:lang w:val="en-US"/>
              </w:rPr>
            </w:pPr>
          </w:p>
        </w:tc>
      </w:tr>
      <w:tr w:rsidR="00590E29" w:rsidRPr="001056C3" w14:paraId="51D44B4C" w14:textId="77777777" w:rsidTr="00F75106">
        <w:trPr>
          <w:trHeight w:val="324"/>
        </w:trPr>
        <w:tc>
          <w:tcPr>
            <w:tcW w:w="6858" w:type="dxa"/>
          </w:tcPr>
          <w:p w14:paraId="3F517D74" w14:textId="77777777" w:rsidR="00590E29" w:rsidRPr="001056C3" w:rsidRDefault="00590E29" w:rsidP="004B5E40">
            <w:pPr>
              <w:spacing w:line="300" w:lineRule="exact"/>
              <w:ind w:left="540" w:right="-108"/>
              <w:jc w:val="thaiDistribute"/>
              <w:rPr>
                <w:rFonts w:ascii="Arial" w:hAnsi="Arial" w:cs="Arial"/>
                <w:cs/>
                <w:lang w:val="en-US"/>
              </w:rPr>
            </w:pPr>
            <w:r w:rsidRPr="001056C3">
              <w:rPr>
                <w:rFonts w:ascii="Arial" w:hAnsi="Arial" w:cs="Arial"/>
              </w:rPr>
              <w:t>Short-term loans to other compan</w:t>
            </w:r>
            <w:r w:rsidR="00931C61" w:rsidRPr="001056C3">
              <w:rPr>
                <w:rFonts w:ascii="Arial" w:hAnsi="Arial" w:cs="Arial"/>
              </w:rPr>
              <w:t>y</w:t>
            </w:r>
          </w:p>
        </w:tc>
        <w:tc>
          <w:tcPr>
            <w:tcW w:w="1350" w:type="dxa"/>
            <w:vAlign w:val="bottom"/>
          </w:tcPr>
          <w:p w14:paraId="3446B3D1" w14:textId="77777777" w:rsidR="00590E29" w:rsidRPr="001056C3" w:rsidRDefault="0026198F" w:rsidP="004B5E40">
            <w:pPr>
              <w:pBdr>
                <w:bottom w:val="doub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6,996</w:t>
            </w:r>
          </w:p>
        </w:tc>
        <w:tc>
          <w:tcPr>
            <w:tcW w:w="1260" w:type="dxa"/>
            <w:vAlign w:val="bottom"/>
          </w:tcPr>
          <w:p w14:paraId="176D2940" w14:textId="77777777" w:rsidR="00590E29" w:rsidRPr="001056C3" w:rsidRDefault="00590E29" w:rsidP="004B5E40">
            <w:pPr>
              <w:pBdr>
                <w:bottom w:val="double" w:sz="4" w:space="1" w:color="auto"/>
              </w:pBdr>
              <w:spacing w:line="300" w:lineRule="exact"/>
              <w:ind w:right="1"/>
              <w:jc w:val="center"/>
              <w:rPr>
                <w:rFonts w:ascii="Arial" w:eastAsia="Cordia New" w:hAnsi="Arial" w:cs="Arial"/>
                <w:snapToGrid w:val="0"/>
                <w:lang w:val="en-US" w:eastAsia="th-TH"/>
              </w:rPr>
            </w:pPr>
            <w:r w:rsidRPr="001056C3">
              <w:rPr>
                <w:rFonts w:ascii="Arial" w:eastAsia="Cordia New" w:hAnsi="Arial" w:cs="Arial"/>
                <w:snapToGrid w:val="0"/>
                <w:lang w:val="en-US" w:eastAsia="th-TH"/>
              </w:rPr>
              <w:t>-</w:t>
            </w:r>
          </w:p>
        </w:tc>
      </w:tr>
    </w:tbl>
    <w:p w14:paraId="585994A6" w14:textId="77777777" w:rsidR="00F65BB1" w:rsidRPr="001056C3" w:rsidRDefault="00F65BB1" w:rsidP="00EB246A">
      <w:pPr>
        <w:ind w:left="540"/>
        <w:jc w:val="thaiDistribute"/>
        <w:rPr>
          <w:rFonts w:ascii="Arial" w:hAnsi="Arial" w:cs="Arial"/>
          <w:lang w:eastAsia="th-TH"/>
        </w:rPr>
      </w:pPr>
    </w:p>
    <w:p w14:paraId="7FA88FAC" w14:textId="77777777" w:rsidR="003B0E78" w:rsidRPr="001056C3" w:rsidRDefault="00590E29" w:rsidP="00C93DA2">
      <w:pPr>
        <w:pStyle w:val="ListParagraph"/>
        <w:spacing w:after="0" w:line="240" w:lineRule="auto"/>
        <w:ind w:left="540"/>
        <w:jc w:val="thaiDistribute"/>
        <w:rPr>
          <w:rFonts w:ascii="Arial" w:hAnsi="Arial" w:cs="Arial"/>
          <w:sz w:val="20"/>
          <w:szCs w:val="20"/>
          <w:lang w:eastAsia="th-TH"/>
        </w:rPr>
      </w:pPr>
      <w:r w:rsidRPr="001056C3">
        <w:rPr>
          <w:rFonts w:ascii="Arial" w:hAnsi="Arial" w:cs="Arial"/>
          <w:spacing w:val="-2"/>
          <w:sz w:val="20"/>
          <w:szCs w:val="20"/>
        </w:rPr>
        <w:t>During 2020, a subsidiary in oversea has provided loans to other compan</w:t>
      </w:r>
      <w:r w:rsidR="00931C61" w:rsidRPr="001056C3">
        <w:rPr>
          <w:rFonts w:ascii="Arial" w:hAnsi="Arial" w:cs="Arial"/>
          <w:spacing w:val="-2"/>
          <w:sz w:val="20"/>
          <w:szCs w:val="20"/>
        </w:rPr>
        <w:t>y</w:t>
      </w:r>
      <w:r w:rsidR="002239AF" w:rsidRPr="001056C3">
        <w:rPr>
          <w:rFonts w:ascii="Arial" w:hAnsi="Arial" w:cs="Arial"/>
          <w:spacing w:val="-2"/>
          <w:sz w:val="20"/>
          <w:szCs w:val="20"/>
          <w:cs/>
        </w:rPr>
        <w:t xml:space="preserve"> </w:t>
      </w:r>
      <w:r w:rsidR="00794F0B" w:rsidRPr="001056C3">
        <w:rPr>
          <w:rFonts w:ascii="Arial" w:hAnsi="Arial" w:cs="Arial"/>
          <w:spacing w:val="-2"/>
          <w:sz w:val="20"/>
          <w:szCs w:val="20"/>
        </w:rPr>
        <w:t>which</w:t>
      </w:r>
      <w:r w:rsidR="00794F0B" w:rsidRPr="001056C3">
        <w:rPr>
          <w:rFonts w:ascii="Arial" w:hAnsi="Arial" w:cs="Arial"/>
          <w:sz w:val="20"/>
          <w:szCs w:val="20"/>
        </w:rPr>
        <w:t xml:space="preserve"> </w:t>
      </w:r>
      <w:r w:rsidR="00794F0B" w:rsidRPr="001056C3">
        <w:rPr>
          <w:rFonts w:ascii="Arial" w:hAnsi="Arial" w:cs="Arial"/>
          <w:spacing w:val="-2"/>
          <w:sz w:val="20"/>
          <w:szCs w:val="20"/>
        </w:rPr>
        <w:t xml:space="preserve">entered into the Loan Agreement for unsecured short-term loan of SEK 2 million or equivalent to Baht 7 million to subcontractor for its construction operation to the subsidiary. The loan bear interest at the rate </w:t>
      </w:r>
      <w:r w:rsidR="00216B29" w:rsidRPr="001056C3">
        <w:rPr>
          <w:rFonts w:ascii="Arial" w:hAnsi="Arial" w:cs="Arial"/>
          <w:spacing w:val="-2"/>
          <w:sz w:val="20"/>
          <w:szCs w:val="20"/>
        </w:rPr>
        <w:t>3% per annum and will be due</w:t>
      </w:r>
      <w:r w:rsidR="00794F0B" w:rsidRPr="001056C3">
        <w:rPr>
          <w:rFonts w:ascii="Arial" w:hAnsi="Arial" w:cs="Arial"/>
          <w:spacing w:val="-2"/>
          <w:sz w:val="20"/>
          <w:szCs w:val="20"/>
        </w:rPr>
        <w:t xml:space="preserve"> in May 2021.</w:t>
      </w:r>
      <w:r w:rsidR="00C93DA2" w:rsidRPr="001056C3">
        <w:rPr>
          <w:rFonts w:ascii="Arial" w:hAnsi="Arial" w:cs="Arial"/>
          <w:sz w:val="20"/>
          <w:szCs w:val="20"/>
          <w:lang w:eastAsia="th-TH"/>
        </w:rPr>
        <w:t xml:space="preserve"> </w:t>
      </w:r>
    </w:p>
    <w:p w14:paraId="009CC4DB" w14:textId="77777777" w:rsidR="00676C7F" w:rsidRPr="001056C3" w:rsidRDefault="00676C7F" w:rsidP="00676C7F">
      <w:pPr>
        <w:rPr>
          <w:rFonts w:ascii="Arial" w:hAnsi="Arial" w:cs="Arial"/>
          <w:lang w:eastAsia="th-TH"/>
        </w:rPr>
      </w:pPr>
    </w:p>
    <w:p w14:paraId="1938B358" w14:textId="77777777" w:rsidR="00F75106" w:rsidRPr="001056C3" w:rsidRDefault="00F75106">
      <w:pPr>
        <w:rPr>
          <w:rFonts w:ascii="Arial" w:eastAsia="Cordia New" w:hAnsi="Arial" w:cs="Arial"/>
          <w:b/>
          <w:snapToGrid w:val="0"/>
          <w:lang w:eastAsia="th-TH"/>
        </w:rPr>
      </w:pPr>
      <w:r w:rsidRPr="001056C3">
        <w:rPr>
          <w:rFonts w:ascii="Arial" w:hAnsi="Arial" w:cs="Arial"/>
          <w:bCs/>
        </w:rPr>
        <w:br w:type="page"/>
      </w:r>
    </w:p>
    <w:p w14:paraId="2F44E9C6" w14:textId="77777777" w:rsidR="009B080F" w:rsidRPr="001056C3" w:rsidRDefault="000314E7" w:rsidP="00935688">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INVENTORIES, NET</w:t>
      </w:r>
    </w:p>
    <w:p w14:paraId="01C915C1" w14:textId="77777777" w:rsidR="009B080F" w:rsidRPr="001056C3" w:rsidRDefault="009B080F" w:rsidP="00967AAE">
      <w:pPr>
        <w:ind w:left="540" w:right="1"/>
        <w:jc w:val="thaiDistribute"/>
        <w:rPr>
          <w:rFonts w:ascii="Arial" w:hAnsi="Arial" w:cs="Arial"/>
          <w:spacing w:val="-4"/>
        </w:rPr>
      </w:pPr>
    </w:p>
    <w:tbl>
      <w:tblPr>
        <w:tblW w:w="4733" w:type="pct"/>
        <w:tblInd w:w="558" w:type="dxa"/>
        <w:tblLayout w:type="fixed"/>
        <w:tblLook w:val="0000" w:firstRow="0" w:lastRow="0" w:firstColumn="0" w:lastColumn="0" w:noHBand="0" w:noVBand="0"/>
      </w:tblPr>
      <w:tblGrid>
        <w:gridCol w:w="2610"/>
        <w:gridCol w:w="1049"/>
        <w:gridCol w:w="1050"/>
        <w:gridCol w:w="1050"/>
        <w:gridCol w:w="1050"/>
        <w:gridCol w:w="1050"/>
        <w:gridCol w:w="1051"/>
      </w:tblGrid>
      <w:tr w:rsidR="000314E7" w:rsidRPr="001056C3" w14:paraId="27C62F94" w14:textId="77777777" w:rsidTr="00935688">
        <w:trPr>
          <w:trHeight w:val="60"/>
          <w:tblHeader/>
        </w:trPr>
        <w:tc>
          <w:tcPr>
            <w:tcW w:w="1465" w:type="pct"/>
          </w:tcPr>
          <w:p w14:paraId="1A544D84" w14:textId="77777777" w:rsidR="000314E7" w:rsidRPr="001056C3" w:rsidRDefault="000314E7" w:rsidP="004B5E40">
            <w:pPr>
              <w:spacing w:line="300" w:lineRule="exact"/>
              <w:ind w:left="159" w:right="-14" w:hanging="159"/>
              <w:jc w:val="thaiDistribute"/>
              <w:rPr>
                <w:rFonts w:ascii="Arial" w:hAnsi="Arial" w:cs="Arial"/>
                <w:spacing w:val="-4"/>
                <w:u w:val="single"/>
              </w:rPr>
            </w:pPr>
          </w:p>
        </w:tc>
        <w:tc>
          <w:tcPr>
            <w:tcW w:w="3535" w:type="pct"/>
            <w:gridSpan w:val="6"/>
            <w:shd w:val="clear" w:color="auto" w:fill="auto"/>
          </w:tcPr>
          <w:p w14:paraId="2F2E8C39" w14:textId="77777777" w:rsidR="000314E7"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b/>
                <w:bCs/>
                <w:spacing w:val="-4"/>
                <w:cs/>
              </w:rPr>
            </w:pPr>
            <w:r w:rsidRPr="001056C3">
              <w:rPr>
                <w:rFonts w:ascii="Arial" w:hAnsi="Arial" w:cs="Arial"/>
                <w:b/>
                <w:bCs/>
              </w:rPr>
              <w:t>(Unit : Thousand Baht)</w:t>
            </w:r>
          </w:p>
        </w:tc>
      </w:tr>
      <w:tr w:rsidR="000314E7" w:rsidRPr="001056C3" w14:paraId="17D8E886" w14:textId="77777777" w:rsidTr="00935688">
        <w:trPr>
          <w:trHeight w:val="60"/>
          <w:tblHeader/>
        </w:trPr>
        <w:tc>
          <w:tcPr>
            <w:tcW w:w="1465" w:type="pct"/>
          </w:tcPr>
          <w:p w14:paraId="791BF9D2" w14:textId="77777777" w:rsidR="000314E7" w:rsidRPr="001056C3" w:rsidRDefault="000314E7" w:rsidP="004B5E40">
            <w:pPr>
              <w:spacing w:line="300" w:lineRule="exact"/>
              <w:ind w:left="159" w:right="-14" w:hanging="159"/>
              <w:jc w:val="thaiDistribute"/>
              <w:rPr>
                <w:rFonts w:ascii="Arial" w:hAnsi="Arial" w:cs="Arial"/>
                <w:spacing w:val="-4"/>
              </w:rPr>
            </w:pPr>
          </w:p>
        </w:tc>
        <w:tc>
          <w:tcPr>
            <w:tcW w:w="3535" w:type="pct"/>
            <w:gridSpan w:val="6"/>
            <w:shd w:val="clear" w:color="auto" w:fill="auto"/>
          </w:tcPr>
          <w:p w14:paraId="414BE690" w14:textId="77777777" w:rsidR="000314E7"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spacing w:val="-4"/>
                <w:cs/>
              </w:rPr>
            </w:pPr>
            <w:r w:rsidRPr="001056C3">
              <w:rPr>
                <w:rFonts w:ascii="Arial" w:hAnsi="Arial" w:cs="Arial"/>
                <w:b/>
                <w:bCs/>
                <w:spacing w:val="-4"/>
              </w:rPr>
              <w:t>Consolidated</w:t>
            </w:r>
          </w:p>
        </w:tc>
      </w:tr>
      <w:tr w:rsidR="00156E86" w:rsidRPr="001056C3" w14:paraId="12D9F730" w14:textId="77777777" w:rsidTr="00A1677E">
        <w:trPr>
          <w:trHeight w:val="60"/>
          <w:tblHeader/>
        </w:trPr>
        <w:tc>
          <w:tcPr>
            <w:tcW w:w="1465" w:type="pct"/>
          </w:tcPr>
          <w:p w14:paraId="775D17B8" w14:textId="77777777" w:rsidR="00156E86" w:rsidRPr="001056C3" w:rsidRDefault="00156E86" w:rsidP="004B5E40">
            <w:pPr>
              <w:spacing w:line="300" w:lineRule="exact"/>
              <w:ind w:left="159" w:right="-14" w:hanging="159"/>
              <w:jc w:val="thaiDistribute"/>
              <w:rPr>
                <w:rFonts w:ascii="Arial" w:hAnsi="Arial" w:cs="Arial"/>
                <w:b/>
                <w:bCs/>
                <w:spacing w:val="-4"/>
                <w:u w:val="single"/>
              </w:rPr>
            </w:pPr>
          </w:p>
        </w:tc>
        <w:tc>
          <w:tcPr>
            <w:tcW w:w="1178" w:type="pct"/>
            <w:gridSpan w:val="2"/>
            <w:shd w:val="clear" w:color="auto" w:fill="auto"/>
          </w:tcPr>
          <w:p w14:paraId="4963F324" w14:textId="77777777" w:rsidR="00156E86" w:rsidRPr="001056C3" w:rsidRDefault="00156E86" w:rsidP="004B5E40">
            <w:pPr>
              <w:pBdr>
                <w:bottom w:val="single" w:sz="4" w:space="1" w:color="auto"/>
              </w:pBdr>
              <w:spacing w:line="300" w:lineRule="exact"/>
              <w:ind w:right="-14"/>
              <w:jc w:val="center"/>
              <w:rPr>
                <w:rFonts w:ascii="Arial" w:hAnsi="Arial" w:cs="Arial"/>
                <w:b/>
                <w:bCs/>
                <w:spacing w:val="-4"/>
              </w:rPr>
            </w:pPr>
          </w:p>
          <w:p w14:paraId="1A738B51" w14:textId="77777777" w:rsidR="00CF3482" w:rsidRPr="001056C3" w:rsidRDefault="00CF3482" w:rsidP="004B5E40">
            <w:pPr>
              <w:pBdr>
                <w:bottom w:val="single" w:sz="4" w:space="1" w:color="auto"/>
              </w:pBdr>
              <w:spacing w:line="300" w:lineRule="exact"/>
              <w:ind w:right="-14"/>
              <w:jc w:val="center"/>
              <w:rPr>
                <w:rFonts w:ascii="Arial" w:hAnsi="Arial" w:cs="Arial"/>
                <w:b/>
                <w:bCs/>
                <w:spacing w:val="-4"/>
              </w:rPr>
            </w:pPr>
          </w:p>
          <w:p w14:paraId="5DB450BB" w14:textId="77777777" w:rsidR="00156E86" w:rsidRPr="001056C3" w:rsidRDefault="000314E7" w:rsidP="004B5E40">
            <w:pPr>
              <w:pBdr>
                <w:bottom w:val="single" w:sz="4" w:space="1" w:color="auto"/>
              </w:pBdr>
              <w:spacing w:line="300" w:lineRule="exact"/>
              <w:ind w:right="-14"/>
              <w:jc w:val="center"/>
              <w:rPr>
                <w:rFonts w:ascii="Arial" w:hAnsi="Arial" w:cs="Arial"/>
                <w:b/>
                <w:bCs/>
                <w:spacing w:val="-4"/>
                <w:u w:val="single"/>
              </w:rPr>
            </w:pPr>
            <w:r w:rsidRPr="001056C3">
              <w:rPr>
                <w:rFonts w:ascii="Arial" w:hAnsi="Arial" w:cs="Arial"/>
                <w:b/>
                <w:bCs/>
                <w:spacing w:val="-4"/>
              </w:rPr>
              <w:t>Cost</w:t>
            </w:r>
          </w:p>
        </w:tc>
        <w:tc>
          <w:tcPr>
            <w:tcW w:w="1178" w:type="pct"/>
            <w:gridSpan w:val="2"/>
            <w:vAlign w:val="bottom"/>
          </w:tcPr>
          <w:p w14:paraId="6989F983" w14:textId="77777777" w:rsidR="00156E86"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b/>
                <w:bCs/>
                <w:spacing w:val="-4"/>
                <w:cs/>
              </w:rPr>
            </w:pPr>
            <w:r w:rsidRPr="001056C3">
              <w:rPr>
                <w:rFonts w:ascii="Arial" w:eastAsia="Arial Unicode MS" w:hAnsi="Arial" w:cs="Arial"/>
                <w:b/>
                <w:bCs/>
                <w:spacing w:val="-4"/>
              </w:rPr>
              <w:t>Allowance for diminution in value of inventory</w:t>
            </w:r>
          </w:p>
        </w:tc>
        <w:tc>
          <w:tcPr>
            <w:tcW w:w="1179" w:type="pct"/>
            <w:gridSpan w:val="2"/>
            <w:shd w:val="clear" w:color="auto" w:fill="auto"/>
          </w:tcPr>
          <w:p w14:paraId="6D35FFC9" w14:textId="77777777" w:rsidR="00156E86" w:rsidRPr="001056C3" w:rsidRDefault="00156E86" w:rsidP="004B5E40">
            <w:pPr>
              <w:pBdr>
                <w:bottom w:val="single" w:sz="4" w:space="1" w:color="auto"/>
              </w:pBdr>
              <w:spacing w:line="300" w:lineRule="exact"/>
              <w:ind w:right="-14"/>
              <w:jc w:val="center"/>
              <w:rPr>
                <w:rFonts w:ascii="Arial" w:hAnsi="Arial" w:cs="Arial"/>
                <w:b/>
                <w:bCs/>
                <w:spacing w:val="-4"/>
                <w:lang w:val="en-US"/>
              </w:rPr>
            </w:pPr>
          </w:p>
          <w:p w14:paraId="4BA2C31F" w14:textId="77777777" w:rsidR="00CF3482" w:rsidRPr="001056C3" w:rsidRDefault="00CF3482" w:rsidP="004B5E40">
            <w:pPr>
              <w:pBdr>
                <w:bottom w:val="single" w:sz="4" w:space="1" w:color="auto"/>
              </w:pBdr>
              <w:spacing w:line="300" w:lineRule="exact"/>
              <w:ind w:right="-14"/>
              <w:jc w:val="center"/>
              <w:rPr>
                <w:rFonts w:ascii="Arial" w:hAnsi="Arial" w:cs="Arial"/>
                <w:b/>
                <w:bCs/>
                <w:spacing w:val="-4"/>
                <w:lang w:val="en-US"/>
              </w:rPr>
            </w:pPr>
          </w:p>
          <w:p w14:paraId="3E2454E7" w14:textId="77777777" w:rsidR="00156E86" w:rsidRPr="001056C3" w:rsidRDefault="000314E7" w:rsidP="004B5E40">
            <w:pPr>
              <w:pBdr>
                <w:bottom w:val="single" w:sz="4" w:space="1" w:color="auto"/>
              </w:pBdr>
              <w:spacing w:line="300" w:lineRule="exact"/>
              <w:ind w:right="-14"/>
              <w:jc w:val="center"/>
              <w:rPr>
                <w:rFonts w:ascii="Arial" w:hAnsi="Arial" w:cs="Arial"/>
                <w:b/>
                <w:bCs/>
                <w:spacing w:val="-4"/>
                <w:u w:val="single"/>
              </w:rPr>
            </w:pPr>
            <w:r w:rsidRPr="001056C3">
              <w:rPr>
                <w:rFonts w:ascii="Arial" w:hAnsi="Arial" w:cs="Arial"/>
                <w:b/>
                <w:bCs/>
                <w:spacing w:val="-4"/>
                <w:lang w:val="en-US"/>
              </w:rPr>
              <w:t>Net</w:t>
            </w:r>
          </w:p>
        </w:tc>
      </w:tr>
      <w:tr w:rsidR="00935688" w:rsidRPr="001056C3" w14:paraId="727DDF21" w14:textId="77777777" w:rsidTr="00A1677E">
        <w:trPr>
          <w:trHeight w:val="57"/>
          <w:tblHeader/>
        </w:trPr>
        <w:tc>
          <w:tcPr>
            <w:tcW w:w="1465" w:type="pct"/>
          </w:tcPr>
          <w:p w14:paraId="4EECBB09" w14:textId="77777777" w:rsidR="000314E7" w:rsidRPr="001056C3" w:rsidRDefault="000314E7" w:rsidP="004B5E40">
            <w:pPr>
              <w:spacing w:line="300" w:lineRule="exact"/>
              <w:ind w:left="159" w:right="-14" w:hanging="159"/>
              <w:jc w:val="thaiDistribute"/>
              <w:rPr>
                <w:rFonts w:ascii="Arial" w:hAnsi="Arial" w:cs="Arial"/>
                <w:b/>
                <w:bCs/>
                <w:spacing w:val="-4"/>
                <w:u w:val="single"/>
                <w:lang w:val="en-US"/>
              </w:rPr>
            </w:pPr>
          </w:p>
        </w:tc>
        <w:tc>
          <w:tcPr>
            <w:tcW w:w="589" w:type="pct"/>
            <w:shd w:val="clear" w:color="auto" w:fill="auto"/>
          </w:tcPr>
          <w:p w14:paraId="6AD036DD"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89" w:type="pct"/>
            <w:shd w:val="clear" w:color="auto" w:fill="auto"/>
          </w:tcPr>
          <w:p w14:paraId="50D59A05"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2019</w:t>
            </w:r>
          </w:p>
        </w:tc>
        <w:tc>
          <w:tcPr>
            <w:tcW w:w="589" w:type="pct"/>
          </w:tcPr>
          <w:p w14:paraId="2D8294A6"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89" w:type="pct"/>
            <w:shd w:val="clear" w:color="auto" w:fill="auto"/>
          </w:tcPr>
          <w:p w14:paraId="058D6E30" w14:textId="77777777" w:rsidR="000314E7" w:rsidRPr="001056C3" w:rsidRDefault="000314E7" w:rsidP="004B5E40">
            <w:pPr>
              <w:pStyle w:val="Heading4"/>
              <w:pBdr>
                <w:bottom w:val="single" w:sz="4" w:space="1" w:color="auto"/>
              </w:pBdr>
              <w:spacing w:line="300" w:lineRule="exact"/>
              <w:ind w:right="-14"/>
              <w:rPr>
                <w:rFonts w:ascii="Arial" w:hAnsi="Arial" w:cs="Arial"/>
                <w:b/>
                <w:bCs/>
                <w:color w:val="auto"/>
                <w:spacing w:val="-4"/>
                <w:sz w:val="20"/>
                <w:szCs w:val="20"/>
                <w:u w:val="none"/>
                <w:lang w:val="en-US"/>
              </w:rPr>
            </w:pPr>
            <w:r w:rsidRPr="001056C3">
              <w:rPr>
                <w:rFonts w:ascii="Arial" w:hAnsi="Arial" w:cs="Arial"/>
                <w:b/>
                <w:bCs/>
                <w:color w:val="auto"/>
                <w:sz w:val="20"/>
                <w:szCs w:val="20"/>
                <w:u w:val="none"/>
                <w:lang w:val="en-US"/>
              </w:rPr>
              <w:t>2019</w:t>
            </w:r>
          </w:p>
        </w:tc>
        <w:tc>
          <w:tcPr>
            <w:tcW w:w="589" w:type="pct"/>
            <w:shd w:val="clear" w:color="auto" w:fill="auto"/>
          </w:tcPr>
          <w:p w14:paraId="1DC8DEA9"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90" w:type="pct"/>
            <w:shd w:val="clear" w:color="auto" w:fill="auto"/>
          </w:tcPr>
          <w:p w14:paraId="3E12CE37"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2019</w:t>
            </w:r>
          </w:p>
        </w:tc>
      </w:tr>
      <w:tr w:rsidR="00935688" w:rsidRPr="001056C3" w14:paraId="1AF2156F" w14:textId="77777777" w:rsidTr="00A1677E">
        <w:trPr>
          <w:trHeight w:val="63"/>
        </w:trPr>
        <w:tc>
          <w:tcPr>
            <w:tcW w:w="1465" w:type="pct"/>
          </w:tcPr>
          <w:p w14:paraId="61E5FC4F" w14:textId="77777777" w:rsidR="00156E86" w:rsidRPr="001056C3" w:rsidRDefault="00156E86" w:rsidP="00BE235B">
            <w:pPr>
              <w:spacing w:line="200" w:lineRule="exact"/>
              <w:ind w:left="547"/>
              <w:rPr>
                <w:rFonts w:ascii="Arial" w:hAnsi="Arial" w:cs="Arial"/>
                <w:u w:val="single"/>
                <w:cs/>
                <w:lang w:val="en-US"/>
              </w:rPr>
            </w:pPr>
          </w:p>
        </w:tc>
        <w:tc>
          <w:tcPr>
            <w:tcW w:w="589" w:type="pct"/>
            <w:shd w:val="clear" w:color="auto" w:fill="auto"/>
          </w:tcPr>
          <w:p w14:paraId="4F0D3E56" w14:textId="77777777" w:rsidR="00156E86" w:rsidRPr="001056C3" w:rsidRDefault="00156E86" w:rsidP="00BE235B">
            <w:pPr>
              <w:spacing w:line="200" w:lineRule="exact"/>
              <w:ind w:left="547"/>
              <w:rPr>
                <w:rFonts w:ascii="Arial" w:hAnsi="Arial" w:cs="Arial"/>
                <w:u w:val="single"/>
                <w:cs/>
                <w:lang w:val="en-US"/>
              </w:rPr>
            </w:pPr>
          </w:p>
        </w:tc>
        <w:tc>
          <w:tcPr>
            <w:tcW w:w="589" w:type="pct"/>
            <w:shd w:val="clear" w:color="auto" w:fill="auto"/>
          </w:tcPr>
          <w:p w14:paraId="4A1D48B3" w14:textId="77777777" w:rsidR="00156E86" w:rsidRPr="001056C3" w:rsidRDefault="00156E86" w:rsidP="00BE235B">
            <w:pPr>
              <w:spacing w:line="200" w:lineRule="exact"/>
              <w:ind w:left="547"/>
              <w:rPr>
                <w:rFonts w:ascii="Arial" w:hAnsi="Arial" w:cs="Arial"/>
                <w:u w:val="single"/>
                <w:cs/>
                <w:lang w:val="en-US"/>
              </w:rPr>
            </w:pPr>
          </w:p>
        </w:tc>
        <w:tc>
          <w:tcPr>
            <w:tcW w:w="589" w:type="pct"/>
          </w:tcPr>
          <w:p w14:paraId="607AE49A" w14:textId="77777777" w:rsidR="00156E86" w:rsidRPr="001056C3" w:rsidRDefault="00156E86" w:rsidP="00BE235B">
            <w:pPr>
              <w:spacing w:line="200" w:lineRule="exact"/>
              <w:ind w:left="547"/>
              <w:rPr>
                <w:rFonts w:ascii="Arial" w:hAnsi="Arial" w:cs="Arial"/>
                <w:u w:val="single"/>
                <w:lang w:val="en-US"/>
              </w:rPr>
            </w:pPr>
          </w:p>
        </w:tc>
        <w:tc>
          <w:tcPr>
            <w:tcW w:w="589" w:type="pct"/>
            <w:shd w:val="clear" w:color="auto" w:fill="auto"/>
          </w:tcPr>
          <w:p w14:paraId="65A0BF29" w14:textId="77777777" w:rsidR="00156E86" w:rsidRPr="001056C3" w:rsidRDefault="00156E86" w:rsidP="00BE235B">
            <w:pPr>
              <w:spacing w:line="200" w:lineRule="exact"/>
              <w:ind w:left="547"/>
              <w:rPr>
                <w:rFonts w:ascii="Arial" w:hAnsi="Arial" w:cs="Arial"/>
                <w:u w:val="single"/>
                <w:lang w:val="en-US"/>
              </w:rPr>
            </w:pPr>
          </w:p>
        </w:tc>
        <w:tc>
          <w:tcPr>
            <w:tcW w:w="589" w:type="pct"/>
            <w:shd w:val="clear" w:color="auto" w:fill="auto"/>
          </w:tcPr>
          <w:p w14:paraId="62D27237" w14:textId="77777777" w:rsidR="00156E86" w:rsidRPr="001056C3" w:rsidRDefault="00156E86" w:rsidP="00BE235B">
            <w:pPr>
              <w:spacing w:line="200" w:lineRule="exact"/>
              <w:ind w:left="547"/>
              <w:rPr>
                <w:rFonts w:ascii="Arial" w:hAnsi="Arial" w:cs="Arial"/>
                <w:u w:val="single"/>
                <w:lang w:val="en-US"/>
              </w:rPr>
            </w:pPr>
          </w:p>
        </w:tc>
        <w:tc>
          <w:tcPr>
            <w:tcW w:w="590" w:type="pct"/>
            <w:shd w:val="clear" w:color="auto" w:fill="auto"/>
          </w:tcPr>
          <w:p w14:paraId="3E749E84" w14:textId="77777777" w:rsidR="00156E86" w:rsidRPr="001056C3" w:rsidRDefault="00156E86" w:rsidP="00BE235B">
            <w:pPr>
              <w:spacing w:line="200" w:lineRule="exact"/>
              <w:ind w:left="547"/>
              <w:rPr>
                <w:rFonts w:ascii="Arial" w:hAnsi="Arial" w:cs="Arial"/>
                <w:u w:val="single"/>
                <w:lang w:val="en-US"/>
              </w:rPr>
            </w:pPr>
          </w:p>
        </w:tc>
      </w:tr>
      <w:tr w:rsidR="00A016DD" w:rsidRPr="001056C3" w14:paraId="3373524C" w14:textId="77777777" w:rsidTr="00A1677E">
        <w:trPr>
          <w:trHeight w:val="87"/>
        </w:trPr>
        <w:tc>
          <w:tcPr>
            <w:tcW w:w="1465" w:type="pct"/>
          </w:tcPr>
          <w:p w14:paraId="542CF0E1" w14:textId="77777777" w:rsidR="00F814B7" w:rsidRPr="001056C3" w:rsidRDefault="00F814B7" w:rsidP="00F814B7">
            <w:pPr>
              <w:spacing w:line="300" w:lineRule="exact"/>
              <w:ind w:left="168" w:right="1" w:hanging="168"/>
              <w:rPr>
                <w:rFonts w:ascii="Arial" w:hAnsi="Arial" w:cs="Arial"/>
              </w:rPr>
            </w:pPr>
            <w:r w:rsidRPr="001056C3">
              <w:rPr>
                <w:rFonts w:ascii="Arial" w:hAnsi="Arial" w:cs="Arial"/>
              </w:rPr>
              <w:t xml:space="preserve">Real estate </w:t>
            </w:r>
            <w:r w:rsidRPr="001056C3">
              <w:rPr>
                <w:rFonts w:ascii="Arial" w:hAnsi="Arial" w:cs="Browallia New"/>
                <w:szCs w:val="25"/>
                <w:lang w:val="en-US"/>
              </w:rPr>
              <w:t>for sale</w:t>
            </w:r>
            <w:r w:rsidR="00B57D6C" w:rsidRPr="001056C3">
              <w:rPr>
                <w:rFonts w:ascii="Arial" w:hAnsi="Arial" w:cs="Browallia New"/>
                <w:szCs w:val="25"/>
                <w:lang w:val="en-US"/>
              </w:rPr>
              <w:t>s</w:t>
            </w:r>
            <w:r w:rsidRPr="001056C3">
              <w:rPr>
                <w:rFonts w:ascii="Arial" w:hAnsi="Arial" w:cs="Browallia New"/>
                <w:szCs w:val="25"/>
                <w:lang w:val="en-US"/>
              </w:rPr>
              <w:t xml:space="preserve"> and </w:t>
            </w:r>
            <w:r w:rsidRPr="001056C3">
              <w:rPr>
                <w:rFonts w:ascii="Arial" w:hAnsi="Arial" w:cs="Arial"/>
              </w:rPr>
              <w:t>under development</w:t>
            </w:r>
          </w:p>
        </w:tc>
        <w:tc>
          <w:tcPr>
            <w:tcW w:w="589" w:type="pct"/>
            <w:shd w:val="clear" w:color="auto" w:fill="auto"/>
            <w:vAlign w:val="bottom"/>
          </w:tcPr>
          <w:p w14:paraId="5B21D25C" w14:textId="77777777" w:rsidR="00F814B7" w:rsidRPr="001056C3" w:rsidRDefault="00F814B7" w:rsidP="00F814B7">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234,600</w:t>
            </w:r>
          </w:p>
        </w:tc>
        <w:tc>
          <w:tcPr>
            <w:tcW w:w="589" w:type="pct"/>
            <w:shd w:val="clear" w:color="auto" w:fill="auto"/>
            <w:vAlign w:val="bottom"/>
          </w:tcPr>
          <w:p w14:paraId="3B8FFF78" w14:textId="77777777" w:rsidR="00F814B7" w:rsidRPr="001056C3" w:rsidRDefault="00455579" w:rsidP="00455579">
            <w:pPr>
              <w:spacing w:line="300" w:lineRule="exact"/>
              <w:ind w:right="-14"/>
              <w:jc w:val="right"/>
              <w:rPr>
                <w:rFonts w:ascii="Arial" w:hAnsi="Arial" w:cs="Arial"/>
                <w:snapToGrid w:val="0"/>
                <w:spacing w:val="-4"/>
                <w:lang w:val="en-US" w:eastAsia="th-TH"/>
              </w:rPr>
            </w:pPr>
            <w:r w:rsidRPr="001056C3">
              <w:rPr>
                <w:rFonts w:ascii="Arial" w:hAnsi="Arial" w:cs="Arial"/>
                <w:lang w:val="en-US"/>
              </w:rPr>
              <w:t>329,170</w:t>
            </w:r>
          </w:p>
        </w:tc>
        <w:tc>
          <w:tcPr>
            <w:tcW w:w="589" w:type="pct"/>
            <w:vAlign w:val="bottom"/>
          </w:tcPr>
          <w:p w14:paraId="1E487596" w14:textId="77777777" w:rsidR="00F814B7" w:rsidRPr="001056C3" w:rsidRDefault="00F814B7" w:rsidP="00F814B7">
            <w:pPr>
              <w:spacing w:line="300" w:lineRule="exact"/>
              <w:ind w:right="-14"/>
              <w:jc w:val="center"/>
              <w:rPr>
                <w:rFonts w:ascii="Arial" w:hAnsi="Arial" w:cs="Arial"/>
              </w:rPr>
            </w:pPr>
            <w:r w:rsidRPr="001056C3">
              <w:rPr>
                <w:rFonts w:ascii="Arial" w:hAnsi="Arial" w:cs="Arial"/>
                <w:snapToGrid w:val="0"/>
                <w:spacing w:val="-4"/>
                <w:lang w:val="en-US" w:eastAsia="th-TH"/>
              </w:rPr>
              <w:t>-</w:t>
            </w:r>
          </w:p>
        </w:tc>
        <w:tc>
          <w:tcPr>
            <w:tcW w:w="589" w:type="pct"/>
            <w:shd w:val="clear" w:color="auto" w:fill="auto"/>
            <w:vAlign w:val="bottom"/>
          </w:tcPr>
          <w:p w14:paraId="5CD3D0E9" w14:textId="77777777" w:rsidR="00F814B7" w:rsidRPr="001056C3" w:rsidRDefault="00F814B7" w:rsidP="00F814B7">
            <w:pPr>
              <w:spacing w:line="300" w:lineRule="exact"/>
              <w:ind w:right="-14"/>
              <w:jc w:val="center"/>
              <w:rPr>
                <w:rFonts w:ascii="Arial" w:hAnsi="Arial" w:cs="Arial"/>
              </w:rPr>
            </w:pPr>
            <w:r w:rsidRPr="001056C3">
              <w:rPr>
                <w:rFonts w:ascii="Arial" w:hAnsi="Arial" w:cs="Arial"/>
              </w:rPr>
              <w:t>-</w:t>
            </w:r>
          </w:p>
        </w:tc>
        <w:tc>
          <w:tcPr>
            <w:tcW w:w="589" w:type="pct"/>
            <w:shd w:val="clear" w:color="auto" w:fill="auto"/>
            <w:vAlign w:val="bottom"/>
          </w:tcPr>
          <w:p w14:paraId="4502572E" w14:textId="77777777" w:rsidR="00F814B7" w:rsidRPr="001056C3" w:rsidRDefault="00F814B7" w:rsidP="00F814B7">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234,600</w:t>
            </w:r>
          </w:p>
        </w:tc>
        <w:tc>
          <w:tcPr>
            <w:tcW w:w="590" w:type="pct"/>
            <w:shd w:val="clear" w:color="auto" w:fill="auto"/>
            <w:vAlign w:val="bottom"/>
          </w:tcPr>
          <w:p w14:paraId="05D76611" w14:textId="77777777" w:rsidR="00F814B7" w:rsidRPr="001056C3" w:rsidRDefault="00455579" w:rsidP="00F814B7">
            <w:pPr>
              <w:spacing w:line="300" w:lineRule="exact"/>
              <w:ind w:right="-14"/>
              <w:jc w:val="right"/>
              <w:rPr>
                <w:rFonts w:ascii="Arial" w:hAnsi="Arial" w:cs="Arial"/>
                <w:snapToGrid w:val="0"/>
                <w:spacing w:val="-4"/>
                <w:lang w:val="en-US" w:eastAsia="th-TH"/>
              </w:rPr>
            </w:pPr>
            <w:r w:rsidRPr="001056C3">
              <w:rPr>
                <w:rFonts w:ascii="Arial" w:hAnsi="Arial" w:cs="Arial"/>
                <w:lang w:val="en-US"/>
              </w:rPr>
              <w:t>329,170</w:t>
            </w:r>
          </w:p>
        </w:tc>
      </w:tr>
      <w:tr w:rsidR="00931C61" w:rsidRPr="001056C3" w14:paraId="31A229EB" w14:textId="77777777" w:rsidTr="00A1677E">
        <w:trPr>
          <w:trHeight w:val="87"/>
        </w:trPr>
        <w:tc>
          <w:tcPr>
            <w:tcW w:w="1465" w:type="pct"/>
          </w:tcPr>
          <w:p w14:paraId="6A290952" w14:textId="77777777" w:rsidR="00931C61" w:rsidRPr="001056C3" w:rsidRDefault="00931C61" w:rsidP="004B5E40">
            <w:pPr>
              <w:spacing w:line="300" w:lineRule="exact"/>
              <w:ind w:right="1"/>
              <w:jc w:val="thaiDistribute"/>
              <w:rPr>
                <w:rFonts w:ascii="Arial" w:hAnsi="Arial" w:cs="Arial"/>
              </w:rPr>
            </w:pPr>
            <w:bookmarkStart w:id="2" w:name="_Hlk324506391"/>
            <w:r w:rsidRPr="001056C3">
              <w:rPr>
                <w:rFonts w:ascii="Arial" w:hAnsi="Arial" w:cs="Arial"/>
              </w:rPr>
              <w:t>Finished goods</w:t>
            </w:r>
          </w:p>
        </w:tc>
        <w:tc>
          <w:tcPr>
            <w:tcW w:w="589" w:type="pct"/>
            <w:shd w:val="clear" w:color="auto" w:fill="auto"/>
            <w:vAlign w:val="bottom"/>
          </w:tcPr>
          <w:p w14:paraId="43577537"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86,634</w:t>
            </w:r>
          </w:p>
        </w:tc>
        <w:tc>
          <w:tcPr>
            <w:tcW w:w="589" w:type="pct"/>
            <w:shd w:val="clear" w:color="auto" w:fill="auto"/>
            <w:vAlign w:val="bottom"/>
          </w:tcPr>
          <w:p w14:paraId="0D38A470"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127,447</w:t>
            </w:r>
          </w:p>
        </w:tc>
        <w:tc>
          <w:tcPr>
            <w:tcW w:w="589" w:type="pct"/>
            <w:vAlign w:val="bottom"/>
          </w:tcPr>
          <w:p w14:paraId="51090DEA" w14:textId="77777777" w:rsidR="00931C61" w:rsidRPr="001056C3" w:rsidRDefault="00931C61" w:rsidP="004B5E40">
            <w:pPr>
              <w:spacing w:line="300" w:lineRule="exact"/>
              <w:ind w:right="-14"/>
              <w:jc w:val="right"/>
              <w:rPr>
                <w:rFonts w:ascii="Arial" w:hAnsi="Arial" w:cs="Arial"/>
              </w:rPr>
            </w:pPr>
            <w:r w:rsidRPr="001056C3">
              <w:rPr>
                <w:rFonts w:ascii="Arial" w:hAnsi="Arial" w:cs="Arial"/>
              </w:rPr>
              <w:t>(128)</w:t>
            </w:r>
          </w:p>
        </w:tc>
        <w:tc>
          <w:tcPr>
            <w:tcW w:w="589" w:type="pct"/>
            <w:shd w:val="clear" w:color="auto" w:fill="auto"/>
            <w:vAlign w:val="bottom"/>
          </w:tcPr>
          <w:p w14:paraId="6367B0CF" w14:textId="77777777" w:rsidR="00931C61" w:rsidRPr="001056C3" w:rsidRDefault="00931C61" w:rsidP="004B5E40">
            <w:pPr>
              <w:spacing w:line="300" w:lineRule="exact"/>
              <w:ind w:right="-14"/>
              <w:jc w:val="center"/>
              <w:rPr>
                <w:rFonts w:ascii="Arial" w:hAnsi="Arial" w:cs="Arial"/>
              </w:rPr>
            </w:pPr>
            <w:r w:rsidRPr="001056C3">
              <w:rPr>
                <w:rFonts w:ascii="Arial" w:hAnsi="Arial" w:cs="Arial"/>
              </w:rPr>
              <w:t>-</w:t>
            </w:r>
          </w:p>
        </w:tc>
        <w:tc>
          <w:tcPr>
            <w:tcW w:w="589" w:type="pct"/>
            <w:shd w:val="clear" w:color="auto" w:fill="auto"/>
            <w:vAlign w:val="bottom"/>
          </w:tcPr>
          <w:p w14:paraId="1BF6D722"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86,506</w:t>
            </w:r>
          </w:p>
        </w:tc>
        <w:tc>
          <w:tcPr>
            <w:tcW w:w="590" w:type="pct"/>
            <w:shd w:val="clear" w:color="auto" w:fill="auto"/>
            <w:vAlign w:val="bottom"/>
          </w:tcPr>
          <w:p w14:paraId="67A7F656"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127,447</w:t>
            </w:r>
          </w:p>
        </w:tc>
      </w:tr>
      <w:bookmarkEnd w:id="2"/>
      <w:tr w:rsidR="00931C61" w:rsidRPr="001056C3" w14:paraId="38FE409A" w14:textId="77777777" w:rsidTr="00A1677E">
        <w:trPr>
          <w:trHeight w:val="87"/>
        </w:trPr>
        <w:tc>
          <w:tcPr>
            <w:tcW w:w="1465" w:type="pct"/>
          </w:tcPr>
          <w:p w14:paraId="352EECB2" w14:textId="77777777" w:rsidR="00931C61" w:rsidRPr="001056C3" w:rsidRDefault="00931C61" w:rsidP="004B5E40">
            <w:pPr>
              <w:spacing w:line="300" w:lineRule="exact"/>
              <w:ind w:right="1"/>
              <w:jc w:val="thaiDistribute"/>
              <w:rPr>
                <w:rFonts w:ascii="Arial" w:hAnsi="Arial" w:cs="Arial"/>
                <w:cs/>
              </w:rPr>
            </w:pPr>
            <w:r w:rsidRPr="001056C3">
              <w:rPr>
                <w:rFonts w:ascii="Arial" w:hAnsi="Arial" w:cs="Arial"/>
              </w:rPr>
              <w:t>Work in process</w:t>
            </w:r>
          </w:p>
        </w:tc>
        <w:tc>
          <w:tcPr>
            <w:tcW w:w="589" w:type="pct"/>
            <w:shd w:val="clear" w:color="auto" w:fill="auto"/>
            <w:vAlign w:val="bottom"/>
          </w:tcPr>
          <w:p w14:paraId="643B37B6"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1,951</w:t>
            </w:r>
          </w:p>
        </w:tc>
        <w:tc>
          <w:tcPr>
            <w:tcW w:w="589" w:type="pct"/>
            <w:shd w:val="clear" w:color="auto" w:fill="auto"/>
            <w:vAlign w:val="bottom"/>
          </w:tcPr>
          <w:p w14:paraId="4ED53328"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1,254</w:t>
            </w:r>
          </w:p>
        </w:tc>
        <w:tc>
          <w:tcPr>
            <w:tcW w:w="589" w:type="pct"/>
            <w:vAlign w:val="bottom"/>
          </w:tcPr>
          <w:p w14:paraId="641870E7" w14:textId="77777777" w:rsidR="00931C61" w:rsidRPr="001056C3" w:rsidRDefault="00931C61" w:rsidP="004B5E40">
            <w:pPr>
              <w:spacing w:line="300" w:lineRule="exact"/>
              <w:ind w:right="-14"/>
              <w:jc w:val="center"/>
              <w:rPr>
                <w:rFonts w:ascii="Arial" w:hAnsi="Arial" w:cs="Arial"/>
              </w:rPr>
            </w:pPr>
            <w:r w:rsidRPr="001056C3">
              <w:rPr>
                <w:rFonts w:ascii="Arial" w:hAnsi="Arial" w:cs="Arial"/>
              </w:rPr>
              <w:t>-</w:t>
            </w:r>
          </w:p>
        </w:tc>
        <w:tc>
          <w:tcPr>
            <w:tcW w:w="589" w:type="pct"/>
            <w:shd w:val="clear" w:color="auto" w:fill="auto"/>
            <w:vAlign w:val="bottom"/>
          </w:tcPr>
          <w:p w14:paraId="18B032ED" w14:textId="77777777" w:rsidR="00931C61" w:rsidRPr="001056C3" w:rsidRDefault="00931C61" w:rsidP="004B5E40">
            <w:pPr>
              <w:spacing w:line="300" w:lineRule="exact"/>
              <w:ind w:right="-14"/>
              <w:jc w:val="center"/>
              <w:rPr>
                <w:rFonts w:ascii="Arial" w:hAnsi="Arial" w:cs="Arial"/>
              </w:rPr>
            </w:pPr>
            <w:r w:rsidRPr="001056C3">
              <w:rPr>
                <w:rFonts w:ascii="Arial" w:hAnsi="Arial" w:cs="Arial"/>
              </w:rPr>
              <w:t>-</w:t>
            </w:r>
          </w:p>
        </w:tc>
        <w:tc>
          <w:tcPr>
            <w:tcW w:w="589" w:type="pct"/>
            <w:shd w:val="clear" w:color="auto" w:fill="auto"/>
            <w:vAlign w:val="bottom"/>
          </w:tcPr>
          <w:p w14:paraId="3A9E5BE1"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1,951</w:t>
            </w:r>
          </w:p>
        </w:tc>
        <w:tc>
          <w:tcPr>
            <w:tcW w:w="590" w:type="pct"/>
            <w:shd w:val="clear" w:color="auto" w:fill="auto"/>
            <w:vAlign w:val="bottom"/>
          </w:tcPr>
          <w:p w14:paraId="68379FE7"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1,254</w:t>
            </w:r>
          </w:p>
        </w:tc>
      </w:tr>
      <w:tr w:rsidR="00931C61" w:rsidRPr="001056C3" w14:paraId="22604EEB" w14:textId="77777777" w:rsidTr="00A1677E">
        <w:trPr>
          <w:trHeight w:val="87"/>
        </w:trPr>
        <w:tc>
          <w:tcPr>
            <w:tcW w:w="1465" w:type="pct"/>
          </w:tcPr>
          <w:p w14:paraId="0D012C10" w14:textId="77777777" w:rsidR="00931C61" w:rsidRPr="001056C3" w:rsidRDefault="00931C61" w:rsidP="004B5E40">
            <w:pPr>
              <w:spacing w:line="300" w:lineRule="exact"/>
              <w:ind w:right="1"/>
              <w:jc w:val="thaiDistribute"/>
              <w:rPr>
                <w:rFonts w:ascii="Arial" w:hAnsi="Arial" w:cs="Arial"/>
                <w:cs/>
              </w:rPr>
            </w:pPr>
            <w:r w:rsidRPr="001056C3">
              <w:rPr>
                <w:rFonts w:ascii="Arial" w:hAnsi="Arial" w:cs="Arial"/>
              </w:rPr>
              <w:t>Goods in transit</w:t>
            </w:r>
          </w:p>
        </w:tc>
        <w:tc>
          <w:tcPr>
            <w:tcW w:w="589" w:type="pct"/>
            <w:shd w:val="clear" w:color="auto" w:fill="auto"/>
            <w:vAlign w:val="bottom"/>
          </w:tcPr>
          <w:p w14:paraId="01042CAC"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650</w:t>
            </w:r>
          </w:p>
        </w:tc>
        <w:tc>
          <w:tcPr>
            <w:tcW w:w="589" w:type="pct"/>
            <w:shd w:val="clear" w:color="auto" w:fill="auto"/>
            <w:vAlign w:val="bottom"/>
          </w:tcPr>
          <w:p w14:paraId="18326135" w14:textId="77777777" w:rsidR="00931C61" w:rsidRPr="001056C3" w:rsidRDefault="00931C61" w:rsidP="004B5E40">
            <w:pPr>
              <w:spacing w:line="300" w:lineRule="exact"/>
              <w:ind w:right="-14"/>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c>
          <w:tcPr>
            <w:tcW w:w="589" w:type="pct"/>
            <w:vAlign w:val="bottom"/>
          </w:tcPr>
          <w:p w14:paraId="5FC7F3DD" w14:textId="77777777" w:rsidR="00931C61" w:rsidRPr="001056C3" w:rsidRDefault="00931C61" w:rsidP="004B5E40">
            <w:pPr>
              <w:spacing w:line="300" w:lineRule="exact"/>
              <w:ind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w:t>
            </w:r>
          </w:p>
        </w:tc>
        <w:tc>
          <w:tcPr>
            <w:tcW w:w="589" w:type="pct"/>
            <w:shd w:val="clear" w:color="auto" w:fill="auto"/>
            <w:vAlign w:val="bottom"/>
          </w:tcPr>
          <w:p w14:paraId="14E340D0" w14:textId="77777777" w:rsidR="00931C61" w:rsidRPr="001056C3" w:rsidRDefault="00931C61" w:rsidP="004B5E40">
            <w:pPr>
              <w:spacing w:line="300" w:lineRule="exact"/>
              <w:ind w:right="-14"/>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c>
          <w:tcPr>
            <w:tcW w:w="589" w:type="pct"/>
            <w:shd w:val="clear" w:color="auto" w:fill="auto"/>
            <w:vAlign w:val="bottom"/>
          </w:tcPr>
          <w:p w14:paraId="6D3A2D59"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650</w:t>
            </w:r>
          </w:p>
        </w:tc>
        <w:tc>
          <w:tcPr>
            <w:tcW w:w="590" w:type="pct"/>
            <w:shd w:val="clear" w:color="auto" w:fill="auto"/>
            <w:vAlign w:val="bottom"/>
          </w:tcPr>
          <w:p w14:paraId="6BEA9B9A" w14:textId="77777777" w:rsidR="00931C61" w:rsidRPr="001056C3" w:rsidRDefault="00931C61" w:rsidP="004B5E40">
            <w:pPr>
              <w:spacing w:line="300" w:lineRule="exact"/>
              <w:ind w:right="-14"/>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r>
      <w:tr w:rsidR="00931C61" w:rsidRPr="001056C3" w14:paraId="0B9C7ED6" w14:textId="77777777" w:rsidTr="00A1677E">
        <w:trPr>
          <w:trHeight w:val="87"/>
        </w:trPr>
        <w:tc>
          <w:tcPr>
            <w:tcW w:w="1465" w:type="pct"/>
          </w:tcPr>
          <w:p w14:paraId="63C05D78" w14:textId="77777777" w:rsidR="00931C61" w:rsidRPr="001056C3" w:rsidRDefault="00931C61" w:rsidP="004B5E40">
            <w:pPr>
              <w:spacing w:line="300" w:lineRule="exact"/>
              <w:ind w:right="1"/>
              <w:jc w:val="thaiDistribute"/>
              <w:rPr>
                <w:rFonts w:ascii="Arial" w:hAnsi="Arial" w:cs="Arial"/>
              </w:rPr>
            </w:pPr>
            <w:r w:rsidRPr="001056C3">
              <w:rPr>
                <w:rFonts w:ascii="Arial" w:hAnsi="Arial" w:cs="Arial"/>
              </w:rPr>
              <w:t>Raw materials</w:t>
            </w:r>
          </w:p>
        </w:tc>
        <w:tc>
          <w:tcPr>
            <w:tcW w:w="589" w:type="pct"/>
            <w:shd w:val="clear" w:color="auto" w:fill="auto"/>
            <w:vAlign w:val="bottom"/>
          </w:tcPr>
          <w:p w14:paraId="65CEA519"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112,824</w:t>
            </w:r>
          </w:p>
        </w:tc>
        <w:tc>
          <w:tcPr>
            <w:tcW w:w="589" w:type="pct"/>
            <w:shd w:val="clear" w:color="auto" w:fill="auto"/>
            <w:vAlign w:val="bottom"/>
          </w:tcPr>
          <w:p w14:paraId="43A0AE7C"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101,330</w:t>
            </w:r>
          </w:p>
        </w:tc>
        <w:tc>
          <w:tcPr>
            <w:tcW w:w="589" w:type="pct"/>
            <w:vAlign w:val="bottom"/>
          </w:tcPr>
          <w:p w14:paraId="0652B54D" w14:textId="77777777" w:rsidR="00931C61" w:rsidRPr="001056C3" w:rsidRDefault="00931C61" w:rsidP="004B5E40">
            <w:pPr>
              <w:spacing w:line="300" w:lineRule="exact"/>
              <w:ind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(1,698)</w:t>
            </w:r>
          </w:p>
        </w:tc>
        <w:tc>
          <w:tcPr>
            <w:tcW w:w="589" w:type="pct"/>
            <w:shd w:val="clear" w:color="auto" w:fill="auto"/>
            <w:vAlign w:val="bottom"/>
          </w:tcPr>
          <w:p w14:paraId="2E01EDD1" w14:textId="77777777" w:rsidR="00931C61" w:rsidRPr="001056C3" w:rsidRDefault="00931C61" w:rsidP="004B5E40">
            <w:pPr>
              <w:spacing w:line="300" w:lineRule="exact"/>
              <w:ind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(1,698)</w:t>
            </w:r>
          </w:p>
        </w:tc>
        <w:tc>
          <w:tcPr>
            <w:tcW w:w="589" w:type="pct"/>
            <w:shd w:val="clear" w:color="auto" w:fill="auto"/>
            <w:vAlign w:val="bottom"/>
          </w:tcPr>
          <w:p w14:paraId="1B0D3029"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111,126</w:t>
            </w:r>
          </w:p>
        </w:tc>
        <w:tc>
          <w:tcPr>
            <w:tcW w:w="590" w:type="pct"/>
            <w:shd w:val="clear" w:color="auto" w:fill="auto"/>
            <w:vAlign w:val="bottom"/>
          </w:tcPr>
          <w:p w14:paraId="63FD6870" w14:textId="77777777" w:rsidR="00931C61" w:rsidRPr="001056C3" w:rsidRDefault="00931C61" w:rsidP="004B5E40">
            <w:pP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99,632</w:t>
            </w:r>
          </w:p>
        </w:tc>
      </w:tr>
      <w:tr w:rsidR="00931C61" w:rsidRPr="001056C3" w14:paraId="6191EE89" w14:textId="77777777" w:rsidTr="00A1677E">
        <w:trPr>
          <w:trHeight w:val="87"/>
        </w:trPr>
        <w:tc>
          <w:tcPr>
            <w:tcW w:w="1465" w:type="pct"/>
          </w:tcPr>
          <w:p w14:paraId="0DBA8BAC" w14:textId="77777777" w:rsidR="00931C61" w:rsidRPr="001056C3" w:rsidRDefault="00931C61" w:rsidP="004B5E40">
            <w:pPr>
              <w:spacing w:line="300" w:lineRule="exact"/>
              <w:ind w:right="1"/>
              <w:jc w:val="thaiDistribute"/>
              <w:rPr>
                <w:rFonts w:ascii="Arial" w:hAnsi="Arial" w:cs="Arial"/>
                <w:cs/>
              </w:rPr>
            </w:pPr>
            <w:r w:rsidRPr="001056C3">
              <w:rPr>
                <w:rFonts w:ascii="Arial" w:hAnsi="Arial" w:cs="Arial"/>
              </w:rPr>
              <w:t>Factory supplies</w:t>
            </w:r>
          </w:p>
        </w:tc>
        <w:tc>
          <w:tcPr>
            <w:tcW w:w="589" w:type="pct"/>
            <w:shd w:val="clear" w:color="auto" w:fill="auto"/>
            <w:vAlign w:val="bottom"/>
          </w:tcPr>
          <w:p w14:paraId="488CF43D" w14:textId="77777777" w:rsidR="00931C61" w:rsidRPr="001056C3" w:rsidRDefault="00931C61" w:rsidP="004B5E40">
            <w:pPr>
              <w:pBdr>
                <w:bottom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18,573</w:t>
            </w:r>
          </w:p>
        </w:tc>
        <w:tc>
          <w:tcPr>
            <w:tcW w:w="589" w:type="pct"/>
            <w:shd w:val="clear" w:color="auto" w:fill="auto"/>
            <w:vAlign w:val="bottom"/>
          </w:tcPr>
          <w:p w14:paraId="6282AF2F" w14:textId="77777777" w:rsidR="00931C61" w:rsidRPr="001056C3" w:rsidRDefault="00931C61" w:rsidP="004B5E40">
            <w:pPr>
              <w:pBdr>
                <w:bottom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17,791</w:t>
            </w:r>
          </w:p>
        </w:tc>
        <w:tc>
          <w:tcPr>
            <w:tcW w:w="589" w:type="pct"/>
            <w:vAlign w:val="bottom"/>
          </w:tcPr>
          <w:p w14:paraId="4A8794E9" w14:textId="77777777" w:rsidR="00931C61" w:rsidRPr="001056C3" w:rsidRDefault="00931C61" w:rsidP="004B5E40">
            <w:pPr>
              <w:pBdr>
                <w:bottom w:val="single" w:sz="4" w:space="1" w:color="auto"/>
              </w:pBdr>
              <w:spacing w:line="300" w:lineRule="exact"/>
              <w:ind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w:t>
            </w:r>
          </w:p>
        </w:tc>
        <w:tc>
          <w:tcPr>
            <w:tcW w:w="589" w:type="pct"/>
            <w:shd w:val="clear" w:color="auto" w:fill="auto"/>
            <w:vAlign w:val="bottom"/>
          </w:tcPr>
          <w:p w14:paraId="4E688BA1" w14:textId="77777777" w:rsidR="00931C61" w:rsidRPr="001056C3" w:rsidRDefault="00931C61" w:rsidP="004B5E40">
            <w:pPr>
              <w:pBdr>
                <w:bottom w:val="single" w:sz="4" w:space="1" w:color="auto"/>
              </w:pBdr>
              <w:spacing w:line="300" w:lineRule="exact"/>
              <w:ind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w:t>
            </w:r>
          </w:p>
        </w:tc>
        <w:tc>
          <w:tcPr>
            <w:tcW w:w="589" w:type="pct"/>
            <w:shd w:val="clear" w:color="auto" w:fill="auto"/>
            <w:vAlign w:val="bottom"/>
          </w:tcPr>
          <w:p w14:paraId="1BC1894A" w14:textId="77777777" w:rsidR="00931C61" w:rsidRPr="001056C3" w:rsidRDefault="00931C61" w:rsidP="004B5E40">
            <w:pPr>
              <w:pBdr>
                <w:bottom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18,573</w:t>
            </w:r>
          </w:p>
        </w:tc>
        <w:tc>
          <w:tcPr>
            <w:tcW w:w="590" w:type="pct"/>
            <w:shd w:val="clear" w:color="auto" w:fill="auto"/>
            <w:vAlign w:val="bottom"/>
          </w:tcPr>
          <w:p w14:paraId="6ABCA1A4" w14:textId="77777777" w:rsidR="00931C61" w:rsidRPr="001056C3" w:rsidRDefault="00931C61" w:rsidP="004B5E40">
            <w:pPr>
              <w:pBdr>
                <w:bottom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17,791</w:t>
            </w:r>
          </w:p>
        </w:tc>
      </w:tr>
      <w:tr w:rsidR="00931C61" w:rsidRPr="001056C3" w14:paraId="0708427E" w14:textId="77777777" w:rsidTr="00A1677E">
        <w:trPr>
          <w:trHeight w:val="87"/>
        </w:trPr>
        <w:tc>
          <w:tcPr>
            <w:tcW w:w="1465" w:type="pct"/>
          </w:tcPr>
          <w:p w14:paraId="3678F56E" w14:textId="77777777" w:rsidR="00931C61" w:rsidRPr="001056C3" w:rsidRDefault="00931C61" w:rsidP="004B5E40">
            <w:pPr>
              <w:spacing w:line="300" w:lineRule="exact"/>
              <w:ind w:left="159" w:right="-14" w:hanging="159"/>
              <w:rPr>
                <w:rFonts w:ascii="Arial" w:hAnsi="Arial" w:cs="Arial"/>
                <w:spacing w:val="-4"/>
                <w:cs/>
                <w:lang w:val="en-US"/>
              </w:rPr>
            </w:pPr>
            <w:r w:rsidRPr="001056C3">
              <w:rPr>
                <w:rFonts w:ascii="Arial" w:hAnsi="Arial" w:cs="Arial"/>
              </w:rPr>
              <w:t>Total</w:t>
            </w:r>
          </w:p>
        </w:tc>
        <w:tc>
          <w:tcPr>
            <w:tcW w:w="589" w:type="pct"/>
            <w:shd w:val="clear" w:color="auto" w:fill="auto"/>
            <w:vAlign w:val="bottom"/>
          </w:tcPr>
          <w:p w14:paraId="596C59DF" w14:textId="77777777" w:rsidR="00931C61" w:rsidRPr="001056C3" w:rsidRDefault="007248F3" w:rsidP="004B5E40">
            <w:pPr>
              <w:pBdr>
                <w:bottom w:val="double" w:sz="4" w:space="1" w:color="auto"/>
                <w:between w:val="single" w:sz="4" w:space="1" w:color="auto"/>
              </w:pBdr>
              <w:spacing w:line="300" w:lineRule="exact"/>
              <w:ind w:right="-14"/>
              <w:jc w:val="right"/>
              <w:rPr>
                <w:rFonts w:ascii="Arial" w:hAnsi="Arial" w:cs="Arial"/>
                <w:spacing w:val="-4"/>
                <w:lang w:val="en-US"/>
              </w:rPr>
            </w:pPr>
            <w:r w:rsidRPr="001056C3">
              <w:rPr>
                <w:rFonts w:ascii="Arial" w:hAnsi="Arial" w:cs="Arial"/>
                <w:spacing w:val="-4"/>
                <w:lang w:val="en-US"/>
              </w:rPr>
              <w:t>455,232</w:t>
            </w:r>
          </w:p>
        </w:tc>
        <w:tc>
          <w:tcPr>
            <w:tcW w:w="589" w:type="pct"/>
            <w:shd w:val="clear" w:color="auto" w:fill="auto"/>
            <w:vAlign w:val="bottom"/>
          </w:tcPr>
          <w:p w14:paraId="2CC0A2D8" w14:textId="77777777" w:rsidR="00931C61" w:rsidRPr="001056C3" w:rsidRDefault="00455579" w:rsidP="004B5E40">
            <w:pPr>
              <w:pBdr>
                <w:bottom w:val="double" w:sz="4" w:space="1" w:color="auto"/>
                <w:between w:val="single" w:sz="4" w:space="1" w:color="auto"/>
              </w:pBdr>
              <w:spacing w:line="300" w:lineRule="exact"/>
              <w:ind w:right="-14"/>
              <w:jc w:val="right"/>
              <w:rPr>
                <w:rFonts w:ascii="Arial" w:hAnsi="Arial" w:cs="Arial"/>
                <w:spacing w:val="-4"/>
                <w:lang w:val="en-US"/>
              </w:rPr>
            </w:pPr>
            <w:r w:rsidRPr="001056C3">
              <w:rPr>
                <w:rFonts w:ascii="Arial" w:hAnsi="Arial" w:cs="Arial"/>
                <w:spacing w:val="-4"/>
                <w:lang w:val="en-US"/>
              </w:rPr>
              <w:t>576,992</w:t>
            </w:r>
          </w:p>
        </w:tc>
        <w:tc>
          <w:tcPr>
            <w:tcW w:w="589" w:type="pct"/>
            <w:vAlign w:val="bottom"/>
          </w:tcPr>
          <w:p w14:paraId="75340258" w14:textId="77777777" w:rsidR="00931C61" w:rsidRPr="001056C3" w:rsidRDefault="00931C61" w:rsidP="004B5E40">
            <w:pPr>
              <w:pBdr>
                <w:bottom w:val="double" w:sz="4" w:space="1" w:color="auto"/>
                <w:between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(1,826)</w:t>
            </w:r>
          </w:p>
        </w:tc>
        <w:tc>
          <w:tcPr>
            <w:tcW w:w="589" w:type="pct"/>
            <w:shd w:val="clear" w:color="auto" w:fill="auto"/>
            <w:vAlign w:val="bottom"/>
          </w:tcPr>
          <w:p w14:paraId="674AEDEA" w14:textId="77777777" w:rsidR="00931C61" w:rsidRPr="001056C3" w:rsidRDefault="00931C61" w:rsidP="004B5E40">
            <w:pPr>
              <w:pBdr>
                <w:bottom w:val="double" w:sz="4" w:space="1" w:color="auto"/>
                <w:between w:val="single" w:sz="4" w:space="1" w:color="auto"/>
              </w:pBdr>
              <w:spacing w:line="300" w:lineRule="exact"/>
              <w:ind w:right="-14"/>
              <w:jc w:val="right"/>
              <w:rPr>
                <w:rFonts w:ascii="Arial" w:hAnsi="Arial" w:cs="Arial"/>
                <w:snapToGrid w:val="0"/>
                <w:spacing w:val="-4"/>
                <w:lang w:val="en-US" w:eastAsia="th-TH"/>
              </w:rPr>
            </w:pPr>
            <w:r w:rsidRPr="001056C3">
              <w:rPr>
                <w:rFonts w:ascii="Arial" w:hAnsi="Arial" w:cs="Arial"/>
                <w:snapToGrid w:val="0"/>
                <w:spacing w:val="-4"/>
                <w:lang w:val="en-US" w:eastAsia="th-TH"/>
              </w:rPr>
              <w:t>(1,698)</w:t>
            </w:r>
          </w:p>
        </w:tc>
        <w:tc>
          <w:tcPr>
            <w:tcW w:w="589" w:type="pct"/>
            <w:shd w:val="clear" w:color="auto" w:fill="auto"/>
            <w:vAlign w:val="bottom"/>
          </w:tcPr>
          <w:p w14:paraId="40962544" w14:textId="77777777" w:rsidR="00931C61" w:rsidRPr="001056C3" w:rsidRDefault="007248F3" w:rsidP="004D4263">
            <w:pPr>
              <w:pBdr>
                <w:bottom w:val="double" w:sz="4" w:space="1" w:color="auto"/>
                <w:between w:val="single" w:sz="4" w:space="1" w:color="auto"/>
              </w:pBdr>
              <w:spacing w:line="300" w:lineRule="exact"/>
              <w:ind w:right="-14"/>
              <w:jc w:val="right"/>
              <w:rPr>
                <w:rFonts w:ascii="Arial" w:hAnsi="Arial" w:cs="Arial"/>
                <w:spacing w:val="-4"/>
                <w:lang w:val="en-US"/>
              </w:rPr>
            </w:pPr>
            <w:r w:rsidRPr="001056C3">
              <w:rPr>
                <w:rFonts w:ascii="Arial" w:hAnsi="Arial" w:cs="Arial"/>
                <w:spacing w:val="-4"/>
                <w:lang w:val="en-US"/>
              </w:rPr>
              <w:t>453,406</w:t>
            </w:r>
          </w:p>
        </w:tc>
        <w:tc>
          <w:tcPr>
            <w:tcW w:w="590" w:type="pct"/>
            <w:shd w:val="clear" w:color="auto" w:fill="auto"/>
            <w:vAlign w:val="bottom"/>
          </w:tcPr>
          <w:p w14:paraId="5B2073D3" w14:textId="77777777" w:rsidR="00931C61" w:rsidRPr="001056C3" w:rsidRDefault="00455579" w:rsidP="004B5E40">
            <w:pPr>
              <w:pBdr>
                <w:bottom w:val="double" w:sz="4" w:space="1" w:color="auto"/>
                <w:between w:val="single" w:sz="4" w:space="1" w:color="auto"/>
              </w:pBdr>
              <w:spacing w:line="300" w:lineRule="exact"/>
              <w:ind w:right="-14"/>
              <w:jc w:val="right"/>
              <w:rPr>
                <w:rFonts w:ascii="Arial" w:hAnsi="Arial" w:cs="Arial"/>
                <w:spacing w:val="-4"/>
                <w:lang w:val="en-US"/>
              </w:rPr>
            </w:pPr>
            <w:r w:rsidRPr="001056C3">
              <w:rPr>
                <w:rFonts w:ascii="Arial" w:hAnsi="Arial" w:cs="Arial"/>
                <w:spacing w:val="-4"/>
                <w:lang w:val="en-US"/>
              </w:rPr>
              <w:t>575,294</w:t>
            </w:r>
          </w:p>
        </w:tc>
      </w:tr>
    </w:tbl>
    <w:p w14:paraId="62EB9145" w14:textId="77777777" w:rsidR="004D4263" w:rsidRPr="001056C3" w:rsidRDefault="004D4263">
      <w:pPr>
        <w:rPr>
          <w:rFonts w:ascii="Arial" w:hAnsi="Arial" w:cs="Arial"/>
        </w:rPr>
      </w:pPr>
    </w:p>
    <w:p w14:paraId="0230F86F" w14:textId="77777777" w:rsidR="0045261C" w:rsidRPr="001056C3" w:rsidRDefault="0045261C" w:rsidP="00BE235B">
      <w:pPr>
        <w:ind w:left="540"/>
        <w:jc w:val="thaiDistribute"/>
        <w:rPr>
          <w:rFonts w:ascii="Arial" w:hAnsi="Arial" w:cs="Arial"/>
          <w:spacing w:val="-2"/>
          <w:lang w:eastAsia="th-TH"/>
        </w:rPr>
      </w:pPr>
      <w:r w:rsidRPr="001056C3">
        <w:rPr>
          <w:rFonts w:ascii="Arial" w:hAnsi="Arial" w:cs="Arial"/>
          <w:spacing w:val="-2"/>
          <w:lang w:eastAsia="th-TH"/>
        </w:rPr>
        <w:t>The subsidiary recorded loss</w:t>
      </w:r>
      <w:r w:rsidRPr="001056C3">
        <w:rPr>
          <w:rFonts w:ascii="Arial" w:hAnsi="Arial" w:cs="Arial"/>
          <w:spacing w:val="-2"/>
          <w:cs/>
          <w:lang w:eastAsia="th-TH"/>
        </w:rPr>
        <w:t xml:space="preserve"> </w:t>
      </w:r>
      <w:r w:rsidRPr="001056C3">
        <w:rPr>
          <w:rFonts w:ascii="Arial" w:hAnsi="Arial" w:cs="Arial"/>
          <w:spacing w:val="-2"/>
          <w:lang w:eastAsia="th-TH"/>
        </w:rPr>
        <w:t xml:space="preserve">for diminution in value of inventory of </w:t>
      </w:r>
      <w:r w:rsidRPr="001056C3">
        <w:rPr>
          <w:rFonts w:ascii="Arial" w:hAnsi="Arial" w:cs="Arial"/>
          <w:spacing w:val="-2"/>
          <w:lang w:val="en-US" w:eastAsia="th-TH"/>
        </w:rPr>
        <w:t>Baht 0.12 million</w:t>
      </w:r>
      <w:r w:rsidRPr="001056C3">
        <w:rPr>
          <w:rFonts w:ascii="Arial" w:hAnsi="Arial" w:cs="Arial"/>
          <w:spacing w:val="-2"/>
          <w:lang w:eastAsia="th-TH"/>
        </w:rPr>
        <w:t xml:space="preserve"> which included in cost of sales in the comprehensive income (loss) for the year ended 31 October 2020.</w:t>
      </w:r>
    </w:p>
    <w:p w14:paraId="2BB7712C" w14:textId="77777777" w:rsidR="00573CB3" w:rsidRPr="001056C3" w:rsidRDefault="00573CB3" w:rsidP="00BE235B">
      <w:pPr>
        <w:ind w:left="540"/>
        <w:jc w:val="thaiDistribute"/>
        <w:rPr>
          <w:rFonts w:ascii="Arial" w:hAnsi="Arial" w:cs="Arial"/>
          <w:spacing w:val="-2"/>
          <w:lang w:eastAsia="th-TH"/>
        </w:rPr>
      </w:pPr>
    </w:p>
    <w:p w14:paraId="377D7D54" w14:textId="77777777" w:rsidR="00573CB3" w:rsidRPr="001056C3" w:rsidRDefault="00F814B7" w:rsidP="00573CB3">
      <w:pPr>
        <w:ind w:left="540"/>
        <w:jc w:val="thaiDistribute"/>
        <w:rPr>
          <w:rFonts w:ascii="Arial" w:hAnsi="Arial" w:cstheme="minorBidi"/>
          <w:spacing w:val="-2"/>
          <w:lang w:eastAsia="th-TH"/>
        </w:rPr>
      </w:pPr>
      <w:r w:rsidRPr="001056C3">
        <w:rPr>
          <w:rFonts w:ascii="Arial" w:hAnsi="Arial" w:cs="Arial"/>
          <w:spacing w:val="-2"/>
          <w:lang w:eastAsia="th-TH"/>
        </w:rPr>
        <w:t>T</w:t>
      </w:r>
      <w:r w:rsidR="00A016DD" w:rsidRPr="001056C3">
        <w:rPr>
          <w:rFonts w:ascii="Arial" w:hAnsi="Arial" w:cs="Arial"/>
          <w:spacing w:val="-2"/>
          <w:lang w:eastAsia="th-TH"/>
        </w:rPr>
        <w:t xml:space="preserve">his </w:t>
      </w:r>
      <w:r w:rsidRPr="001056C3">
        <w:rPr>
          <w:rFonts w:ascii="Arial" w:hAnsi="Arial" w:cs="Arial"/>
          <w:spacing w:val="-2"/>
          <w:lang w:eastAsia="th-TH"/>
        </w:rPr>
        <w:t xml:space="preserve">presented </w:t>
      </w:r>
      <w:r w:rsidR="007C41D7" w:rsidRPr="001056C3">
        <w:rPr>
          <w:rFonts w:ascii="Arial" w:hAnsi="Arial" w:cs="Browallia New"/>
          <w:spacing w:val="-2"/>
          <w:szCs w:val="25"/>
          <w:lang w:val="en-US" w:eastAsia="th-TH"/>
        </w:rPr>
        <w:t xml:space="preserve">partial </w:t>
      </w:r>
      <w:r w:rsidRPr="001056C3">
        <w:rPr>
          <w:rFonts w:ascii="Arial" w:hAnsi="Arial" w:cs="Arial"/>
          <w:spacing w:val="-2"/>
          <w:lang w:eastAsia="th-TH"/>
        </w:rPr>
        <w:t>land awaiting for development of residential estate of SEK 8 million.  The subsidiary in oversea sold this land with repurchase option as described in Note 39.</w:t>
      </w:r>
    </w:p>
    <w:p w14:paraId="643DCFE9" w14:textId="77777777" w:rsidR="00676C7F" w:rsidRPr="001056C3" w:rsidRDefault="00676C7F" w:rsidP="0045261C">
      <w:pPr>
        <w:jc w:val="thaiDistribute"/>
        <w:rPr>
          <w:rFonts w:ascii="Arial" w:hAnsi="Arial" w:cs="Arial"/>
          <w:lang w:eastAsia="th-TH"/>
        </w:rPr>
      </w:pPr>
    </w:p>
    <w:tbl>
      <w:tblPr>
        <w:tblW w:w="4733" w:type="pct"/>
        <w:tblInd w:w="558" w:type="dxa"/>
        <w:tblLayout w:type="fixed"/>
        <w:tblLook w:val="0000" w:firstRow="0" w:lastRow="0" w:firstColumn="0" w:lastColumn="0" w:noHBand="0" w:noVBand="0"/>
      </w:tblPr>
      <w:tblGrid>
        <w:gridCol w:w="2608"/>
        <w:gridCol w:w="1050"/>
        <w:gridCol w:w="1050"/>
        <w:gridCol w:w="1051"/>
        <w:gridCol w:w="1050"/>
        <w:gridCol w:w="1050"/>
        <w:gridCol w:w="1051"/>
      </w:tblGrid>
      <w:tr w:rsidR="006B0CF9" w:rsidRPr="001056C3" w14:paraId="67A318D4" w14:textId="77777777" w:rsidTr="00935688">
        <w:trPr>
          <w:trHeight w:val="60"/>
          <w:tblHeader/>
        </w:trPr>
        <w:tc>
          <w:tcPr>
            <w:tcW w:w="1464" w:type="pct"/>
          </w:tcPr>
          <w:p w14:paraId="325E1A07" w14:textId="77777777" w:rsidR="006B0CF9" w:rsidRPr="001056C3" w:rsidRDefault="00607B6F" w:rsidP="00A15C81">
            <w:pPr>
              <w:spacing w:line="300" w:lineRule="exact"/>
              <w:ind w:right="-14"/>
              <w:jc w:val="thaiDistribute"/>
              <w:rPr>
                <w:rFonts w:ascii="Arial" w:hAnsi="Arial" w:cs="Arial"/>
                <w:spacing w:val="-4"/>
              </w:rPr>
            </w:pPr>
            <w:r w:rsidRPr="001056C3">
              <w:rPr>
                <w:rFonts w:ascii="Arial" w:hAnsi="Arial" w:cs="Arial"/>
              </w:rPr>
              <w:br w:type="page"/>
            </w:r>
          </w:p>
        </w:tc>
        <w:tc>
          <w:tcPr>
            <w:tcW w:w="3536" w:type="pct"/>
            <w:gridSpan w:val="6"/>
            <w:shd w:val="clear" w:color="auto" w:fill="auto"/>
          </w:tcPr>
          <w:p w14:paraId="5F194619" w14:textId="77777777" w:rsidR="006B0CF9"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spacing w:val="-4"/>
                <w:cs/>
              </w:rPr>
            </w:pPr>
            <w:r w:rsidRPr="001056C3">
              <w:rPr>
                <w:rFonts w:ascii="Arial" w:hAnsi="Arial" w:cs="Arial"/>
                <w:b/>
                <w:bCs/>
              </w:rPr>
              <w:t>(Unit : Thousand Baht)</w:t>
            </w:r>
          </w:p>
        </w:tc>
      </w:tr>
      <w:tr w:rsidR="006B0CF9" w:rsidRPr="001056C3" w14:paraId="12879EAC" w14:textId="77777777" w:rsidTr="00935688">
        <w:trPr>
          <w:trHeight w:val="60"/>
          <w:tblHeader/>
        </w:trPr>
        <w:tc>
          <w:tcPr>
            <w:tcW w:w="1464" w:type="pct"/>
          </w:tcPr>
          <w:p w14:paraId="76FC5E7F" w14:textId="77777777" w:rsidR="006B0CF9" w:rsidRPr="001056C3" w:rsidRDefault="006B0CF9" w:rsidP="00A15C81">
            <w:pPr>
              <w:spacing w:line="300" w:lineRule="exact"/>
              <w:ind w:right="-14"/>
              <w:jc w:val="thaiDistribute"/>
              <w:rPr>
                <w:rFonts w:ascii="Arial" w:hAnsi="Arial" w:cs="Arial"/>
                <w:spacing w:val="-4"/>
              </w:rPr>
            </w:pPr>
          </w:p>
        </w:tc>
        <w:tc>
          <w:tcPr>
            <w:tcW w:w="3536" w:type="pct"/>
            <w:gridSpan w:val="6"/>
            <w:shd w:val="clear" w:color="auto" w:fill="auto"/>
          </w:tcPr>
          <w:p w14:paraId="4AC2140A" w14:textId="77777777" w:rsidR="006B0CF9"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b/>
                <w:bCs/>
                <w:spacing w:val="-4"/>
                <w:cs/>
                <w:lang w:val="en-US"/>
              </w:rPr>
            </w:pPr>
            <w:r w:rsidRPr="001056C3">
              <w:rPr>
                <w:rFonts w:ascii="Arial" w:hAnsi="Arial" w:cs="Arial"/>
                <w:b/>
                <w:bCs/>
                <w:spacing w:val="-4"/>
                <w:lang w:val="en-US"/>
              </w:rPr>
              <w:t>The Company</w:t>
            </w:r>
          </w:p>
        </w:tc>
      </w:tr>
      <w:tr w:rsidR="000314E7" w:rsidRPr="001056C3" w14:paraId="0DC6F558" w14:textId="77777777" w:rsidTr="00935688">
        <w:trPr>
          <w:trHeight w:val="60"/>
          <w:tblHeader/>
        </w:trPr>
        <w:tc>
          <w:tcPr>
            <w:tcW w:w="1464" w:type="pct"/>
          </w:tcPr>
          <w:p w14:paraId="77DEFA8E" w14:textId="77777777" w:rsidR="000314E7" w:rsidRPr="001056C3" w:rsidRDefault="000314E7" w:rsidP="00A15C81">
            <w:pPr>
              <w:spacing w:line="300" w:lineRule="exact"/>
              <w:ind w:right="-14"/>
              <w:jc w:val="thaiDistribute"/>
              <w:rPr>
                <w:rFonts w:ascii="Arial" w:hAnsi="Arial" w:cs="Arial"/>
                <w:b/>
                <w:bCs/>
                <w:spacing w:val="-4"/>
                <w:u w:val="single"/>
              </w:rPr>
            </w:pPr>
          </w:p>
        </w:tc>
        <w:tc>
          <w:tcPr>
            <w:tcW w:w="1178" w:type="pct"/>
            <w:gridSpan w:val="2"/>
            <w:shd w:val="clear" w:color="auto" w:fill="auto"/>
            <w:vAlign w:val="bottom"/>
          </w:tcPr>
          <w:p w14:paraId="403F2421" w14:textId="77777777" w:rsidR="000314E7" w:rsidRPr="001056C3" w:rsidRDefault="000314E7" w:rsidP="004B5E40">
            <w:pPr>
              <w:pBdr>
                <w:bottom w:val="single" w:sz="4" w:space="1" w:color="auto"/>
              </w:pBdr>
              <w:spacing w:line="300" w:lineRule="exact"/>
              <w:ind w:right="-14"/>
              <w:jc w:val="center"/>
              <w:rPr>
                <w:rFonts w:ascii="Arial" w:hAnsi="Arial" w:cs="Arial"/>
                <w:b/>
                <w:bCs/>
                <w:spacing w:val="-4"/>
              </w:rPr>
            </w:pPr>
          </w:p>
          <w:p w14:paraId="5159DA48" w14:textId="77777777" w:rsidR="000314E7" w:rsidRPr="001056C3" w:rsidRDefault="000314E7" w:rsidP="004B5E40">
            <w:pPr>
              <w:pBdr>
                <w:bottom w:val="single" w:sz="4" w:space="1" w:color="auto"/>
              </w:pBdr>
              <w:spacing w:line="300" w:lineRule="exact"/>
              <w:ind w:right="-14"/>
              <w:jc w:val="center"/>
              <w:rPr>
                <w:rFonts w:ascii="Arial" w:hAnsi="Arial" w:cs="Arial"/>
                <w:b/>
                <w:bCs/>
                <w:spacing w:val="-4"/>
                <w:u w:val="single"/>
              </w:rPr>
            </w:pPr>
            <w:r w:rsidRPr="001056C3">
              <w:rPr>
                <w:rFonts w:ascii="Arial" w:hAnsi="Arial" w:cs="Arial"/>
                <w:b/>
                <w:bCs/>
                <w:spacing w:val="-4"/>
              </w:rPr>
              <w:t>Cost</w:t>
            </w:r>
          </w:p>
        </w:tc>
        <w:tc>
          <w:tcPr>
            <w:tcW w:w="1179" w:type="pct"/>
            <w:gridSpan w:val="2"/>
            <w:vAlign w:val="bottom"/>
          </w:tcPr>
          <w:p w14:paraId="7F17E341" w14:textId="77777777" w:rsidR="000314E7" w:rsidRPr="001056C3" w:rsidRDefault="000314E7" w:rsidP="004B5E40">
            <w:pPr>
              <w:pBdr>
                <w:bottom w:val="single" w:sz="4" w:space="1" w:color="auto"/>
              </w:pBdr>
              <w:tabs>
                <w:tab w:val="center" w:pos="6480"/>
                <w:tab w:val="center" w:pos="8820"/>
              </w:tabs>
              <w:spacing w:line="300" w:lineRule="exact"/>
              <w:ind w:right="-14"/>
              <w:jc w:val="center"/>
              <w:rPr>
                <w:rFonts w:ascii="Arial" w:hAnsi="Arial" w:cs="Arial"/>
                <w:b/>
                <w:bCs/>
                <w:spacing w:val="-4"/>
                <w:cs/>
              </w:rPr>
            </w:pPr>
            <w:r w:rsidRPr="001056C3">
              <w:rPr>
                <w:rFonts w:ascii="Arial" w:eastAsia="Arial Unicode MS" w:hAnsi="Arial" w:cs="Arial"/>
                <w:b/>
                <w:bCs/>
                <w:spacing w:val="-4"/>
              </w:rPr>
              <w:t>Allowance for diminution in value of inventory</w:t>
            </w:r>
          </w:p>
        </w:tc>
        <w:tc>
          <w:tcPr>
            <w:tcW w:w="1179" w:type="pct"/>
            <w:gridSpan w:val="2"/>
            <w:shd w:val="clear" w:color="auto" w:fill="auto"/>
            <w:vAlign w:val="bottom"/>
          </w:tcPr>
          <w:p w14:paraId="5276326B" w14:textId="77777777" w:rsidR="000314E7" w:rsidRPr="001056C3" w:rsidRDefault="000314E7" w:rsidP="004B5E40">
            <w:pPr>
              <w:pBdr>
                <w:bottom w:val="single" w:sz="4" w:space="1" w:color="auto"/>
              </w:pBdr>
              <w:spacing w:line="300" w:lineRule="exact"/>
              <w:ind w:right="-14"/>
              <w:jc w:val="center"/>
              <w:rPr>
                <w:rFonts w:ascii="Arial" w:hAnsi="Arial" w:cs="Arial"/>
                <w:b/>
                <w:bCs/>
                <w:spacing w:val="-4"/>
                <w:lang w:val="en-US"/>
              </w:rPr>
            </w:pPr>
          </w:p>
          <w:p w14:paraId="1B790BD0" w14:textId="77777777" w:rsidR="000314E7" w:rsidRPr="001056C3" w:rsidRDefault="000314E7" w:rsidP="004B5E40">
            <w:pPr>
              <w:pBdr>
                <w:bottom w:val="single" w:sz="4" w:space="1" w:color="auto"/>
              </w:pBdr>
              <w:spacing w:line="300" w:lineRule="exact"/>
              <w:ind w:right="-14"/>
              <w:jc w:val="center"/>
              <w:rPr>
                <w:rFonts w:ascii="Arial" w:hAnsi="Arial" w:cs="Arial"/>
                <w:b/>
                <w:bCs/>
                <w:spacing w:val="-4"/>
                <w:u w:val="single"/>
              </w:rPr>
            </w:pPr>
            <w:r w:rsidRPr="001056C3">
              <w:rPr>
                <w:rFonts w:ascii="Arial" w:hAnsi="Arial" w:cs="Arial"/>
                <w:b/>
                <w:bCs/>
                <w:spacing w:val="-4"/>
                <w:lang w:val="en-US"/>
              </w:rPr>
              <w:t>Net</w:t>
            </w:r>
          </w:p>
        </w:tc>
      </w:tr>
      <w:tr w:rsidR="000314E7" w:rsidRPr="001056C3" w14:paraId="6A62A451" w14:textId="77777777" w:rsidTr="00935688">
        <w:trPr>
          <w:trHeight w:val="60"/>
          <w:tblHeader/>
        </w:trPr>
        <w:tc>
          <w:tcPr>
            <w:tcW w:w="1464" w:type="pct"/>
          </w:tcPr>
          <w:p w14:paraId="24BEEF16" w14:textId="77777777" w:rsidR="000314E7" w:rsidRPr="001056C3" w:rsidRDefault="000314E7" w:rsidP="00A15C81">
            <w:pPr>
              <w:spacing w:line="300" w:lineRule="exact"/>
              <w:ind w:right="-14"/>
              <w:jc w:val="thaiDistribute"/>
              <w:rPr>
                <w:rFonts w:ascii="Arial" w:hAnsi="Arial" w:cs="Arial"/>
                <w:b/>
                <w:bCs/>
                <w:spacing w:val="-4"/>
                <w:u w:val="single"/>
                <w:lang w:val="en-US"/>
              </w:rPr>
            </w:pPr>
          </w:p>
        </w:tc>
        <w:tc>
          <w:tcPr>
            <w:tcW w:w="589" w:type="pct"/>
            <w:shd w:val="clear" w:color="auto" w:fill="auto"/>
          </w:tcPr>
          <w:p w14:paraId="4BE6E8B9"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89" w:type="pct"/>
            <w:shd w:val="clear" w:color="auto" w:fill="auto"/>
          </w:tcPr>
          <w:p w14:paraId="747AD0DA"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2019</w:t>
            </w:r>
          </w:p>
        </w:tc>
        <w:tc>
          <w:tcPr>
            <w:tcW w:w="590" w:type="pct"/>
          </w:tcPr>
          <w:p w14:paraId="26AB3E9F"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89" w:type="pct"/>
            <w:shd w:val="clear" w:color="auto" w:fill="auto"/>
          </w:tcPr>
          <w:p w14:paraId="128E2452" w14:textId="77777777" w:rsidR="000314E7" w:rsidRPr="001056C3" w:rsidRDefault="000314E7" w:rsidP="004B5E40">
            <w:pPr>
              <w:pStyle w:val="Heading4"/>
              <w:pBdr>
                <w:bottom w:val="single" w:sz="4" w:space="1" w:color="auto"/>
              </w:pBdr>
              <w:spacing w:line="300" w:lineRule="exact"/>
              <w:ind w:right="-14"/>
              <w:rPr>
                <w:rFonts w:ascii="Arial" w:hAnsi="Arial" w:cs="Arial"/>
                <w:b/>
                <w:bCs/>
                <w:color w:val="auto"/>
                <w:spacing w:val="-4"/>
                <w:sz w:val="20"/>
                <w:szCs w:val="20"/>
                <w:u w:val="none"/>
                <w:lang w:val="en-US"/>
              </w:rPr>
            </w:pPr>
            <w:r w:rsidRPr="001056C3">
              <w:rPr>
                <w:rFonts w:ascii="Arial" w:hAnsi="Arial" w:cs="Arial"/>
                <w:b/>
                <w:bCs/>
                <w:color w:val="auto"/>
                <w:sz w:val="20"/>
                <w:szCs w:val="20"/>
                <w:u w:val="none"/>
                <w:lang w:val="en-US"/>
              </w:rPr>
              <w:t>2019</w:t>
            </w:r>
          </w:p>
        </w:tc>
        <w:tc>
          <w:tcPr>
            <w:tcW w:w="589" w:type="pct"/>
            <w:shd w:val="clear" w:color="auto" w:fill="auto"/>
          </w:tcPr>
          <w:p w14:paraId="721406FF"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2020</w:t>
            </w:r>
          </w:p>
        </w:tc>
        <w:tc>
          <w:tcPr>
            <w:tcW w:w="590" w:type="pct"/>
            <w:shd w:val="clear" w:color="auto" w:fill="auto"/>
          </w:tcPr>
          <w:p w14:paraId="055D6119" w14:textId="77777777" w:rsidR="000314E7" w:rsidRPr="001056C3" w:rsidRDefault="000314E7" w:rsidP="004B5E40">
            <w:pPr>
              <w:pBdr>
                <w:bottom w:val="single" w:sz="4" w:space="1" w:color="auto"/>
              </w:pBdr>
              <w:spacing w:line="300" w:lineRule="exact"/>
              <w:ind w:right="-14"/>
              <w:jc w:val="center"/>
              <w:rPr>
                <w:rFonts w:ascii="Arial" w:hAnsi="Arial" w:cs="Arial"/>
                <w:b/>
                <w:bCs/>
                <w:lang w:val="en-US"/>
              </w:rPr>
            </w:pPr>
            <w:r w:rsidRPr="001056C3">
              <w:rPr>
                <w:rFonts w:ascii="Arial" w:hAnsi="Arial" w:cs="Arial"/>
                <w:b/>
                <w:bCs/>
                <w:lang w:val="en-US"/>
              </w:rPr>
              <w:t>2019</w:t>
            </w:r>
          </w:p>
        </w:tc>
      </w:tr>
      <w:tr w:rsidR="006B0CF9" w:rsidRPr="001056C3" w14:paraId="1F16E9C8" w14:textId="77777777" w:rsidTr="00935688">
        <w:trPr>
          <w:trHeight w:val="63"/>
        </w:trPr>
        <w:tc>
          <w:tcPr>
            <w:tcW w:w="1464" w:type="pct"/>
          </w:tcPr>
          <w:p w14:paraId="6546A605" w14:textId="77777777" w:rsidR="006B0CF9" w:rsidRPr="001056C3" w:rsidRDefault="006B0CF9" w:rsidP="00BE235B">
            <w:pPr>
              <w:spacing w:line="200" w:lineRule="exact"/>
              <w:rPr>
                <w:rFonts w:ascii="Arial" w:hAnsi="Arial" w:cs="Arial"/>
                <w:sz w:val="12"/>
                <w:szCs w:val="12"/>
                <w:u w:val="single"/>
                <w:cs/>
                <w:lang w:val="en-US"/>
              </w:rPr>
            </w:pPr>
          </w:p>
        </w:tc>
        <w:tc>
          <w:tcPr>
            <w:tcW w:w="589" w:type="pct"/>
            <w:shd w:val="clear" w:color="auto" w:fill="auto"/>
          </w:tcPr>
          <w:p w14:paraId="625BEB8D" w14:textId="77777777" w:rsidR="006B0CF9" w:rsidRPr="001056C3" w:rsidRDefault="006B0CF9" w:rsidP="00BE235B">
            <w:pPr>
              <w:spacing w:line="200" w:lineRule="exact"/>
              <w:ind w:left="540"/>
              <w:rPr>
                <w:rFonts w:ascii="Arial" w:hAnsi="Arial" w:cs="Arial"/>
                <w:sz w:val="12"/>
                <w:szCs w:val="12"/>
                <w:u w:val="single"/>
                <w:cs/>
                <w:lang w:val="en-US"/>
              </w:rPr>
            </w:pPr>
          </w:p>
        </w:tc>
        <w:tc>
          <w:tcPr>
            <w:tcW w:w="589" w:type="pct"/>
            <w:shd w:val="clear" w:color="auto" w:fill="auto"/>
          </w:tcPr>
          <w:p w14:paraId="7B6862FA" w14:textId="77777777" w:rsidR="006B0CF9" w:rsidRPr="001056C3" w:rsidRDefault="006B0CF9" w:rsidP="00BE235B">
            <w:pPr>
              <w:spacing w:line="200" w:lineRule="exact"/>
              <w:ind w:left="540"/>
              <w:rPr>
                <w:rFonts w:ascii="Arial" w:hAnsi="Arial" w:cs="Arial"/>
                <w:sz w:val="12"/>
                <w:szCs w:val="12"/>
                <w:u w:val="single"/>
                <w:cs/>
                <w:lang w:val="en-US"/>
              </w:rPr>
            </w:pPr>
          </w:p>
        </w:tc>
        <w:tc>
          <w:tcPr>
            <w:tcW w:w="590" w:type="pct"/>
          </w:tcPr>
          <w:p w14:paraId="6EA9FA18" w14:textId="77777777" w:rsidR="006B0CF9" w:rsidRPr="001056C3" w:rsidRDefault="006B0CF9" w:rsidP="00BE235B">
            <w:pPr>
              <w:spacing w:line="200" w:lineRule="exact"/>
              <w:ind w:left="540"/>
              <w:rPr>
                <w:rFonts w:ascii="Arial" w:hAnsi="Arial" w:cs="Arial"/>
                <w:sz w:val="12"/>
                <w:szCs w:val="12"/>
                <w:u w:val="single"/>
                <w:lang w:val="en-US"/>
              </w:rPr>
            </w:pPr>
          </w:p>
        </w:tc>
        <w:tc>
          <w:tcPr>
            <w:tcW w:w="589" w:type="pct"/>
            <w:shd w:val="clear" w:color="auto" w:fill="auto"/>
          </w:tcPr>
          <w:p w14:paraId="09EC4C81" w14:textId="77777777" w:rsidR="006B0CF9" w:rsidRPr="001056C3" w:rsidRDefault="006B0CF9" w:rsidP="00BE235B">
            <w:pPr>
              <w:spacing w:line="200" w:lineRule="exact"/>
              <w:ind w:left="540"/>
              <w:rPr>
                <w:rFonts w:ascii="Arial" w:hAnsi="Arial" w:cs="Arial"/>
                <w:sz w:val="12"/>
                <w:szCs w:val="12"/>
                <w:u w:val="single"/>
                <w:lang w:val="en-US"/>
              </w:rPr>
            </w:pPr>
          </w:p>
        </w:tc>
        <w:tc>
          <w:tcPr>
            <w:tcW w:w="589" w:type="pct"/>
            <w:shd w:val="clear" w:color="auto" w:fill="auto"/>
          </w:tcPr>
          <w:p w14:paraId="493FA5FD" w14:textId="77777777" w:rsidR="006B0CF9" w:rsidRPr="001056C3" w:rsidRDefault="006B0CF9" w:rsidP="00BE235B">
            <w:pPr>
              <w:spacing w:line="200" w:lineRule="exact"/>
              <w:ind w:left="540"/>
              <w:rPr>
                <w:rFonts w:ascii="Arial" w:hAnsi="Arial" w:cs="Arial"/>
                <w:sz w:val="12"/>
                <w:szCs w:val="12"/>
                <w:u w:val="single"/>
                <w:lang w:val="en-US"/>
              </w:rPr>
            </w:pPr>
          </w:p>
        </w:tc>
        <w:tc>
          <w:tcPr>
            <w:tcW w:w="590" w:type="pct"/>
            <w:shd w:val="clear" w:color="auto" w:fill="auto"/>
          </w:tcPr>
          <w:p w14:paraId="29CFAC6F" w14:textId="77777777" w:rsidR="006B0CF9" w:rsidRPr="001056C3" w:rsidRDefault="006B0CF9" w:rsidP="00BE235B">
            <w:pPr>
              <w:spacing w:line="200" w:lineRule="exact"/>
              <w:ind w:left="540"/>
              <w:rPr>
                <w:rFonts w:ascii="Arial" w:hAnsi="Arial" w:cs="Arial"/>
                <w:sz w:val="12"/>
                <w:szCs w:val="12"/>
                <w:u w:val="single"/>
                <w:lang w:val="en-US"/>
              </w:rPr>
            </w:pPr>
          </w:p>
        </w:tc>
      </w:tr>
      <w:tr w:rsidR="00B62FAF" w:rsidRPr="001056C3" w14:paraId="771A3DEE" w14:textId="77777777" w:rsidTr="00935688">
        <w:trPr>
          <w:trHeight w:val="57"/>
        </w:trPr>
        <w:tc>
          <w:tcPr>
            <w:tcW w:w="1464" w:type="pct"/>
          </w:tcPr>
          <w:p w14:paraId="4D134DC2" w14:textId="77777777" w:rsidR="00B62FAF" w:rsidRPr="001056C3" w:rsidRDefault="00B62FAF" w:rsidP="00A15C81">
            <w:pPr>
              <w:spacing w:line="300" w:lineRule="exact"/>
              <w:ind w:right="1"/>
              <w:jc w:val="thaiDistribute"/>
              <w:rPr>
                <w:rFonts w:ascii="Arial" w:hAnsi="Arial" w:cs="Arial"/>
              </w:rPr>
            </w:pPr>
            <w:r w:rsidRPr="001056C3">
              <w:rPr>
                <w:rFonts w:ascii="Arial" w:hAnsi="Arial" w:cs="Arial"/>
              </w:rPr>
              <w:t>Finished goods</w:t>
            </w:r>
          </w:p>
        </w:tc>
        <w:tc>
          <w:tcPr>
            <w:tcW w:w="589" w:type="pct"/>
            <w:shd w:val="clear" w:color="auto" w:fill="auto"/>
          </w:tcPr>
          <w:p w14:paraId="789AFCD7" w14:textId="77777777" w:rsidR="00B62FAF" w:rsidRPr="001056C3" w:rsidRDefault="00B62FAF" w:rsidP="004B5E40">
            <w:pPr>
              <w:spacing w:line="300" w:lineRule="exact"/>
              <w:ind w:left="-33"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52,701</w:t>
            </w:r>
          </w:p>
        </w:tc>
        <w:tc>
          <w:tcPr>
            <w:tcW w:w="589" w:type="pct"/>
            <w:shd w:val="clear" w:color="auto" w:fill="auto"/>
          </w:tcPr>
          <w:p w14:paraId="6CE2BD7D"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76,131</w:t>
            </w:r>
          </w:p>
        </w:tc>
        <w:tc>
          <w:tcPr>
            <w:tcW w:w="590" w:type="pct"/>
          </w:tcPr>
          <w:p w14:paraId="518C4824" w14:textId="77777777" w:rsidR="00B62FAF" w:rsidRPr="001056C3" w:rsidRDefault="00B62FAF" w:rsidP="004B5E40">
            <w:pPr>
              <w:spacing w:line="300" w:lineRule="exact"/>
              <w:ind w:left="-33" w:right="-14"/>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c>
          <w:tcPr>
            <w:tcW w:w="589" w:type="pct"/>
            <w:shd w:val="clear" w:color="auto" w:fill="auto"/>
          </w:tcPr>
          <w:p w14:paraId="0DB85DEE" w14:textId="77777777" w:rsidR="00B62FAF" w:rsidRPr="001056C3" w:rsidRDefault="00B62FAF" w:rsidP="004B5E40">
            <w:pPr>
              <w:spacing w:line="300" w:lineRule="exact"/>
              <w:ind w:left="-33" w:right="-14"/>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c>
          <w:tcPr>
            <w:tcW w:w="589" w:type="pct"/>
            <w:shd w:val="clear" w:color="auto" w:fill="auto"/>
          </w:tcPr>
          <w:p w14:paraId="74F8268F"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52,701</w:t>
            </w:r>
          </w:p>
        </w:tc>
        <w:tc>
          <w:tcPr>
            <w:tcW w:w="590" w:type="pct"/>
            <w:shd w:val="clear" w:color="auto" w:fill="auto"/>
          </w:tcPr>
          <w:p w14:paraId="6EEC3781"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76,131</w:t>
            </w:r>
          </w:p>
        </w:tc>
      </w:tr>
      <w:tr w:rsidR="00B62FAF" w:rsidRPr="001056C3" w14:paraId="2C61A91F" w14:textId="77777777" w:rsidTr="00935688">
        <w:trPr>
          <w:trHeight w:val="87"/>
        </w:trPr>
        <w:tc>
          <w:tcPr>
            <w:tcW w:w="1464" w:type="pct"/>
          </w:tcPr>
          <w:p w14:paraId="44C6CD38" w14:textId="77777777" w:rsidR="00B62FAF" w:rsidRPr="001056C3" w:rsidRDefault="00B62FAF" w:rsidP="00A15C81">
            <w:pPr>
              <w:spacing w:line="300" w:lineRule="exact"/>
              <w:ind w:right="1"/>
              <w:jc w:val="thaiDistribute"/>
              <w:rPr>
                <w:rFonts w:ascii="Arial" w:hAnsi="Arial" w:cs="Arial"/>
                <w:cs/>
              </w:rPr>
            </w:pPr>
            <w:r w:rsidRPr="001056C3">
              <w:rPr>
                <w:rFonts w:ascii="Arial" w:hAnsi="Arial" w:cs="Arial"/>
              </w:rPr>
              <w:t>Raw materials</w:t>
            </w:r>
          </w:p>
        </w:tc>
        <w:tc>
          <w:tcPr>
            <w:tcW w:w="589" w:type="pct"/>
            <w:shd w:val="clear" w:color="auto" w:fill="auto"/>
          </w:tcPr>
          <w:p w14:paraId="19BBBDA1"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111,985</w:t>
            </w:r>
          </w:p>
        </w:tc>
        <w:tc>
          <w:tcPr>
            <w:tcW w:w="589" w:type="pct"/>
            <w:shd w:val="clear" w:color="auto" w:fill="auto"/>
          </w:tcPr>
          <w:p w14:paraId="52668CA0"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101,033</w:t>
            </w:r>
          </w:p>
        </w:tc>
        <w:tc>
          <w:tcPr>
            <w:tcW w:w="590" w:type="pct"/>
          </w:tcPr>
          <w:p w14:paraId="432DA660" w14:textId="77777777" w:rsidR="00B62FAF" w:rsidRPr="001056C3" w:rsidRDefault="00B62FAF" w:rsidP="004B5E40">
            <w:pPr>
              <w:spacing w:line="300" w:lineRule="exact"/>
              <w:ind w:left="-33"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(1,698)</w:t>
            </w:r>
          </w:p>
        </w:tc>
        <w:tc>
          <w:tcPr>
            <w:tcW w:w="589" w:type="pct"/>
            <w:shd w:val="clear" w:color="auto" w:fill="auto"/>
          </w:tcPr>
          <w:p w14:paraId="495478F5" w14:textId="77777777" w:rsidR="00B62FAF" w:rsidRPr="001056C3" w:rsidRDefault="00B62FAF" w:rsidP="004B5E40">
            <w:pPr>
              <w:spacing w:line="300" w:lineRule="exact"/>
              <w:ind w:left="-33"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(1,698)</w:t>
            </w:r>
          </w:p>
        </w:tc>
        <w:tc>
          <w:tcPr>
            <w:tcW w:w="589" w:type="pct"/>
            <w:shd w:val="clear" w:color="auto" w:fill="auto"/>
          </w:tcPr>
          <w:p w14:paraId="48B11ECD"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110,287</w:t>
            </w:r>
          </w:p>
        </w:tc>
        <w:tc>
          <w:tcPr>
            <w:tcW w:w="590" w:type="pct"/>
            <w:shd w:val="clear" w:color="auto" w:fill="auto"/>
          </w:tcPr>
          <w:p w14:paraId="4DF78978" w14:textId="77777777" w:rsidR="00B62FAF" w:rsidRPr="001056C3" w:rsidRDefault="00B62FAF" w:rsidP="004B5E40">
            <w:pP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99,335</w:t>
            </w:r>
          </w:p>
        </w:tc>
      </w:tr>
      <w:tr w:rsidR="00B62FAF" w:rsidRPr="001056C3" w14:paraId="7DBDCCCE" w14:textId="77777777" w:rsidTr="004B5E40">
        <w:trPr>
          <w:trHeight w:val="87"/>
        </w:trPr>
        <w:tc>
          <w:tcPr>
            <w:tcW w:w="1464" w:type="pct"/>
            <w:vAlign w:val="center"/>
          </w:tcPr>
          <w:p w14:paraId="39A1CCA6" w14:textId="77777777" w:rsidR="00B62FAF" w:rsidRPr="001056C3" w:rsidRDefault="00B62FAF" w:rsidP="00A15C81">
            <w:pPr>
              <w:spacing w:line="300" w:lineRule="exact"/>
              <w:ind w:right="1"/>
              <w:rPr>
                <w:rFonts w:ascii="Arial" w:hAnsi="Arial" w:cs="Arial"/>
                <w:cs/>
              </w:rPr>
            </w:pPr>
            <w:r w:rsidRPr="001056C3">
              <w:rPr>
                <w:rFonts w:ascii="Arial" w:hAnsi="Arial" w:cs="Arial"/>
              </w:rPr>
              <w:t>Factory supplies</w:t>
            </w:r>
          </w:p>
        </w:tc>
        <w:tc>
          <w:tcPr>
            <w:tcW w:w="589" w:type="pct"/>
            <w:shd w:val="clear" w:color="auto" w:fill="auto"/>
          </w:tcPr>
          <w:p w14:paraId="0F34D399" w14:textId="77777777" w:rsidR="00B62FAF" w:rsidRPr="001056C3" w:rsidRDefault="00B62FAF" w:rsidP="004B5E40">
            <w:pPr>
              <w:pBdr>
                <w:bottom w:val="single" w:sz="4" w:space="1" w:color="auto"/>
              </w:pBd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17,950</w:t>
            </w:r>
          </w:p>
        </w:tc>
        <w:tc>
          <w:tcPr>
            <w:tcW w:w="589" w:type="pct"/>
            <w:shd w:val="clear" w:color="auto" w:fill="auto"/>
          </w:tcPr>
          <w:p w14:paraId="78A65F82" w14:textId="77777777" w:rsidR="00B62FAF" w:rsidRPr="001056C3" w:rsidRDefault="00B62FAF" w:rsidP="004B5E40">
            <w:pPr>
              <w:pBdr>
                <w:bottom w:val="single" w:sz="4" w:space="1" w:color="auto"/>
              </w:pBd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16,450</w:t>
            </w:r>
          </w:p>
        </w:tc>
        <w:tc>
          <w:tcPr>
            <w:tcW w:w="590" w:type="pct"/>
          </w:tcPr>
          <w:p w14:paraId="21AAF0A5" w14:textId="77777777" w:rsidR="00B62FAF" w:rsidRPr="001056C3" w:rsidRDefault="00B62FAF" w:rsidP="004B5E40">
            <w:pPr>
              <w:pBdr>
                <w:bottom w:val="single" w:sz="4" w:space="1" w:color="auto"/>
              </w:pBdr>
              <w:spacing w:line="300" w:lineRule="exact"/>
              <w:ind w:left="-33"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w:t>
            </w:r>
          </w:p>
        </w:tc>
        <w:tc>
          <w:tcPr>
            <w:tcW w:w="589" w:type="pct"/>
            <w:shd w:val="clear" w:color="auto" w:fill="auto"/>
          </w:tcPr>
          <w:p w14:paraId="35DEAB81" w14:textId="77777777" w:rsidR="00B62FAF" w:rsidRPr="001056C3" w:rsidRDefault="00B62FAF" w:rsidP="004B5E40">
            <w:pPr>
              <w:pBdr>
                <w:bottom w:val="single" w:sz="4" w:space="1" w:color="auto"/>
              </w:pBdr>
              <w:spacing w:line="300" w:lineRule="exact"/>
              <w:ind w:left="-33" w:right="-14"/>
              <w:jc w:val="center"/>
              <w:rPr>
                <w:rFonts w:ascii="Arial" w:hAnsi="Arial" w:cs="Arial"/>
                <w:snapToGrid w:val="0"/>
                <w:spacing w:val="-4"/>
                <w:cs/>
                <w:lang w:val="en-US" w:eastAsia="th-TH"/>
              </w:rPr>
            </w:pPr>
            <w:r w:rsidRPr="001056C3">
              <w:rPr>
                <w:rFonts w:ascii="Arial" w:hAnsi="Arial" w:cs="Arial"/>
                <w:snapToGrid w:val="0"/>
                <w:spacing w:val="-4"/>
                <w:lang w:val="en-US" w:eastAsia="th-TH"/>
              </w:rPr>
              <w:t>-</w:t>
            </w:r>
          </w:p>
        </w:tc>
        <w:tc>
          <w:tcPr>
            <w:tcW w:w="589" w:type="pct"/>
            <w:shd w:val="clear" w:color="auto" w:fill="auto"/>
          </w:tcPr>
          <w:p w14:paraId="3A664B3B" w14:textId="77777777" w:rsidR="00B62FAF" w:rsidRPr="001056C3" w:rsidRDefault="00B62FAF" w:rsidP="004B5E40">
            <w:pPr>
              <w:pBdr>
                <w:bottom w:val="single" w:sz="4" w:space="1" w:color="auto"/>
              </w:pBdr>
              <w:spacing w:line="300" w:lineRule="exact"/>
              <w:ind w:left="-33" w:right="-14"/>
              <w:jc w:val="right"/>
              <w:rPr>
                <w:rFonts w:ascii="Arial" w:hAnsi="Arial" w:cs="Arial"/>
                <w:snapToGrid w:val="0"/>
                <w:spacing w:val="-4"/>
                <w:cs/>
                <w:lang w:val="en-US" w:eastAsia="th-TH"/>
              </w:rPr>
            </w:pPr>
            <w:r w:rsidRPr="001056C3">
              <w:rPr>
                <w:rFonts w:ascii="Arial" w:hAnsi="Arial" w:cs="Arial"/>
                <w:snapToGrid w:val="0"/>
                <w:spacing w:val="-4"/>
                <w:lang w:val="en-US" w:eastAsia="th-TH"/>
              </w:rPr>
              <w:t>17,950</w:t>
            </w:r>
          </w:p>
        </w:tc>
        <w:tc>
          <w:tcPr>
            <w:tcW w:w="590" w:type="pct"/>
            <w:shd w:val="clear" w:color="auto" w:fill="auto"/>
          </w:tcPr>
          <w:p w14:paraId="0160E856" w14:textId="77777777" w:rsidR="00B62FAF" w:rsidRPr="001056C3" w:rsidRDefault="00B62FAF" w:rsidP="004B5E40">
            <w:pPr>
              <w:pBdr>
                <w:bottom w:val="single" w:sz="4" w:space="1" w:color="auto"/>
              </w:pBd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16,450</w:t>
            </w:r>
          </w:p>
        </w:tc>
      </w:tr>
      <w:tr w:rsidR="00B62FAF" w:rsidRPr="001056C3" w14:paraId="7B93274E" w14:textId="77777777" w:rsidTr="004B5E40">
        <w:trPr>
          <w:trHeight w:val="87"/>
        </w:trPr>
        <w:tc>
          <w:tcPr>
            <w:tcW w:w="1464" w:type="pct"/>
            <w:vAlign w:val="center"/>
          </w:tcPr>
          <w:p w14:paraId="7567096C" w14:textId="77777777" w:rsidR="00B62FAF" w:rsidRPr="001056C3" w:rsidRDefault="00B62FAF" w:rsidP="00A15C81">
            <w:pPr>
              <w:spacing w:line="300" w:lineRule="exact"/>
              <w:ind w:right="-14"/>
              <w:rPr>
                <w:rFonts w:ascii="Arial" w:hAnsi="Arial" w:cs="Arial"/>
                <w:spacing w:val="-4"/>
                <w:cs/>
                <w:lang w:val="en-US"/>
              </w:rPr>
            </w:pPr>
            <w:r w:rsidRPr="001056C3">
              <w:rPr>
                <w:rFonts w:ascii="Arial" w:hAnsi="Arial" w:cs="Arial"/>
              </w:rPr>
              <w:t>Total</w:t>
            </w:r>
          </w:p>
        </w:tc>
        <w:tc>
          <w:tcPr>
            <w:tcW w:w="589" w:type="pct"/>
            <w:shd w:val="clear" w:color="auto" w:fill="auto"/>
            <w:vAlign w:val="bottom"/>
          </w:tcPr>
          <w:p w14:paraId="0CE17317" w14:textId="77777777" w:rsidR="00B62FAF" w:rsidRPr="001056C3" w:rsidRDefault="00B62FAF" w:rsidP="004B5E40">
            <w:pPr>
              <w:pBdr>
                <w:bottom w:val="double" w:sz="4" w:space="1" w:color="auto"/>
                <w:between w:val="single" w:sz="4" w:space="1" w:color="auto"/>
              </w:pBdr>
              <w:spacing w:line="300" w:lineRule="exact"/>
              <w:ind w:left="-33" w:right="-14"/>
              <w:jc w:val="right"/>
              <w:rPr>
                <w:rFonts w:ascii="Arial" w:hAnsi="Arial" w:cs="Arial"/>
                <w:spacing w:val="-4"/>
                <w:lang w:val="en-US"/>
              </w:rPr>
            </w:pPr>
            <w:r w:rsidRPr="001056C3">
              <w:rPr>
                <w:rFonts w:ascii="Arial" w:hAnsi="Arial" w:cs="Arial"/>
                <w:spacing w:val="-4"/>
                <w:lang w:val="en-US"/>
              </w:rPr>
              <w:t>182,636</w:t>
            </w:r>
          </w:p>
        </w:tc>
        <w:tc>
          <w:tcPr>
            <w:tcW w:w="589" w:type="pct"/>
            <w:shd w:val="clear" w:color="auto" w:fill="auto"/>
            <w:vAlign w:val="bottom"/>
          </w:tcPr>
          <w:p w14:paraId="400900C3" w14:textId="77777777" w:rsidR="00B62FAF" w:rsidRPr="001056C3" w:rsidRDefault="00916E77" w:rsidP="004B5E40">
            <w:pPr>
              <w:pBdr>
                <w:bottom w:val="double" w:sz="4" w:space="1" w:color="auto"/>
                <w:between w:val="single" w:sz="4" w:space="1" w:color="auto"/>
              </w:pBdr>
              <w:spacing w:line="300" w:lineRule="exact"/>
              <w:ind w:left="-33" w:right="-14"/>
              <w:jc w:val="right"/>
              <w:rPr>
                <w:rFonts w:ascii="Arial" w:hAnsi="Arial" w:cs="Arial"/>
                <w:spacing w:val="-4"/>
                <w:lang w:val="en-US"/>
              </w:rPr>
            </w:pPr>
            <w:r w:rsidRPr="001056C3">
              <w:rPr>
                <w:rFonts w:ascii="Arial" w:hAnsi="Arial" w:cs="Arial"/>
                <w:spacing w:val="-4"/>
                <w:cs/>
                <w:lang w:val="en-US"/>
              </w:rPr>
              <w:fldChar w:fldCharType="begin"/>
            </w:r>
            <w:r w:rsidR="00B62FAF" w:rsidRPr="001056C3">
              <w:rPr>
                <w:rFonts w:ascii="Arial" w:hAnsi="Arial" w:cs="Arial"/>
                <w:spacing w:val="-4"/>
                <w:cs/>
                <w:lang w:val="en-US"/>
              </w:rPr>
              <w:instrText xml:space="preserve"> =</w:instrText>
            </w:r>
            <w:r w:rsidR="00B62FAF" w:rsidRPr="001056C3">
              <w:rPr>
                <w:rFonts w:ascii="Arial" w:hAnsi="Arial" w:cs="Arial"/>
                <w:spacing w:val="-4"/>
                <w:lang w:val="en-US"/>
              </w:rPr>
              <w:instrText>SUM(ABOVE)</w:instrText>
            </w:r>
            <w:r w:rsidR="00B62FAF" w:rsidRPr="001056C3">
              <w:rPr>
                <w:rFonts w:ascii="Arial" w:hAnsi="Arial" w:cs="Arial"/>
                <w:spacing w:val="-4"/>
                <w:cs/>
                <w:lang w:val="en-US"/>
              </w:rPr>
              <w:instrText xml:space="preserve"> </w:instrText>
            </w:r>
            <w:r w:rsidRPr="001056C3">
              <w:rPr>
                <w:rFonts w:ascii="Arial" w:hAnsi="Arial" w:cs="Arial"/>
                <w:spacing w:val="-4"/>
                <w:cs/>
                <w:lang w:val="en-US"/>
              </w:rPr>
              <w:fldChar w:fldCharType="separate"/>
            </w:r>
            <w:r w:rsidR="00B62FAF" w:rsidRPr="001056C3">
              <w:rPr>
                <w:rFonts w:ascii="Arial" w:hAnsi="Arial" w:cs="Arial"/>
                <w:noProof/>
                <w:spacing w:val="-4"/>
                <w:cs/>
                <w:lang w:val="en-US"/>
              </w:rPr>
              <w:t>193</w:t>
            </w:r>
            <w:r w:rsidR="00B62FAF" w:rsidRPr="001056C3">
              <w:rPr>
                <w:rFonts w:ascii="Arial" w:hAnsi="Arial" w:cs="Arial"/>
                <w:noProof/>
                <w:spacing w:val="-4"/>
                <w:lang w:val="en-US"/>
              </w:rPr>
              <w:t>,</w:t>
            </w:r>
            <w:r w:rsidR="00B62FAF" w:rsidRPr="001056C3">
              <w:rPr>
                <w:rFonts w:ascii="Arial" w:hAnsi="Arial" w:cs="Arial"/>
                <w:noProof/>
                <w:spacing w:val="-4"/>
                <w:cs/>
                <w:lang w:val="en-US"/>
              </w:rPr>
              <w:t>614</w:t>
            </w:r>
            <w:r w:rsidRPr="001056C3">
              <w:rPr>
                <w:rFonts w:ascii="Arial" w:hAnsi="Arial" w:cs="Arial"/>
                <w:spacing w:val="-4"/>
                <w:cs/>
                <w:lang w:val="en-US"/>
              </w:rPr>
              <w:fldChar w:fldCharType="end"/>
            </w:r>
          </w:p>
        </w:tc>
        <w:tc>
          <w:tcPr>
            <w:tcW w:w="590" w:type="pct"/>
            <w:vAlign w:val="bottom"/>
          </w:tcPr>
          <w:p w14:paraId="346F16A7" w14:textId="77777777" w:rsidR="00B62FAF" w:rsidRPr="001056C3" w:rsidRDefault="00B62FAF" w:rsidP="004B5E40">
            <w:pPr>
              <w:pBdr>
                <w:bottom w:val="double" w:sz="4" w:space="1" w:color="auto"/>
                <w:between w:val="single" w:sz="4" w:space="1" w:color="auto"/>
              </w:pBd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(1,698)</w:t>
            </w:r>
          </w:p>
        </w:tc>
        <w:tc>
          <w:tcPr>
            <w:tcW w:w="589" w:type="pct"/>
            <w:shd w:val="clear" w:color="auto" w:fill="auto"/>
            <w:vAlign w:val="bottom"/>
          </w:tcPr>
          <w:p w14:paraId="24C4C808" w14:textId="77777777" w:rsidR="00B62FAF" w:rsidRPr="001056C3" w:rsidRDefault="00B62FAF" w:rsidP="004B5E40">
            <w:pPr>
              <w:pBdr>
                <w:bottom w:val="double" w:sz="4" w:space="1" w:color="auto"/>
                <w:between w:val="single" w:sz="4" w:space="1" w:color="auto"/>
              </w:pBdr>
              <w:spacing w:line="300" w:lineRule="exact"/>
              <w:ind w:left="-33" w:right="-14"/>
              <w:jc w:val="right"/>
              <w:rPr>
                <w:rFonts w:ascii="Arial" w:hAnsi="Arial" w:cs="Arial"/>
                <w:snapToGrid w:val="0"/>
                <w:spacing w:val="-4"/>
                <w:lang w:val="en-US" w:eastAsia="th-TH"/>
              </w:rPr>
            </w:pPr>
            <w:r w:rsidRPr="001056C3">
              <w:rPr>
                <w:rFonts w:ascii="Arial" w:hAnsi="Arial" w:cs="Arial"/>
                <w:snapToGrid w:val="0"/>
                <w:spacing w:val="-4"/>
                <w:lang w:val="en-US" w:eastAsia="th-TH"/>
              </w:rPr>
              <w:t>(1,698)</w:t>
            </w:r>
          </w:p>
        </w:tc>
        <w:tc>
          <w:tcPr>
            <w:tcW w:w="589" w:type="pct"/>
            <w:shd w:val="clear" w:color="auto" w:fill="auto"/>
            <w:vAlign w:val="bottom"/>
          </w:tcPr>
          <w:p w14:paraId="2C3A99B3" w14:textId="77777777" w:rsidR="00B62FAF" w:rsidRPr="001056C3" w:rsidRDefault="00B62FAF" w:rsidP="004B5E40">
            <w:pPr>
              <w:pBdr>
                <w:bottom w:val="double" w:sz="4" w:space="1" w:color="auto"/>
                <w:between w:val="single" w:sz="4" w:space="1" w:color="auto"/>
              </w:pBdr>
              <w:spacing w:line="300" w:lineRule="exact"/>
              <w:ind w:left="-33" w:right="-14"/>
              <w:jc w:val="right"/>
              <w:rPr>
                <w:rFonts w:ascii="Arial" w:hAnsi="Arial" w:cs="Arial"/>
                <w:spacing w:val="-4"/>
                <w:cs/>
                <w:lang w:val="en-US"/>
              </w:rPr>
            </w:pPr>
            <w:r w:rsidRPr="001056C3">
              <w:rPr>
                <w:rFonts w:ascii="Arial" w:hAnsi="Arial" w:cs="Arial"/>
                <w:spacing w:val="-4"/>
                <w:lang w:val="en-US"/>
              </w:rPr>
              <w:t>180,938</w:t>
            </w:r>
          </w:p>
        </w:tc>
        <w:tc>
          <w:tcPr>
            <w:tcW w:w="590" w:type="pct"/>
            <w:shd w:val="clear" w:color="auto" w:fill="auto"/>
            <w:vAlign w:val="bottom"/>
          </w:tcPr>
          <w:p w14:paraId="5F2723BE" w14:textId="77777777" w:rsidR="00B62FAF" w:rsidRPr="001056C3" w:rsidRDefault="00916E77" w:rsidP="004B5E40">
            <w:pPr>
              <w:pBdr>
                <w:bottom w:val="double" w:sz="4" w:space="1" w:color="auto"/>
                <w:between w:val="single" w:sz="4" w:space="1" w:color="auto"/>
              </w:pBdr>
              <w:spacing w:line="300" w:lineRule="exact"/>
              <w:ind w:left="-33" w:right="-14"/>
              <w:jc w:val="right"/>
              <w:rPr>
                <w:rFonts w:ascii="Arial" w:hAnsi="Arial" w:cs="Arial"/>
                <w:spacing w:val="-4"/>
                <w:lang w:val="en-US"/>
              </w:rPr>
            </w:pPr>
            <w:r w:rsidRPr="001056C3">
              <w:rPr>
                <w:rFonts w:ascii="Arial" w:hAnsi="Arial" w:cs="Arial"/>
                <w:spacing w:val="-4"/>
                <w:lang w:val="en-US"/>
              </w:rPr>
              <w:fldChar w:fldCharType="begin"/>
            </w:r>
            <w:r w:rsidR="00B62FAF" w:rsidRPr="001056C3">
              <w:rPr>
                <w:rFonts w:ascii="Arial" w:hAnsi="Arial" w:cs="Arial"/>
                <w:spacing w:val="-4"/>
                <w:lang w:val="en-US"/>
              </w:rPr>
              <w:instrText xml:space="preserve"> =SUM(ABOVE) </w:instrText>
            </w:r>
            <w:r w:rsidRPr="001056C3">
              <w:rPr>
                <w:rFonts w:ascii="Arial" w:hAnsi="Arial" w:cs="Arial"/>
                <w:spacing w:val="-4"/>
                <w:lang w:val="en-US"/>
              </w:rPr>
              <w:fldChar w:fldCharType="separate"/>
            </w:r>
            <w:r w:rsidR="00B62FAF" w:rsidRPr="001056C3">
              <w:rPr>
                <w:rFonts w:ascii="Arial" w:hAnsi="Arial" w:cs="Arial"/>
                <w:noProof/>
                <w:spacing w:val="-4"/>
                <w:lang w:val="en-US"/>
              </w:rPr>
              <w:t>191,916</w:t>
            </w:r>
            <w:r w:rsidRPr="001056C3">
              <w:rPr>
                <w:rFonts w:ascii="Arial" w:hAnsi="Arial" w:cs="Arial"/>
                <w:spacing w:val="-4"/>
                <w:lang w:val="en-US"/>
              </w:rPr>
              <w:fldChar w:fldCharType="end"/>
            </w:r>
          </w:p>
        </w:tc>
      </w:tr>
    </w:tbl>
    <w:p w14:paraId="5757E221" w14:textId="77777777" w:rsidR="00B10E59" w:rsidRPr="001056C3" w:rsidRDefault="00B10E59" w:rsidP="00BA3910">
      <w:pPr>
        <w:ind w:left="540"/>
        <w:rPr>
          <w:rFonts w:ascii="Arial" w:hAnsi="Arial" w:cs="Arial"/>
          <w:u w:val="single"/>
          <w:lang w:val="en-US"/>
        </w:rPr>
      </w:pPr>
    </w:p>
    <w:p w14:paraId="618B037F" w14:textId="77777777" w:rsidR="00A77EE5" w:rsidRPr="001056C3" w:rsidRDefault="00A77EE5" w:rsidP="00BA3910">
      <w:pPr>
        <w:ind w:left="540"/>
        <w:rPr>
          <w:rFonts w:ascii="Arial" w:hAnsi="Arial" w:cs="Arial"/>
          <w:u w:val="single"/>
          <w:lang w:val="en-US"/>
        </w:rPr>
      </w:pPr>
    </w:p>
    <w:p w14:paraId="2D12147A" w14:textId="77777777" w:rsidR="00A77EE5" w:rsidRPr="001056C3" w:rsidRDefault="00A77EE5" w:rsidP="00BA3910">
      <w:pPr>
        <w:ind w:left="540"/>
        <w:rPr>
          <w:rFonts w:ascii="Arial" w:hAnsi="Arial" w:cs="Arial"/>
          <w:u w:val="single"/>
          <w:lang w:val="en-US"/>
        </w:rPr>
      </w:pPr>
    </w:p>
    <w:p w14:paraId="29A85108" w14:textId="77777777" w:rsidR="00A77EE5" w:rsidRPr="001056C3" w:rsidRDefault="00A77EE5" w:rsidP="00BA3910">
      <w:pPr>
        <w:ind w:left="540"/>
        <w:rPr>
          <w:rFonts w:ascii="Arial" w:hAnsi="Arial" w:cs="Arial"/>
          <w:u w:val="single"/>
          <w:lang w:val="en-US"/>
        </w:rPr>
      </w:pPr>
    </w:p>
    <w:p w14:paraId="39396909" w14:textId="77777777" w:rsidR="00A77EE5" w:rsidRPr="001056C3" w:rsidRDefault="00A77EE5" w:rsidP="00BA3910">
      <w:pPr>
        <w:ind w:left="540"/>
        <w:rPr>
          <w:rFonts w:ascii="Arial" w:hAnsi="Arial" w:cs="Arial"/>
          <w:u w:val="single"/>
          <w:lang w:val="en-US"/>
        </w:rPr>
      </w:pPr>
    </w:p>
    <w:p w14:paraId="6A7F62E5" w14:textId="77777777" w:rsidR="00A77EE5" w:rsidRPr="001056C3" w:rsidRDefault="00A77EE5" w:rsidP="00BA3910">
      <w:pPr>
        <w:ind w:left="540"/>
        <w:rPr>
          <w:rFonts w:ascii="Arial" w:hAnsi="Arial" w:cs="Arial"/>
          <w:u w:val="single"/>
          <w:lang w:val="en-US"/>
        </w:rPr>
      </w:pPr>
    </w:p>
    <w:p w14:paraId="3401E939" w14:textId="77777777" w:rsidR="00A77EE5" w:rsidRPr="001056C3" w:rsidRDefault="00A77EE5" w:rsidP="00BA3910">
      <w:pPr>
        <w:ind w:left="540"/>
        <w:rPr>
          <w:rFonts w:ascii="Arial" w:hAnsi="Arial" w:cs="Arial"/>
          <w:u w:val="single"/>
          <w:lang w:val="en-US"/>
        </w:rPr>
      </w:pPr>
    </w:p>
    <w:p w14:paraId="485CF71D" w14:textId="77777777" w:rsidR="00A77EE5" w:rsidRPr="001056C3" w:rsidRDefault="00A77EE5" w:rsidP="00BA3910">
      <w:pPr>
        <w:ind w:left="540"/>
        <w:rPr>
          <w:rFonts w:ascii="Arial" w:hAnsi="Arial" w:cs="Arial"/>
          <w:u w:val="single"/>
          <w:lang w:val="en-US"/>
        </w:rPr>
      </w:pPr>
    </w:p>
    <w:p w14:paraId="3180F159" w14:textId="77777777" w:rsidR="00A77EE5" w:rsidRPr="001056C3" w:rsidRDefault="00A77EE5" w:rsidP="00BA3910">
      <w:pPr>
        <w:ind w:left="540"/>
        <w:rPr>
          <w:rFonts w:ascii="Arial" w:hAnsi="Arial" w:cs="Arial"/>
          <w:u w:val="single"/>
          <w:lang w:val="en-US"/>
        </w:rPr>
      </w:pPr>
    </w:p>
    <w:p w14:paraId="3AB7A6B1" w14:textId="77777777" w:rsidR="00A77EE5" w:rsidRPr="001056C3" w:rsidRDefault="00A77EE5" w:rsidP="00BA3910">
      <w:pPr>
        <w:ind w:left="540"/>
        <w:rPr>
          <w:rFonts w:ascii="Arial" w:hAnsi="Arial" w:cs="Arial"/>
          <w:u w:val="single"/>
          <w:lang w:val="en-US"/>
        </w:rPr>
      </w:pPr>
    </w:p>
    <w:p w14:paraId="3282B975" w14:textId="77777777" w:rsidR="00A77EE5" w:rsidRPr="001056C3" w:rsidRDefault="00A77EE5" w:rsidP="00BA3910">
      <w:pPr>
        <w:ind w:left="540"/>
        <w:rPr>
          <w:rFonts w:ascii="Arial" w:hAnsi="Arial" w:cs="Arial"/>
          <w:u w:val="single"/>
          <w:lang w:val="en-US"/>
        </w:rPr>
      </w:pPr>
    </w:p>
    <w:p w14:paraId="5C117938" w14:textId="77777777" w:rsidR="00A77EE5" w:rsidRPr="001056C3" w:rsidRDefault="00A77EE5" w:rsidP="00BA3910">
      <w:pPr>
        <w:ind w:left="540"/>
        <w:rPr>
          <w:rFonts w:ascii="Arial" w:hAnsi="Arial" w:cs="Arial"/>
          <w:u w:val="single"/>
          <w:lang w:val="en-US"/>
        </w:rPr>
      </w:pPr>
    </w:p>
    <w:p w14:paraId="256450A2" w14:textId="77777777" w:rsidR="00F814B7" w:rsidRPr="001056C3" w:rsidRDefault="00F814B7">
      <w:pPr>
        <w:rPr>
          <w:rFonts w:ascii="Arial" w:eastAsia="Cordia New" w:hAnsi="Arial" w:cs="Arial"/>
          <w:b/>
          <w:snapToGrid w:val="0"/>
          <w:lang w:eastAsia="th-TH"/>
        </w:rPr>
      </w:pPr>
      <w:r w:rsidRPr="001056C3">
        <w:rPr>
          <w:rFonts w:ascii="Arial" w:hAnsi="Arial" w:cs="Arial"/>
          <w:bCs/>
        </w:rPr>
        <w:br w:type="page"/>
      </w:r>
    </w:p>
    <w:p w14:paraId="147610ED" w14:textId="77777777" w:rsidR="005E13FD" w:rsidRPr="001056C3" w:rsidRDefault="003A0779" w:rsidP="00C742F1">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DEPOSITS AT FINANCIAL INSTITUTIONS USED AT COLLATERAL</w:t>
      </w:r>
    </w:p>
    <w:p w14:paraId="1073FECF" w14:textId="77777777" w:rsidR="005E13FD" w:rsidRPr="001056C3" w:rsidRDefault="005E13FD" w:rsidP="005E13FD">
      <w:pPr>
        <w:ind w:left="540"/>
        <w:rPr>
          <w:rFonts w:ascii="Arial" w:hAnsi="Arial" w:cs="Arial"/>
          <w:sz w:val="18"/>
          <w:szCs w:val="18"/>
          <w:u w:val="single"/>
          <w:lang w:val="en-US"/>
        </w:rPr>
      </w:pPr>
    </w:p>
    <w:p w14:paraId="4D031334" w14:textId="77777777" w:rsidR="00244A32" w:rsidRPr="001056C3" w:rsidRDefault="003A0779" w:rsidP="003B0E78">
      <w:pPr>
        <w:ind w:left="540"/>
        <w:jc w:val="thaiDistribute"/>
        <w:rPr>
          <w:rFonts w:ascii="Arial" w:hAnsi="Arial" w:cs="Arial"/>
          <w:bCs/>
          <w:snapToGrid w:val="0"/>
          <w:lang w:eastAsia="th-TH"/>
        </w:rPr>
      </w:pPr>
      <w:r w:rsidRPr="001056C3">
        <w:rPr>
          <w:rFonts w:ascii="Arial" w:hAnsi="Arial" w:cs="Arial"/>
          <w:bCs/>
          <w:snapToGrid w:val="0"/>
          <w:lang w:eastAsia="th-TH"/>
        </w:rPr>
        <w:t xml:space="preserve">As at 31 October 2020, deposit at financial institution used as collateral in the consolidated </w:t>
      </w:r>
      <w:r w:rsidR="003B0E78" w:rsidRPr="001056C3">
        <w:rPr>
          <w:rFonts w:ascii="Arial" w:hAnsi="Arial" w:cs="Arial"/>
          <w:bCs/>
          <w:snapToGrid w:val="0"/>
          <w:lang w:eastAsia="th-TH"/>
        </w:rPr>
        <w:t>f</w:t>
      </w:r>
      <w:r w:rsidRPr="001056C3">
        <w:rPr>
          <w:rFonts w:ascii="Arial" w:hAnsi="Arial" w:cs="Arial"/>
          <w:bCs/>
          <w:snapToGrid w:val="0"/>
          <w:lang w:eastAsia="th-TH"/>
        </w:rPr>
        <w:t xml:space="preserve">inancial statements of Baht </w:t>
      </w:r>
      <w:r w:rsidR="004D4263" w:rsidRPr="001056C3">
        <w:rPr>
          <w:rFonts w:ascii="Arial" w:hAnsi="Arial" w:cs="Arial"/>
          <w:bCs/>
          <w:snapToGrid w:val="0"/>
          <w:lang w:eastAsia="th-TH"/>
        </w:rPr>
        <w:t>56.44</w:t>
      </w:r>
      <w:r w:rsidR="00333936" w:rsidRPr="001056C3">
        <w:rPr>
          <w:rFonts w:ascii="Arial" w:hAnsi="Arial" w:cs="Arial"/>
          <w:bCs/>
          <w:snapToGrid w:val="0"/>
          <w:lang w:eastAsia="th-TH"/>
        </w:rPr>
        <w:t xml:space="preserve"> </w:t>
      </w:r>
      <w:r w:rsidRPr="001056C3">
        <w:rPr>
          <w:rFonts w:ascii="Arial" w:hAnsi="Arial" w:cs="Arial"/>
          <w:bCs/>
          <w:snapToGrid w:val="0"/>
          <w:lang w:eastAsia="th-TH"/>
        </w:rPr>
        <w:t xml:space="preserve">million </w:t>
      </w:r>
      <w:r w:rsidR="0045261C" w:rsidRPr="001056C3">
        <w:rPr>
          <w:rFonts w:ascii="Arial" w:hAnsi="Arial" w:cs="Arial"/>
          <w:bCs/>
          <w:snapToGrid w:val="0"/>
          <w:lang w:eastAsia="th-TH"/>
        </w:rPr>
        <w:t>(</w:t>
      </w:r>
      <w:r w:rsidRPr="001056C3">
        <w:rPr>
          <w:rFonts w:ascii="Arial" w:hAnsi="Arial" w:cs="Arial"/>
          <w:bCs/>
          <w:snapToGrid w:val="0"/>
          <w:lang w:eastAsia="th-TH"/>
        </w:rPr>
        <w:t xml:space="preserve">2019: Baht 53.07 million) and in the company financial statements of Baht </w:t>
      </w:r>
      <w:r w:rsidR="00926B95" w:rsidRPr="001056C3">
        <w:rPr>
          <w:rFonts w:ascii="Arial" w:hAnsi="Arial" w:cs="Arial"/>
          <w:bCs/>
          <w:snapToGrid w:val="0"/>
          <w:lang w:eastAsia="th-TH"/>
        </w:rPr>
        <w:t>53.07</w:t>
      </w:r>
      <w:r w:rsidR="0045261C" w:rsidRPr="001056C3">
        <w:rPr>
          <w:rFonts w:ascii="Arial" w:hAnsi="Arial" w:cs="Arial"/>
          <w:bCs/>
          <w:snapToGrid w:val="0"/>
          <w:lang w:eastAsia="th-TH"/>
        </w:rPr>
        <w:t xml:space="preserve"> million (</w:t>
      </w:r>
      <w:r w:rsidRPr="001056C3">
        <w:rPr>
          <w:rFonts w:ascii="Arial" w:hAnsi="Arial" w:cs="Arial"/>
          <w:bCs/>
          <w:snapToGrid w:val="0"/>
          <w:lang w:eastAsia="th-TH"/>
        </w:rPr>
        <w:t>2019: Baht 53.07 million) which has been pledged as security for electricity bank guarantee, business guarantee</w:t>
      </w:r>
      <w:r w:rsidR="005177A7" w:rsidRPr="001056C3">
        <w:rPr>
          <w:rFonts w:ascii="Arial" w:hAnsi="Arial" w:cs="Arial"/>
          <w:bCs/>
          <w:snapToGrid w:val="0"/>
          <w:lang w:eastAsia="th-TH"/>
        </w:rPr>
        <w:t xml:space="preserve"> and credit facilities with the </w:t>
      </w:r>
      <w:r w:rsidRPr="001056C3">
        <w:rPr>
          <w:rFonts w:ascii="Arial" w:hAnsi="Arial" w:cs="Arial"/>
          <w:bCs/>
          <w:snapToGrid w:val="0"/>
          <w:lang w:eastAsia="th-TH"/>
        </w:rPr>
        <w:t>financial institutio</w:t>
      </w:r>
      <w:r w:rsidR="003B0E78" w:rsidRPr="001056C3">
        <w:rPr>
          <w:rFonts w:ascii="Arial" w:hAnsi="Arial" w:cs="Arial"/>
          <w:bCs/>
          <w:snapToGrid w:val="0"/>
          <w:lang w:eastAsia="th-TH"/>
        </w:rPr>
        <w:t>n.</w:t>
      </w:r>
    </w:p>
    <w:p w14:paraId="0A04A116" w14:textId="77777777" w:rsidR="003B0E78" w:rsidRPr="001056C3" w:rsidRDefault="003B0E78" w:rsidP="003B0E78">
      <w:pPr>
        <w:ind w:left="540"/>
        <w:rPr>
          <w:rFonts w:ascii="Arial" w:hAnsi="Arial" w:cstheme="minorBidi"/>
          <w:bCs/>
          <w:snapToGrid w:val="0"/>
          <w:lang w:val="en-US" w:eastAsia="th-TH"/>
        </w:rPr>
      </w:pPr>
    </w:p>
    <w:p w14:paraId="6EA491BF" w14:textId="77777777" w:rsidR="00A77EE5" w:rsidRPr="001056C3" w:rsidRDefault="00A77EE5" w:rsidP="00A77EE5">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 xml:space="preserve">ADVANCE DEPOSIT FOR PURCHASE OF LAND </w:t>
      </w:r>
      <w:r w:rsidR="00736B68" w:rsidRPr="001056C3">
        <w:rPr>
          <w:rFonts w:ascii="Arial" w:hAnsi="Arial" w:cs="Arial"/>
          <w:bCs w:val="0"/>
          <w:color w:val="auto"/>
          <w:sz w:val="20"/>
          <w:szCs w:val="20"/>
        </w:rPr>
        <w:t>FROM ASSOCIATED COMPANY</w:t>
      </w:r>
    </w:p>
    <w:p w14:paraId="3A78348A" w14:textId="77777777" w:rsidR="00A77EE5" w:rsidRPr="001056C3" w:rsidRDefault="00A77EE5" w:rsidP="00A77EE5">
      <w:pPr>
        <w:rPr>
          <w:rFonts w:ascii="Arial" w:hAnsi="Arial" w:cs="Arial"/>
          <w:lang w:eastAsia="th-TH"/>
        </w:rPr>
      </w:pPr>
    </w:p>
    <w:tbl>
      <w:tblPr>
        <w:tblW w:w="9288" w:type="dxa"/>
        <w:tblLayout w:type="fixed"/>
        <w:tblLook w:val="0000" w:firstRow="0" w:lastRow="0" w:firstColumn="0" w:lastColumn="0" w:noHBand="0" w:noVBand="0"/>
      </w:tblPr>
      <w:tblGrid>
        <w:gridCol w:w="6345"/>
        <w:gridCol w:w="1471"/>
        <w:gridCol w:w="1472"/>
      </w:tblGrid>
      <w:tr w:rsidR="00A77EE5" w:rsidRPr="001056C3" w14:paraId="64ADF53E" w14:textId="77777777" w:rsidTr="00C22DEF">
        <w:trPr>
          <w:trHeight w:val="63"/>
        </w:trPr>
        <w:tc>
          <w:tcPr>
            <w:tcW w:w="6345" w:type="dxa"/>
          </w:tcPr>
          <w:p w14:paraId="30845831" w14:textId="77777777" w:rsidR="00A77EE5" w:rsidRPr="001056C3" w:rsidRDefault="00A77EE5" w:rsidP="00C22DEF">
            <w:pPr>
              <w:spacing w:line="300" w:lineRule="exact"/>
              <w:ind w:left="540" w:right="-108"/>
              <w:rPr>
                <w:rFonts w:ascii="Arial" w:hAnsi="Arial" w:cs="Arial"/>
                <w:snapToGrid w:val="0"/>
                <w:lang w:val="en-US" w:eastAsia="th-TH"/>
              </w:rPr>
            </w:pPr>
            <w:r w:rsidRPr="001056C3">
              <w:rPr>
                <w:rFonts w:ascii="Arial" w:hAnsi="Arial" w:cs="Arial"/>
              </w:rPr>
              <w:br w:type="page"/>
            </w:r>
          </w:p>
        </w:tc>
        <w:tc>
          <w:tcPr>
            <w:tcW w:w="2943" w:type="dxa"/>
            <w:gridSpan w:val="2"/>
          </w:tcPr>
          <w:p w14:paraId="60382345" w14:textId="77777777" w:rsidR="00A77EE5" w:rsidRPr="001056C3" w:rsidRDefault="00A77EE5" w:rsidP="00C22DEF">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color w:val="auto"/>
                <w:spacing w:val="-4"/>
                <w:sz w:val="20"/>
                <w:szCs w:val="20"/>
                <w:u w:val="none"/>
              </w:rPr>
              <w:t>(Unit : Thousand Baht)</w:t>
            </w:r>
          </w:p>
        </w:tc>
      </w:tr>
      <w:tr w:rsidR="00A77EE5" w:rsidRPr="001056C3" w14:paraId="7A07C739" w14:textId="77777777" w:rsidTr="00E7627E">
        <w:trPr>
          <w:trHeight w:val="66"/>
        </w:trPr>
        <w:tc>
          <w:tcPr>
            <w:tcW w:w="6345" w:type="dxa"/>
          </w:tcPr>
          <w:p w14:paraId="00A629F0" w14:textId="77777777" w:rsidR="00A77EE5" w:rsidRPr="001056C3" w:rsidRDefault="00A77EE5" w:rsidP="00C22DEF">
            <w:pPr>
              <w:spacing w:line="300" w:lineRule="exact"/>
              <w:ind w:left="540" w:right="-108"/>
              <w:rPr>
                <w:rFonts w:ascii="Arial" w:hAnsi="Arial" w:cs="Arial"/>
                <w:snapToGrid w:val="0"/>
                <w:cs/>
                <w:lang w:val="en-US" w:eastAsia="th-TH"/>
              </w:rPr>
            </w:pPr>
          </w:p>
        </w:tc>
        <w:tc>
          <w:tcPr>
            <w:tcW w:w="2943" w:type="dxa"/>
            <w:gridSpan w:val="2"/>
          </w:tcPr>
          <w:p w14:paraId="01A38A92" w14:textId="77777777" w:rsidR="00A77EE5" w:rsidRPr="001056C3" w:rsidRDefault="00A77EE5" w:rsidP="00C22DEF">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color w:val="auto"/>
                <w:sz w:val="20"/>
                <w:szCs w:val="20"/>
                <w:u w:val="none"/>
              </w:rPr>
              <w:t>Consolidated</w:t>
            </w:r>
          </w:p>
        </w:tc>
      </w:tr>
      <w:tr w:rsidR="00A77EE5" w:rsidRPr="001056C3" w14:paraId="469F5763" w14:textId="77777777" w:rsidTr="00E7627E">
        <w:trPr>
          <w:trHeight w:val="66"/>
        </w:trPr>
        <w:tc>
          <w:tcPr>
            <w:tcW w:w="6345" w:type="dxa"/>
          </w:tcPr>
          <w:p w14:paraId="1772C64A" w14:textId="77777777" w:rsidR="00A77EE5" w:rsidRPr="001056C3" w:rsidRDefault="00A77EE5" w:rsidP="00C22DEF">
            <w:pPr>
              <w:spacing w:line="300" w:lineRule="exact"/>
              <w:ind w:left="540" w:right="-108"/>
              <w:rPr>
                <w:rFonts w:ascii="Arial" w:hAnsi="Arial" w:cs="Arial"/>
                <w:snapToGrid w:val="0"/>
                <w:cs/>
                <w:lang w:eastAsia="th-TH"/>
              </w:rPr>
            </w:pPr>
          </w:p>
        </w:tc>
        <w:tc>
          <w:tcPr>
            <w:tcW w:w="1471" w:type="dxa"/>
          </w:tcPr>
          <w:p w14:paraId="292DB151" w14:textId="77777777" w:rsidR="00A77EE5" w:rsidRPr="001056C3" w:rsidRDefault="00A77EE5" w:rsidP="00C22DE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lang w:val="en-US"/>
              </w:rPr>
              <w:t>2020</w:t>
            </w:r>
          </w:p>
        </w:tc>
        <w:tc>
          <w:tcPr>
            <w:tcW w:w="1472" w:type="dxa"/>
          </w:tcPr>
          <w:p w14:paraId="58F83F40" w14:textId="77777777" w:rsidR="00A77EE5" w:rsidRPr="001056C3" w:rsidRDefault="00A77EE5" w:rsidP="00C22DE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A77EE5" w:rsidRPr="001056C3" w14:paraId="3D423AB6" w14:textId="77777777" w:rsidTr="00C22DEF">
        <w:trPr>
          <w:trHeight w:val="117"/>
        </w:trPr>
        <w:tc>
          <w:tcPr>
            <w:tcW w:w="6345" w:type="dxa"/>
          </w:tcPr>
          <w:p w14:paraId="69E84256" w14:textId="77777777" w:rsidR="00A77EE5" w:rsidRPr="001056C3" w:rsidRDefault="00A77EE5" w:rsidP="00C22DEF">
            <w:pPr>
              <w:pStyle w:val="a"/>
              <w:tabs>
                <w:tab w:val="left" w:pos="540"/>
              </w:tabs>
              <w:spacing w:line="300" w:lineRule="exact"/>
              <w:ind w:left="540" w:right="0"/>
              <w:jc w:val="thaiDistribute"/>
              <w:rPr>
                <w:rFonts w:ascii="Arial" w:hAnsi="Arial" w:cs="Arial"/>
                <w:sz w:val="20"/>
                <w:szCs w:val="20"/>
              </w:rPr>
            </w:pPr>
          </w:p>
        </w:tc>
        <w:tc>
          <w:tcPr>
            <w:tcW w:w="1471" w:type="dxa"/>
          </w:tcPr>
          <w:p w14:paraId="0E45C120" w14:textId="77777777" w:rsidR="00A77EE5" w:rsidRPr="001056C3" w:rsidRDefault="00A77EE5" w:rsidP="00C22DEF">
            <w:pPr>
              <w:pStyle w:val="a"/>
              <w:tabs>
                <w:tab w:val="left" w:pos="540"/>
              </w:tabs>
              <w:spacing w:line="300" w:lineRule="exact"/>
              <w:ind w:left="547" w:right="0"/>
              <w:jc w:val="thaiDistribute"/>
              <w:rPr>
                <w:rFonts w:ascii="Arial" w:hAnsi="Arial" w:cs="Arial"/>
                <w:sz w:val="20"/>
                <w:szCs w:val="20"/>
              </w:rPr>
            </w:pPr>
          </w:p>
        </w:tc>
        <w:tc>
          <w:tcPr>
            <w:tcW w:w="1472" w:type="dxa"/>
          </w:tcPr>
          <w:p w14:paraId="250EA0F9" w14:textId="77777777" w:rsidR="00A77EE5" w:rsidRPr="001056C3" w:rsidRDefault="00A77EE5" w:rsidP="00C22DEF">
            <w:pPr>
              <w:pStyle w:val="a"/>
              <w:tabs>
                <w:tab w:val="left" w:pos="540"/>
              </w:tabs>
              <w:spacing w:line="300" w:lineRule="exact"/>
              <w:ind w:left="547" w:right="0"/>
              <w:jc w:val="thaiDistribute"/>
              <w:rPr>
                <w:rFonts w:ascii="Arial" w:hAnsi="Arial" w:cs="Arial"/>
                <w:sz w:val="20"/>
                <w:szCs w:val="20"/>
              </w:rPr>
            </w:pPr>
          </w:p>
        </w:tc>
      </w:tr>
      <w:tr w:rsidR="00A77EE5" w:rsidRPr="001056C3" w14:paraId="7C288DFE" w14:textId="77777777" w:rsidTr="00E7627E">
        <w:trPr>
          <w:trHeight w:val="66"/>
        </w:trPr>
        <w:tc>
          <w:tcPr>
            <w:tcW w:w="6345" w:type="dxa"/>
          </w:tcPr>
          <w:p w14:paraId="30D3322F" w14:textId="77777777" w:rsidR="00A77EE5" w:rsidRPr="001056C3" w:rsidRDefault="00A77EE5" w:rsidP="00B57D6C">
            <w:pPr>
              <w:spacing w:line="300" w:lineRule="exact"/>
              <w:ind w:left="540" w:right="-108"/>
              <w:jc w:val="thaiDistribute"/>
              <w:rPr>
                <w:rFonts w:ascii="Arial" w:hAnsi="Arial" w:cs="Arial"/>
                <w:cs/>
                <w:lang w:val="en-US"/>
              </w:rPr>
            </w:pPr>
            <w:r w:rsidRPr="001056C3">
              <w:rPr>
                <w:rFonts w:ascii="Arial" w:hAnsi="Arial" w:cs="Arial"/>
                <w:lang w:val="en-US"/>
              </w:rPr>
              <w:t>Begining balance</w:t>
            </w:r>
          </w:p>
        </w:tc>
        <w:tc>
          <w:tcPr>
            <w:tcW w:w="1471" w:type="dxa"/>
            <w:vAlign w:val="bottom"/>
          </w:tcPr>
          <w:p w14:paraId="3138F54A" w14:textId="77777777" w:rsidR="00A77EE5" w:rsidRPr="001056C3" w:rsidRDefault="00A77EE5" w:rsidP="00C22DEF">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20,346</w:t>
            </w:r>
          </w:p>
        </w:tc>
        <w:tc>
          <w:tcPr>
            <w:tcW w:w="1472" w:type="dxa"/>
            <w:vAlign w:val="bottom"/>
          </w:tcPr>
          <w:p w14:paraId="7126E4E8" w14:textId="77777777" w:rsidR="00A77EE5" w:rsidRPr="001056C3" w:rsidRDefault="00A77EE5" w:rsidP="00C22DEF">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21,007</w:t>
            </w:r>
          </w:p>
        </w:tc>
      </w:tr>
      <w:tr w:rsidR="00A77EE5" w:rsidRPr="001056C3" w14:paraId="11EFA25F" w14:textId="77777777" w:rsidTr="00E7627E">
        <w:trPr>
          <w:trHeight w:val="66"/>
        </w:trPr>
        <w:tc>
          <w:tcPr>
            <w:tcW w:w="6345" w:type="dxa"/>
          </w:tcPr>
          <w:p w14:paraId="3ADC30E6" w14:textId="77777777" w:rsidR="00A77EE5" w:rsidRPr="001056C3" w:rsidRDefault="00A77EE5" w:rsidP="00C22DEF">
            <w:pPr>
              <w:spacing w:line="300" w:lineRule="exact"/>
              <w:ind w:left="540" w:right="-108"/>
              <w:jc w:val="thaiDistribute"/>
              <w:rPr>
                <w:rFonts w:ascii="Arial" w:hAnsi="Arial" w:cs="Arial"/>
                <w:lang w:val="en-US"/>
              </w:rPr>
            </w:pPr>
            <w:r w:rsidRPr="001056C3">
              <w:rPr>
                <w:rFonts w:ascii="Arial" w:hAnsi="Arial" w:cs="Arial"/>
                <w:lang w:val="en-US"/>
              </w:rPr>
              <w:t>Increase during the year</w:t>
            </w:r>
          </w:p>
        </w:tc>
        <w:tc>
          <w:tcPr>
            <w:tcW w:w="1471" w:type="dxa"/>
            <w:vAlign w:val="bottom"/>
          </w:tcPr>
          <w:p w14:paraId="2C4CC97D" w14:textId="77777777" w:rsidR="00A77EE5" w:rsidRPr="001056C3" w:rsidRDefault="00A77EE5" w:rsidP="00C22DEF">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5,247</w:t>
            </w:r>
          </w:p>
        </w:tc>
        <w:tc>
          <w:tcPr>
            <w:tcW w:w="1472" w:type="dxa"/>
            <w:vAlign w:val="bottom"/>
          </w:tcPr>
          <w:p w14:paraId="18DA8366" w14:textId="77777777" w:rsidR="00A77EE5" w:rsidRPr="001056C3" w:rsidRDefault="00A77EE5" w:rsidP="00C22DEF">
            <w:pPr>
              <w:spacing w:line="300" w:lineRule="exact"/>
              <w:ind w:right="1"/>
              <w:jc w:val="center"/>
              <w:rPr>
                <w:rFonts w:ascii="Arial" w:eastAsia="Cordia New" w:hAnsi="Arial" w:cs="Arial"/>
                <w:snapToGrid w:val="0"/>
                <w:lang w:val="en-US" w:eastAsia="th-TH"/>
              </w:rPr>
            </w:pPr>
            <w:r w:rsidRPr="001056C3">
              <w:rPr>
                <w:rFonts w:ascii="Arial" w:eastAsia="Cordia New" w:hAnsi="Arial" w:cs="Arial"/>
                <w:snapToGrid w:val="0"/>
                <w:lang w:val="en-US" w:eastAsia="th-TH"/>
              </w:rPr>
              <w:t>-</w:t>
            </w:r>
          </w:p>
        </w:tc>
      </w:tr>
      <w:tr w:rsidR="00A77EE5" w:rsidRPr="001056C3" w14:paraId="3EAE0BCA" w14:textId="77777777" w:rsidTr="00E7627E">
        <w:trPr>
          <w:trHeight w:val="66"/>
        </w:trPr>
        <w:tc>
          <w:tcPr>
            <w:tcW w:w="6345" w:type="dxa"/>
          </w:tcPr>
          <w:p w14:paraId="3134C079" w14:textId="77777777" w:rsidR="00A77EE5" w:rsidRPr="001056C3" w:rsidRDefault="00A77EE5" w:rsidP="00C22DEF">
            <w:pPr>
              <w:spacing w:line="300" w:lineRule="exact"/>
              <w:ind w:left="540" w:right="-108"/>
              <w:jc w:val="thaiDistribute"/>
              <w:rPr>
                <w:rFonts w:ascii="Arial" w:hAnsi="Arial" w:cs="Arial"/>
                <w:cs/>
                <w:lang w:val="en-US"/>
              </w:rPr>
            </w:pPr>
            <w:r w:rsidRPr="001056C3">
              <w:rPr>
                <w:rFonts w:ascii="Arial" w:hAnsi="Arial" w:cs="Arial"/>
                <w:lang w:val="en-US"/>
              </w:rPr>
              <w:t>Translation adjustment on foreign currency</w:t>
            </w:r>
          </w:p>
        </w:tc>
        <w:tc>
          <w:tcPr>
            <w:tcW w:w="1471" w:type="dxa"/>
            <w:vAlign w:val="bottom"/>
          </w:tcPr>
          <w:p w14:paraId="4FC8B101" w14:textId="77777777" w:rsidR="00A77EE5" w:rsidRPr="001056C3" w:rsidRDefault="00A77EE5" w:rsidP="00C22DEF">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2,392</w:t>
            </w:r>
          </w:p>
        </w:tc>
        <w:tc>
          <w:tcPr>
            <w:tcW w:w="1472" w:type="dxa"/>
            <w:vAlign w:val="bottom"/>
          </w:tcPr>
          <w:p w14:paraId="613B6567" w14:textId="77777777" w:rsidR="00A77EE5" w:rsidRPr="001056C3" w:rsidRDefault="00A77EE5" w:rsidP="00C22DEF">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(661)</w:t>
            </w:r>
          </w:p>
        </w:tc>
      </w:tr>
      <w:tr w:rsidR="00A77EE5" w:rsidRPr="001056C3" w14:paraId="745308EC" w14:textId="77777777" w:rsidTr="00E7627E">
        <w:trPr>
          <w:trHeight w:val="66"/>
        </w:trPr>
        <w:tc>
          <w:tcPr>
            <w:tcW w:w="6345" w:type="dxa"/>
          </w:tcPr>
          <w:p w14:paraId="36072963" w14:textId="77777777" w:rsidR="00A77EE5" w:rsidRPr="001056C3" w:rsidRDefault="00A77EE5" w:rsidP="00B57D6C">
            <w:pPr>
              <w:spacing w:line="300" w:lineRule="exact"/>
              <w:ind w:left="540" w:right="-108"/>
              <w:rPr>
                <w:rFonts w:ascii="Arial" w:hAnsi="Arial" w:cs="Arial"/>
                <w:cs/>
                <w:lang w:val="en-US"/>
              </w:rPr>
            </w:pPr>
            <w:r w:rsidRPr="001056C3">
              <w:rPr>
                <w:rFonts w:ascii="Arial" w:hAnsi="Arial" w:cs="Arial"/>
              </w:rPr>
              <w:t>Ending balance</w:t>
            </w:r>
            <w:r w:rsidRPr="001056C3">
              <w:rPr>
                <w:rFonts w:ascii="Arial" w:hAnsi="Arial" w:cs="Arial"/>
                <w:cs/>
              </w:rPr>
              <w:t xml:space="preserve"> </w:t>
            </w:r>
          </w:p>
        </w:tc>
        <w:tc>
          <w:tcPr>
            <w:tcW w:w="1471" w:type="dxa"/>
            <w:vAlign w:val="bottom"/>
          </w:tcPr>
          <w:p w14:paraId="4BCB8F1C" w14:textId="77777777" w:rsidR="00A77EE5" w:rsidRPr="001056C3" w:rsidRDefault="00A77EE5" w:rsidP="00C22DEF">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t>27,985</w:t>
            </w:r>
          </w:p>
        </w:tc>
        <w:tc>
          <w:tcPr>
            <w:tcW w:w="1472" w:type="dxa"/>
            <w:vAlign w:val="bottom"/>
          </w:tcPr>
          <w:p w14:paraId="5B3DFE56" w14:textId="77777777" w:rsidR="00A77EE5" w:rsidRPr="001056C3" w:rsidRDefault="00A77EE5" w:rsidP="00C22DEF">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t>20,346</w:t>
            </w:r>
          </w:p>
        </w:tc>
      </w:tr>
    </w:tbl>
    <w:p w14:paraId="308A4437" w14:textId="77777777" w:rsidR="00A77EE5" w:rsidRPr="001056C3" w:rsidRDefault="00A77EE5" w:rsidP="00A77EE5">
      <w:pPr>
        <w:tabs>
          <w:tab w:val="left" w:pos="540"/>
        </w:tabs>
        <w:ind w:left="540"/>
        <w:jc w:val="thaiDistribute"/>
        <w:rPr>
          <w:rFonts w:ascii="Arial" w:eastAsia="Cordia New" w:hAnsi="Arial" w:cs="Arial"/>
          <w:b/>
          <w:snapToGrid w:val="0"/>
          <w:spacing w:val="-4"/>
          <w:lang w:val="en-US" w:eastAsia="th-TH"/>
        </w:rPr>
      </w:pPr>
    </w:p>
    <w:p w14:paraId="4367BCD5" w14:textId="77777777" w:rsidR="00A77EE5" w:rsidRPr="001056C3" w:rsidRDefault="00A77EE5" w:rsidP="00A77EE5">
      <w:pPr>
        <w:tabs>
          <w:tab w:val="left" w:pos="540"/>
        </w:tabs>
        <w:ind w:left="540"/>
        <w:jc w:val="thaiDistribute"/>
        <w:rPr>
          <w:rFonts w:ascii="Arial" w:eastAsia="Cordia New" w:hAnsi="Arial" w:cs="Arial"/>
          <w:bCs/>
          <w:snapToGrid w:val="0"/>
          <w:spacing w:val="-4"/>
          <w:lang w:val="en-US" w:eastAsia="th-TH"/>
        </w:rPr>
      </w:pPr>
      <w:r w:rsidRPr="001056C3">
        <w:rPr>
          <w:rFonts w:ascii="Arial" w:eastAsia="Cordia New" w:hAnsi="Arial" w:cs="Arial"/>
          <w:bCs/>
          <w:snapToGrid w:val="0"/>
          <w:spacing w:val="-4"/>
          <w:lang w:val="en-US" w:eastAsia="th-TH"/>
        </w:rPr>
        <w:t>As at 31 October 2020, a subsidiary in Sweden made a payment for deposit to purchase of land of SEK 8 million (2019: SEK 6.5 million) which holds the right to buy the land in Sweden as described in Note 36.2.</w:t>
      </w:r>
    </w:p>
    <w:p w14:paraId="7DC422D3" w14:textId="77777777" w:rsidR="00A77EE5" w:rsidRPr="001056C3" w:rsidRDefault="00A77EE5" w:rsidP="003B0E78">
      <w:pPr>
        <w:ind w:left="540"/>
        <w:rPr>
          <w:rFonts w:ascii="Arial" w:hAnsi="Arial" w:cstheme="minorBidi"/>
          <w:bCs/>
          <w:snapToGrid w:val="0"/>
          <w:cs/>
          <w:lang w:val="en-US" w:eastAsia="th-TH"/>
        </w:rPr>
        <w:sectPr w:rsidR="00A77EE5" w:rsidRPr="001056C3" w:rsidSect="00C1788D">
          <w:headerReference w:type="default" r:id="rId8"/>
          <w:footerReference w:type="default" r:id="rId9"/>
          <w:pgSz w:w="11907" w:h="16840" w:code="9"/>
          <w:pgMar w:top="2250" w:right="1270" w:bottom="864" w:left="1440" w:header="1254" w:footer="576" w:gutter="0"/>
          <w:pgNumType w:start="14"/>
          <w:cols w:space="720"/>
          <w:docGrid w:linePitch="360"/>
        </w:sectPr>
      </w:pPr>
    </w:p>
    <w:p w14:paraId="6878E49F" w14:textId="77777777" w:rsidR="00E4642B" w:rsidRPr="001056C3" w:rsidRDefault="00E4642B">
      <w:pPr>
        <w:rPr>
          <w:rFonts w:ascii="Arial" w:hAnsi="Arial" w:cs="Arial"/>
          <w:spacing w:val="-4"/>
        </w:rPr>
      </w:pPr>
    </w:p>
    <w:p w14:paraId="00E79E3A" w14:textId="77777777" w:rsidR="00D54387" w:rsidRPr="001056C3" w:rsidRDefault="003A0779" w:rsidP="00F76167">
      <w:pPr>
        <w:pStyle w:val="Heading1"/>
        <w:numPr>
          <w:ilvl w:val="0"/>
          <w:numId w:val="8"/>
        </w:numPr>
        <w:tabs>
          <w:tab w:val="num" w:pos="450"/>
        </w:tabs>
        <w:ind w:right="1" w:hanging="930"/>
        <w:jc w:val="thaiDistribute"/>
        <w:rPr>
          <w:rFonts w:ascii="Arial" w:hAnsi="Arial" w:cs="Arial"/>
          <w:bCs w:val="0"/>
          <w:color w:val="auto"/>
          <w:sz w:val="20"/>
          <w:szCs w:val="20"/>
        </w:rPr>
      </w:pPr>
      <w:r w:rsidRPr="001056C3">
        <w:rPr>
          <w:rFonts w:ascii="Arial" w:hAnsi="Arial" w:cs="Arial"/>
          <w:bCs w:val="0"/>
          <w:color w:val="auto"/>
          <w:sz w:val="20"/>
          <w:szCs w:val="20"/>
        </w:rPr>
        <w:t>IN</w:t>
      </w:r>
      <w:r w:rsidR="00A15C81" w:rsidRPr="001056C3">
        <w:rPr>
          <w:rFonts w:ascii="Arial" w:hAnsi="Arial" w:cs="Arial"/>
          <w:bCs w:val="0"/>
          <w:color w:val="auto"/>
          <w:sz w:val="20"/>
          <w:szCs w:val="20"/>
        </w:rPr>
        <w:t>VESTMENT IN ASSOCIATED COMPANY</w:t>
      </w:r>
    </w:p>
    <w:p w14:paraId="50ADD137" w14:textId="77777777" w:rsidR="00D54387" w:rsidRPr="001056C3" w:rsidRDefault="00D54387" w:rsidP="00D4221F">
      <w:pPr>
        <w:ind w:left="540" w:right="-9"/>
        <w:rPr>
          <w:rFonts w:ascii="Arial" w:hAnsi="Arial" w:cs="Arial"/>
          <w:b/>
        </w:rPr>
      </w:pPr>
    </w:p>
    <w:tbl>
      <w:tblPr>
        <w:tblW w:w="4854" w:type="pct"/>
        <w:tblInd w:w="450" w:type="dxa"/>
        <w:tblCellMar>
          <w:left w:w="0" w:type="dxa"/>
          <w:right w:w="0" w:type="dxa"/>
        </w:tblCellMar>
        <w:tblLook w:val="04A0" w:firstRow="1" w:lastRow="0" w:firstColumn="1" w:lastColumn="0" w:noHBand="0" w:noVBand="1"/>
      </w:tblPr>
      <w:tblGrid>
        <w:gridCol w:w="1724"/>
        <w:gridCol w:w="1649"/>
        <w:gridCol w:w="930"/>
        <w:gridCol w:w="939"/>
        <w:gridCol w:w="942"/>
        <w:gridCol w:w="856"/>
        <w:gridCol w:w="856"/>
        <w:gridCol w:w="940"/>
        <w:gridCol w:w="943"/>
        <w:gridCol w:w="857"/>
        <w:gridCol w:w="860"/>
        <w:gridCol w:w="857"/>
        <w:gridCol w:w="857"/>
        <w:gridCol w:w="857"/>
        <w:gridCol w:w="856"/>
      </w:tblGrid>
      <w:tr w:rsidR="00C65EEF" w:rsidRPr="001056C3" w14:paraId="0A507A50" w14:textId="77777777" w:rsidTr="004B5E40">
        <w:trPr>
          <w:trHeight w:val="281"/>
        </w:trPr>
        <w:tc>
          <w:tcPr>
            <w:tcW w:w="578" w:type="pct"/>
            <w:tcMar>
              <w:top w:w="0" w:type="dxa"/>
              <w:left w:w="108" w:type="dxa"/>
              <w:bottom w:w="0" w:type="dxa"/>
              <w:right w:w="108" w:type="dxa"/>
            </w:tcMar>
          </w:tcPr>
          <w:p w14:paraId="37400306" w14:textId="77777777" w:rsidR="00C65EEF" w:rsidRPr="001056C3" w:rsidRDefault="00C65EEF" w:rsidP="004B5E40">
            <w:pPr>
              <w:spacing w:line="280" w:lineRule="exact"/>
              <w:ind w:left="-14" w:right="-14"/>
              <w:jc w:val="thaiDistribute"/>
              <w:rPr>
                <w:rFonts w:ascii="Arial" w:eastAsia="Calibri" w:hAnsi="Arial" w:cs="Arial"/>
                <w:b/>
                <w:bCs/>
                <w:spacing w:val="-4"/>
                <w:cs/>
              </w:rPr>
            </w:pPr>
          </w:p>
        </w:tc>
        <w:tc>
          <w:tcPr>
            <w:tcW w:w="553" w:type="pct"/>
            <w:tcMar>
              <w:top w:w="0" w:type="dxa"/>
              <w:left w:w="108" w:type="dxa"/>
              <w:bottom w:w="0" w:type="dxa"/>
              <w:right w:w="108" w:type="dxa"/>
            </w:tcMar>
          </w:tcPr>
          <w:p w14:paraId="2DC0CC88" w14:textId="77777777" w:rsidR="00C65EEF" w:rsidRPr="001056C3" w:rsidRDefault="00C65EEF" w:rsidP="004B5E40">
            <w:pPr>
              <w:spacing w:line="280" w:lineRule="exact"/>
              <w:ind w:left="-18" w:right="-14"/>
              <w:jc w:val="thaiDistribute"/>
              <w:rPr>
                <w:rFonts w:ascii="Arial" w:eastAsia="Calibri" w:hAnsi="Arial" w:cs="Arial"/>
                <w:b/>
                <w:bCs/>
                <w:spacing w:val="-4"/>
                <w:cs/>
              </w:rPr>
            </w:pPr>
          </w:p>
        </w:tc>
        <w:tc>
          <w:tcPr>
            <w:tcW w:w="312" w:type="pct"/>
            <w:tcMar>
              <w:top w:w="0" w:type="dxa"/>
              <w:left w:w="108" w:type="dxa"/>
              <w:bottom w:w="0" w:type="dxa"/>
              <w:right w:w="108" w:type="dxa"/>
            </w:tcMar>
          </w:tcPr>
          <w:p w14:paraId="58733E98" w14:textId="77777777" w:rsidR="00C65EEF" w:rsidRPr="001056C3" w:rsidRDefault="00C65EEF" w:rsidP="004B5E40">
            <w:pPr>
              <w:spacing w:line="280" w:lineRule="exact"/>
              <w:ind w:left="-18" w:right="-14"/>
              <w:jc w:val="thaiDistribute"/>
              <w:rPr>
                <w:rFonts w:ascii="Arial" w:eastAsia="Calibri" w:hAnsi="Arial" w:cs="Arial"/>
                <w:b/>
                <w:bCs/>
                <w:spacing w:val="-4"/>
                <w:cs/>
              </w:rPr>
            </w:pPr>
          </w:p>
        </w:tc>
        <w:tc>
          <w:tcPr>
            <w:tcW w:w="3556" w:type="pct"/>
            <w:gridSpan w:val="12"/>
            <w:tcMar>
              <w:top w:w="0" w:type="dxa"/>
              <w:left w:w="108" w:type="dxa"/>
              <w:bottom w:w="0" w:type="dxa"/>
              <w:right w:w="108" w:type="dxa"/>
            </w:tcMar>
            <w:hideMark/>
          </w:tcPr>
          <w:p w14:paraId="5835281B" w14:textId="77777777" w:rsidR="00C65EEF" w:rsidRPr="001056C3" w:rsidRDefault="003A0779" w:rsidP="004B5E40">
            <w:pPr>
              <w:pBdr>
                <w:bottom w:val="single" w:sz="4" w:space="1" w:color="auto"/>
              </w:pBdr>
              <w:spacing w:line="280" w:lineRule="exact"/>
              <w:jc w:val="center"/>
              <w:rPr>
                <w:rFonts w:ascii="Arial" w:hAnsi="Arial" w:cs="Arial"/>
                <w:b/>
                <w:bCs/>
                <w:spacing w:val="-4"/>
                <w:cs/>
              </w:rPr>
            </w:pPr>
            <w:r w:rsidRPr="001056C3">
              <w:rPr>
                <w:rFonts w:ascii="Arial" w:hAnsi="Arial" w:cs="Arial"/>
                <w:b/>
                <w:bCs/>
              </w:rPr>
              <w:t>(Unit : Thousand Baht)</w:t>
            </w:r>
          </w:p>
        </w:tc>
      </w:tr>
      <w:tr w:rsidR="00C65EEF" w:rsidRPr="001056C3" w14:paraId="72AD8ADF" w14:textId="77777777" w:rsidTr="004B5E40">
        <w:trPr>
          <w:trHeight w:val="263"/>
        </w:trPr>
        <w:tc>
          <w:tcPr>
            <w:tcW w:w="578" w:type="pct"/>
            <w:tcMar>
              <w:top w:w="0" w:type="dxa"/>
              <w:left w:w="108" w:type="dxa"/>
              <w:bottom w:w="0" w:type="dxa"/>
              <w:right w:w="108" w:type="dxa"/>
            </w:tcMar>
          </w:tcPr>
          <w:p w14:paraId="4C71151F" w14:textId="77777777" w:rsidR="00C65EEF" w:rsidRPr="001056C3" w:rsidRDefault="00C65EEF" w:rsidP="004B5E40">
            <w:pPr>
              <w:spacing w:line="280" w:lineRule="exact"/>
              <w:ind w:left="-14" w:right="-14"/>
              <w:jc w:val="thaiDistribute"/>
              <w:rPr>
                <w:rFonts w:ascii="Arial" w:eastAsia="Calibri" w:hAnsi="Arial" w:cs="Arial"/>
                <w:b/>
                <w:bCs/>
                <w:spacing w:val="-4"/>
                <w:cs/>
              </w:rPr>
            </w:pPr>
          </w:p>
        </w:tc>
        <w:tc>
          <w:tcPr>
            <w:tcW w:w="553" w:type="pct"/>
            <w:tcMar>
              <w:top w:w="0" w:type="dxa"/>
              <w:left w:w="108" w:type="dxa"/>
              <w:bottom w:w="0" w:type="dxa"/>
              <w:right w:w="108" w:type="dxa"/>
            </w:tcMar>
          </w:tcPr>
          <w:p w14:paraId="294419BC" w14:textId="77777777" w:rsidR="00C65EEF" w:rsidRPr="001056C3" w:rsidRDefault="00C65EEF" w:rsidP="004B5E40">
            <w:pPr>
              <w:spacing w:line="280" w:lineRule="exact"/>
              <w:ind w:left="-18" w:right="-14"/>
              <w:jc w:val="thaiDistribute"/>
              <w:rPr>
                <w:rFonts w:ascii="Arial" w:eastAsia="Calibri" w:hAnsi="Arial" w:cs="Arial"/>
                <w:b/>
                <w:bCs/>
                <w:spacing w:val="-4"/>
                <w:cs/>
              </w:rPr>
            </w:pPr>
          </w:p>
        </w:tc>
        <w:tc>
          <w:tcPr>
            <w:tcW w:w="312" w:type="pct"/>
            <w:tcMar>
              <w:top w:w="0" w:type="dxa"/>
              <w:left w:w="108" w:type="dxa"/>
              <w:bottom w:w="0" w:type="dxa"/>
              <w:right w:w="108" w:type="dxa"/>
            </w:tcMar>
            <w:vAlign w:val="bottom"/>
          </w:tcPr>
          <w:p w14:paraId="349C021C" w14:textId="77777777" w:rsidR="00C65EEF" w:rsidRPr="001056C3" w:rsidRDefault="00C65EEF" w:rsidP="004B5E40">
            <w:pPr>
              <w:spacing w:line="280" w:lineRule="exact"/>
              <w:ind w:left="-18" w:right="-14"/>
              <w:jc w:val="center"/>
              <w:rPr>
                <w:rFonts w:ascii="Arial" w:eastAsia="Calibri" w:hAnsi="Arial" w:cs="Arial"/>
                <w:b/>
                <w:bCs/>
                <w:spacing w:val="-4"/>
                <w:cs/>
              </w:rPr>
            </w:pPr>
          </w:p>
        </w:tc>
        <w:tc>
          <w:tcPr>
            <w:tcW w:w="3556" w:type="pct"/>
            <w:gridSpan w:val="12"/>
            <w:tcMar>
              <w:top w:w="0" w:type="dxa"/>
              <w:left w:w="108" w:type="dxa"/>
              <w:bottom w:w="0" w:type="dxa"/>
              <w:right w:w="108" w:type="dxa"/>
            </w:tcMar>
            <w:hideMark/>
          </w:tcPr>
          <w:p w14:paraId="6009CA94" w14:textId="77777777" w:rsidR="00C65EEF" w:rsidRPr="001056C3" w:rsidRDefault="003A0779" w:rsidP="004B5E40">
            <w:pPr>
              <w:pBdr>
                <w:bottom w:val="single" w:sz="4" w:space="1" w:color="auto"/>
              </w:pBdr>
              <w:spacing w:line="280" w:lineRule="exact"/>
              <w:jc w:val="center"/>
              <w:rPr>
                <w:rFonts w:ascii="Arial" w:hAnsi="Arial" w:cs="Arial"/>
                <w:b/>
                <w:bCs/>
                <w:spacing w:val="-4"/>
                <w:cs/>
              </w:rPr>
            </w:pPr>
            <w:r w:rsidRPr="001056C3">
              <w:rPr>
                <w:rFonts w:ascii="Arial" w:hAnsi="Arial" w:cs="Arial"/>
                <w:b/>
                <w:bCs/>
                <w:spacing w:val="-4"/>
              </w:rPr>
              <w:t>Consolidated</w:t>
            </w:r>
          </w:p>
        </w:tc>
      </w:tr>
      <w:tr w:rsidR="00F76167" w:rsidRPr="001056C3" w14:paraId="38ACE36B" w14:textId="77777777" w:rsidTr="004B5E40">
        <w:trPr>
          <w:trHeight w:val="263"/>
        </w:trPr>
        <w:tc>
          <w:tcPr>
            <w:tcW w:w="578" w:type="pct"/>
            <w:tcMar>
              <w:top w:w="0" w:type="dxa"/>
              <w:left w:w="108" w:type="dxa"/>
              <w:bottom w:w="0" w:type="dxa"/>
              <w:right w:w="108" w:type="dxa"/>
            </w:tcMar>
            <w:vAlign w:val="bottom"/>
          </w:tcPr>
          <w:p w14:paraId="06B57790" w14:textId="77777777" w:rsidR="009138BB" w:rsidRPr="001056C3" w:rsidRDefault="009138BB" w:rsidP="004B5E40">
            <w:pPr>
              <w:spacing w:line="280" w:lineRule="exact"/>
              <w:ind w:left="-18" w:right="-18"/>
              <w:jc w:val="center"/>
              <w:rPr>
                <w:rFonts w:ascii="Arial" w:eastAsia="Calibri" w:hAnsi="Arial" w:cs="Arial"/>
                <w:b/>
                <w:bCs/>
                <w:spacing w:val="-4"/>
                <w:cs/>
              </w:rPr>
            </w:pPr>
            <w:r w:rsidRPr="001056C3">
              <w:rPr>
                <w:rFonts w:ascii="Arial" w:hAnsi="Arial" w:cs="Arial"/>
                <w:b/>
                <w:bCs/>
                <w:cs/>
              </w:rPr>
              <w:t>Company’s</w:t>
            </w:r>
          </w:p>
        </w:tc>
        <w:tc>
          <w:tcPr>
            <w:tcW w:w="553" w:type="pct"/>
            <w:tcMar>
              <w:top w:w="0" w:type="dxa"/>
              <w:left w:w="108" w:type="dxa"/>
              <w:bottom w:w="0" w:type="dxa"/>
              <w:right w:w="108" w:type="dxa"/>
            </w:tcMar>
            <w:vAlign w:val="bottom"/>
          </w:tcPr>
          <w:p w14:paraId="7AB88E2D" w14:textId="77777777" w:rsidR="009138BB" w:rsidRPr="001056C3" w:rsidRDefault="009138BB" w:rsidP="004B5E40">
            <w:pPr>
              <w:spacing w:line="280" w:lineRule="exact"/>
              <w:ind w:left="-18" w:right="-14"/>
              <w:jc w:val="center"/>
              <w:rPr>
                <w:rFonts w:ascii="Arial" w:eastAsia="Calibri" w:hAnsi="Arial" w:cs="Arial"/>
                <w:b/>
                <w:bCs/>
                <w:spacing w:val="-4"/>
                <w:cs/>
              </w:rPr>
            </w:pPr>
            <w:r w:rsidRPr="001056C3">
              <w:rPr>
                <w:rFonts w:ascii="Arial" w:hAnsi="Arial" w:cs="Arial"/>
                <w:b/>
                <w:bCs/>
                <w:cs/>
              </w:rPr>
              <w:t>Type of</w:t>
            </w:r>
          </w:p>
        </w:tc>
        <w:tc>
          <w:tcPr>
            <w:tcW w:w="312" w:type="pct"/>
            <w:tcMar>
              <w:top w:w="0" w:type="dxa"/>
              <w:left w:w="108" w:type="dxa"/>
              <w:bottom w:w="0" w:type="dxa"/>
              <w:right w:w="108" w:type="dxa"/>
            </w:tcMar>
            <w:vAlign w:val="bottom"/>
          </w:tcPr>
          <w:p w14:paraId="15333D66" w14:textId="77777777" w:rsidR="009138BB" w:rsidRPr="001056C3" w:rsidRDefault="009138BB" w:rsidP="004B5E40">
            <w:pPr>
              <w:spacing w:line="280" w:lineRule="exact"/>
              <w:ind w:left="-18" w:right="-14"/>
              <w:jc w:val="center"/>
              <w:rPr>
                <w:rFonts w:ascii="Arial" w:eastAsia="Calibri" w:hAnsi="Arial" w:cs="Arial"/>
                <w:b/>
                <w:bCs/>
                <w:spacing w:val="-4"/>
                <w:cs/>
              </w:rPr>
            </w:pPr>
          </w:p>
        </w:tc>
        <w:tc>
          <w:tcPr>
            <w:tcW w:w="630" w:type="pct"/>
            <w:gridSpan w:val="2"/>
            <w:tcMar>
              <w:top w:w="0" w:type="dxa"/>
              <w:left w:w="108" w:type="dxa"/>
              <w:bottom w:w="0" w:type="dxa"/>
              <w:right w:w="108" w:type="dxa"/>
            </w:tcMar>
            <w:vAlign w:val="bottom"/>
            <w:hideMark/>
          </w:tcPr>
          <w:p w14:paraId="69C73F01" w14:textId="77777777" w:rsidR="009138BB" w:rsidRPr="001056C3" w:rsidRDefault="009138BB" w:rsidP="004B5E40">
            <w:pPr>
              <w:pBdr>
                <w:bottom w:val="single" w:sz="4" w:space="1" w:color="auto"/>
              </w:pBdr>
              <w:spacing w:line="280" w:lineRule="exact"/>
              <w:jc w:val="center"/>
              <w:rPr>
                <w:rFonts w:ascii="Arial" w:hAnsi="Arial" w:cs="Arial"/>
                <w:b/>
                <w:bCs/>
                <w:cs/>
              </w:rPr>
            </w:pPr>
            <w:r w:rsidRPr="001056C3">
              <w:rPr>
                <w:rFonts w:ascii="Arial" w:hAnsi="Arial" w:cs="Arial"/>
                <w:b/>
                <w:bCs/>
                <w:cs/>
              </w:rPr>
              <w:t xml:space="preserve">Paid-up </w:t>
            </w:r>
            <w:r w:rsidRPr="001056C3">
              <w:rPr>
                <w:rFonts w:ascii="Arial" w:hAnsi="Arial" w:cs="Arial"/>
                <w:b/>
                <w:bCs/>
              </w:rPr>
              <w:t>share</w:t>
            </w:r>
            <w:r w:rsidRPr="001056C3">
              <w:rPr>
                <w:rFonts w:ascii="Arial" w:hAnsi="Arial" w:cs="Arial"/>
                <w:b/>
                <w:bCs/>
                <w:cs/>
              </w:rPr>
              <w:t xml:space="preserve"> </w:t>
            </w:r>
            <w:r w:rsidRPr="001056C3">
              <w:rPr>
                <w:rFonts w:ascii="Arial" w:hAnsi="Arial" w:cs="Arial"/>
                <w:b/>
                <w:bCs/>
              </w:rPr>
              <w:t>c</w:t>
            </w:r>
            <w:r w:rsidRPr="001056C3">
              <w:rPr>
                <w:rFonts w:ascii="Arial" w:hAnsi="Arial" w:cs="Arial"/>
                <w:b/>
                <w:bCs/>
                <w:cs/>
              </w:rPr>
              <w:t>apital</w:t>
            </w:r>
          </w:p>
        </w:tc>
        <w:tc>
          <w:tcPr>
            <w:tcW w:w="574" w:type="pct"/>
            <w:gridSpan w:val="2"/>
            <w:tcMar>
              <w:top w:w="0" w:type="dxa"/>
              <w:left w:w="108" w:type="dxa"/>
              <w:bottom w:w="0" w:type="dxa"/>
              <w:right w:w="108" w:type="dxa"/>
            </w:tcMar>
            <w:vAlign w:val="bottom"/>
            <w:hideMark/>
          </w:tcPr>
          <w:p w14:paraId="1BC8F81C" w14:textId="77777777" w:rsidR="009138BB" w:rsidRPr="001056C3" w:rsidRDefault="009138BB" w:rsidP="004B5E40">
            <w:pPr>
              <w:pBdr>
                <w:bottom w:val="single" w:sz="4" w:space="1" w:color="auto"/>
              </w:pBdr>
              <w:spacing w:line="280" w:lineRule="exact"/>
              <w:jc w:val="center"/>
              <w:rPr>
                <w:rFonts w:ascii="Arial" w:hAnsi="Arial" w:cs="Arial"/>
                <w:b/>
                <w:bCs/>
              </w:rPr>
            </w:pPr>
            <w:r w:rsidRPr="001056C3">
              <w:rPr>
                <w:rFonts w:ascii="Arial" w:hAnsi="Arial" w:cs="Arial"/>
                <w:b/>
                <w:bCs/>
                <w:cs/>
              </w:rPr>
              <w:t xml:space="preserve">Percentage of </w:t>
            </w:r>
            <w:r w:rsidRPr="001056C3">
              <w:rPr>
                <w:rFonts w:ascii="Arial" w:hAnsi="Arial" w:cs="Arial"/>
                <w:b/>
                <w:bCs/>
              </w:rPr>
              <w:t>s</w:t>
            </w:r>
            <w:r w:rsidRPr="001056C3">
              <w:rPr>
                <w:rFonts w:ascii="Arial" w:hAnsi="Arial" w:cs="Arial"/>
                <w:b/>
                <w:bCs/>
                <w:cs/>
              </w:rPr>
              <w:t xml:space="preserve">hareholding and </w:t>
            </w:r>
          </w:p>
          <w:p w14:paraId="07E30F7C" w14:textId="77777777" w:rsidR="009138BB" w:rsidRPr="001056C3" w:rsidRDefault="009138BB" w:rsidP="004B5E40">
            <w:pPr>
              <w:pBdr>
                <w:bottom w:val="single" w:sz="4" w:space="1" w:color="auto"/>
              </w:pBdr>
              <w:spacing w:line="280" w:lineRule="exact"/>
              <w:jc w:val="center"/>
              <w:rPr>
                <w:rFonts w:ascii="Arial" w:hAnsi="Arial" w:cs="Arial"/>
                <w:b/>
                <w:bCs/>
                <w:cs/>
              </w:rPr>
            </w:pPr>
            <w:r w:rsidRPr="001056C3">
              <w:rPr>
                <w:rFonts w:ascii="Arial" w:hAnsi="Arial" w:cs="Arial"/>
                <w:b/>
                <w:bCs/>
                <w:cs/>
              </w:rPr>
              <w:t>voting right</w:t>
            </w:r>
            <w:r w:rsidRPr="001056C3">
              <w:rPr>
                <w:rFonts w:ascii="Arial" w:hAnsi="Arial" w:cs="Arial"/>
                <w:b/>
                <w:bCs/>
              </w:rPr>
              <w:t xml:space="preserve"> (%)</w:t>
            </w:r>
          </w:p>
        </w:tc>
        <w:tc>
          <w:tcPr>
            <w:tcW w:w="630" w:type="pct"/>
            <w:gridSpan w:val="2"/>
            <w:tcMar>
              <w:top w:w="0" w:type="dxa"/>
              <w:left w:w="108" w:type="dxa"/>
              <w:bottom w:w="0" w:type="dxa"/>
              <w:right w:w="108" w:type="dxa"/>
            </w:tcMar>
            <w:vAlign w:val="bottom"/>
            <w:hideMark/>
          </w:tcPr>
          <w:p w14:paraId="2CD5BC33" w14:textId="77777777" w:rsidR="009138BB" w:rsidRPr="001056C3" w:rsidRDefault="005177A7" w:rsidP="004B5E40">
            <w:pPr>
              <w:pBdr>
                <w:bottom w:val="single" w:sz="4" w:space="1" w:color="auto"/>
              </w:pBdr>
              <w:spacing w:line="280" w:lineRule="exact"/>
              <w:jc w:val="center"/>
              <w:rPr>
                <w:rFonts w:ascii="Arial" w:hAnsi="Arial" w:cs="Arial"/>
                <w:b/>
                <w:bCs/>
                <w:cs/>
              </w:rPr>
            </w:pPr>
            <w:r w:rsidRPr="001056C3">
              <w:rPr>
                <w:rFonts w:ascii="Arial" w:hAnsi="Arial" w:cs="Arial"/>
                <w:b/>
                <w:bCs/>
              </w:rPr>
              <w:t>Cost</w:t>
            </w:r>
          </w:p>
        </w:tc>
        <w:tc>
          <w:tcPr>
            <w:tcW w:w="574" w:type="pct"/>
            <w:gridSpan w:val="2"/>
            <w:shd w:val="clear" w:color="auto" w:fill="auto"/>
            <w:vAlign w:val="bottom"/>
          </w:tcPr>
          <w:p w14:paraId="1EA1B431" w14:textId="77777777" w:rsidR="009138BB" w:rsidRPr="001056C3" w:rsidRDefault="009138BB" w:rsidP="004B5E40">
            <w:pPr>
              <w:pBdr>
                <w:bottom w:val="single" w:sz="4" w:space="1" w:color="auto"/>
              </w:pBdr>
              <w:spacing w:line="280" w:lineRule="exact"/>
              <w:jc w:val="center"/>
              <w:rPr>
                <w:rFonts w:ascii="Arial" w:hAnsi="Arial" w:cs="Arial"/>
                <w:b/>
                <w:bCs/>
                <w:cs/>
              </w:rPr>
            </w:pPr>
            <w:r w:rsidRPr="001056C3">
              <w:rPr>
                <w:rFonts w:ascii="Arial" w:hAnsi="Arial" w:cs="Arial"/>
                <w:b/>
                <w:bCs/>
              </w:rPr>
              <w:t>Dividend income</w:t>
            </w:r>
          </w:p>
        </w:tc>
        <w:tc>
          <w:tcPr>
            <w:tcW w:w="574" w:type="pct"/>
            <w:gridSpan w:val="2"/>
            <w:shd w:val="clear" w:color="auto" w:fill="auto"/>
            <w:vAlign w:val="bottom"/>
          </w:tcPr>
          <w:p w14:paraId="3C8A701A" w14:textId="77777777" w:rsidR="009138BB" w:rsidRPr="001056C3" w:rsidRDefault="009F5961" w:rsidP="004B5E40">
            <w:pPr>
              <w:pBdr>
                <w:bottom w:val="single" w:sz="4" w:space="1" w:color="auto"/>
              </w:pBdr>
              <w:spacing w:line="280" w:lineRule="exact"/>
              <w:jc w:val="center"/>
              <w:rPr>
                <w:rFonts w:ascii="Arial" w:hAnsi="Arial" w:cs="Arial"/>
                <w:b/>
                <w:bCs/>
                <w:cs/>
              </w:rPr>
            </w:pPr>
            <w:r w:rsidRPr="001056C3">
              <w:rPr>
                <w:rFonts w:ascii="Arial" w:hAnsi="Arial" w:cs="Browallia New"/>
                <w:b/>
                <w:bCs/>
                <w:szCs w:val="25"/>
                <w:lang w:val="en-US"/>
              </w:rPr>
              <w:t>Accumulated share of profit</w:t>
            </w:r>
            <w:r w:rsidR="00E12B98" w:rsidRPr="001056C3">
              <w:rPr>
                <w:rFonts w:ascii="Arial" w:hAnsi="Arial" w:cs="Arial"/>
                <w:b/>
                <w:bCs/>
              </w:rPr>
              <w:t xml:space="preserve"> </w:t>
            </w:r>
          </w:p>
        </w:tc>
        <w:tc>
          <w:tcPr>
            <w:tcW w:w="573" w:type="pct"/>
            <w:gridSpan w:val="2"/>
            <w:vAlign w:val="bottom"/>
          </w:tcPr>
          <w:p w14:paraId="25FB670B" w14:textId="77777777" w:rsidR="009138BB" w:rsidRPr="001056C3" w:rsidRDefault="00F76167" w:rsidP="004B5E40">
            <w:pPr>
              <w:pBdr>
                <w:bottom w:val="single" w:sz="4" w:space="1" w:color="auto"/>
              </w:pBdr>
              <w:spacing w:line="280" w:lineRule="exact"/>
              <w:jc w:val="center"/>
              <w:rPr>
                <w:rFonts w:ascii="Arial" w:hAnsi="Arial" w:cs="Arial"/>
                <w:b/>
                <w:bCs/>
                <w:cs/>
              </w:rPr>
            </w:pPr>
            <w:r w:rsidRPr="001056C3">
              <w:rPr>
                <w:rFonts w:ascii="Arial" w:hAnsi="Arial" w:cs="Arial"/>
                <w:b/>
                <w:bCs/>
              </w:rPr>
              <w:t xml:space="preserve">Carrying amounts based on </w:t>
            </w:r>
            <w:r w:rsidR="007F3B74" w:rsidRPr="001056C3">
              <w:rPr>
                <w:rFonts w:ascii="Arial" w:hAnsi="Arial" w:cs="Arial"/>
                <w:b/>
                <w:bCs/>
              </w:rPr>
              <w:t>equity method</w:t>
            </w:r>
          </w:p>
        </w:tc>
      </w:tr>
      <w:tr w:rsidR="004B5E40" w:rsidRPr="001056C3" w14:paraId="2CD4B986" w14:textId="77777777" w:rsidTr="004B5E40">
        <w:trPr>
          <w:trHeight w:val="59"/>
        </w:trPr>
        <w:tc>
          <w:tcPr>
            <w:tcW w:w="578" w:type="pct"/>
            <w:tcMar>
              <w:top w:w="0" w:type="dxa"/>
              <w:left w:w="108" w:type="dxa"/>
              <w:bottom w:w="0" w:type="dxa"/>
              <w:right w:w="108" w:type="dxa"/>
            </w:tcMar>
            <w:vAlign w:val="bottom"/>
            <w:hideMark/>
          </w:tcPr>
          <w:p w14:paraId="5B9D5237" w14:textId="77777777" w:rsidR="004B5E40" w:rsidRPr="001056C3" w:rsidRDefault="004B5E40" w:rsidP="004B5E40">
            <w:pPr>
              <w:pStyle w:val="Heading4"/>
              <w:pBdr>
                <w:bottom w:val="single" w:sz="4" w:space="1" w:color="auto"/>
              </w:pBdr>
              <w:spacing w:line="280" w:lineRule="exact"/>
              <w:ind w:left="-18" w:right="-18"/>
              <w:rPr>
                <w:rFonts w:ascii="Arial" w:hAnsi="Arial" w:cs="Arial"/>
                <w:b/>
                <w:bCs/>
                <w:color w:val="auto"/>
                <w:spacing w:val="-4"/>
                <w:sz w:val="20"/>
                <w:szCs w:val="20"/>
                <w:u w:val="none"/>
                <w:cs/>
              </w:rPr>
            </w:pPr>
            <w:r w:rsidRPr="001056C3">
              <w:rPr>
                <w:rFonts w:ascii="Arial" w:hAnsi="Arial" w:cs="Arial"/>
                <w:b/>
                <w:bCs/>
                <w:color w:val="auto"/>
                <w:sz w:val="20"/>
                <w:szCs w:val="20"/>
                <w:u w:val="none"/>
              </w:rPr>
              <w:t>Name</w:t>
            </w:r>
          </w:p>
        </w:tc>
        <w:tc>
          <w:tcPr>
            <w:tcW w:w="553" w:type="pct"/>
            <w:tcMar>
              <w:top w:w="0" w:type="dxa"/>
              <w:left w:w="108" w:type="dxa"/>
              <w:bottom w:w="0" w:type="dxa"/>
              <w:right w:w="108" w:type="dxa"/>
            </w:tcMar>
            <w:vAlign w:val="bottom"/>
            <w:hideMark/>
          </w:tcPr>
          <w:p w14:paraId="3D67F9B9" w14:textId="77777777" w:rsidR="004B5E40" w:rsidRPr="001056C3" w:rsidRDefault="004B5E40" w:rsidP="004B5E40">
            <w:pPr>
              <w:pStyle w:val="Heading4"/>
              <w:pBdr>
                <w:bottom w:val="single" w:sz="4" w:space="1" w:color="auto"/>
              </w:pBdr>
              <w:spacing w:line="280" w:lineRule="exact"/>
              <w:ind w:left="-18" w:right="-14"/>
              <w:rPr>
                <w:rFonts w:ascii="Arial" w:hAnsi="Arial" w:cs="Arial"/>
                <w:b/>
                <w:bCs/>
                <w:color w:val="auto"/>
                <w:spacing w:val="-4"/>
                <w:sz w:val="20"/>
                <w:szCs w:val="20"/>
                <w:u w:val="none"/>
                <w:cs/>
              </w:rPr>
            </w:pPr>
            <w:r w:rsidRPr="001056C3">
              <w:rPr>
                <w:rFonts w:ascii="Arial" w:hAnsi="Arial" w:cs="Arial"/>
                <w:b/>
                <w:bCs/>
                <w:color w:val="auto"/>
                <w:sz w:val="20"/>
                <w:szCs w:val="20"/>
                <w:u w:val="none"/>
              </w:rPr>
              <w:t>Business</w:t>
            </w:r>
          </w:p>
        </w:tc>
        <w:tc>
          <w:tcPr>
            <w:tcW w:w="312" w:type="pct"/>
            <w:tcMar>
              <w:top w:w="0" w:type="dxa"/>
              <w:left w:w="108" w:type="dxa"/>
              <w:bottom w:w="0" w:type="dxa"/>
              <w:right w:w="108" w:type="dxa"/>
            </w:tcMar>
            <w:vAlign w:val="bottom"/>
            <w:hideMark/>
          </w:tcPr>
          <w:p w14:paraId="58E3FDB4" w14:textId="77777777" w:rsidR="004B5E40" w:rsidRPr="001056C3" w:rsidRDefault="004B5E40" w:rsidP="004B5E40">
            <w:pPr>
              <w:pStyle w:val="Heading4"/>
              <w:pBdr>
                <w:bottom w:val="single" w:sz="4" w:space="1" w:color="auto"/>
              </w:pBdr>
              <w:spacing w:line="280" w:lineRule="exact"/>
              <w:ind w:left="-18" w:right="-14"/>
              <w:rPr>
                <w:rFonts w:ascii="Arial" w:hAnsi="Arial" w:cs="Arial"/>
                <w:b/>
                <w:bCs/>
                <w:color w:val="auto"/>
                <w:spacing w:val="-4"/>
                <w:sz w:val="20"/>
                <w:szCs w:val="20"/>
                <w:u w:val="none"/>
                <w:cs/>
              </w:rPr>
            </w:pPr>
            <w:r w:rsidRPr="001056C3">
              <w:rPr>
                <w:rFonts w:ascii="Arial" w:hAnsi="Arial" w:cs="Arial"/>
                <w:b/>
                <w:bCs/>
                <w:color w:val="auto"/>
                <w:spacing w:val="-4"/>
                <w:sz w:val="20"/>
                <w:szCs w:val="20"/>
                <w:u w:val="none"/>
              </w:rPr>
              <w:t>Country</w:t>
            </w:r>
          </w:p>
        </w:tc>
        <w:tc>
          <w:tcPr>
            <w:tcW w:w="315" w:type="pct"/>
            <w:tcMar>
              <w:top w:w="0" w:type="dxa"/>
              <w:left w:w="108" w:type="dxa"/>
              <w:bottom w:w="0" w:type="dxa"/>
              <w:right w:w="108" w:type="dxa"/>
            </w:tcMar>
            <w:hideMark/>
          </w:tcPr>
          <w:p w14:paraId="3D88D7E1"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316" w:type="pct"/>
            <w:tcMar>
              <w:top w:w="0" w:type="dxa"/>
              <w:left w:w="108" w:type="dxa"/>
              <w:bottom w:w="0" w:type="dxa"/>
              <w:right w:w="108" w:type="dxa"/>
            </w:tcMar>
            <w:hideMark/>
          </w:tcPr>
          <w:p w14:paraId="45CEA562"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2019</w:t>
            </w:r>
          </w:p>
        </w:tc>
        <w:tc>
          <w:tcPr>
            <w:tcW w:w="287" w:type="pct"/>
            <w:tcMar>
              <w:top w:w="0" w:type="dxa"/>
              <w:left w:w="108" w:type="dxa"/>
              <w:bottom w:w="0" w:type="dxa"/>
              <w:right w:w="108" w:type="dxa"/>
            </w:tcMar>
            <w:hideMark/>
          </w:tcPr>
          <w:p w14:paraId="23AB87DB"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287" w:type="pct"/>
            <w:tcMar>
              <w:top w:w="0" w:type="dxa"/>
              <w:left w:w="108" w:type="dxa"/>
              <w:bottom w:w="0" w:type="dxa"/>
              <w:right w:w="108" w:type="dxa"/>
            </w:tcMar>
            <w:hideMark/>
          </w:tcPr>
          <w:p w14:paraId="06879B94"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2019</w:t>
            </w:r>
          </w:p>
        </w:tc>
        <w:tc>
          <w:tcPr>
            <w:tcW w:w="315" w:type="pct"/>
            <w:tcMar>
              <w:top w:w="0" w:type="dxa"/>
              <w:left w:w="108" w:type="dxa"/>
              <w:bottom w:w="0" w:type="dxa"/>
              <w:right w:w="108" w:type="dxa"/>
            </w:tcMar>
            <w:hideMark/>
          </w:tcPr>
          <w:p w14:paraId="1B682707"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316" w:type="pct"/>
            <w:tcMar>
              <w:top w:w="0" w:type="dxa"/>
              <w:left w:w="108" w:type="dxa"/>
              <w:bottom w:w="0" w:type="dxa"/>
              <w:right w:w="108" w:type="dxa"/>
            </w:tcMar>
            <w:hideMark/>
          </w:tcPr>
          <w:p w14:paraId="05ADFC1B" w14:textId="77777777" w:rsidR="004B5E40" w:rsidRPr="001056C3" w:rsidRDefault="004B5E40" w:rsidP="004B5E40">
            <w:pPr>
              <w:pBdr>
                <w:bottom w:val="single" w:sz="4" w:space="1" w:color="auto"/>
              </w:pBdr>
              <w:spacing w:line="280" w:lineRule="exact"/>
              <w:jc w:val="center"/>
              <w:rPr>
                <w:rFonts w:ascii="Arial" w:hAnsi="Arial" w:cs="Arial"/>
                <w:b/>
                <w:bCs/>
              </w:rPr>
            </w:pPr>
            <w:r w:rsidRPr="001056C3">
              <w:rPr>
                <w:rFonts w:ascii="Arial" w:hAnsi="Arial" w:cs="Arial"/>
                <w:b/>
                <w:bCs/>
              </w:rPr>
              <w:t>2019</w:t>
            </w:r>
          </w:p>
        </w:tc>
        <w:tc>
          <w:tcPr>
            <w:tcW w:w="287" w:type="pct"/>
          </w:tcPr>
          <w:p w14:paraId="7EAD5300" w14:textId="77777777" w:rsidR="004B5E40" w:rsidRPr="001056C3" w:rsidRDefault="004B5E40" w:rsidP="004B5E40">
            <w:pPr>
              <w:pBdr>
                <w:bottom w:val="single" w:sz="4" w:space="1" w:color="auto"/>
              </w:pBdr>
              <w:spacing w:line="280" w:lineRule="exact"/>
              <w:ind w:left="39" w:right="94"/>
              <w:jc w:val="center"/>
              <w:rPr>
                <w:rFonts w:ascii="Arial" w:hAnsi="Arial" w:cs="Arial"/>
                <w:b/>
                <w:bCs/>
              </w:rPr>
            </w:pPr>
            <w:r w:rsidRPr="001056C3">
              <w:rPr>
                <w:rFonts w:ascii="Arial" w:hAnsi="Arial" w:cs="Arial"/>
                <w:b/>
                <w:bCs/>
              </w:rPr>
              <w:t>2020</w:t>
            </w:r>
          </w:p>
        </w:tc>
        <w:tc>
          <w:tcPr>
            <w:tcW w:w="288" w:type="pct"/>
          </w:tcPr>
          <w:p w14:paraId="5A5613DF" w14:textId="77777777" w:rsidR="004B5E40" w:rsidRPr="001056C3" w:rsidRDefault="004B5E40" w:rsidP="004B5E40">
            <w:pPr>
              <w:pBdr>
                <w:bottom w:val="single" w:sz="4" w:space="1" w:color="auto"/>
              </w:pBdr>
              <w:spacing w:line="280" w:lineRule="exact"/>
              <w:ind w:left="39" w:right="94"/>
              <w:jc w:val="center"/>
              <w:rPr>
                <w:rFonts w:ascii="Arial" w:hAnsi="Arial" w:cs="Arial"/>
                <w:b/>
                <w:bCs/>
              </w:rPr>
            </w:pPr>
            <w:r w:rsidRPr="001056C3">
              <w:rPr>
                <w:rFonts w:ascii="Arial" w:hAnsi="Arial" w:cs="Arial"/>
                <w:b/>
                <w:bCs/>
              </w:rPr>
              <w:t>2019</w:t>
            </w:r>
          </w:p>
        </w:tc>
        <w:tc>
          <w:tcPr>
            <w:tcW w:w="287" w:type="pct"/>
          </w:tcPr>
          <w:p w14:paraId="33452901" w14:textId="77777777" w:rsidR="004B5E40" w:rsidRPr="001056C3" w:rsidRDefault="004B5E40" w:rsidP="004B5E40">
            <w:pPr>
              <w:pBdr>
                <w:bottom w:val="single" w:sz="4" w:space="1" w:color="auto"/>
              </w:pBdr>
              <w:spacing w:line="280" w:lineRule="exact"/>
              <w:ind w:left="39" w:right="94"/>
              <w:jc w:val="center"/>
              <w:rPr>
                <w:rFonts w:ascii="Arial" w:hAnsi="Arial" w:cs="Arial"/>
                <w:b/>
                <w:bCs/>
                <w:cs/>
              </w:rPr>
            </w:pPr>
            <w:r w:rsidRPr="001056C3">
              <w:rPr>
                <w:rFonts w:ascii="Arial" w:hAnsi="Arial" w:cs="Arial"/>
                <w:b/>
                <w:bCs/>
              </w:rPr>
              <w:t>2020</w:t>
            </w:r>
          </w:p>
        </w:tc>
        <w:tc>
          <w:tcPr>
            <w:tcW w:w="287" w:type="pct"/>
          </w:tcPr>
          <w:p w14:paraId="7F42E0C7" w14:textId="77777777" w:rsidR="004B5E40" w:rsidRPr="001056C3" w:rsidRDefault="004B5E40" w:rsidP="004B5E40">
            <w:pPr>
              <w:pBdr>
                <w:bottom w:val="single" w:sz="4" w:space="1" w:color="auto"/>
              </w:pBdr>
              <w:spacing w:line="280" w:lineRule="exact"/>
              <w:ind w:left="39" w:right="94"/>
              <w:jc w:val="center"/>
              <w:rPr>
                <w:rFonts w:ascii="Arial" w:hAnsi="Arial" w:cs="Arial"/>
                <w:b/>
                <w:bCs/>
                <w:cs/>
              </w:rPr>
            </w:pPr>
            <w:r w:rsidRPr="001056C3">
              <w:rPr>
                <w:rFonts w:ascii="Arial" w:hAnsi="Arial" w:cs="Arial"/>
                <w:b/>
                <w:bCs/>
              </w:rPr>
              <w:t>2019</w:t>
            </w:r>
          </w:p>
        </w:tc>
        <w:tc>
          <w:tcPr>
            <w:tcW w:w="287" w:type="pct"/>
          </w:tcPr>
          <w:p w14:paraId="43B63531" w14:textId="77777777" w:rsidR="004B5E40" w:rsidRPr="001056C3" w:rsidRDefault="004B5E40" w:rsidP="004B5E40">
            <w:pPr>
              <w:pBdr>
                <w:bottom w:val="single" w:sz="4" w:space="1" w:color="auto"/>
              </w:pBdr>
              <w:spacing w:line="280" w:lineRule="exact"/>
              <w:ind w:left="39" w:right="94"/>
              <w:jc w:val="center"/>
              <w:rPr>
                <w:rFonts w:ascii="Arial" w:hAnsi="Arial" w:cs="Arial"/>
                <w:b/>
                <w:bCs/>
                <w:cs/>
              </w:rPr>
            </w:pPr>
            <w:r w:rsidRPr="001056C3">
              <w:rPr>
                <w:rFonts w:ascii="Arial" w:hAnsi="Arial" w:cs="Arial"/>
                <w:b/>
                <w:bCs/>
              </w:rPr>
              <w:t>2020</w:t>
            </w:r>
          </w:p>
        </w:tc>
        <w:tc>
          <w:tcPr>
            <w:tcW w:w="286" w:type="pct"/>
          </w:tcPr>
          <w:p w14:paraId="40237F3A" w14:textId="77777777" w:rsidR="004B5E40" w:rsidRPr="001056C3" w:rsidRDefault="004B5E40" w:rsidP="004B5E40">
            <w:pPr>
              <w:pBdr>
                <w:bottom w:val="single" w:sz="4" w:space="1" w:color="auto"/>
              </w:pBdr>
              <w:spacing w:line="280" w:lineRule="exact"/>
              <w:ind w:left="39" w:right="94"/>
              <w:jc w:val="center"/>
              <w:rPr>
                <w:rFonts w:ascii="Arial" w:hAnsi="Arial" w:cs="Arial"/>
                <w:b/>
                <w:bCs/>
                <w:cs/>
              </w:rPr>
            </w:pPr>
            <w:r w:rsidRPr="001056C3">
              <w:rPr>
                <w:rFonts w:ascii="Arial" w:hAnsi="Arial" w:cs="Arial"/>
                <w:b/>
                <w:bCs/>
              </w:rPr>
              <w:t>2019</w:t>
            </w:r>
          </w:p>
        </w:tc>
      </w:tr>
      <w:tr w:rsidR="004B5E40" w:rsidRPr="001056C3" w14:paraId="7DDDAF66" w14:textId="77777777" w:rsidTr="004B5E40">
        <w:trPr>
          <w:trHeight w:hRule="exact" w:val="144"/>
        </w:trPr>
        <w:tc>
          <w:tcPr>
            <w:tcW w:w="578" w:type="pct"/>
            <w:tcMar>
              <w:top w:w="0" w:type="dxa"/>
              <w:left w:w="108" w:type="dxa"/>
              <w:bottom w:w="0" w:type="dxa"/>
              <w:right w:w="108" w:type="dxa"/>
            </w:tcMar>
            <w:vAlign w:val="bottom"/>
          </w:tcPr>
          <w:p w14:paraId="77DE2145" w14:textId="77777777" w:rsidR="004B5E40" w:rsidRPr="001056C3" w:rsidRDefault="004B5E40" w:rsidP="004B5E40">
            <w:pPr>
              <w:pStyle w:val="Heading4"/>
              <w:spacing w:line="280" w:lineRule="exact"/>
              <w:ind w:left="-33" w:right="-18"/>
              <w:rPr>
                <w:rFonts w:ascii="Arial" w:hAnsi="Arial" w:cs="Arial"/>
                <w:b/>
                <w:bCs/>
                <w:color w:val="auto"/>
                <w:spacing w:val="-4"/>
                <w:sz w:val="20"/>
                <w:szCs w:val="20"/>
                <w:u w:val="none"/>
                <w:cs/>
              </w:rPr>
            </w:pPr>
          </w:p>
        </w:tc>
        <w:tc>
          <w:tcPr>
            <w:tcW w:w="553" w:type="pct"/>
            <w:tcMar>
              <w:top w:w="0" w:type="dxa"/>
              <w:left w:w="108" w:type="dxa"/>
              <w:bottom w:w="0" w:type="dxa"/>
              <w:right w:w="108" w:type="dxa"/>
            </w:tcMar>
            <w:vAlign w:val="bottom"/>
          </w:tcPr>
          <w:p w14:paraId="1FAF3ADF" w14:textId="77777777" w:rsidR="004B5E40" w:rsidRPr="001056C3" w:rsidRDefault="004B5E40" w:rsidP="004B5E40">
            <w:pPr>
              <w:pStyle w:val="Heading4"/>
              <w:spacing w:line="280" w:lineRule="exact"/>
              <w:ind w:left="-18" w:right="-14"/>
              <w:rPr>
                <w:rFonts w:ascii="Arial" w:hAnsi="Arial" w:cs="Arial"/>
                <w:b/>
                <w:bCs/>
                <w:color w:val="auto"/>
                <w:spacing w:val="-4"/>
                <w:sz w:val="20"/>
                <w:szCs w:val="20"/>
                <w:u w:val="none"/>
                <w:cs/>
              </w:rPr>
            </w:pPr>
          </w:p>
        </w:tc>
        <w:tc>
          <w:tcPr>
            <w:tcW w:w="312" w:type="pct"/>
            <w:tcMar>
              <w:top w:w="0" w:type="dxa"/>
              <w:left w:w="108" w:type="dxa"/>
              <w:bottom w:w="0" w:type="dxa"/>
              <w:right w:w="108" w:type="dxa"/>
            </w:tcMar>
            <w:vAlign w:val="bottom"/>
          </w:tcPr>
          <w:p w14:paraId="20723895" w14:textId="77777777" w:rsidR="004B5E40" w:rsidRPr="001056C3" w:rsidRDefault="004B5E40" w:rsidP="004B5E40">
            <w:pPr>
              <w:pStyle w:val="Heading4"/>
              <w:spacing w:line="280" w:lineRule="exact"/>
              <w:ind w:left="-18" w:right="-14"/>
              <w:rPr>
                <w:rFonts w:ascii="Arial" w:hAnsi="Arial" w:cs="Arial"/>
                <w:b/>
                <w:bCs/>
                <w:color w:val="auto"/>
                <w:spacing w:val="-4"/>
                <w:sz w:val="20"/>
                <w:szCs w:val="20"/>
                <w:u w:val="none"/>
                <w:cs/>
              </w:rPr>
            </w:pPr>
          </w:p>
        </w:tc>
        <w:tc>
          <w:tcPr>
            <w:tcW w:w="315" w:type="pct"/>
            <w:tcMar>
              <w:top w:w="0" w:type="dxa"/>
              <w:left w:w="108" w:type="dxa"/>
              <w:bottom w:w="0" w:type="dxa"/>
              <w:right w:w="108" w:type="dxa"/>
            </w:tcMar>
          </w:tcPr>
          <w:p w14:paraId="58F16F1D" w14:textId="77777777" w:rsidR="004B5E40" w:rsidRPr="001056C3" w:rsidRDefault="004B5E40" w:rsidP="004B5E40">
            <w:pPr>
              <w:spacing w:line="280" w:lineRule="exact"/>
              <w:jc w:val="center"/>
              <w:rPr>
                <w:rFonts w:ascii="Arial" w:hAnsi="Arial" w:cs="Arial"/>
                <w:b/>
                <w:bCs/>
                <w:cs/>
              </w:rPr>
            </w:pPr>
          </w:p>
        </w:tc>
        <w:tc>
          <w:tcPr>
            <w:tcW w:w="316" w:type="pct"/>
            <w:tcMar>
              <w:top w:w="0" w:type="dxa"/>
              <w:left w:w="108" w:type="dxa"/>
              <w:bottom w:w="0" w:type="dxa"/>
              <w:right w:w="108" w:type="dxa"/>
            </w:tcMar>
          </w:tcPr>
          <w:p w14:paraId="41409436" w14:textId="77777777" w:rsidR="004B5E40" w:rsidRPr="001056C3" w:rsidRDefault="004B5E40" w:rsidP="004B5E40">
            <w:pPr>
              <w:spacing w:line="280" w:lineRule="exact"/>
              <w:jc w:val="center"/>
              <w:rPr>
                <w:rFonts w:ascii="Arial" w:hAnsi="Arial" w:cs="Arial"/>
                <w:b/>
                <w:bCs/>
                <w:cs/>
              </w:rPr>
            </w:pPr>
          </w:p>
        </w:tc>
        <w:tc>
          <w:tcPr>
            <w:tcW w:w="287" w:type="pct"/>
            <w:tcMar>
              <w:top w:w="0" w:type="dxa"/>
              <w:left w:w="108" w:type="dxa"/>
              <w:bottom w:w="0" w:type="dxa"/>
              <w:right w:w="108" w:type="dxa"/>
            </w:tcMar>
          </w:tcPr>
          <w:p w14:paraId="6582ABF0" w14:textId="77777777" w:rsidR="004B5E40" w:rsidRPr="001056C3" w:rsidRDefault="004B5E40" w:rsidP="004B5E40">
            <w:pPr>
              <w:spacing w:line="280" w:lineRule="exact"/>
              <w:jc w:val="center"/>
              <w:rPr>
                <w:rFonts w:ascii="Arial" w:hAnsi="Arial" w:cs="Arial"/>
                <w:b/>
                <w:bCs/>
                <w:cs/>
              </w:rPr>
            </w:pPr>
          </w:p>
        </w:tc>
        <w:tc>
          <w:tcPr>
            <w:tcW w:w="287" w:type="pct"/>
            <w:tcMar>
              <w:top w:w="0" w:type="dxa"/>
              <w:left w:w="108" w:type="dxa"/>
              <w:bottom w:w="0" w:type="dxa"/>
              <w:right w:w="108" w:type="dxa"/>
            </w:tcMar>
          </w:tcPr>
          <w:p w14:paraId="610B0B99" w14:textId="77777777" w:rsidR="004B5E40" w:rsidRPr="001056C3" w:rsidRDefault="004B5E40" w:rsidP="004B5E40">
            <w:pPr>
              <w:spacing w:line="280" w:lineRule="exact"/>
              <w:jc w:val="center"/>
              <w:rPr>
                <w:rFonts w:ascii="Arial" w:hAnsi="Arial" w:cs="Arial"/>
                <w:b/>
                <w:bCs/>
                <w:cs/>
              </w:rPr>
            </w:pPr>
          </w:p>
        </w:tc>
        <w:tc>
          <w:tcPr>
            <w:tcW w:w="315" w:type="pct"/>
            <w:tcMar>
              <w:top w:w="0" w:type="dxa"/>
              <w:left w:w="108" w:type="dxa"/>
              <w:bottom w:w="0" w:type="dxa"/>
              <w:right w:w="108" w:type="dxa"/>
            </w:tcMar>
          </w:tcPr>
          <w:p w14:paraId="7FC8DE9F" w14:textId="77777777" w:rsidR="004B5E40" w:rsidRPr="001056C3" w:rsidRDefault="004B5E40" w:rsidP="004B5E40">
            <w:pPr>
              <w:spacing w:line="280" w:lineRule="exact"/>
              <w:jc w:val="center"/>
              <w:rPr>
                <w:rFonts w:ascii="Arial" w:hAnsi="Arial" w:cs="Arial"/>
                <w:b/>
                <w:bCs/>
                <w:cs/>
              </w:rPr>
            </w:pPr>
          </w:p>
        </w:tc>
        <w:tc>
          <w:tcPr>
            <w:tcW w:w="316" w:type="pct"/>
            <w:tcMar>
              <w:top w:w="0" w:type="dxa"/>
              <w:left w:w="108" w:type="dxa"/>
              <w:bottom w:w="0" w:type="dxa"/>
              <w:right w:w="108" w:type="dxa"/>
            </w:tcMar>
          </w:tcPr>
          <w:p w14:paraId="58116522" w14:textId="77777777" w:rsidR="004B5E40" w:rsidRPr="001056C3" w:rsidRDefault="004B5E40" w:rsidP="004B5E40">
            <w:pPr>
              <w:spacing w:line="280" w:lineRule="exact"/>
              <w:jc w:val="center"/>
              <w:rPr>
                <w:rFonts w:ascii="Arial" w:hAnsi="Arial" w:cs="Arial"/>
                <w:b/>
                <w:bCs/>
                <w:cs/>
              </w:rPr>
            </w:pPr>
          </w:p>
        </w:tc>
        <w:tc>
          <w:tcPr>
            <w:tcW w:w="287" w:type="pct"/>
          </w:tcPr>
          <w:p w14:paraId="2E61AE6E" w14:textId="77777777" w:rsidR="004B5E40" w:rsidRPr="001056C3" w:rsidRDefault="004B5E40" w:rsidP="004B5E40">
            <w:pPr>
              <w:spacing w:line="280" w:lineRule="exact"/>
              <w:jc w:val="center"/>
              <w:rPr>
                <w:rFonts w:ascii="Arial" w:hAnsi="Arial" w:cs="Arial"/>
                <w:b/>
                <w:bCs/>
                <w:cs/>
              </w:rPr>
            </w:pPr>
          </w:p>
        </w:tc>
        <w:tc>
          <w:tcPr>
            <w:tcW w:w="288" w:type="pct"/>
          </w:tcPr>
          <w:p w14:paraId="746D8D12" w14:textId="77777777" w:rsidR="004B5E40" w:rsidRPr="001056C3" w:rsidRDefault="004B5E40" w:rsidP="004B5E40">
            <w:pPr>
              <w:spacing w:line="280" w:lineRule="exact"/>
              <w:ind w:left="39" w:right="94"/>
              <w:jc w:val="center"/>
              <w:rPr>
                <w:rFonts w:ascii="Arial" w:hAnsi="Arial" w:cs="Arial"/>
                <w:b/>
                <w:bCs/>
                <w:cs/>
              </w:rPr>
            </w:pPr>
          </w:p>
        </w:tc>
        <w:tc>
          <w:tcPr>
            <w:tcW w:w="287" w:type="pct"/>
          </w:tcPr>
          <w:p w14:paraId="29C9E6F3" w14:textId="77777777" w:rsidR="004B5E40" w:rsidRPr="001056C3" w:rsidRDefault="004B5E40" w:rsidP="004B5E40">
            <w:pPr>
              <w:spacing w:line="280" w:lineRule="exact"/>
              <w:ind w:left="39" w:right="94"/>
              <w:jc w:val="center"/>
              <w:rPr>
                <w:rFonts w:ascii="Arial" w:hAnsi="Arial" w:cs="Arial"/>
                <w:b/>
                <w:bCs/>
                <w:cs/>
              </w:rPr>
            </w:pPr>
          </w:p>
        </w:tc>
        <w:tc>
          <w:tcPr>
            <w:tcW w:w="287" w:type="pct"/>
          </w:tcPr>
          <w:p w14:paraId="41ADB20C" w14:textId="77777777" w:rsidR="004B5E40" w:rsidRPr="001056C3" w:rsidRDefault="004B5E40" w:rsidP="004B5E40">
            <w:pPr>
              <w:spacing w:line="280" w:lineRule="exact"/>
              <w:ind w:left="39" w:right="94"/>
              <w:jc w:val="center"/>
              <w:rPr>
                <w:rFonts w:ascii="Arial" w:hAnsi="Arial" w:cs="Arial"/>
                <w:b/>
                <w:bCs/>
                <w:cs/>
              </w:rPr>
            </w:pPr>
          </w:p>
        </w:tc>
        <w:tc>
          <w:tcPr>
            <w:tcW w:w="287" w:type="pct"/>
          </w:tcPr>
          <w:p w14:paraId="3F9451EC" w14:textId="77777777" w:rsidR="004B5E40" w:rsidRPr="001056C3" w:rsidRDefault="004B5E40" w:rsidP="004B5E40">
            <w:pPr>
              <w:spacing w:line="280" w:lineRule="exact"/>
              <w:ind w:left="39" w:right="94"/>
              <w:jc w:val="center"/>
              <w:rPr>
                <w:rFonts w:ascii="Arial" w:hAnsi="Arial" w:cs="Arial"/>
                <w:b/>
                <w:bCs/>
                <w:cs/>
              </w:rPr>
            </w:pPr>
          </w:p>
        </w:tc>
        <w:tc>
          <w:tcPr>
            <w:tcW w:w="286" w:type="pct"/>
          </w:tcPr>
          <w:p w14:paraId="3817A33A" w14:textId="77777777" w:rsidR="004B5E40" w:rsidRPr="001056C3" w:rsidRDefault="004B5E40" w:rsidP="004B5E40">
            <w:pPr>
              <w:spacing w:line="280" w:lineRule="exact"/>
              <w:ind w:left="39" w:right="94"/>
              <w:jc w:val="center"/>
              <w:rPr>
                <w:rFonts w:ascii="Arial" w:hAnsi="Arial" w:cs="Arial"/>
                <w:b/>
                <w:bCs/>
                <w:cs/>
              </w:rPr>
            </w:pPr>
          </w:p>
        </w:tc>
      </w:tr>
      <w:tr w:rsidR="004B5E40" w:rsidRPr="001056C3" w14:paraId="488712ED" w14:textId="77777777" w:rsidTr="00676C7F">
        <w:tc>
          <w:tcPr>
            <w:tcW w:w="578" w:type="pct"/>
            <w:tcMar>
              <w:top w:w="0" w:type="dxa"/>
              <w:left w:w="108" w:type="dxa"/>
              <w:bottom w:w="0" w:type="dxa"/>
              <w:right w:w="108" w:type="dxa"/>
            </w:tcMar>
          </w:tcPr>
          <w:p w14:paraId="3C9ED943" w14:textId="77777777" w:rsidR="004B5E40" w:rsidRPr="001056C3" w:rsidRDefault="004B5E40" w:rsidP="004B5E40">
            <w:pPr>
              <w:spacing w:line="280" w:lineRule="exact"/>
              <w:ind w:left="73" w:right="-104" w:hanging="73"/>
              <w:rPr>
                <w:rFonts w:ascii="Arial" w:hAnsi="Arial" w:cs="Arial"/>
                <w:spacing w:val="-4"/>
                <w:cs/>
                <w:lang w:eastAsia="th-TH"/>
              </w:rPr>
            </w:pPr>
            <w:r w:rsidRPr="001056C3">
              <w:rPr>
                <w:rFonts w:ascii="Arial" w:hAnsi="Arial" w:cs="Arial"/>
                <w:spacing w:val="-4"/>
              </w:rPr>
              <w:t>Premier Tank Corporation PCL.</w:t>
            </w:r>
          </w:p>
        </w:tc>
        <w:tc>
          <w:tcPr>
            <w:tcW w:w="553" w:type="pct"/>
            <w:tcMar>
              <w:top w:w="0" w:type="dxa"/>
              <w:left w:w="108" w:type="dxa"/>
              <w:bottom w:w="0" w:type="dxa"/>
              <w:right w:w="108" w:type="dxa"/>
            </w:tcMar>
          </w:tcPr>
          <w:p w14:paraId="3501A6E6" w14:textId="77777777" w:rsidR="004B5E40" w:rsidRPr="001056C3" w:rsidRDefault="004B5E40" w:rsidP="004B5E40">
            <w:pPr>
              <w:spacing w:line="280" w:lineRule="exact"/>
              <w:ind w:left="73" w:right="-102" w:hanging="73"/>
              <w:rPr>
                <w:rFonts w:ascii="Arial" w:hAnsi="Arial" w:cs="Arial"/>
                <w:cs/>
                <w:lang w:eastAsia="th-TH"/>
              </w:rPr>
            </w:pPr>
            <w:r w:rsidRPr="001056C3">
              <w:rPr>
                <w:rFonts w:ascii="Arial" w:hAnsi="Arial" w:cs="Arial"/>
              </w:rPr>
              <w:t>Oil and fuel tank farm services</w:t>
            </w:r>
          </w:p>
        </w:tc>
        <w:tc>
          <w:tcPr>
            <w:tcW w:w="312" w:type="pct"/>
            <w:tcMar>
              <w:top w:w="0" w:type="dxa"/>
              <w:left w:w="108" w:type="dxa"/>
              <w:bottom w:w="0" w:type="dxa"/>
              <w:right w:w="108" w:type="dxa"/>
            </w:tcMar>
            <w:vAlign w:val="bottom"/>
          </w:tcPr>
          <w:p w14:paraId="1B6C8AF1" w14:textId="77777777" w:rsidR="004B5E40" w:rsidRPr="001056C3" w:rsidRDefault="004B5E40" w:rsidP="00A15C81">
            <w:pPr>
              <w:spacing w:line="280" w:lineRule="exact"/>
              <w:ind w:left="-18" w:right="-14"/>
              <w:jc w:val="center"/>
              <w:rPr>
                <w:rFonts w:ascii="Arial" w:hAnsi="Arial" w:cs="Arial"/>
                <w:cs/>
                <w:lang w:eastAsia="th-TH"/>
              </w:rPr>
            </w:pPr>
            <w:r w:rsidRPr="001056C3">
              <w:rPr>
                <w:rFonts w:ascii="Arial" w:hAnsi="Arial" w:cs="Arial"/>
              </w:rPr>
              <w:t>Thai</w:t>
            </w:r>
          </w:p>
        </w:tc>
        <w:tc>
          <w:tcPr>
            <w:tcW w:w="315" w:type="pct"/>
            <w:tcMar>
              <w:top w:w="0" w:type="dxa"/>
              <w:left w:w="108" w:type="dxa"/>
              <w:bottom w:w="0" w:type="dxa"/>
              <w:right w:w="108" w:type="dxa"/>
            </w:tcMar>
            <w:vAlign w:val="bottom"/>
          </w:tcPr>
          <w:p w14:paraId="2E1AFAAC" w14:textId="77777777" w:rsidR="004B5E40" w:rsidRPr="001056C3" w:rsidRDefault="004B5E40" w:rsidP="004B5E40">
            <w:pPr>
              <w:spacing w:line="280" w:lineRule="exact"/>
              <w:jc w:val="center"/>
              <w:rPr>
                <w:rFonts w:ascii="Arial" w:hAnsi="Arial" w:cs="Arial"/>
                <w:cs/>
              </w:rPr>
            </w:pPr>
            <w:r w:rsidRPr="001056C3">
              <w:rPr>
                <w:rFonts w:ascii="Arial" w:hAnsi="Arial" w:cs="Arial"/>
              </w:rPr>
              <w:t>150,000</w:t>
            </w:r>
          </w:p>
        </w:tc>
        <w:tc>
          <w:tcPr>
            <w:tcW w:w="316" w:type="pct"/>
            <w:tcMar>
              <w:top w:w="0" w:type="dxa"/>
              <w:left w:w="108" w:type="dxa"/>
              <w:bottom w:w="0" w:type="dxa"/>
              <w:right w:w="108" w:type="dxa"/>
            </w:tcMar>
            <w:vAlign w:val="bottom"/>
          </w:tcPr>
          <w:p w14:paraId="5C0F5806" w14:textId="77777777" w:rsidR="004B5E40" w:rsidRPr="001056C3" w:rsidRDefault="004B5E40" w:rsidP="004B5E40">
            <w:pPr>
              <w:spacing w:line="280" w:lineRule="exact"/>
              <w:jc w:val="center"/>
              <w:rPr>
                <w:rFonts w:ascii="Arial" w:hAnsi="Arial" w:cs="Arial"/>
                <w:cs/>
              </w:rPr>
            </w:pPr>
            <w:r w:rsidRPr="001056C3">
              <w:rPr>
                <w:rFonts w:ascii="Arial" w:hAnsi="Arial" w:cs="Arial"/>
              </w:rPr>
              <w:t>150,000</w:t>
            </w:r>
          </w:p>
        </w:tc>
        <w:tc>
          <w:tcPr>
            <w:tcW w:w="287" w:type="pct"/>
            <w:tcMar>
              <w:top w:w="0" w:type="dxa"/>
              <w:left w:w="108" w:type="dxa"/>
              <w:bottom w:w="0" w:type="dxa"/>
              <w:right w:w="108" w:type="dxa"/>
            </w:tcMar>
            <w:vAlign w:val="bottom"/>
          </w:tcPr>
          <w:p w14:paraId="53B0B937" w14:textId="77777777" w:rsidR="004B5E40" w:rsidRPr="001056C3" w:rsidRDefault="004B5E40" w:rsidP="004B5E40">
            <w:pPr>
              <w:spacing w:line="280" w:lineRule="exact"/>
              <w:jc w:val="center"/>
              <w:rPr>
                <w:rFonts w:ascii="Arial" w:hAnsi="Arial" w:cs="Arial"/>
                <w:cs/>
              </w:rPr>
            </w:pPr>
            <w:r w:rsidRPr="001056C3">
              <w:rPr>
                <w:rFonts w:ascii="Arial" w:hAnsi="Arial" w:cs="Arial"/>
              </w:rPr>
              <w:t>23%</w:t>
            </w:r>
          </w:p>
        </w:tc>
        <w:tc>
          <w:tcPr>
            <w:tcW w:w="287" w:type="pct"/>
            <w:tcMar>
              <w:top w:w="0" w:type="dxa"/>
              <w:left w:w="108" w:type="dxa"/>
              <w:bottom w:w="0" w:type="dxa"/>
              <w:right w:w="108" w:type="dxa"/>
            </w:tcMar>
            <w:vAlign w:val="bottom"/>
          </w:tcPr>
          <w:p w14:paraId="3DBE676B" w14:textId="77777777" w:rsidR="004B5E40" w:rsidRPr="001056C3" w:rsidRDefault="004B5E40" w:rsidP="004B5E40">
            <w:pPr>
              <w:spacing w:line="280" w:lineRule="exact"/>
              <w:jc w:val="center"/>
              <w:rPr>
                <w:rFonts w:ascii="Arial" w:hAnsi="Arial" w:cs="Arial"/>
                <w:cs/>
              </w:rPr>
            </w:pPr>
            <w:r w:rsidRPr="001056C3">
              <w:rPr>
                <w:rFonts w:ascii="Arial" w:hAnsi="Arial" w:cs="Arial"/>
              </w:rPr>
              <w:t>23%</w:t>
            </w:r>
          </w:p>
        </w:tc>
        <w:tc>
          <w:tcPr>
            <w:tcW w:w="315" w:type="pct"/>
            <w:tcMar>
              <w:top w:w="0" w:type="dxa"/>
              <w:left w:w="108" w:type="dxa"/>
              <w:bottom w:w="0" w:type="dxa"/>
              <w:right w:w="108" w:type="dxa"/>
            </w:tcMar>
            <w:vAlign w:val="bottom"/>
          </w:tcPr>
          <w:p w14:paraId="4C92580D" w14:textId="77777777" w:rsidR="004B5E40" w:rsidRPr="001056C3" w:rsidRDefault="004B5E40" w:rsidP="001A6DD9">
            <w:pPr>
              <w:pBdr>
                <w:bottom w:val="double" w:sz="4" w:space="1" w:color="auto"/>
              </w:pBdr>
              <w:spacing w:line="280" w:lineRule="exact"/>
              <w:jc w:val="right"/>
              <w:rPr>
                <w:rFonts w:ascii="Arial" w:hAnsi="Arial" w:cs="Arial"/>
                <w:cs/>
              </w:rPr>
            </w:pPr>
            <w:r w:rsidRPr="001056C3">
              <w:rPr>
                <w:rFonts w:ascii="Arial" w:hAnsi="Arial" w:cs="Arial"/>
              </w:rPr>
              <w:t>131,</w:t>
            </w:r>
            <w:r w:rsidR="001A6DD9">
              <w:rPr>
                <w:rFonts w:ascii="Arial" w:hAnsi="Arial" w:cs="Arial"/>
              </w:rPr>
              <w:t>1</w:t>
            </w:r>
            <w:r w:rsidRPr="001056C3">
              <w:rPr>
                <w:rFonts w:ascii="Arial" w:hAnsi="Arial" w:cs="Arial"/>
              </w:rPr>
              <w:t>00</w:t>
            </w:r>
          </w:p>
        </w:tc>
        <w:tc>
          <w:tcPr>
            <w:tcW w:w="316" w:type="pct"/>
            <w:tcMar>
              <w:top w:w="0" w:type="dxa"/>
              <w:left w:w="108" w:type="dxa"/>
              <w:bottom w:w="0" w:type="dxa"/>
              <w:right w:w="108" w:type="dxa"/>
            </w:tcMar>
            <w:vAlign w:val="bottom"/>
          </w:tcPr>
          <w:p w14:paraId="2548BEF2" w14:textId="77777777" w:rsidR="004B5E40" w:rsidRPr="001056C3" w:rsidRDefault="004B5E40" w:rsidP="00676C7F">
            <w:pPr>
              <w:pBdr>
                <w:bottom w:val="double" w:sz="4" w:space="1" w:color="auto"/>
              </w:pBdr>
              <w:spacing w:line="280" w:lineRule="exact"/>
              <w:jc w:val="right"/>
              <w:rPr>
                <w:rFonts w:ascii="Arial" w:hAnsi="Arial" w:cs="Arial"/>
                <w:cs/>
              </w:rPr>
            </w:pPr>
            <w:r w:rsidRPr="001056C3">
              <w:rPr>
                <w:rFonts w:ascii="Arial" w:hAnsi="Arial" w:cs="Arial"/>
              </w:rPr>
              <w:t>1</w:t>
            </w:r>
            <w:r w:rsidR="001A6DD9">
              <w:rPr>
                <w:rFonts w:ascii="Arial" w:hAnsi="Arial" w:cs="Arial"/>
              </w:rPr>
              <w:t>31,1</w:t>
            </w:r>
            <w:r w:rsidRPr="001056C3">
              <w:rPr>
                <w:rFonts w:ascii="Arial" w:hAnsi="Arial" w:cs="Arial"/>
              </w:rPr>
              <w:t>00</w:t>
            </w:r>
          </w:p>
        </w:tc>
        <w:tc>
          <w:tcPr>
            <w:tcW w:w="287" w:type="pct"/>
            <w:vAlign w:val="bottom"/>
          </w:tcPr>
          <w:p w14:paraId="72D203AE" w14:textId="77777777" w:rsidR="004B5E40" w:rsidRPr="001056C3" w:rsidRDefault="004B5E40" w:rsidP="00676C7F">
            <w:pPr>
              <w:pBdr>
                <w:bottom w:val="double" w:sz="4" w:space="1" w:color="auto"/>
              </w:pBdr>
              <w:spacing w:line="280" w:lineRule="exact"/>
              <w:ind w:left="39" w:right="94"/>
              <w:jc w:val="right"/>
              <w:rPr>
                <w:rFonts w:ascii="Arial" w:hAnsi="Arial" w:cs="Arial"/>
              </w:rPr>
            </w:pPr>
            <w:r w:rsidRPr="001056C3">
              <w:rPr>
                <w:rFonts w:ascii="Arial" w:hAnsi="Arial" w:cs="Arial"/>
              </w:rPr>
              <w:t>(6,210)</w:t>
            </w:r>
          </w:p>
        </w:tc>
        <w:tc>
          <w:tcPr>
            <w:tcW w:w="288" w:type="pct"/>
            <w:vAlign w:val="bottom"/>
          </w:tcPr>
          <w:p w14:paraId="7DE42C22" w14:textId="77777777" w:rsidR="004B5E40" w:rsidRPr="001056C3" w:rsidRDefault="004B5E40" w:rsidP="00676C7F">
            <w:pPr>
              <w:pBdr>
                <w:bottom w:val="double" w:sz="4" w:space="1" w:color="auto"/>
              </w:pBdr>
              <w:spacing w:line="280" w:lineRule="exact"/>
              <w:ind w:left="39" w:right="94"/>
              <w:jc w:val="center"/>
              <w:rPr>
                <w:rFonts w:ascii="Arial" w:hAnsi="Arial" w:cs="Arial"/>
              </w:rPr>
            </w:pPr>
            <w:r w:rsidRPr="001056C3">
              <w:rPr>
                <w:rFonts w:ascii="Arial" w:hAnsi="Arial" w:cs="Arial"/>
              </w:rPr>
              <w:t>-</w:t>
            </w:r>
          </w:p>
        </w:tc>
        <w:tc>
          <w:tcPr>
            <w:tcW w:w="287" w:type="pct"/>
            <w:vAlign w:val="bottom"/>
          </w:tcPr>
          <w:p w14:paraId="357E135B" w14:textId="77777777" w:rsidR="004B5E40" w:rsidRPr="001056C3" w:rsidRDefault="004B5E40" w:rsidP="00676C7F">
            <w:pPr>
              <w:pBdr>
                <w:bottom w:val="double" w:sz="4" w:space="1" w:color="auto"/>
              </w:pBdr>
              <w:spacing w:line="280" w:lineRule="exact"/>
              <w:ind w:left="39" w:right="94"/>
              <w:jc w:val="right"/>
              <w:rPr>
                <w:rFonts w:ascii="Arial" w:hAnsi="Arial" w:cs="Arial"/>
              </w:rPr>
            </w:pPr>
            <w:r w:rsidRPr="001056C3">
              <w:rPr>
                <w:rFonts w:ascii="Arial" w:hAnsi="Arial" w:cs="Arial"/>
              </w:rPr>
              <w:t>40,540</w:t>
            </w:r>
          </w:p>
        </w:tc>
        <w:tc>
          <w:tcPr>
            <w:tcW w:w="287" w:type="pct"/>
            <w:vAlign w:val="bottom"/>
          </w:tcPr>
          <w:p w14:paraId="40B95F67" w14:textId="77777777" w:rsidR="004B5E40" w:rsidRPr="001056C3" w:rsidRDefault="004B5E40" w:rsidP="00676C7F">
            <w:pPr>
              <w:pBdr>
                <w:bottom w:val="double" w:sz="4" w:space="1" w:color="auto"/>
              </w:pBdr>
              <w:spacing w:line="280" w:lineRule="exact"/>
              <w:ind w:left="39" w:right="94"/>
              <w:jc w:val="right"/>
              <w:rPr>
                <w:rFonts w:ascii="Arial" w:hAnsi="Arial" w:cs="Arial"/>
              </w:rPr>
            </w:pPr>
            <w:r w:rsidRPr="001056C3">
              <w:rPr>
                <w:rFonts w:ascii="Arial" w:hAnsi="Arial" w:cs="Arial"/>
              </w:rPr>
              <w:t>17,256</w:t>
            </w:r>
          </w:p>
        </w:tc>
        <w:tc>
          <w:tcPr>
            <w:tcW w:w="287" w:type="pct"/>
            <w:vAlign w:val="bottom"/>
          </w:tcPr>
          <w:p w14:paraId="228DC7FD" w14:textId="77777777" w:rsidR="004B5E40" w:rsidRPr="001056C3" w:rsidRDefault="004B5E40" w:rsidP="00676C7F">
            <w:pPr>
              <w:pBdr>
                <w:bottom w:val="double" w:sz="4" w:space="1" w:color="auto"/>
              </w:pBdr>
              <w:spacing w:line="280" w:lineRule="exact"/>
              <w:ind w:left="39" w:right="94"/>
              <w:jc w:val="right"/>
              <w:rPr>
                <w:rFonts w:ascii="Arial" w:hAnsi="Arial" w:cs="Arial"/>
              </w:rPr>
            </w:pPr>
            <w:r w:rsidRPr="001056C3">
              <w:rPr>
                <w:rFonts w:ascii="Arial" w:hAnsi="Arial" w:cs="Arial"/>
              </w:rPr>
              <w:t>165,430</w:t>
            </w:r>
          </w:p>
        </w:tc>
        <w:tc>
          <w:tcPr>
            <w:tcW w:w="286" w:type="pct"/>
            <w:vAlign w:val="bottom"/>
          </w:tcPr>
          <w:p w14:paraId="343DF905" w14:textId="77777777" w:rsidR="004B5E40" w:rsidRPr="001056C3" w:rsidRDefault="004B5E40" w:rsidP="00676C7F">
            <w:pPr>
              <w:pBdr>
                <w:bottom w:val="double" w:sz="4" w:space="1" w:color="auto"/>
              </w:pBdr>
              <w:spacing w:line="280" w:lineRule="exact"/>
              <w:ind w:left="39" w:right="94"/>
              <w:jc w:val="right"/>
              <w:rPr>
                <w:rFonts w:ascii="Arial" w:hAnsi="Arial" w:cs="Arial"/>
              </w:rPr>
            </w:pPr>
            <w:r w:rsidRPr="001056C3">
              <w:rPr>
                <w:rFonts w:ascii="Arial" w:hAnsi="Arial" w:cs="Arial"/>
              </w:rPr>
              <w:t>148,356</w:t>
            </w:r>
          </w:p>
        </w:tc>
      </w:tr>
    </w:tbl>
    <w:p w14:paraId="00EDED56" w14:textId="77777777" w:rsidR="00244A32" w:rsidRPr="001056C3" w:rsidRDefault="00244A32" w:rsidP="005B4C54">
      <w:pPr>
        <w:ind w:firstLine="630"/>
        <w:rPr>
          <w:rFonts w:ascii="Angsana New" w:hAnsi="Angsana New"/>
          <w:spacing w:val="-4"/>
        </w:rPr>
        <w:sectPr w:rsidR="00244A32" w:rsidRPr="001056C3" w:rsidSect="00FD7BA5">
          <w:headerReference w:type="even" r:id="rId10"/>
          <w:headerReference w:type="default" r:id="rId11"/>
          <w:footerReference w:type="default" r:id="rId12"/>
          <w:headerReference w:type="first" r:id="rId13"/>
          <w:pgSz w:w="16840" w:h="11907" w:orient="landscape" w:code="9"/>
          <w:pgMar w:top="1440" w:right="820" w:bottom="1296" w:left="864" w:header="1254" w:footer="576" w:gutter="0"/>
          <w:pgNumType w:start="38"/>
          <w:cols w:space="720"/>
          <w:docGrid w:linePitch="360"/>
        </w:sectPr>
      </w:pPr>
    </w:p>
    <w:p w14:paraId="42B6AA8C" w14:textId="77777777" w:rsidR="00FB1A05" w:rsidRPr="001056C3" w:rsidRDefault="00FB1A05" w:rsidP="00FB1A05">
      <w:pPr>
        <w:pStyle w:val="EnvelopeReturn"/>
        <w:ind w:left="547"/>
        <w:rPr>
          <w:rFonts w:ascii="Arial" w:hAnsi="Arial" w:cs="Arial"/>
          <w:sz w:val="20"/>
          <w:szCs w:val="20"/>
        </w:rPr>
      </w:pPr>
      <w:r w:rsidRPr="001056C3">
        <w:rPr>
          <w:rFonts w:ascii="Arial" w:hAnsi="Arial" w:cs="Arial"/>
          <w:sz w:val="20"/>
          <w:szCs w:val="20"/>
        </w:rPr>
        <w:lastRenderedPageBreak/>
        <w:t>Details of investment in associate</w:t>
      </w:r>
      <w:r w:rsidR="00736B68" w:rsidRPr="001056C3">
        <w:rPr>
          <w:rFonts w:ascii="Arial" w:hAnsi="Arial" w:cs="Arial"/>
          <w:sz w:val="20"/>
          <w:szCs w:val="20"/>
        </w:rPr>
        <w:t>d company</w:t>
      </w:r>
      <w:r w:rsidRPr="001056C3">
        <w:rPr>
          <w:rFonts w:ascii="Arial" w:hAnsi="Arial" w:cs="Arial"/>
          <w:sz w:val="20"/>
          <w:szCs w:val="20"/>
        </w:rPr>
        <w:t xml:space="preserve"> for the year</w:t>
      </w:r>
      <w:r w:rsidR="006F6330" w:rsidRPr="001056C3">
        <w:rPr>
          <w:rFonts w:ascii="Arial" w:hAnsi="Arial" w:cs="Browallia New"/>
          <w:sz w:val="20"/>
          <w:szCs w:val="25"/>
        </w:rPr>
        <w:t>s</w:t>
      </w:r>
      <w:r w:rsidRPr="001056C3">
        <w:rPr>
          <w:rFonts w:ascii="Arial" w:hAnsi="Arial" w:cs="Arial"/>
          <w:sz w:val="20"/>
          <w:szCs w:val="20"/>
        </w:rPr>
        <w:t xml:space="preserve"> ended 31 October 2020 and 2019 </w:t>
      </w:r>
      <w:r w:rsidR="001B4ECB" w:rsidRPr="001056C3">
        <w:rPr>
          <w:rFonts w:ascii="Arial" w:hAnsi="Arial" w:cs="Arial"/>
          <w:sz w:val="20"/>
          <w:szCs w:val="20"/>
        </w:rPr>
        <w:t>are</w:t>
      </w:r>
      <w:r w:rsidRPr="001056C3">
        <w:rPr>
          <w:rFonts w:ascii="Arial" w:hAnsi="Arial" w:cs="Arial"/>
          <w:sz w:val="20"/>
          <w:szCs w:val="20"/>
        </w:rPr>
        <w:t xml:space="preserve"> as follows:</w:t>
      </w:r>
    </w:p>
    <w:p w14:paraId="74B9A070" w14:textId="77777777" w:rsidR="009F7480" w:rsidRPr="001056C3" w:rsidRDefault="009F7480" w:rsidP="00D4221F">
      <w:pPr>
        <w:ind w:left="540" w:right="-9"/>
        <w:rPr>
          <w:rFonts w:ascii="Arial" w:hAnsi="Arial" w:cs="Arial"/>
          <w:b/>
        </w:rPr>
      </w:pPr>
    </w:p>
    <w:tbl>
      <w:tblPr>
        <w:tblW w:w="8910" w:type="dxa"/>
        <w:tblInd w:w="558" w:type="dxa"/>
        <w:tblLayout w:type="fixed"/>
        <w:tblCellMar>
          <w:left w:w="0" w:type="dxa"/>
          <w:right w:w="0" w:type="dxa"/>
        </w:tblCellMar>
        <w:tblLook w:val="04A0" w:firstRow="1" w:lastRow="0" w:firstColumn="1" w:lastColumn="0" w:noHBand="0" w:noVBand="1"/>
      </w:tblPr>
      <w:tblGrid>
        <w:gridCol w:w="5850"/>
        <w:gridCol w:w="1530"/>
        <w:gridCol w:w="1530"/>
      </w:tblGrid>
      <w:tr w:rsidR="00D54387" w:rsidRPr="001056C3" w14:paraId="49EAE899" w14:textId="77777777" w:rsidTr="00336D2A">
        <w:tc>
          <w:tcPr>
            <w:tcW w:w="5850" w:type="dxa"/>
            <w:tcMar>
              <w:top w:w="0" w:type="dxa"/>
              <w:left w:w="108" w:type="dxa"/>
              <w:bottom w:w="0" w:type="dxa"/>
              <w:right w:w="108" w:type="dxa"/>
            </w:tcMar>
            <w:vAlign w:val="bottom"/>
          </w:tcPr>
          <w:p w14:paraId="104CDD5B" w14:textId="77777777" w:rsidR="00D54387" w:rsidRPr="001056C3" w:rsidRDefault="00D54387" w:rsidP="006B0CF9">
            <w:pPr>
              <w:pStyle w:val="BlockText"/>
              <w:spacing w:line="340" w:lineRule="exact"/>
              <w:ind w:left="0"/>
              <w:jc w:val="both"/>
              <w:rPr>
                <w:rFonts w:ascii="Arial" w:hAnsi="Arial" w:cs="Arial"/>
              </w:rPr>
            </w:pPr>
          </w:p>
        </w:tc>
        <w:tc>
          <w:tcPr>
            <w:tcW w:w="3060" w:type="dxa"/>
            <w:gridSpan w:val="2"/>
            <w:tcMar>
              <w:top w:w="0" w:type="dxa"/>
              <w:left w:w="108" w:type="dxa"/>
              <w:bottom w:w="0" w:type="dxa"/>
              <w:right w:w="108" w:type="dxa"/>
            </w:tcMar>
            <w:vAlign w:val="bottom"/>
          </w:tcPr>
          <w:p w14:paraId="6FD4987D" w14:textId="77777777" w:rsidR="00D54387" w:rsidRPr="001056C3" w:rsidRDefault="00FB1A05" w:rsidP="00FF4E22">
            <w:pPr>
              <w:pBdr>
                <w:bottom w:val="single" w:sz="4" w:space="1" w:color="auto"/>
              </w:pBdr>
              <w:spacing w:line="340" w:lineRule="exact"/>
              <w:ind w:left="-29"/>
              <w:jc w:val="center"/>
              <w:rPr>
                <w:rFonts w:ascii="Arial" w:eastAsia="Calibri" w:hAnsi="Arial" w:cs="Arial"/>
                <w:cs/>
              </w:rPr>
            </w:pPr>
            <w:r w:rsidRPr="001056C3">
              <w:rPr>
                <w:rFonts w:ascii="Arial" w:hAnsi="Arial" w:cs="Arial"/>
                <w:b/>
                <w:bCs/>
              </w:rPr>
              <w:t>(Unit : Thousand Baht)</w:t>
            </w:r>
          </w:p>
        </w:tc>
      </w:tr>
      <w:tr w:rsidR="00FB1A05" w:rsidRPr="001056C3" w14:paraId="17AB97DD" w14:textId="77777777" w:rsidTr="00336D2A">
        <w:tc>
          <w:tcPr>
            <w:tcW w:w="5850" w:type="dxa"/>
            <w:tcMar>
              <w:top w:w="0" w:type="dxa"/>
              <w:left w:w="108" w:type="dxa"/>
              <w:bottom w:w="0" w:type="dxa"/>
              <w:right w:w="108" w:type="dxa"/>
            </w:tcMar>
            <w:vAlign w:val="bottom"/>
          </w:tcPr>
          <w:p w14:paraId="53EA12B8" w14:textId="77777777" w:rsidR="00FB1A05" w:rsidRPr="001056C3" w:rsidRDefault="00FB1A05" w:rsidP="00FB1A05">
            <w:pPr>
              <w:pStyle w:val="BlockText"/>
              <w:spacing w:line="340" w:lineRule="exact"/>
              <w:ind w:left="0"/>
              <w:jc w:val="both"/>
              <w:rPr>
                <w:rFonts w:ascii="Arial" w:hAnsi="Arial" w:cs="Arial"/>
              </w:rPr>
            </w:pPr>
          </w:p>
        </w:tc>
        <w:tc>
          <w:tcPr>
            <w:tcW w:w="3060" w:type="dxa"/>
            <w:gridSpan w:val="2"/>
            <w:tcMar>
              <w:top w:w="0" w:type="dxa"/>
              <w:left w:w="108" w:type="dxa"/>
              <w:bottom w:w="0" w:type="dxa"/>
              <w:right w:w="108" w:type="dxa"/>
            </w:tcMar>
            <w:vAlign w:val="bottom"/>
          </w:tcPr>
          <w:p w14:paraId="55DCEE37" w14:textId="77777777" w:rsidR="00FB1A05" w:rsidRPr="001056C3" w:rsidRDefault="00FB1A05" w:rsidP="00FB1A05">
            <w:pPr>
              <w:pBdr>
                <w:bottom w:val="single" w:sz="4" w:space="1" w:color="auto"/>
              </w:pBdr>
              <w:spacing w:line="340" w:lineRule="exact"/>
              <w:ind w:left="-29"/>
              <w:jc w:val="center"/>
              <w:rPr>
                <w:rFonts w:ascii="Arial" w:eastAsia="Calibri" w:hAnsi="Arial" w:cs="Arial"/>
                <w:cs/>
              </w:rPr>
            </w:pPr>
            <w:r w:rsidRPr="001056C3">
              <w:rPr>
                <w:rFonts w:ascii="Arial" w:hAnsi="Arial" w:cs="Arial"/>
                <w:b/>
                <w:bCs/>
                <w:cs/>
              </w:rPr>
              <w:t>Consolidated</w:t>
            </w:r>
            <w:r w:rsidRPr="001056C3">
              <w:rPr>
                <w:rFonts w:ascii="Arial" w:eastAsiaTheme="minorHAnsi" w:hAnsi="Arial" w:cs="Arial"/>
                <w:b/>
                <w:bCs/>
              </w:rPr>
              <w:t xml:space="preserve"> (equity method)</w:t>
            </w:r>
          </w:p>
        </w:tc>
      </w:tr>
      <w:tr w:rsidR="00FB1A05" w:rsidRPr="001056C3" w14:paraId="44E35097" w14:textId="77777777" w:rsidTr="00336D2A">
        <w:tc>
          <w:tcPr>
            <w:tcW w:w="5850" w:type="dxa"/>
            <w:tcMar>
              <w:top w:w="0" w:type="dxa"/>
              <w:left w:w="108" w:type="dxa"/>
              <w:bottom w:w="0" w:type="dxa"/>
              <w:right w:w="108" w:type="dxa"/>
            </w:tcMar>
            <w:vAlign w:val="bottom"/>
          </w:tcPr>
          <w:p w14:paraId="2CEDB1A2" w14:textId="77777777" w:rsidR="00FB1A05" w:rsidRPr="001056C3" w:rsidRDefault="00FB1A05" w:rsidP="00FB1A05">
            <w:pPr>
              <w:pStyle w:val="BlockText"/>
              <w:spacing w:line="340" w:lineRule="exact"/>
              <w:ind w:left="0"/>
              <w:jc w:val="both"/>
              <w:rPr>
                <w:rFonts w:ascii="Arial" w:hAnsi="Arial" w:cs="Arial"/>
              </w:rPr>
            </w:pPr>
          </w:p>
        </w:tc>
        <w:tc>
          <w:tcPr>
            <w:tcW w:w="1530" w:type="dxa"/>
            <w:tcMar>
              <w:top w:w="0" w:type="dxa"/>
              <w:left w:w="108" w:type="dxa"/>
              <w:bottom w:w="0" w:type="dxa"/>
              <w:right w:w="108" w:type="dxa"/>
            </w:tcMar>
          </w:tcPr>
          <w:p w14:paraId="35C45E1B" w14:textId="77777777" w:rsidR="00FB1A05" w:rsidRPr="001056C3" w:rsidRDefault="00FB1A05" w:rsidP="00FB1A05">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530" w:type="dxa"/>
            <w:tcMar>
              <w:top w:w="0" w:type="dxa"/>
              <w:left w:w="108" w:type="dxa"/>
              <w:bottom w:w="0" w:type="dxa"/>
              <w:right w:w="108" w:type="dxa"/>
            </w:tcMar>
          </w:tcPr>
          <w:p w14:paraId="495B0BDF" w14:textId="77777777" w:rsidR="00FB1A05" w:rsidRPr="001056C3" w:rsidRDefault="00FB1A05" w:rsidP="00FB1A05">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r>
      <w:tr w:rsidR="00FB1A05" w:rsidRPr="001056C3" w14:paraId="0D3A6E68" w14:textId="77777777" w:rsidTr="00336D2A">
        <w:tc>
          <w:tcPr>
            <w:tcW w:w="5850" w:type="dxa"/>
            <w:tcMar>
              <w:top w:w="0" w:type="dxa"/>
              <w:left w:w="108" w:type="dxa"/>
              <w:bottom w:w="0" w:type="dxa"/>
              <w:right w:w="108" w:type="dxa"/>
            </w:tcMar>
            <w:vAlign w:val="bottom"/>
          </w:tcPr>
          <w:p w14:paraId="5F977DE1" w14:textId="77777777" w:rsidR="00FB1A05" w:rsidRPr="001056C3" w:rsidRDefault="00FB1A05" w:rsidP="00FB1A05">
            <w:pPr>
              <w:ind w:left="540" w:right="-9"/>
              <w:rPr>
                <w:rFonts w:ascii="Arial" w:hAnsi="Arial" w:cs="Arial"/>
                <w:b/>
                <w:cs/>
              </w:rPr>
            </w:pPr>
          </w:p>
        </w:tc>
        <w:tc>
          <w:tcPr>
            <w:tcW w:w="1530" w:type="dxa"/>
            <w:tcMar>
              <w:top w:w="0" w:type="dxa"/>
              <w:left w:w="108" w:type="dxa"/>
              <w:bottom w:w="0" w:type="dxa"/>
              <w:right w:w="108" w:type="dxa"/>
            </w:tcMar>
            <w:vAlign w:val="bottom"/>
          </w:tcPr>
          <w:p w14:paraId="51C51673" w14:textId="77777777" w:rsidR="00FB1A05" w:rsidRPr="001056C3" w:rsidRDefault="00FB1A05" w:rsidP="00FB1A05">
            <w:pPr>
              <w:ind w:left="540" w:right="-9"/>
              <w:rPr>
                <w:rFonts w:ascii="Arial" w:hAnsi="Arial" w:cs="Arial"/>
                <w:b/>
                <w:cs/>
              </w:rPr>
            </w:pPr>
          </w:p>
        </w:tc>
        <w:tc>
          <w:tcPr>
            <w:tcW w:w="1530" w:type="dxa"/>
            <w:tcMar>
              <w:top w:w="0" w:type="dxa"/>
              <w:left w:w="108" w:type="dxa"/>
              <w:bottom w:w="0" w:type="dxa"/>
              <w:right w:w="108" w:type="dxa"/>
            </w:tcMar>
            <w:vAlign w:val="bottom"/>
          </w:tcPr>
          <w:p w14:paraId="10FB2155" w14:textId="77777777" w:rsidR="00FB1A05" w:rsidRPr="001056C3" w:rsidRDefault="00FB1A05" w:rsidP="00FB1A05">
            <w:pPr>
              <w:ind w:left="540" w:right="-9"/>
              <w:rPr>
                <w:rFonts w:ascii="Arial" w:hAnsi="Arial" w:cs="Arial"/>
                <w:b/>
                <w:cs/>
              </w:rPr>
            </w:pPr>
          </w:p>
        </w:tc>
      </w:tr>
      <w:tr w:rsidR="00FB1A05" w:rsidRPr="001056C3" w14:paraId="2CB2FA29" w14:textId="77777777" w:rsidTr="00336D2A">
        <w:tc>
          <w:tcPr>
            <w:tcW w:w="5850" w:type="dxa"/>
            <w:tcMar>
              <w:top w:w="0" w:type="dxa"/>
              <w:left w:w="108" w:type="dxa"/>
              <w:bottom w:w="0" w:type="dxa"/>
              <w:right w:w="108" w:type="dxa"/>
            </w:tcMar>
            <w:vAlign w:val="bottom"/>
            <w:hideMark/>
          </w:tcPr>
          <w:p w14:paraId="15AA4BEC" w14:textId="77777777" w:rsidR="00FB1A05" w:rsidRPr="001056C3" w:rsidRDefault="00B57D6C" w:rsidP="00FB1A05">
            <w:pPr>
              <w:pStyle w:val="BlockText"/>
              <w:spacing w:line="340" w:lineRule="exact"/>
              <w:ind w:left="0"/>
              <w:jc w:val="both"/>
              <w:rPr>
                <w:rFonts w:ascii="Arial" w:hAnsi="Arial" w:cs="Arial"/>
                <w:cs/>
              </w:rPr>
            </w:pPr>
            <w:r w:rsidRPr="001056C3">
              <w:rPr>
                <w:rFonts w:ascii="Arial" w:hAnsi="Arial" w:cs="Arial"/>
                <w:lang w:val="en-GB"/>
              </w:rPr>
              <w:t>Opening balance</w:t>
            </w:r>
          </w:p>
        </w:tc>
        <w:tc>
          <w:tcPr>
            <w:tcW w:w="1530" w:type="dxa"/>
            <w:tcMar>
              <w:top w:w="0" w:type="dxa"/>
              <w:left w:w="108" w:type="dxa"/>
              <w:bottom w:w="0" w:type="dxa"/>
              <w:right w:w="108" w:type="dxa"/>
            </w:tcMar>
            <w:vAlign w:val="bottom"/>
          </w:tcPr>
          <w:p w14:paraId="412F62CB" w14:textId="77777777" w:rsidR="00FB1A05" w:rsidRPr="001056C3" w:rsidRDefault="00FB1A05" w:rsidP="00FB1A05">
            <w:pPr>
              <w:spacing w:line="340" w:lineRule="exact"/>
              <w:ind w:left="-29"/>
              <w:jc w:val="right"/>
              <w:rPr>
                <w:rFonts w:ascii="Arial" w:eastAsia="Calibri" w:hAnsi="Arial" w:cs="Arial"/>
                <w:lang w:val="en-US"/>
              </w:rPr>
            </w:pPr>
            <w:r w:rsidRPr="001056C3">
              <w:rPr>
                <w:rFonts w:ascii="Arial" w:eastAsia="Calibri" w:hAnsi="Arial" w:cs="Arial"/>
                <w:lang w:val="en-US"/>
              </w:rPr>
              <w:t>148,356</w:t>
            </w:r>
          </w:p>
        </w:tc>
        <w:tc>
          <w:tcPr>
            <w:tcW w:w="1530" w:type="dxa"/>
            <w:tcMar>
              <w:top w:w="0" w:type="dxa"/>
              <w:left w:w="108" w:type="dxa"/>
              <w:bottom w:w="0" w:type="dxa"/>
              <w:right w:w="108" w:type="dxa"/>
            </w:tcMar>
            <w:vAlign w:val="bottom"/>
          </w:tcPr>
          <w:p w14:paraId="51EDD937" w14:textId="77777777" w:rsidR="00FB1A05" w:rsidRPr="001056C3" w:rsidRDefault="00FB1A05" w:rsidP="00FB1A05">
            <w:pPr>
              <w:spacing w:line="340" w:lineRule="exact"/>
              <w:ind w:left="-29"/>
              <w:jc w:val="right"/>
              <w:rPr>
                <w:rFonts w:ascii="Arial" w:eastAsia="Calibri" w:hAnsi="Arial" w:cs="Arial"/>
                <w:lang w:val="en-US"/>
              </w:rPr>
            </w:pPr>
            <w:r w:rsidRPr="001056C3">
              <w:rPr>
                <w:rFonts w:ascii="Arial" w:eastAsia="Calibri" w:hAnsi="Arial" w:cs="Arial"/>
                <w:lang w:val="en-US"/>
              </w:rPr>
              <w:t>121,082</w:t>
            </w:r>
          </w:p>
        </w:tc>
      </w:tr>
      <w:tr w:rsidR="00FB1A05" w:rsidRPr="001056C3" w14:paraId="6AC5E3F9" w14:textId="77777777" w:rsidTr="00336D2A">
        <w:tc>
          <w:tcPr>
            <w:tcW w:w="5850" w:type="dxa"/>
            <w:tcMar>
              <w:top w:w="0" w:type="dxa"/>
              <w:left w:w="108" w:type="dxa"/>
              <w:bottom w:w="0" w:type="dxa"/>
              <w:right w:w="108" w:type="dxa"/>
            </w:tcMar>
            <w:vAlign w:val="bottom"/>
            <w:hideMark/>
          </w:tcPr>
          <w:p w14:paraId="6933AEF0" w14:textId="77777777" w:rsidR="00FB1A05" w:rsidRPr="001056C3" w:rsidRDefault="00FB1A05" w:rsidP="00FB1A05">
            <w:pPr>
              <w:pStyle w:val="BlockText"/>
              <w:spacing w:line="340" w:lineRule="exact"/>
              <w:ind w:left="0"/>
              <w:jc w:val="both"/>
              <w:rPr>
                <w:rFonts w:ascii="Arial" w:hAnsi="Arial" w:cs="Arial"/>
                <w:cs/>
                <w:lang w:val="en-GB"/>
              </w:rPr>
            </w:pPr>
            <w:r w:rsidRPr="001056C3">
              <w:rPr>
                <w:rFonts w:ascii="Arial" w:hAnsi="Arial" w:cs="Arial"/>
                <w:lang w:val="en-GB"/>
              </w:rPr>
              <w:t>Increase during the year*</w:t>
            </w:r>
          </w:p>
        </w:tc>
        <w:tc>
          <w:tcPr>
            <w:tcW w:w="1530" w:type="dxa"/>
            <w:shd w:val="clear" w:color="auto" w:fill="auto"/>
            <w:tcMar>
              <w:top w:w="0" w:type="dxa"/>
              <w:left w:w="108" w:type="dxa"/>
              <w:bottom w:w="0" w:type="dxa"/>
              <w:right w:w="108" w:type="dxa"/>
            </w:tcMar>
            <w:vAlign w:val="bottom"/>
          </w:tcPr>
          <w:p w14:paraId="7ECB284B" w14:textId="77777777" w:rsidR="00FB1A05" w:rsidRPr="001056C3" w:rsidRDefault="00FB1A05" w:rsidP="00FB1A05">
            <w:pPr>
              <w:spacing w:line="340" w:lineRule="exact"/>
              <w:ind w:left="-29"/>
              <w:jc w:val="center"/>
              <w:rPr>
                <w:rFonts w:ascii="Arial" w:hAnsi="Arial" w:cs="Arial"/>
                <w:lang w:val="en-US"/>
              </w:rPr>
            </w:pPr>
            <w:r w:rsidRPr="001056C3">
              <w:rPr>
                <w:rFonts w:ascii="Arial" w:hAnsi="Arial" w:cs="Arial"/>
                <w:lang w:val="en-US"/>
              </w:rPr>
              <w:t>-</w:t>
            </w:r>
          </w:p>
        </w:tc>
        <w:tc>
          <w:tcPr>
            <w:tcW w:w="1530" w:type="dxa"/>
            <w:tcMar>
              <w:top w:w="0" w:type="dxa"/>
              <w:left w:w="108" w:type="dxa"/>
              <w:bottom w:w="0" w:type="dxa"/>
              <w:right w:w="108" w:type="dxa"/>
            </w:tcMar>
            <w:vAlign w:val="bottom"/>
          </w:tcPr>
          <w:p w14:paraId="52D5AFCB" w14:textId="77777777" w:rsidR="00FB1A05" w:rsidRPr="001056C3" w:rsidRDefault="00FB1A05" w:rsidP="00FB1A05">
            <w:pPr>
              <w:spacing w:line="340" w:lineRule="exact"/>
              <w:ind w:left="-29"/>
              <w:jc w:val="right"/>
              <w:rPr>
                <w:rFonts w:ascii="Arial" w:hAnsi="Arial" w:cs="Arial"/>
                <w:lang w:val="en-US"/>
              </w:rPr>
            </w:pPr>
            <w:r w:rsidRPr="001056C3">
              <w:rPr>
                <w:rFonts w:ascii="Arial" w:hAnsi="Arial" w:cs="Arial"/>
                <w:lang w:val="en-US"/>
              </w:rPr>
              <w:t>11,500</w:t>
            </w:r>
          </w:p>
        </w:tc>
      </w:tr>
      <w:tr w:rsidR="00FB1A05" w:rsidRPr="001056C3" w14:paraId="1FCB2F08" w14:textId="77777777" w:rsidTr="00336D2A">
        <w:tc>
          <w:tcPr>
            <w:tcW w:w="5850" w:type="dxa"/>
            <w:tcMar>
              <w:top w:w="0" w:type="dxa"/>
              <w:left w:w="108" w:type="dxa"/>
              <w:bottom w:w="0" w:type="dxa"/>
              <w:right w:w="108" w:type="dxa"/>
            </w:tcMar>
            <w:vAlign w:val="center"/>
            <w:hideMark/>
          </w:tcPr>
          <w:p w14:paraId="44C7B082" w14:textId="77777777" w:rsidR="00FB1A05" w:rsidRPr="001056C3" w:rsidRDefault="00FB1A05" w:rsidP="00FB1A05">
            <w:pPr>
              <w:pStyle w:val="a"/>
              <w:spacing w:line="340" w:lineRule="exact"/>
              <w:ind w:right="-108"/>
              <w:rPr>
                <w:rFonts w:ascii="Arial" w:hAnsi="Arial" w:cs="Arial"/>
                <w:sz w:val="20"/>
                <w:szCs w:val="20"/>
                <w:cs/>
              </w:rPr>
            </w:pPr>
            <w:r w:rsidRPr="001056C3">
              <w:rPr>
                <w:rFonts w:ascii="Arial" w:eastAsia="Cordia New" w:hAnsi="Arial" w:cs="Arial"/>
                <w:sz w:val="20"/>
                <w:szCs w:val="20"/>
                <w:lang w:val="en-GB"/>
              </w:rPr>
              <w:t>Share of profit from investment in associated company</w:t>
            </w:r>
          </w:p>
        </w:tc>
        <w:tc>
          <w:tcPr>
            <w:tcW w:w="1530" w:type="dxa"/>
            <w:shd w:val="clear" w:color="auto" w:fill="auto"/>
            <w:tcMar>
              <w:top w:w="0" w:type="dxa"/>
              <w:left w:w="108" w:type="dxa"/>
              <w:bottom w:w="0" w:type="dxa"/>
              <w:right w:w="108" w:type="dxa"/>
            </w:tcMar>
            <w:vAlign w:val="bottom"/>
          </w:tcPr>
          <w:p w14:paraId="3BCB382E" w14:textId="77777777" w:rsidR="00FB1A05" w:rsidRPr="001056C3" w:rsidRDefault="005177A7" w:rsidP="006A1E93">
            <w:pPr>
              <w:spacing w:line="340" w:lineRule="exact"/>
              <w:ind w:left="-29"/>
              <w:jc w:val="right"/>
              <w:rPr>
                <w:rFonts w:ascii="Arial" w:hAnsi="Arial" w:cs="Arial"/>
                <w:lang w:val="en-US"/>
              </w:rPr>
            </w:pPr>
            <w:r w:rsidRPr="001056C3">
              <w:rPr>
                <w:rFonts w:ascii="Arial" w:hAnsi="Arial" w:cs="Arial"/>
                <w:lang w:val="en-US"/>
              </w:rPr>
              <w:t>2</w:t>
            </w:r>
            <w:r w:rsidR="006A1E93" w:rsidRPr="001056C3">
              <w:rPr>
                <w:rFonts w:ascii="Arial" w:hAnsi="Arial" w:cs="Arial"/>
                <w:lang w:val="en-US"/>
              </w:rPr>
              <w:t>3</w:t>
            </w:r>
            <w:r w:rsidRPr="001056C3">
              <w:rPr>
                <w:rFonts w:ascii="Arial" w:hAnsi="Arial" w:cs="Arial"/>
                <w:lang w:val="en-US"/>
              </w:rPr>
              <w:t>,</w:t>
            </w:r>
            <w:r w:rsidR="006A1E93" w:rsidRPr="001056C3">
              <w:rPr>
                <w:rFonts w:ascii="Arial" w:hAnsi="Arial" w:cs="Arial"/>
                <w:lang w:val="en-US"/>
              </w:rPr>
              <w:t>284</w:t>
            </w:r>
          </w:p>
        </w:tc>
        <w:tc>
          <w:tcPr>
            <w:tcW w:w="1530" w:type="dxa"/>
            <w:tcMar>
              <w:top w:w="0" w:type="dxa"/>
              <w:left w:w="108" w:type="dxa"/>
              <w:bottom w:w="0" w:type="dxa"/>
              <w:right w:w="108" w:type="dxa"/>
            </w:tcMar>
            <w:vAlign w:val="bottom"/>
          </w:tcPr>
          <w:p w14:paraId="7E370517" w14:textId="77777777" w:rsidR="00FB1A05" w:rsidRPr="001056C3" w:rsidRDefault="00FB1A05" w:rsidP="00FB1A05">
            <w:pPr>
              <w:spacing w:line="340" w:lineRule="exact"/>
              <w:ind w:left="-29"/>
              <w:jc w:val="right"/>
              <w:rPr>
                <w:rFonts w:ascii="Arial" w:hAnsi="Arial" w:cs="Arial"/>
                <w:lang w:val="en-US"/>
              </w:rPr>
            </w:pPr>
            <w:r w:rsidRPr="001056C3">
              <w:rPr>
                <w:rFonts w:ascii="Arial" w:hAnsi="Arial" w:cs="Arial"/>
                <w:lang w:val="en-US"/>
              </w:rPr>
              <w:t>15,774</w:t>
            </w:r>
          </w:p>
        </w:tc>
      </w:tr>
      <w:tr w:rsidR="00FB1A05" w:rsidRPr="001056C3" w14:paraId="69FACC8A" w14:textId="77777777" w:rsidTr="00336D2A">
        <w:tc>
          <w:tcPr>
            <w:tcW w:w="5850" w:type="dxa"/>
            <w:tcMar>
              <w:top w:w="0" w:type="dxa"/>
              <w:left w:w="108" w:type="dxa"/>
              <w:bottom w:w="0" w:type="dxa"/>
              <w:right w:w="108" w:type="dxa"/>
            </w:tcMar>
            <w:vAlign w:val="center"/>
          </w:tcPr>
          <w:p w14:paraId="50D7FA21" w14:textId="77777777" w:rsidR="00FB1A05" w:rsidRPr="001056C3" w:rsidRDefault="00FB1A05" w:rsidP="00FB1A05">
            <w:pPr>
              <w:pStyle w:val="a"/>
              <w:spacing w:line="340" w:lineRule="exact"/>
              <w:ind w:right="-108"/>
              <w:rPr>
                <w:rFonts w:ascii="Arial" w:hAnsi="Arial" w:cs="Arial"/>
                <w:sz w:val="20"/>
                <w:szCs w:val="20"/>
                <w:cs/>
                <w:lang w:val="en-GB"/>
              </w:rPr>
            </w:pPr>
            <w:r w:rsidRPr="001056C3">
              <w:rPr>
                <w:rFonts w:ascii="Arial" w:eastAsia="Cordia New" w:hAnsi="Arial" w:cs="Arial"/>
                <w:sz w:val="20"/>
                <w:szCs w:val="20"/>
                <w:u w:val="single"/>
                <w:lang w:val="en-GB"/>
              </w:rPr>
              <w:t>Less</w:t>
            </w:r>
            <w:r w:rsidRPr="001056C3">
              <w:rPr>
                <w:rFonts w:ascii="Arial" w:eastAsia="Cordia New" w:hAnsi="Arial" w:cs="Arial"/>
                <w:sz w:val="20"/>
                <w:szCs w:val="20"/>
                <w:lang w:val="en-GB"/>
              </w:rPr>
              <w:t xml:space="preserve"> : Dividend received</w:t>
            </w:r>
          </w:p>
        </w:tc>
        <w:tc>
          <w:tcPr>
            <w:tcW w:w="1530" w:type="dxa"/>
            <w:shd w:val="clear" w:color="auto" w:fill="auto"/>
            <w:tcMar>
              <w:top w:w="0" w:type="dxa"/>
              <w:left w:w="108" w:type="dxa"/>
              <w:bottom w:w="0" w:type="dxa"/>
              <w:right w:w="108" w:type="dxa"/>
            </w:tcMar>
            <w:vAlign w:val="bottom"/>
          </w:tcPr>
          <w:p w14:paraId="08A3B4FC" w14:textId="77777777" w:rsidR="00FB1A05" w:rsidRPr="001056C3" w:rsidRDefault="005177A7" w:rsidP="00FB1A05">
            <w:pPr>
              <w:pBdr>
                <w:bottom w:val="single" w:sz="4" w:space="1" w:color="auto"/>
              </w:pBdr>
              <w:spacing w:line="340" w:lineRule="exact"/>
              <w:ind w:left="-29"/>
              <w:jc w:val="right"/>
              <w:rPr>
                <w:rFonts w:ascii="Arial" w:hAnsi="Arial" w:cs="Arial"/>
                <w:lang w:val="en-US"/>
              </w:rPr>
            </w:pPr>
            <w:r w:rsidRPr="001056C3">
              <w:rPr>
                <w:rFonts w:ascii="Arial" w:hAnsi="Arial" w:cs="Arial"/>
                <w:lang w:val="en-US"/>
              </w:rPr>
              <w:t>(6,210)</w:t>
            </w:r>
          </w:p>
        </w:tc>
        <w:tc>
          <w:tcPr>
            <w:tcW w:w="1530" w:type="dxa"/>
            <w:tcMar>
              <w:top w:w="0" w:type="dxa"/>
              <w:left w:w="108" w:type="dxa"/>
              <w:bottom w:w="0" w:type="dxa"/>
              <w:right w:w="108" w:type="dxa"/>
            </w:tcMar>
            <w:vAlign w:val="bottom"/>
          </w:tcPr>
          <w:p w14:paraId="0B62D7BB" w14:textId="77777777" w:rsidR="00FB1A05" w:rsidRPr="001056C3" w:rsidRDefault="00FB1A05" w:rsidP="00FB1A05">
            <w:pPr>
              <w:pBdr>
                <w:bottom w:val="single" w:sz="4" w:space="1" w:color="auto"/>
              </w:pBdr>
              <w:spacing w:line="340" w:lineRule="exact"/>
              <w:ind w:left="-29"/>
              <w:jc w:val="center"/>
              <w:rPr>
                <w:rFonts w:ascii="Arial" w:hAnsi="Arial" w:cs="Arial"/>
                <w:lang w:val="en-US"/>
              </w:rPr>
            </w:pPr>
            <w:r w:rsidRPr="001056C3">
              <w:rPr>
                <w:rFonts w:ascii="Arial" w:hAnsi="Arial" w:cs="Arial"/>
                <w:cs/>
                <w:lang w:val="en-US"/>
              </w:rPr>
              <w:t>-</w:t>
            </w:r>
          </w:p>
        </w:tc>
      </w:tr>
      <w:tr w:rsidR="00FB1A05" w:rsidRPr="001056C3" w14:paraId="7339A1AC" w14:textId="77777777" w:rsidTr="00336D2A">
        <w:tc>
          <w:tcPr>
            <w:tcW w:w="5850" w:type="dxa"/>
            <w:tcMar>
              <w:top w:w="0" w:type="dxa"/>
              <w:left w:w="108" w:type="dxa"/>
              <w:bottom w:w="0" w:type="dxa"/>
              <w:right w:w="108" w:type="dxa"/>
            </w:tcMar>
            <w:vAlign w:val="center"/>
            <w:hideMark/>
          </w:tcPr>
          <w:p w14:paraId="5585BF65" w14:textId="77777777" w:rsidR="00FB1A05" w:rsidRPr="001056C3" w:rsidRDefault="00AB4AEC" w:rsidP="00FB1A05">
            <w:pPr>
              <w:pStyle w:val="a"/>
              <w:spacing w:line="340" w:lineRule="exact"/>
              <w:rPr>
                <w:rFonts w:ascii="Arial" w:hAnsi="Arial" w:cs="Arial"/>
                <w:sz w:val="20"/>
                <w:szCs w:val="20"/>
                <w:u w:val="single"/>
                <w:cs/>
              </w:rPr>
            </w:pPr>
            <w:r w:rsidRPr="001056C3">
              <w:rPr>
                <w:rFonts w:ascii="Arial" w:eastAsia="Cordia New" w:hAnsi="Arial" w:cs="Arial"/>
                <w:sz w:val="20"/>
                <w:szCs w:val="20"/>
                <w:lang w:val="en-GB"/>
              </w:rPr>
              <w:t>Ending balance</w:t>
            </w:r>
          </w:p>
        </w:tc>
        <w:tc>
          <w:tcPr>
            <w:tcW w:w="1530" w:type="dxa"/>
            <w:shd w:val="clear" w:color="auto" w:fill="auto"/>
            <w:tcMar>
              <w:top w:w="0" w:type="dxa"/>
              <w:left w:w="108" w:type="dxa"/>
              <w:bottom w:w="0" w:type="dxa"/>
              <w:right w:w="108" w:type="dxa"/>
            </w:tcMar>
            <w:vAlign w:val="bottom"/>
          </w:tcPr>
          <w:p w14:paraId="070C69CD" w14:textId="77777777" w:rsidR="00FB1A05" w:rsidRPr="001056C3" w:rsidRDefault="005177A7" w:rsidP="006A1E93">
            <w:pPr>
              <w:pBdr>
                <w:bottom w:val="double" w:sz="4" w:space="1" w:color="auto"/>
              </w:pBdr>
              <w:spacing w:line="340" w:lineRule="exact"/>
              <w:ind w:left="-29"/>
              <w:jc w:val="right"/>
              <w:rPr>
                <w:rFonts w:ascii="Arial" w:eastAsia="Calibri" w:hAnsi="Arial" w:cs="Arial"/>
                <w:noProof/>
              </w:rPr>
            </w:pPr>
            <w:r w:rsidRPr="001056C3">
              <w:rPr>
                <w:rFonts w:ascii="Arial" w:eastAsia="Calibri" w:hAnsi="Arial" w:cs="Arial"/>
                <w:noProof/>
              </w:rPr>
              <w:t>16</w:t>
            </w:r>
            <w:r w:rsidR="006A1E93" w:rsidRPr="001056C3">
              <w:rPr>
                <w:rFonts w:ascii="Arial" w:eastAsia="Calibri" w:hAnsi="Arial" w:cs="Arial"/>
                <w:noProof/>
              </w:rPr>
              <w:t>5</w:t>
            </w:r>
            <w:r w:rsidRPr="001056C3">
              <w:rPr>
                <w:rFonts w:ascii="Arial" w:eastAsia="Calibri" w:hAnsi="Arial" w:cs="Arial"/>
                <w:noProof/>
              </w:rPr>
              <w:t>,</w:t>
            </w:r>
            <w:r w:rsidR="006A1E93" w:rsidRPr="001056C3">
              <w:rPr>
                <w:rFonts w:ascii="Arial" w:eastAsia="Calibri" w:hAnsi="Arial" w:cs="Arial"/>
                <w:noProof/>
              </w:rPr>
              <w:t>430</w:t>
            </w:r>
          </w:p>
        </w:tc>
        <w:tc>
          <w:tcPr>
            <w:tcW w:w="1530" w:type="dxa"/>
            <w:tcMar>
              <w:top w:w="0" w:type="dxa"/>
              <w:left w:w="108" w:type="dxa"/>
              <w:bottom w:w="0" w:type="dxa"/>
              <w:right w:w="108" w:type="dxa"/>
            </w:tcMar>
            <w:vAlign w:val="bottom"/>
          </w:tcPr>
          <w:p w14:paraId="0243845D" w14:textId="77777777" w:rsidR="00FB1A05" w:rsidRPr="001056C3" w:rsidRDefault="00916E77" w:rsidP="00FB1A05">
            <w:pPr>
              <w:pBdr>
                <w:bottom w:val="double" w:sz="4" w:space="1" w:color="auto"/>
              </w:pBdr>
              <w:spacing w:line="340" w:lineRule="exact"/>
              <w:ind w:left="-29"/>
              <w:jc w:val="right"/>
              <w:rPr>
                <w:rFonts w:ascii="Arial" w:eastAsia="Calibri" w:hAnsi="Arial" w:cs="Arial"/>
              </w:rPr>
            </w:pPr>
            <w:r w:rsidRPr="001056C3">
              <w:rPr>
                <w:rFonts w:ascii="Arial" w:eastAsia="Calibri" w:hAnsi="Arial" w:cs="Arial"/>
              </w:rPr>
              <w:fldChar w:fldCharType="begin"/>
            </w:r>
            <w:r w:rsidR="00FB1A05" w:rsidRPr="001056C3">
              <w:rPr>
                <w:rFonts w:ascii="Arial" w:eastAsia="Calibri" w:hAnsi="Arial" w:cs="Arial"/>
              </w:rPr>
              <w:instrText xml:space="preserve"> =SUM(ABOVE) </w:instrText>
            </w:r>
            <w:r w:rsidRPr="001056C3">
              <w:rPr>
                <w:rFonts w:ascii="Arial" w:eastAsia="Calibri" w:hAnsi="Arial" w:cs="Arial"/>
              </w:rPr>
              <w:fldChar w:fldCharType="separate"/>
            </w:r>
            <w:r w:rsidR="00FB1A05" w:rsidRPr="001056C3">
              <w:rPr>
                <w:rFonts w:ascii="Arial" w:eastAsia="Calibri" w:hAnsi="Arial" w:cs="Arial"/>
                <w:noProof/>
              </w:rPr>
              <w:t>148,356</w:t>
            </w:r>
            <w:r w:rsidRPr="001056C3">
              <w:rPr>
                <w:rFonts w:ascii="Arial" w:eastAsia="Calibri" w:hAnsi="Arial" w:cs="Arial"/>
              </w:rPr>
              <w:fldChar w:fldCharType="end"/>
            </w:r>
          </w:p>
        </w:tc>
      </w:tr>
    </w:tbl>
    <w:p w14:paraId="04FC450B" w14:textId="77777777" w:rsidR="00CD03D6" w:rsidRPr="001056C3" w:rsidRDefault="00CD03D6" w:rsidP="00842F79">
      <w:pPr>
        <w:ind w:left="547" w:right="-9"/>
        <w:rPr>
          <w:rFonts w:ascii="Arial" w:hAnsi="Arial" w:cs="Arial"/>
          <w:b/>
          <w:lang w:val="en-US"/>
        </w:rPr>
      </w:pPr>
    </w:p>
    <w:p w14:paraId="5CF15D48" w14:textId="77777777" w:rsidR="0062402A" w:rsidRPr="001056C3" w:rsidRDefault="00AA5D22" w:rsidP="00842F79">
      <w:pPr>
        <w:pStyle w:val="EnvelopeReturn"/>
        <w:ind w:left="547" w:hanging="90"/>
        <w:rPr>
          <w:rFonts w:ascii="Arial" w:hAnsi="Arial" w:cs="Arial"/>
          <w:sz w:val="20"/>
          <w:szCs w:val="20"/>
        </w:rPr>
      </w:pPr>
      <w:r w:rsidRPr="001056C3">
        <w:rPr>
          <w:rFonts w:ascii="Arial" w:hAnsi="Arial" w:cs="Arial"/>
          <w:sz w:val="20"/>
          <w:szCs w:val="20"/>
        </w:rPr>
        <w:t xml:space="preserve">*On 28 March 2019, </w:t>
      </w:r>
      <w:r w:rsidR="005400F1" w:rsidRPr="001056C3">
        <w:rPr>
          <w:rFonts w:ascii="Arial" w:hAnsi="Arial" w:cs="Arial"/>
          <w:sz w:val="20"/>
          <w:szCs w:val="20"/>
          <w:lang w:val="en-US"/>
        </w:rPr>
        <w:t>a</w:t>
      </w:r>
      <w:r w:rsidR="00960629" w:rsidRPr="001056C3">
        <w:rPr>
          <w:rFonts w:ascii="Arial" w:hAnsi="Arial" w:cs="Arial"/>
          <w:sz w:val="20"/>
          <w:szCs w:val="20"/>
          <w:lang w:val="en-US"/>
        </w:rPr>
        <w:t>n</w:t>
      </w:r>
      <w:r w:rsidR="005400F1" w:rsidRPr="001056C3">
        <w:rPr>
          <w:rFonts w:ascii="Arial" w:hAnsi="Arial" w:cs="Arial"/>
          <w:sz w:val="20"/>
          <w:szCs w:val="20"/>
          <w:lang w:val="en-US"/>
        </w:rPr>
        <w:t xml:space="preserve"> a</w:t>
      </w:r>
      <w:r w:rsidRPr="001056C3">
        <w:rPr>
          <w:rFonts w:ascii="Arial" w:hAnsi="Arial" w:cs="Arial"/>
          <w:sz w:val="20"/>
          <w:szCs w:val="20"/>
        </w:rPr>
        <w:t>ssociate</w:t>
      </w:r>
      <w:r w:rsidR="009365F9" w:rsidRPr="001056C3">
        <w:rPr>
          <w:rFonts w:ascii="Arial" w:hAnsi="Arial" w:cs="Arial"/>
          <w:sz w:val="20"/>
          <w:szCs w:val="20"/>
        </w:rPr>
        <w:t>d</w:t>
      </w:r>
      <w:r w:rsidRPr="001056C3">
        <w:rPr>
          <w:rFonts w:ascii="Arial" w:hAnsi="Arial" w:cs="Arial"/>
          <w:sz w:val="20"/>
          <w:szCs w:val="20"/>
          <w:cs/>
        </w:rPr>
        <w:t xml:space="preserve"> </w:t>
      </w:r>
      <w:r w:rsidRPr="001056C3">
        <w:rPr>
          <w:rFonts w:ascii="Arial" w:hAnsi="Arial" w:cs="Arial"/>
          <w:sz w:val="20"/>
          <w:szCs w:val="20"/>
        </w:rPr>
        <w:t xml:space="preserve">company increased its registered share capital from Baht 100 million to Baht 150 million, by issuing 50,000 common shares at par value of Baht 1,000. The </w:t>
      </w:r>
      <w:r w:rsidR="00AB4AEC" w:rsidRPr="001056C3">
        <w:rPr>
          <w:rFonts w:ascii="Arial" w:hAnsi="Arial" w:cs="Arial"/>
          <w:sz w:val="20"/>
          <w:szCs w:val="20"/>
        </w:rPr>
        <w:t>Subsidiary p</w:t>
      </w:r>
      <w:r w:rsidRPr="001056C3">
        <w:rPr>
          <w:rFonts w:ascii="Arial" w:hAnsi="Arial" w:cs="Arial"/>
          <w:sz w:val="20"/>
          <w:szCs w:val="20"/>
        </w:rPr>
        <w:t>aid for a</w:t>
      </w:r>
      <w:r w:rsidR="00736B68" w:rsidRPr="001056C3">
        <w:rPr>
          <w:rFonts w:ascii="Arial" w:hAnsi="Arial" w:cs="Arial"/>
          <w:sz w:val="20"/>
          <w:szCs w:val="20"/>
        </w:rPr>
        <w:t>dditional share capital in the associated</w:t>
      </w:r>
      <w:r w:rsidRPr="001056C3">
        <w:rPr>
          <w:rFonts w:ascii="Arial" w:hAnsi="Arial" w:cs="Arial"/>
          <w:sz w:val="20"/>
          <w:szCs w:val="20"/>
        </w:rPr>
        <w:t xml:space="preserve"> company of Baht </w:t>
      </w:r>
      <w:r w:rsidR="00383EE4" w:rsidRPr="001056C3">
        <w:rPr>
          <w:rFonts w:ascii="Arial" w:hAnsi="Arial" w:cs="Arial"/>
          <w:sz w:val="20"/>
          <w:szCs w:val="20"/>
        </w:rPr>
        <w:t>11.50</w:t>
      </w:r>
      <w:r w:rsidRPr="001056C3">
        <w:rPr>
          <w:rFonts w:ascii="Arial" w:hAnsi="Arial" w:cs="Arial"/>
          <w:sz w:val="20"/>
          <w:szCs w:val="20"/>
        </w:rPr>
        <w:t xml:space="preserve"> million. There was no change in the percentage of shareholding in this </w:t>
      </w:r>
      <w:r w:rsidR="009365F9" w:rsidRPr="001056C3">
        <w:rPr>
          <w:rFonts w:ascii="Arial" w:hAnsi="Arial" w:cs="Arial"/>
          <w:sz w:val="20"/>
          <w:szCs w:val="20"/>
        </w:rPr>
        <w:t>associated</w:t>
      </w:r>
      <w:r w:rsidRPr="001056C3">
        <w:rPr>
          <w:rFonts w:ascii="Arial" w:hAnsi="Arial" w:cs="Arial"/>
          <w:sz w:val="20"/>
          <w:szCs w:val="20"/>
        </w:rPr>
        <w:t xml:space="preserve"> company.</w:t>
      </w:r>
    </w:p>
    <w:p w14:paraId="32948C64" w14:textId="77777777" w:rsidR="006F6330" w:rsidRPr="001056C3" w:rsidRDefault="006F6330" w:rsidP="00842F79">
      <w:pPr>
        <w:pStyle w:val="EnvelopeReturn"/>
        <w:ind w:left="547"/>
        <w:rPr>
          <w:rFonts w:ascii="Arial" w:hAnsi="Arial" w:cs="Arial"/>
          <w:sz w:val="20"/>
          <w:szCs w:val="20"/>
        </w:rPr>
      </w:pPr>
    </w:p>
    <w:p w14:paraId="07DAAE20" w14:textId="77777777" w:rsidR="00AC4D34" w:rsidRPr="001056C3" w:rsidRDefault="00FB1A05" w:rsidP="00842F79">
      <w:pPr>
        <w:pStyle w:val="EnvelopeReturn"/>
        <w:ind w:left="547"/>
        <w:rPr>
          <w:rFonts w:ascii="Arial" w:hAnsi="Arial" w:cs="Arial"/>
          <w:sz w:val="20"/>
          <w:szCs w:val="20"/>
        </w:rPr>
      </w:pPr>
      <w:r w:rsidRPr="001056C3">
        <w:rPr>
          <w:rFonts w:ascii="Arial" w:hAnsi="Arial" w:cs="Arial"/>
          <w:sz w:val="20"/>
          <w:szCs w:val="20"/>
        </w:rPr>
        <w:t xml:space="preserve">Reconciliation between the above financial information and net book value of equity recognised in the consolidated financial statements as at 31 October 2020 and 2019 </w:t>
      </w:r>
      <w:r w:rsidR="001B4ECB" w:rsidRPr="001056C3">
        <w:rPr>
          <w:rFonts w:ascii="Arial" w:hAnsi="Arial" w:cs="Arial"/>
          <w:sz w:val="20"/>
          <w:szCs w:val="20"/>
        </w:rPr>
        <w:t>are</w:t>
      </w:r>
      <w:r w:rsidRPr="001056C3">
        <w:rPr>
          <w:rFonts w:ascii="Arial" w:hAnsi="Arial" w:cs="Arial"/>
          <w:sz w:val="20"/>
          <w:szCs w:val="20"/>
        </w:rPr>
        <w:t xml:space="preserve"> as follows:</w:t>
      </w:r>
    </w:p>
    <w:p w14:paraId="6B56B446" w14:textId="77777777" w:rsidR="005400F1" w:rsidRPr="001056C3" w:rsidRDefault="005400F1" w:rsidP="00842F79">
      <w:pPr>
        <w:pStyle w:val="EnvelopeReturn"/>
        <w:ind w:left="547"/>
        <w:rPr>
          <w:rFonts w:ascii="Arial" w:hAnsi="Arial" w:cs="Arial"/>
          <w:sz w:val="20"/>
          <w:szCs w:val="20"/>
          <w:cs/>
        </w:rPr>
      </w:pPr>
    </w:p>
    <w:tbl>
      <w:tblPr>
        <w:tblW w:w="8910" w:type="dxa"/>
        <w:tblInd w:w="558" w:type="dxa"/>
        <w:tblLook w:val="04A0" w:firstRow="1" w:lastRow="0" w:firstColumn="1" w:lastColumn="0" w:noHBand="0" w:noVBand="1"/>
      </w:tblPr>
      <w:tblGrid>
        <w:gridCol w:w="5850"/>
        <w:gridCol w:w="1485"/>
        <w:gridCol w:w="1575"/>
      </w:tblGrid>
      <w:tr w:rsidR="00842F79" w:rsidRPr="001056C3" w14:paraId="048482D4" w14:textId="77777777" w:rsidTr="00336D2A">
        <w:trPr>
          <w:tblHeader/>
        </w:trPr>
        <w:tc>
          <w:tcPr>
            <w:tcW w:w="5850" w:type="dxa"/>
          </w:tcPr>
          <w:p w14:paraId="784ED989" w14:textId="77777777" w:rsidR="00CC7D2D" w:rsidRPr="001056C3" w:rsidRDefault="00CC7D2D" w:rsidP="006F6330">
            <w:pPr>
              <w:pStyle w:val="BodyTextIndent"/>
              <w:tabs>
                <w:tab w:val="center" w:pos="4153"/>
                <w:tab w:val="right" w:pos="8306"/>
              </w:tabs>
              <w:spacing w:line="340" w:lineRule="exact"/>
              <w:ind w:left="609" w:hanging="609"/>
              <w:jc w:val="thaiDistribute"/>
              <w:rPr>
                <w:rFonts w:ascii="Arial" w:eastAsia="Cordia New" w:hAnsi="Arial" w:cs="Arial"/>
                <w:noProof/>
                <w:spacing w:val="-4"/>
                <w:sz w:val="20"/>
                <w:szCs w:val="20"/>
                <w:lang w:val="en-US"/>
              </w:rPr>
            </w:pPr>
          </w:p>
        </w:tc>
        <w:tc>
          <w:tcPr>
            <w:tcW w:w="3060" w:type="dxa"/>
            <w:gridSpan w:val="2"/>
            <w:vAlign w:val="bottom"/>
          </w:tcPr>
          <w:p w14:paraId="03FC6392" w14:textId="77777777" w:rsidR="00CC7D2D" w:rsidRPr="001056C3" w:rsidRDefault="00CC7D2D" w:rsidP="00CC7D2D">
            <w:pPr>
              <w:pBdr>
                <w:bottom w:val="single" w:sz="4" w:space="1" w:color="auto"/>
              </w:pBdr>
              <w:tabs>
                <w:tab w:val="center" w:pos="4153"/>
                <w:tab w:val="right" w:pos="8306"/>
              </w:tabs>
              <w:spacing w:line="340" w:lineRule="exact"/>
              <w:ind w:left="-29"/>
              <w:jc w:val="center"/>
              <w:rPr>
                <w:rFonts w:ascii="Arial" w:eastAsia="Calibri" w:hAnsi="Arial" w:cs="Arial"/>
                <w:b/>
                <w:bCs/>
                <w:noProof/>
                <w:cs/>
              </w:rPr>
            </w:pPr>
            <w:r w:rsidRPr="001056C3">
              <w:rPr>
                <w:rFonts w:ascii="Arial" w:hAnsi="Arial" w:cs="Arial"/>
                <w:b/>
                <w:bCs/>
              </w:rPr>
              <w:t>(Unit : Thousand Baht)</w:t>
            </w:r>
          </w:p>
        </w:tc>
      </w:tr>
      <w:tr w:rsidR="00842F79" w:rsidRPr="001056C3" w14:paraId="28FABDA9" w14:textId="77777777" w:rsidTr="00336D2A">
        <w:trPr>
          <w:tblHeader/>
        </w:trPr>
        <w:tc>
          <w:tcPr>
            <w:tcW w:w="5850" w:type="dxa"/>
          </w:tcPr>
          <w:p w14:paraId="6A9BA7A0" w14:textId="77777777" w:rsidR="00CC7D2D" w:rsidRPr="001056C3" w:rsidRDefault="00CC7D2D" w:rsidP="006F6330">
            <w:pPr>
              <w:pStyle w:val="BodyTextIndent"/>
              <w:tabs>
                <w:tab w:val="center" w:pos="4153"/>
                <w:tab w:val="right" w:pos="8306"/>
              </w:tabs>
              <w:spacing w:line="340" w:lineRule="exact"/>
              <w:ind w:left="609" w:hanging="609"/>
              <w:jc w:val="thaiDistribute"/>
              <w:rPr>
                <w:rFonts w:ascii="Arial" w:eastAsia="Cordia New" w:hAnsi="Arial" w:cs="Arial"/>
                <w:noProof/>
                <w:spacing w:val="-4"/>
                <w:sz w:val="20"/>
                <w:szCs w:val="20"/>
                <w:lang w:val="en-US"/>
              </w:rPr>
            </w:pPr>
          </w:p>
        </w:tc>
        <w:tc>
          <w:tcPr>
            <w:tcW w:w="3060" w:type="dxa"/>
            <w:gridSpan w:val="2"/>
            <w:vAlign w:val="bottom"/>
          </w:tcPr>
          <w:p w14:paraId="707A9032" w14:textId="77777777" w:rsidR="00CC7D2D" w:rsidRPr="001056C3" w:rsidRDefault="00CC7D2D" w:rsidP="00336D2A">
            <w:pPr>
              <w:pBdr>
                <w:bottom w:val="single" w:sz="4" w:space="1" w:color="auto"/>
              </w:pBdr>
              <w:tabs>
                <w:tab w:val="center" w:pos="4153"/>
                <w:tab w:val="right" w:pos="8306"/>
              </w:tabs>
              <w:spacing w:line="340" w:lineRule="exact"/>
              <w:ind w:left="-29"/>
              <w:jc w:val="center"/>
              <w:rPr>
                <w:rFonts w:ascii="Arial" w:eastAsia="Cordia New" w:hAnsi="Arial" w:cs="Arial"/>
                <w:b/>
                <w:bCs/>
                <w:noProof/>
                <w:cs/>
              </w:rPr>
            </w:pPr>
            <w:r w:rsidRPr="001056C3">
              <w:rPr>
                <w:rFonts w:ascii="Arial" w:hAnsi="Arial" w:cs="Arial"/>
                <w:b/>
                <w:bCs/>
                <w:cs/>
              </w:rPr>
              <w:t>Consolidated</w:t>
            </w:r>
            <w:r w:rsidR="00736B68" w:rsidRPr="001056C3">
              <w:rPr>
                <w:rFonts w:ascii="Arial" w:eastAsiaTheme="minorHAnsi" w:hAnsi="Arial" w:cs="Arial"/>
                <w:b/>
                <w:bCs/>
              </w:rPr>
              <w:t xml:space="preserve"> (E</w:t>
            </w:r>
            <w:r w:rsidRPr="001056C3">
              <w:rPr>
                <w:rFonts w:ascii="Arial" w:eastAsiaTheme="minorHAnsi" w:hAnsi="Arial" w:cs="Arial"/>
                <w:b/>
                <w:bCs/>
              </w:rPr>
              <w:t>quity method)</w:t>
            </w:r>
          </w:p>
        </w:tc>
      </w:tr>
      <w:tr w:rsidR="00842F79" w:rsidRPr="001056C3" w14:paraId="02C3003C" w14:textId="77777777" w:rsidTr="00336D2A">
        <w:trPr>
          <w:tblHeader/>
        </w:trPr>
        <w:tc>
          <w:tcPr>
            <w:tcW w:w="5850" w:type="dxa"/>
          </w:tcPr>
          <w:p w14:paraId="364ABAA9" w14:textId="77777777" w:rsidR="00692DCF" w:rsidRPr="001056C3" w:rsidRDefault="00692DCF" w:rsidP="006F6330">
            <w:pPr>
              <w:pStyle w:val="BlockText"/>
              <w:spacing w:line="340" w:lineRule="exact"/>
              <w:ind w:left="609" w:right="0" w:hanging="609"/>
              <w:jc w:val="both"/>
              <w:rPr>
                <w:rFonts w:ascii="Arial" w:hAnsi="Arial" w:cs="Arial"/>
                <w:b/>
                <w:bCs/>
              </w:rPr>
            </w:pPr>
          </w:p>
        </w:tc>
        <w:tc>
          <w:tcPr>
            <w:tcW w:w="1485" w:type="dxa"/>
          </w:tcPr>
          <w:p w14:paraId="6BE7BD0F" w14:textId="77777777" w:rsidR="00692DCF" w:rsidRPr="001056C3" w:rsidRDefault="00CC7D2D" w:rsidP="00CC7D2D">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575" w:type="dxa"/>
          </w:tcPr>
          <w:p w14:paraId="344CD638" w14:textId="77777777" w:rsidR="00692DCF" w:rsidRPr="001056C3" w:rsidRDefault="00CC7D2D" w:rsidP="00CC7D2D">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r>
      <w:tr w:rsidR="00842F79" w:rsidRPr="001056C3" w14:paraId="43BB004B" w14:textId="77777777" w:rsidTr="00336D2A">
        <w:trPr>
          <w:trHeight w:hRule="exact" w:val="144"/>
          <w:tblHeader/>
        </w:trPr>
        <w:tc>
          <w:tcPr>
            <w:tcW w:w="5850" w:type="dxa"/>
          </w:tcPr>
          <w:p w14:paraId="0DECA1C4" w14:textId="77777777" w:rsidR="00692DCF" w:rsidRPr="001056C3" w:rsidRDefault="00692DCF" w:rsidP="006F6330">
            <w:pPr>
              <w:ind w:left="609" w:hanging="609"/>
              <w:rPr>
                <w:rFonts w:ascii="Arial" w:eastAsia="Cordia New" w:hAnsi="Arial" w:cs="Arial"/>
                <w:noProof/>
                <w:spacing w:val="-4"/>
                <w:cs/>
                <w:lang w:val="en-US"/>
              </w:rPr>
            </w:pPr>
          </w:p>
        </w:tc>
        <w:tc>
          <w:tcPr>
            <w:tcW w:w="1485" w:type="dxa"/>
          </w:tcPr>
          <w:p w14:paraId="4A0696E0" w14:textId="77777777" w:rsidR="00692DCF" w:rsidRPr="001056C3" w:rsidRDefault="00692DCF" w:rsidP="003D0354">
            <w:pPr>
              <w:ind w:left="540"/>
              <w:rPr>
                <w:rFonts w:ascii="Arial" w:eastAsia="Cordia New" w:hAnsi="Arial" w:cs="Arial"/>
                <w:noProof/>
                <w:spacing w:val="-4"/>
                <w:lang w:val="en-US"/>
              </w:rPr>
            </w:pPr>
          </w:p>
        </w:tc>
        <w:tc>
          <w:tcPr>
            <w:tcW w:w="1575" w:type="dxa"/>
          </w:tcPr>
          <w:p w14:paraId="79D6E278" w14:textId="77777777" w:rsidR="00692DCF" w:rsidRPr="001056C3" w:rsidRDefault="00692DCF" w:rsidP="003D0354">
            <w:pPr>
              <w:ind w:left="540"/>
              <w:rPr>
                <w:rFonts w:ascii="Arial" w:eastAsia="Cordia New" w:hAnsi="Arial" w:cs="Arial"/>
                <w:noProof/>
                <w:spacing w:val="-4"/>
                <w:lang w:val="en-US"/>
              </w:rPr>
            </w:pPr>
          </w:p>
        </w:tc>
      </w:tr>
      <w:tr w:rsidR="00842F79" w:rsidRPr="001056C3" w14:paraId="030A7B17" w14:textId="77777777" w:rsidTr="00336D2A">
        <w:tc>
          <w:tcPr>
            <w:tcW w:w="5850" w:type="dxa"/>
            <w:vAlign w:val="center"/>
          </w:tcPr>
          <w:p w14:paraId="780709E5" w14:textId="77777777" w:rsidR="008A4C51" w:rsidRPr="001056C3" w:rsidRDefault="008A4C51" w:rsidP="006F6330">
            <w:pPr>
              <w:pStyle w:val="BlockText"/>
              <w:spacing w:line="340" w:lineRule="exact"/>
              <w:ind w:left="609" w:right="0" w:hanging="609"/>
              <w:jc w:val="both"/>
              <w:rPr>
                <w:rFonts w:ascii="Arial" w:hAnsi="Arial" w:cs="Arial"/>
                <w:cs/>
              </w:rPr>
            </w:pPr>
            <w:r w:rsidRPr="001056C3">
              <w:rPr>
                <w:rFonts w:ascii="Arial" w:hAnsi="Arial" w:cs="Arial"/>
                <w:lang w:val="en-GB"/>
              </w:rPr>
              <w:t>Net assets value of the associated company</w:t>
            </w:r>
          </w:p>
        </w:tc>
        <w:tc>
          <w:tcPr>
            <w:tcW w:w="1485" w:type="dxa"/>
          </w:tcPr>
          <w:p w14:paraId="41138F6D" w14:textId="77777777" w:rsidR="008A4C51" w:rsidRPr="001056C3" w:rsidRDefault="005177A7" w:rsidP="008A4C51">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313,246</w:t>
            </w:r>
          </w:p>
        </w:tc>
        <w:tc>
          <w:tcPr>
            <w:tcW w:w="1575" w:type="dxa"/>
          </w:tcPr>
          <w:p w14:paraId="26721E8B" w14:textId="77777777" w:rsidR="008A4C51" w:rsidRPr="001056C3" w:rsidRDefault="008A4C51" w:rsidP="008A4C51">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239,06</w:t>
            </w:r>
            <w:r w:rsidRPr="001056C3">
              <w:rPr>
                <w:rFonts w:ascii="Arial" w:eastAsia="Cordia New" w:hAnsi="Arial" w:cs="Arial"/>
                <w:noProof/>
                <w:spacing w:val="-4"/>
                <w:sz w:val="20"/>
                <w:szCs w:val="20"/>
                <w:cs/>
                <w:lang w:val="en-US"/>
              </w:rPr>
              <w:t>8</w:t>
            </w:r>
          </w:p>
        </w:tc>
      </w:tr>
      <w:tr w:rsidR="00842F79" w:rsidRPr="001056C3" w14:paraId="6D1CF7DA" w14:textId="77777777" w:rsidTr="00336D2A">
        <w:tc>
          <w:tcPr>
            <w:tcW w:w="5850" w:type="dxa"/>
            <w:vAlign w:val="center"/>
          </w:tcPr>
          <w:p w14:paraId="4420C47F" w14:textId="77777777" w:rsidR="008A4C51" w:rsidRPr="001056C3" w:rsidRDefault="008A4C51" w:rsidP="006F6330">
            <w:pPr>
              <w:pStyle w:val="BlockText"/>
              <w:spacing w:line="340" w:lineRule="exact"/>
              <w:ind w:left="609" w:right="0" w:hanging="609"/>
              <w:jc w:val="both"/>
              <w:rPr>
                <w:rFonts w:ascii="Arial" w:hAnsi="Arial" w:cs="Arial"/>
                <w:cs/>
              </w:rPr>
            </w:pPr>
            <w:r w:rsidRPr="001056C3">
              <w:rPr>
                <w:rFonts w:ascii="Arial" w:hAnsi="Arial" w:cs="Arial"/>
                <w:lang w:val="en-GB"/>
              </w:rPr>
              <w:t>Percentage of shareholding</w:t>
            </w:r>
            <w:r w:rsidR="00736B68" w:rsidRPr="001056C3">
              <w:rPr>
                <w:rFonts w:ascii="Arial" w:hAnsi="Arial" w:cs="Arial"/>
                <w:lang w:val="en-GB"/>
              </w:rPr>
              <w:t xml:space="preserve"> in associated company</w:t>
            </w:r>
          </w:p>
        </w:tc>
        <w:tc>
          <w:tcPr>
            <w:tcW w:w="1485" w:type="dxa"/>
          </w:tcPr>
          <w:p w14:paraId="381F1D3F" w14:textId="77777777" w:rsidR="008A4C51" w:rsidRPr="001056C3" w:rsidRDefault="008A4C51" w:rsidP="008A4C51">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23%</w:t>
            </w:r>
          </w:p>
        </w:tc>
        <w:tc>
          <w:tcPr>
            <w:tcW w:w="1575" w:type="dxa"/>
          </w:tcPr>
          <w:p w14:paraId="1CB1D3F4" w14:textId="77777777" w:rsidR="008A4C51" w:rsidRPr="001056C3" w:rsidRDefault="008A4C51" w:rsidP="008A4C51">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23%</w:t>
            </w:r>
          </w:p>
        </w:tc>
      </w:tr>
      <w:tr w:rsidR="00842F79" w:rsidRPr="001056C3" w14:paraId="011858EC" w14:textId="77777777" w:rsidTr="00336D2A">
        <w:tc>
          <w:tcPr>
            <w:tcW w:w="5850" w:type="dxa"/>
            <w:vAlign w:val="center"/>
          </w:tcPr>
          <w:p w14:paraId="0B5D5997" w14:textId="77777777" w:rsidR="008A4C51" w:rsidRPr="001056C3" w:rsidRDefault="008A4C51" w:rsidP="006F6330">
            <w:pPr>
              <w:pStyle w:val="BlockText"/>
              <w:spacing w:line="340" w:lineRule="exact"/>
              <w:ind w:left="609" w:right="0" w:hanging="609"/>
              <w:jc w:val="both"/>
              <w:rPr>
                <w:rFonts w:ascii="Arial" w:hAnsi="Arial" w:cs="Arial"/>
                <w:spacing w:val="-4"/>
                <w:cs/>
              </w:rPr>
            </w:pPr>
            <w:r w:rsidRPr="001056C3">
              <w:rPr>
                <w:rFonts w:ascii="Arial" w:hAnsi="Arial" w:cs="Arial"/>
                <w:lang w:val="en-GB"/>
              </w:rPr>
              <w:t>Net book value of the investment in associated company</w:t>
            </w:r>
          </w:p>
        </w:tc>
        <w:tc>
          <w:tcPr>
            <w:tcW w:w="1485" w:type="dxa"/>
          </w:tcPr>
          <w:p w14:paraId="17429ED8" w14:textId="77777777" w:rsidR="008A4C51" w:rsidRPr="001056C3" w:rsidRDefault="005177A7" w:rsidP="008A4C51">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72,047</w:t>
            </w:r>
          </w:p>
        </w:tc>
        <w:tc>
          <w:tcPr>
            <w:tcW w:w="1575" w:type="dxa"/>
          </w:tcPr>
          <w:p w14:paraId="71D485A7" w14:textId="77777777" w:rsidR="008A4C51" w:rsidRPr="001056C3" w:rsidRDefault="008A4C51" w:rsidP="007468D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54,98</w:t>
            </w:r>
            <w:r w:rsidR="007468DE" w:rsidRPr="001056C3">
              <w:rPr>
                <w:rFonts w:ascii="Arial" w:eastAsia="Cordia New" w:hAnsi="Arial" w:cs="Arial"/>
                <w:noProof/>
                <w:spacing w:val="-4"/>
                <w:sz w:val="20"/>
                <w:szCs w:val="20"/>
                <w:lang w:val="en-US"/>
              </w:rPr>
              <w:t>6</w:t>
            </w:r>
          </w:p>
        </w:tc>
      </w:tr>
      <w:tr w:rsidR="00842F79" w:rsidRPr="001056C3" w14:paraId="05C01847" w14:textId="77777777" w:rsidTr="00336D2A">
        <w:tc>
          <w:tcPr>
            <w:tcW w:w="5850" w:type="dxa"/>
            <w:vAlign w:val="center"/>
          </w:tcPr>
          <w:p w14:paraId="1E1815F3" w14:textId="77777777" w:rsidR="008A4C51" w:rsidRPr="001056C3" w:rsidRDefault="008A4C51" w:rsidP="006F6330">
            <w:pPr>
              <w:pStyle w:val="BlockText"/>
              <w:spacing w:line="340" w:lineRule="exact"/>
              <w:ind w:left="609" w:right="0" w:hanging="609"/>
              <w:jc w:val="left"/>
              <w:rPr>
                <w:rFonts w:ascii="Arial" w:hAnsi="Arial" w:cs="Arial"/>
                <w:spacing w:val="-4"/>
                <w:cs/>
                <w:lang w:val="en-GB"/>
              </w:rPr>
            </w:pPr>
            <w:r w:rsidRPr="001056C3">
              <w:rPr>
                <w:rFonts w:ascii="Arial" w:hAnsi="Arial" w:cs="Arial"/>
                <w:u w:val="single"/>
                <w:lang w:val="en-GB"/>
              </w:rPr>
              <w:t>Add</w:t>
            </w:r>
            <w:r w:rsidRPr="001056C3">
              <w:rPr>
                <w:rFonts w:ascii="Arial" w:hAnsi="Arial" w:cs="Arial"/>
                <w:lang w:val="en-GB"/>
              </w:rPr>
              <w:t xml:space="preserve"> Excess of fair value than net book value as</w:t>
            </w:r>
            <w:r w:rsidR="001B4ECB" w:rsidRPr="001056C3">
              <w:rPr>
                <w:rFonts w:ascii="Arial" w:hAnsi="Arial" w:cs="Arial"/>
                <w:lang w:val="en-GB"/>
              </w:rPr>
              <w:t xml:space="preserve"> per percentage of shareholding</w:t>
            </w:r>
          </w:p>
        </w:tc>
        <w:tc>
          <w:tcPr>
            <w:tcW w:w="1485" w:type="dxa"/>
            <w:vAlign w:val="bottom"/>
          </w:tcPr>
          <w:p w14:paraId="1D0ED84F" w14:textId="77777777" w:rsidR="008A4C51" w:rsidRPr="001056C3" w:rsidRDefault="00006DF0" w:rsidP="006A1E93">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9</w:t>
            </w:r>
            <w:r w:rsidR="006A1E93" w:rsidRPr="001056C3">
              <w:rPr>
                <w:rFonts w:ascii="Arial" w:eastAsia="Cordia New" w:hAnsi="Arial" w:cs="Arial"/>
                <w:noProof/>
                <w:spacing w:val="-4"/>
                <w:sz w:val="20"/>
                <w:szCs w:val="20"/>
                <w:lang w:val="en-US"/>
              </w:rPr>
              <w:t>3</w:t>
            </w:r>
            <w:r w:rsidRPr="001056C3">
              <w:rPr>
                <w:rFonts w:ascii="Arial" w:eastAsia="Cordia New" w:hAnsi="Arial" w:cs="Arial"/>
                <w:noProof/>
                <w:spacing w:val="-4"/>
                <w:sz w:val="20"/>
                <w:szCs w:val="20"/>
                <w:lang w:val="en-US"/>
              </w:rPr>
              <w:t>,</w:t>
            </w:r>
            <w:r w:rsidR="006A1E93" w:rsidRPr="001056C3">
              <w:rPr>
                <w:rFonts w:ascii="Arial" w:eastAsia="Cordia New" w:hAnsi="Arial" w:cs="Arial"/>
                <w:noProof/>
                <w:spacing w:val="-4"/>
                <w:sz w:val="20"/>
                <w:szCs w:val="20"/>
                <w:lang w:val="en-US"/>
              </w:rPr>
              <w:t>383</w:t>
            </w:r>
          </w:p>
        </w:tc>
        <w:tc>
          <w:tcPr>
            <w:tcW w:w="1575" w:type="dxa"/>
            <w:vAlign w:val="bottom"/>
          </w:tcPr>
          <w:p w14:paraId="5D8D032F" w14:textId="77777777" w:rsidR="008A4C51" w:rsidRPr="001056C3" w:rsidRDefault="008A4C51" w:rsidP="007468DE">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93,37</w:t>
            </w:r>
            <w:r w:rsidR="007468DE" w:rsidRPr="001056C3">
              <w:rPr>
                <w:rFonts w:ascii="Arial" w:eastAsia="Cordia New" w:hAnsi="Arial" w:cs="Arial"/>
                <w:noProof/>
                <w:spacing w:val="-4"/>
                <w:sz w:val="20"/>
                <w:szCs w:val="20"/>
                <w:lang w:val="en-US"/>
              </w:rPr>
              <w:t>0</w:t>
            </w:r>
          </w:p>
        </w:tc>
      </w:tr>
      <w:tr w:rsidR="00842F79" w:rsidRPr="001056C3" w14:paraId="7DD463CC" w14:textId="77777777" w:rsidTr="00336D2A">
        <w:trPr>
          <w:trHeight w:val="62"/>
        </w:trPr>
        <w:tc>
          <w:tcPr>
            <w:tcW w:w="5850" w:type="dxa"/>
          </w:tcPr>
          <w:p w14:paraId="357010B1" w14:textId="77777777" w:rsidR="00006DF0" w:rsidRPr="001056C3" w:rsidRDefault="00006DF0" w:rsidP="006F6330">
            <w:pPr>
              <w:pStyle w:val="BlockText"/>
              <w:spacing w:line="340" w:lineRule="exact"/>
              <w:ind w:left="609" w:right="0" w:hanging="609"/>
              <w:jc w:val="both"/>
              <w:rPr>
                <w:rFonts w:ascii="Arial" w:hAnsi="Arial" w:cs="Arial"/>
                <w:spacing w:val="-4"/>
                <w:cs/>
              </w:rPr>
            </w:pPr>
            <w:r w:rsidRPr="001056C3">
              <w:rPr>
                <w:rFonts w:ascii="Arial" w:hAnsi="Arial" w:cs="Arial"/>
                <w:lang w:val="en-GB"/>
              </w:rPr>
              <w:t>Investment in associated company (Equity Method)</w:t>
            </w:r>
          </w:p>
        </w:tc>
        <w:tc>
          <w:tcPr>
            <w:tcW w:w="1485" w:type="dxa"/>
          </w:tcPr>
          <w:p w14:paraId="273D3948" w14:textId="77777777" w:rsidR="00006DF0" w:rsidRPr="001056C3" w:rsidRDefault="00006DF0" w:rsidP="006A1E93">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16</w:t>
            </w:r>
            <w:r w:rsidR="006A1E93" w:rsidRPr="001056C3">
              <w:rPr>
                <w:rFonts w:ascii="Arial" w:eastAsia="Cordia New" w:hAnsi="Arial" w:cs="Arial"/>
                <w:noProof/>
                <w:spacing w:val="-4"/>
                <w:sz w:val="20"/>
                <w:szCs w:val="20"/>
                <w:lang w:val="en-US"/>
              </w:rPr>
              <w:t>5</w:t>
            </w:r>
            <w:r w:rsidRPr="001056C3">
              <w:rPr>
                <w:rFonts w:ascii="Arial" w:eastAsia="Cordia New" w:hAnsi="Arial" w:cs="Arial"/>
                <w:noProof/>
                <w:spacing w:val="-4"/>
                <w:sz w:val="20"/>
                <w:szCs w:val="20"/>
                <w:lang w:val="en-US"/>
              </w:rPr>
              <w:t>,</w:t>
            </w:r>
            <w:r w:rsidR="006A1E93" w:rsidRPr="001056C3">
              <w:rPr>
                <w:rFonts w:ascii="Arial" w:eastAsia="Cordia New" w:hAnsi="Arial" w:cs="Arial"/>
                <w:noProof/>
                <w:spacing w:val="-4"/>
                <w:sz w:val="20"/>
                <w:szCs w:val="20"/>
                <w:lang w:val="en-US"/>
              </w:rPr>
              <w:t>430</w:t>
            </w:r>
          </w:p>
        </w:tc>
        <w:tc>
          <w:tcPr>
            <w:tcW w:w="1575" w:type="dxa"/>
          </w:tcPr>
          <w:p w14:paraId="72CB56F8" w14:textId="77777777" w:rsidR="00006DF0" w:rsidRPr="001056C3" w:rsidRDefault="00006DF0" w:rsidP="008A4C51">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148,356</w:t>
            </w:r>
          </w:p>
        </w:tc>
      </w:tr>
    </w:tbl>
    <w:p w14:paraId="5805851D" w14:textId="77777777" w:rsidR="00DD24E4" w:rsidRPr="001056C3" w:rsidRDefault="00DD24E4" w:rsidP="00DD24E4">
      <w:pPr>
        <w:tabs>
          <w:tab w:val="left" w:pos="6385"/>
        </w:tabs>
        <w:rPr>
          <w:rFonts w:ascii="Angsana New" w:hAnsi="Angsana New"/>
          <w:spacing w:val="-4"/>
          <w:sz w:val="28"/>
          <w:szCs w:val="28"/>
        </w:rPr>
      </w:pPr>
    </w:p>
    <w:p w14:paraId="66D09B0D" w14:textId="77777777" w:rsidR="00DD24E4" w:rsidRPr="001056C3" w:rsidRDefault="00DD24E4" w:rsidP="00DD24E4">
      <w:pPr>
        <w:tabs>
          <w:tab w:val="left" w:pos="6385"/>
        </w:tabs>
        <w:rPr>
          <w:rFonts w:ascii="Angsana New" w:hAnsi="Angsana New"/>
          <w:spacing w:val="-4"/>
          <w:sz w:val="28"/>
          <w:szCs w:val="28"/>
        </w:rPr>
      </w:pPr>
    </w:p>
    <w:p w14:paraId="6BD922AD" w14:textId="77777777" w:rsidR="003B0E78" w:rsidRPr="001056C3" w:rsidRDefault="003B0E78" w:rsidP="00DD24E4">
      <w:pPr>
        <w:tabs>
          <w:tab w:val="left" w:pos="6385"/>
        </w:tabs>
        <w:rPr>
          <w:rFonts w:ascii="Angsana New" w:hAnsi="Angsana New"/>
          <w:spacing w:val="-4"/>
          <w:sz w:val="28"/>
          <w:szCs w:val="28"/>
        </w:rPr>
      </w:pPr>
    </w:p>
    <w:p w14:paraId="041448B4" w14:textId="77777777" w:rsidR="00F76173" w:rsidRPr="001056C3" w:rsidRDefault="00F76173" w:rsidP="00DD24E4">
      <w:pPr>
        <w:tabs>
          <w:tab w:val="left" w:pos="6385"/>
        </w:tabs>
        <w:rPr>
          <w:rFonts w:ascii="Angsana New" w:hAnsi="Angsana New"/>
          <w:spacing w:val="-4"/>
          <w:sz w:val="28"/>
          <w:szCs w:val="28"/>
        </w:rPr>
      </w:pPr>
    </w:p>
    <w:p w14:paraId="1935CCA0" w14:textId="77777777" w:rsidR="0062402A" w:rsidRPr="001056C3" w:rsidRDefault="00DD24E4" w:rsidP="00DD24E4">
      <w:pPr>
        <w:tabs>
          <w:tab w:val="left" w:pos="6385"/>
        </w:tabs>
        <w:rPr>
          <w:cs/>
        </w:rPr>
      </w:pPr>
      <w:r w:rsidRPr="001056C3">
        <w:rPr>
          <w:spacing w:val="-4"/>
        </w:rPr>
        <w:tab/>
      </w:r>
    </w:p>
    <w:p w14:paraId="3FF7E88C" w14:textId="77777777" w:rsidR="00C1788D" w:rsidRPr="001056C3" w:rsidRDefault="00C1788D">
      <w:pPr>
        <w:rPr>
          <w:rFonts w:ascii="Arial" w:hAnsi="Arial" w:cs="Arial"/>
          <w:spacing w:val="-4"/>
        </w:rPr>
      </w:pPr>
      <w:r w:rsidRPr="001056C3">
        <w:rPr>
          <w:rFonts w:ascii="Arial" w:hAnsi="Arial" w:cs="Arial"/>
          <w:spacing w:val="-4"/>
        </w:rPr>
        <w:br w:type="page"/>
      </w:r>
    </w:p>
    <w:p w14:paraId="24A11535" w14:textId="77777777" w:rsidR="00AC4D34" w:rsidRPr="001056C3" w:rsidRDefault="00BC6D38" w:rsidP="00AC4D34">
      <w:pPr>
        <w:pStyle w:val="BodyTextIndent"/>
        <w:ind w:left="547"/>
        <w:contextualSpacing/>
        <w:jc w:val="thaiDistribute"/>
        <w:rPr>
          <w:rFonts w:ascii="Arial" w:hAnsi="Arial" w:cs="Arial"/>
          <w:spacing w:val="-4"/>
          <w:sz w:val="20"/>
          <w:szCs w:val="20"/>
          <w:lang w:val="en-US"/>
        </w:rPr>
      </w:pPr>
      <w:r w:rsidRPr="001056C3">
        <w:rPr>
          <w:rFonts w:ascii="Arial" w:hAnsi="Arial" w:cs="Arial"/>
          <w:spacing w:val="-4"/>
          <w:sz w:val="20"/>
          <w:szCs w:val="20"/>
        </w:rPr>
        <w:lastRenderedPageBreak/>
        <w:t>Financi</w:t>
      </w:r>
      <w:r w:rsidR="00561F46" w:rsidRPr="001056C3">
        <w:rPr>
          <w:rFonts w:ascii="Arial" w:hAnsi="Arial" w:cs="Arial"/>
          <w:spacing w:val="-4"/>
          <w:sz w:val="20"/>
          <w:szCs w:val="20"/>
        </w:rPr>
        <w:t>a</w:t>
      </w:r>
      <w:r w:rsidRPr="001056C3">
        <w:rPr>
          <w:rFonts w:ascii="Arial" w:hAnsi="Arial" w:cs="Arial"/>
          <w:spacing w:val="-4"/>
          <w:sz w:val="20"/>
          <w:szCs w:val="20"/>
        </w:rPr>
        <w:t>l</w:t>
      </w:r>
      <w:r w:rsidR="00561F46" w:rsidRPr="001056C3">
        <w:rPr>
          <w:rFonts w:ascii="Arial" w:hAnsi="Arial" w:cs="Arial"/>
          <w:spacing w:val="-4"/>
          <w:sz w:val="20"/>
          <w:szCs w:val="20"/>
        </w:rPr>
        <w:t xml:space="preserve"> information </w:t>
      </w:r>
      <w:r w:rsidRPr="001056C3">
        <w:rPr>
          <w:rFonts w:ascii="Arial" w:hAnsi="Arial" w:cs="Arial"/>
          <w:spacing w:val="-4"/>
          <w:sz w:val="20"/>
          <w:szCs w:val="20"/>
          <w:lang w:val="en-US"/>
        </w:rPr>
        <w:t>as presented in the finan</w:t>
      </w:r>
      <w:r w:rsidR="009365F9" w:rsidRPr="001056C3">
        <w:rPr>
          <w:rFonts w:ascii="Arial" w:hAnsi="Arial" w:cs="Arial"/>
          <w:spacing w:val="-4"/>
          <w:sz w:val="20"/>
          <w:szCs w:val="20"/>
          <w:lang w:val="en-US"/>
        </w:rPr>
        <w:t>cial statements of the associated</w:t>
      </w:r>
      <w:r w:rsidRPr="001056C3">
        <w:rPr>
          <w:rFonts w:ascii="Arial" w:hAnsi="Arial" w:cs="Arial"/>
          <w:spacing w:val="-4"/>
          <w:sz w:val="20"/>
          <w:szCs w:val="20"/>
          <w:cs/>
          <w:lang w:val="en-US"/>
        </w:rPr>
        <w:t xml:space="preserve"> </w:t>
      </w:r>
      <w:r w:rsidRPr="001056C3">
        <w:rPr>
          <w:rFonts w:ascii="Arial" w:hAnsi="Arial" w:cs="Arial"/>
          <w:spacing w:val="-4"/>
          <w:sz w:val="20"/>
          <w:szCs w:val="20"/>
          <w:lang w:val="en-US"/>
        </w:rPr>
        <w:t>company</w:t>
      </w:r>
      <w:r w:rsidR="00496B41" w:rsidRPr="001056C3">
        <w:rPr>
          <w:rFonts w:ascii="Arial" w:hAnsi="Arial" w:cs="Arial"/>
          <w:spacing w:val="-4"/>
          <w:sz w:val="20"/>
          <w:szCs w:val="20"/>
          <w:cs/>
          <w:lang w:val="en-US"/>
        </w:rPr>
        <w:t xml:space="preserve"> </w:t>
      </w:r>
      <w:r w:rsidRPr="001056C3">
        <w:rPr>
          <w:rFonts w:ascii="Arial" w:hAnsi="Arial" w:cs="Arial"/>
          <w:spacing w:val="-4"/>
          <w:sz w:val="20"/>
          <w:szCs w:val="20"/>
          <w:lang w:val="en-US"/>
        </w:rPr>
        <w:t>summar</w:t>
      </w:r>
      <w:r w:rsidR="00840E04" w:rsidRPr="001056C3">
        <w:rPr>
          <w:rFonts w:ascii="Arial" w:hAnsi="Arial" w:cs="Arial"/>
          <w:spacing w:val="-4"/>
          <w:sz w:val="20"/>
          <w:szCs w:val="20"/>
          <w:lang w:val="en-US"/>
        </w:rPr>
        <w:t>ized</w:t>
      </w:r>
      <w:r w:rsidRPr="001056C3">
        <w:rPr>
          <w:rFonts w:ascii="Arial" w:hAnsi="Arial" w:cs="Arial"/>
          <w:spacing w:val="-4"/>
          <w:sz w:val="20"/>
          <w:szCs w:val="20"/>
          <w:lang w:val="en-US"/>
        </w:rPr>
        <w:t xml:space="preserve"> as</w:t>
      </w:r>
      <w:r w:rsidR="006F6330" w:rsidRPr="001056C3">
        <w:rPr>
          <w:rFonts w:ascii="Arial" w:hAnsi="Arial" w:cs="Arial"/>
          <w:spacing w:val="-4"/>
          <w:sz w:val="20"/>
          <w:szCs w:val="20"/>
          <w:lang w:val="en-US"/>
        </w:rPr>
        <w:t xml:space="preserve"> below:</w:t>
      </w:r>
    </w:p>
    <w:p w14:paraId="52B75DA2" w14:textId="77777777" w:rsidR="00AC4D34" w:rsidRPr="001056C3" w:rsidRDefault="00AC4D34" w:rsidP="00AC4D34">
      <w:pPr>
        <w:ind w:left="540"/>
        <w:rPr>
          <w:rFonts w:eastAsia="Cordia New"/>
          <w:noProof/>
          <w:spacing w:val="-4"/>
          <w:sz w:val="16"/>
          <w:szCs w:val="16"/>
          <w:lang w:val="en-US"/>
        </w:rPr>
      </w:pPr>
    </w:p>
    <w:tbl>
      <w:tblPr>
        <w:tblW w:w="8831" w:type="dxa"/>
        <w:tblInd w:w="547" w:type="dxa"/>
        <w:tblLook w:val="04A0" w:firstRow="1" w:lastRow="0" w:firstColumn="1" w:lastColumn="0" w:noHBand="0" w:noVBand="1"/>
      </w:tblPr>
      <w:tblGrid>
        <w:gridCol w:w="5681"/>
        <w:gridCol w:w="1620"/>
        <w:gridCol w:w="1530"/>
      </w:tblGrid>
      <w:tr w:rsidR="002D3BE7" w:rsidRPr="001056C3" w14:paraId="7B74A0EF" w14:textId="77777777" w:rsidTr="002D3BE7">
        <w:tc>
          <w:tcPr>
            <w:tcW w:w="5681" w:type="dxa"/>
          </w:tcPr>
          <w:p w14:paraId="5F8FDF59" w14:textId="77777777" w:rsidR="00D62636" w:rsidRPr="001056C3" w:rsidRDefault="00D62636" w:rsidP="00062706">
            <w:pPr>
              <w:pStyle w:val="BodyTextIndent"/>
              <w:tabs>
                <w:tab w:val="center" w:pos="4153"/>
                <w:tab w:val="right" w:pos="8306"/>
              </w:tabs>
              <w:spacing w:line="300" w:lineRule="exact"/>
              <w:ind w:left="0"/>
              <w:jc w:val="thaiDistribute"/>
              <w:rPr>
                <w:rFonts w:ascii="Arial" w:eastAsia="Cordia New" w:hAnsi="Arial" w:cs="Arial"/>
                <w:noProof/>
                <w:spacing w:val="-4"/>
                <w:sz w:val="20"/>
                <w:szCs w:val="20"/>
                <w:lang w:val="en-US"/>
              </w:rPr>
            </w:pPr>
          </w:p>
        </w:tc>
        <w:tc>
          <w:tcPr>
            <w:tcW w:w="3150" w:type="dxa"/>
            <w:gridSpan w:val="2"/>
            <w:vAlign w:val="bottom"/>
          </w:tcPr>
          <w:p w14:paraId="2D784ED2" w14:textId="77777777" w:rsidR="00D62636" w:rsidRPr="001056C3" w:rsidRDefault="00D62636" w:rsidP="00062706">
            <w:pPr>
              <w:pBdr>
                <w:bottom w:val="single" w:sz="4" w:space="1" w:color="auto"/>
              </w:pBdr>
              <w:tabs>
                <w:tab w:val="center" w:pos="4153"/>
                <w:tab w:val="right" w:pos="8306"/>
              </w:tabs>
              <w:spacing w:line="300" w:lineRule="exact"/>
              <w:ind w:left="-29"/>
              <w:jc w:val="center"/>
              <w:rPr>
                <w:rFonts w:ascii="Arial" w:eastAsia="Calibri" w:hAnsi="Arial" w:cs="Arial"/>
                <w:b/>
                <w:bCs/>
                <w:noProof/>
                <w:cs/>
              </w:rPr>
            </w:pPr>
            <w:r w:rsidRPr="001056C3">
              <w:rPr>
                <w:rFonts w:ascii="Arial" w:hAnsi="Arial" w:cs="Arial"/>
                <w:b/>
                <w:bCs/>
              </w:rPr>
              <w:t>(Unit : Thousand Baht)</w:t>
            </w:r>
          </w:p>
        </w:tc>
      </w:tr>
      <w:tr w:rsidR="002D3BE7" w:rsidRPr="001056C3" w14:paraId="0D70E362" w14:textId="77777777" w:rsidTr="002D3BE7">
        <w:trPr>
          <w:trHeight w:val="648"/>
        </w:trPr>
        <w:tc>
          <w:tcPr>
            <w:tcW w:w="5681" w:type="dxa"/>
          </w:tcPr>
          <w:p w14:paraId="444ED813" w14:textId="77777777" w:rsidR="00D62636" w:rsidRPr="001056C3" w:rsidRDefault="00D62636" w:rsidP="00062706">
            <w:pPr>
              <w:pStyle w:val="BlockText"/>
              <w:spacing w:line="300" w:lineRule="exact"/>
              <w:ind w:left="0"/>
              <w:jc w:val="both"/>
              <w:rPr>
                <w:rFonts w:ascii="Arial" w:hAnsi="Arial" w:cs="Arial"/>
                <w:b/>
                <w:bCs/>
              </w:rPr>
            </w:pPr>
          </w:p>
        </w:tc>
        <w:tc>
          <w:tcPr>
            <w:tcW w:w="1620" w:type="dxa"/>
            <w:vAlign w:val="bottom"/>
          </w:tcPr>
          <w:p w14:paraId="1FC4366F" w14:textId="77777777" w:rsidR="00D62636" w:rsidRPr="001056C3" w:rsidRDefault="00D62636" w:rsidP="00062706">
            <w:pPr>
              <w:pBdr>
                <w:bottom w:val="single" w:sz="4" w:space="1" w:color="auto"/>
              </w:pBdr>
              <w:tabs>
                <w:tab w:val="center" w:pos="4153"/>
                <w:tab w:val="right" w:pos="8306"/>
              </w:tabs>
              <w:spacing w:line="300" w:lineRule="exact"/>
              <w:ind w:left="-29"/>
              <w:jc w:val="center"/>
              <w:rPr>
                <w:rFonts w:ascii="Arial" w:eastAsia="Calibri" w:hAnsi="Arial" w:cs="Arial"/>
                <w:b/>
                <w:bCs/>
                <w:noProof/>
                <w:lang w:val="en-US"/>
              </w:rPr>
            </w:pPr>
            <w:r w:rsidRPr="001056C3">
              <w:rPr>
                <w:rFonts w:ascii="Arial" w:eastAsia="Calibri" w:hAnsi="Arial" w:cs="Arial"/>
                <w:b/>
                <w:bCs/>
                <w:noProof/>
                <w:lang w:val="en-US"/>
              </w:rPr>
              <w:t>31 October</w:t>
            </w:r>
          </w:p>
          <w:p w14:paraId="4568F885" w14:textId="77777777" w:rsidR="00D62636" w:rsidRPr="001056C3" w:rsidRDefault="00D62636" w:rsidP="00062706">
            <w:pPr>
              <w:pBdr>
                <w:bottom w:val="single" w:sz="4" w:space="1" w:color="auto"/>
              </w:pBdr>
              <w:tabs>
                <w:tab w:val="center" w:pos="4153"/>
                <w:tab w:val="right" w:pos="8306"/>
              </w:tabs>
              <w:spacing w:line="300" w:lineRule="exact"/>
              <w:ind w:left="-29"/>
              <w:jc w:val="center"/>
              <w:rPr>
                <w:rFonts w:ascii="Arial" w:eastAsia="Calibri" w:hAnsi="Arial" w:cs="Arial"/>
                <w:b/>
                <w:bCs/>
                <w:noProof/>
                <w:cs/>
                <w:lang w:val="en-US"/>
              </w:rPr>
            </w:pPr>
            <w:r w:rsidRPr="001056C3">
              <w:rPr>
                <w:rFonts w:ascii="Arial" w:eastAsia="Calibri" w:hAnsi="Arial" w:cs="Arial"/>
                <w:b/>
                <w:bCs/>
                <w:noProof/>
                <w:lang w:val="en-US"/>
              </w:rPr>
              <w:t>2020</w:t>
            </w:r>
          </w:p>
        </w:tc>
        <w:tc>
          <w:tcPr>
            <w:tcW w:w="1530" w:type="dxa"/>
            <w:vAlign w:val="bottom"/>
          </w:tcPr>
          <w:p w14:paraId="6712E8FF" w14:textId="77777777" w:rsidR="00D62636" w:rsidRPr="001056C3" w:rsidRDefault="00D62636" w:rsidP="00062706">
            <w:pPr>
              <w:pBdr>
                <w:bottom w:val="single" w:sz="4" w:space="1" w:color="auto"/>
              </w:pBdr>
              <w:tabs>
                <w:tab w:val="center" w:pos="4153"/>
                <w:tab w:val="right" w:pos="8306"/>
              </w:tabs>
              <w:spacing w:line="300" w:lineRule="exact"/>
              <w:ind w:left="-29"/>
              <w:jc w:val="center"/>
              <w:rPr>
                <w:rFonts w:ascii="Arial" w:eastAsia="Calibri" w:hAnsi="Arial" w:cs="Arial"/>
                <w:b/>
                <w:bCs/>
                <w:noProof/>
                <w:lang w:val="en-US"/>
              </w:rPr>
            </w:pPr>
            <w:r w:rsidRPr="001056C3">
              <w:rPr>
                <w:rFonts w:ascii="Arial" w:eastAsia="Calibri" w:hAnsi="Arial" w:cs="Arial"/>
                <w:b/>
                <w:bCs/>
                <w:noProof/>
                <w:lang w:val="en-US"/>
              </w:rPr>
              <w:t>31</w:t>
            </w:r>
            <w:r w:rsidRPr="001056C3">
              <w:rPr>
                <w:rFonts w:ascii="Arial" w:eastAsia="Calibri" w:hAnsi="Arial" w:cs="Arial"/>
                <w:b/>
                <w:bCs/>
                <w:noProof/>
                <w:cs/>
                <w:lang w:val="en-US"/>
              </w:rPr>
              <w:t xml:space="preserve"> </w:t>
            </w:r>
            <w:r w:rsidRPr="001056C3">
              <w:rPr>
                <w:rFonts w:ascii="Arial" w:eastAsia="Calibri" w:hAnsi="Arial" w:cs="Arial"/>
                <w:b/>
                <w:bCs/>
                <w:noProof/>
                <w:lang w:val="en-US"/>
              </w:rPr>
              <w:t>October</w:t>
            </w:r>
          </w:p>
          <w:p w14:paraId="5B8160F1" w14:textId="77777777" w:rsidR="00D62636" w:rsidRPr="001056C3" w:rsidRDefault="00D62636" w:rsidP="00062706">
            <w:pPr>
              <w:pBdr>
                <w:bottom w:val="single" w:sz="4" w:space="1" w:color="auto"/>
              </w:pBdr>
              <w:tabs>
                <w:tab w:val="center" w:pos="4153"/>
                <w:tab w:val="right" w:pos="8306"/>
              </w:tabs>
              <w:spacing w:line="300" w:lineRule="exact"/>
              <w:ind w:left="-29"/>
              <w:jc w:val="center"/>
              <w:rPr>
                <w:rFonts w:ascii="Arial" w:eastAsia="Calibri" w:hAnsi="Arial" w:cs="Arial"/>
                <w:b/>
                <w:bCs/>
                <w:noProof/>
                <w:lang w:val="en-US"/>
              </w:rPr>
            </w:pPr>
            <w:r w:rsidRPr="001056C3">
              <w:rPr>
                <w:rFonts w:ascii="Arial" w:eastAsia="Cordia New" w:hAnsi="Arial" w:cs="Arial"/>
                <w:b/>
                <w:bCs/>
                <w:noProof/>
              </w:rPr>
              <w:t>2019</w:t>
            </w:r>
          </w:p>
        </w:tc>
      </w:tr>
      <w:tr w:rsidR="002D3BE7" w:rsidRPr="001056C3" w14:paraId="2323FE61" w14:textId="77777777" w:rsidTr="002D3BE7">
        <w:tc>
          <w:tcPr>
            <w:tcW w:w="5681" w:type="dxa"/>
          </w:tcPr>
          <w:p w14:paraId="3ECFD44F" w14:textId="77777777" w:rsidR="00D62636" w:rsidRPr="001056C3" w:rsidRDefault="00D62636" w:rsidP="00062706">
            <w:pPr>
              <w:spacing w:line="300" w:lineRule="exact"/>
              <w:rPr>
                <w:rFonts w:ascii="Arial" w:eastAsia="Cordia New" w:hAnsi="Arial" w:cs="Arial"/>
                <w:noProof/>
                <w:spacing w:val="-4"/>
                <w:cs/>
                <w:lang w:val="en-US"/>
              </w:rPr>
            </w:pPr>
          </w:p>
        </w:tc>
        <w:tc>
          <w:tcPr>
            <w:tcW w:w="1620" w:type="dxa"/>
          </w:tcPr>
          <w:p w14:paraId="4610ACE5" w14:textId="77777777" w:rsidR="00D62636" w:rsidRPr="001056C3" w:rsidRDefault="00D62636" w:rsidP="00062706">
            <w:pPr>
              <w:spacing w:line="300" w:lineRule="exact"/>
              <w:ind w:left="540"/>
              <w:rPr>
                <w:rFonts w:ascii="Arial" w:eastAsia="Cordia New" w:hAnsi="Arial" w:cs="Arial"/>
                <w:noProof/>
                <w:spacing w:val="-4"/>
                <w:lang w:val="en-US"/>
              </w:rPr>
            </w:pPr>
          </w:p>
        </w:tc>
        <w:tc>
          <w:tcPr>
            <w:tcW w:w="1530" w:type="dxa"/>
          </w:tcPr>
          <w:p w14:paraId="08C5B100" w14:textId="77777777" w:rsidR="00D62636" w:rsidRPr="001056C3" w:rsidRDefault="00D62636" w:rsidP="00062706">
            <w:pPr>
              <w:spacing w:line="300" w:lineRule="exact"/>
              <w:ind w:left="540"/>
              <w:rPr>
                <w:rFonts w:ascii="Arial" w:eastAsia="Cordia New" w:hAnsi="Arial" w:cs="Arial"/>
                <w:noProof/>
                <w:spacing w:val="-4"/>
                <w:lang w:val="en-US"/>
              </w:rPr>
            </w:pPr>
          </w:p>
        </w:tc>
      </w:tr>
      <w:tr w:rsidR="002D3BE7" w:rsidRPr="001056C3" w14:paraId="4F9239F8" w14:textId="77777777" w:rsidTr="002D3BE7">
        <w:tc>
          <w:tcPr>
            <w:tcW w:w="5681" w:type="dxa"/>
          </w:tcPr>
          <w:p w14:paraId="36E29D9D" w14:textId="77777777" w:rsidR="00D62636" w:rsidRPr="001056C3" w:rsidRDefault="00D62636" w:rsidP="00062706">
            <w:pPr>
              <w:pStyle w:val="BlockText"/>
              <w:spacing w:line="300" w:lineRule="exact"/>
              <w:ind w:left="0"/>
              <w:jc w:val="both"/>
              <w:rPr>
                <w:rFonts w:ascii="Arial" w:hAnsi="Arial" w:cs="Arial"/>
                <w:b/>
                <w:bCs/>
                <w:spacing w:val="-4"/>
                <w:cs/>
              </w:rPr>
            </w:pPr>
            <w:r w:rsidRPr="001056C3">
              <w:rPr>
                <w:rFonts w:ascii="Arial" w:hAnsi="Arial" w:cs="Arial"/>
                <w:b/>
                <w:bCs/>
                <w:spacing w:val="-4"/>
              </w:rPr>
              <w:t>Statement of financial position</w:t>
            </w:r>
          </w:p>
        </w:tc>
        <w:tc>
          <w:tcPr>
            <w:tcW w:w="1620" w:type="dxa"/>
          </w:tcPr>
          <w:p w14:paraId="2EC569BA" w14:textId="77777777" w:rsidR="00D62636" w:rsidRPr="001056C3" w:rsidRDefault="00D62636"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c>
          <w:tcPr>
            <w:tcW w:w="1530" w:type="dxa"/>
          </w:tcPr>
          <w:p w14:paraId="6675C84E" w14:textId="77777777" w:rsidR="00D62636" w:rsidRPr="001056C3" w:rsidRDefault="00D62636"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r>
      <w:tr w:rsidR="002D3BE7" w:rsidRPr="001056C3" w14:paraId="2E56DED0" w14:textId="77777777" w:rsidTr="002D3BE7">
        <w:tc>
          <w:tcPr>
            <w:tcW w:w="5681" w:type="dxa"/>
          </w:tcPr>
          <w:p w14:paraId="37C6AC92" w14:textId="77777777" w:rsidR="00F813D2" w:rsidRPr="001056C3" w:rsidRDefault="00F813D2" w:rsidP="00F813D2">
            <w:pPr>
              <w:pStyle w:val="BlockText"/>
              <w:spacing w:line="300" w:lineRule="exact"/>
              <w:ind w:left="0"/>
              <w:jc w:val="both"/>
              <w:rPr>
                <w:rFonts w:ascii="Arial" w:hAnsi="Arial" w:cs="Arial"/>
              </w:rPr>
            </w:pPr>
            <w:r w:rsidRPr="001056C3">
              <w:rPr>
                <w:rFonts w:ascii="Arial" w:hAnsi="Arial" w:cs="Arial"/>
              </w:rPr>
              <w:t>Current assets</w:t>
            </w:r>
          </w:p>
        </w:tc>
        <w:tc>
          <w:tcPr>
            <w:tcW w:w="1620" w:type="dxa"/>
          </w:tcPr>
          <w:p w14:paraId="5BD72FD5" w14:textId="77777777" w:rsidR="00F813D2" w:rsidRPr="001056C3" w:rsidRDefault="00F813D2" w:rsidP="00F813D2">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61,707</w:t>
            </w:r>
          </w:p>
        </w:tc>
        <w:tc>
          <w:tcPr>
            <w:tcW w:w="1530" w:type="dxa"/>
          </w:tcPr>
          <w:p w14:paraId="6952F391" w14:textId="77777777" w:rsidR="00F813D2" w:rsidRPr="001056C3" w:rsidRDefault="00F04A95" w:rsidP="00F04A95">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35</w:t>
            </w:r>
            <w:r w:rsidR="00F813D2"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20</w:t>
            </w:r>
            <w:r w:rsidR="00F813D2" w:rsidRPr="001056C3">
              <w:rPr>
                <w:rFonts w:ascii="Arial" w:eastAsia="Cordia New" w:hAnsi="Arial" w:cs="Arial"/>
                <w:noProof/>
                <w:spacing w:val="-4"/>
                <w:sz w:val="20"/>
                <w:szCs w:val="20"/>
                <w:lang w:val="en-US"/>
              </w:rPr>
              <w:t>2</w:t>
            </w:r>
          </w:p>
        </w:tc>
      </w:tr>
      <w:tr w:rsidR="002D3BE7" w:rsidRPr="001056C3" w14:paraId="1DB4A5B4" w14:textId="77777777" w:rsidTr="002D3BE7">
        <w:tc>
          <w:tcPr>
            <w:tcW w:w="5681" w:type="dxa"/>
          </w:tcPr>
          <w:p w14:paraId="55AEA2EF" w14:textId="77777777" w:rsidR="00F813D2" w:rsidRPr="001056C3" w:rsidRDefault="00F813D2" w:rsidP="00F813D2">
            <w:pPr>
              <w:pStyle w:val="BlockText"/>
              <w:spacing w:line="300" w:lineRule="exact"/>
              <w:ind w:left="0"/>
              <w:jc w:val="both"/>
              <w:rPr>
                <w:rFonts w:ascii="Arial" w:hAnsi="Arial" w:cs="Arial"/>
                <w:cs/>
              </w:rPr>
            </w:pPr>
            <w:r w:rsidRPr="001056C3">
              <w:rPr>
                <w:rFonts w:ascii="Arial" w:hAnsi="Arial" w:cs="Arial"/>
              </w:rPr>
              <w:t>Non - current assets</w:t>
            </w:r>
          </w:p>
        </w:tc>
        <w:tc>
          <w:tcPr>
            <w:tcW w:w="1620" w:type="dxa"/>
          </w:tcPr>
          <w:p w14:paraId="27AD8EB5" w14:textId="77777777" w:rsidR="00F813D2" w:rsidRPr="001056C3" w:rsidRDefault="00F813D2" w:rsidP="00F813D2">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580,812</w:t>
            </w:r>
          </w:p>
        </w:tc>
        <w:tc>
          <w:tcPr>
            <w:tcW w:w="1530" w:type="dxa"/>
          </w:tcPr>
          <w:p w14:paraId="48486E1A" w14:textId="77777777" w:rsidR="00F813D2" w:rsidRPr="001056C3" w:rsidRDefault="00F04A95" w:rsidP="00F04A95">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602</w:t>
            </w:r>
            <w:r w:rsidR="00F813D2"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873</w:t>
            </w:r>
          </w:p>
        </w:tc>
      </w:tr>
      <w:tr w:rsidR="002D3BE7" w:rsidRPr="001056C3" w14:paraId="58BDB18B" w14:textId="77777777" w:rsidTr="002D3BE7">
        <w:tc>
          <w:tcPr>
            <w:tcW w:w="5681" w:type="dxa"/>
          </w:tcPr>
          <w:p w14:paraId="36459E18" w14:textId="77777777" w:rsidR="00F813D2" w:rsidRPr="001056C3" w:rsidRDefault="00F813D2" w:rsidP="00F813D2">
            <w:pPr>
              <w:pStyle w:val="BlockText"/>
              <w:spacing w:line="300" w:lineRule="exact"/>
              <w:ind w:left="0"/>
              <w:jc w:val="both"/>
              <w:rPr>
                <w:rFonts w:ascii="Arial" w:hAnsi="Arial" w:cs="Arial"/>
                <w:cs/>
              </w:rPr>
            </w:pPr>
            <w:r w:rsidRPr="001056C3">
              <w:rPr>
                <w:rFonts w:ascii="Arial" w:hAnsi="Arial" w:cs="Arial"/>
              </w:rPr>
              <w:t>Current liabilities</w:t>
            </w:r>
          </w:p>
        </w:tc>
        <w:tc>
          <w:tcPr>
            <w:tcW w:w="1620" w:type="dxa"/>
          </w:tcPr>
          <w:p w14:paraId="27CEBEEF" w14:textId="77777777" w:rsidR="00F813D2" w:rsidRPr="001056C3" w:rsidRDefault="00F813D2" w:rsidP="00F813D2">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(142,503)</w:t>
            </w:r>
          </w:p>
        </w:tc>
        <w:tc>
          <w:tcPr>
            <w:tcW w:w="1530" w:type="dxa"/>
          </w:tcPr>
          <w:p w14:paraId="417FA3DA" w14:textId="77777777" w:rsidR="00F813D2" w:rsidRPr="001056C3" w:rsidRDefault="00F813D2" w:rsidP="00F04A95">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w:t>
            </w:r>
            <w:r w:rsidR="00F04A95" w:rsidRPr="001056C3">
              <w:rPr>
                <w:rFonts w:ascii="Arial" w:eastAsia="Cordia New" w:hAnsi="Arial" w:cs="Arial"/>
                <w:noProof/>
                <w:spacing w:val="-4"/>
                <w:sz w:val="20"/>
                <w:szCs w:val="20"/>
                <w:lang w:val="en-US"/>
              </w:rPr>
              <w:t>121</w:t>
            </w:r>
            <w:r w:rsidRPr="001056C3">
              <w:rPr>
                <w:rFonts w:ascii="Arial" w:eastAsia="Cordia New" w:hAnsi="Arial" w:cs="Arial"/>
                <w:noProof/>
                <w:spacing w:val="-4"/>
                <w:sz w:val="20"/>
                <w:szCs w:val="20"/>
                <w:lang w:val="en-US"/>
              </w:rPr>
              <w:t>,</w:t>
            </w:r>
            <w:r w:rsidR="00F04A95" w:rsidRPr="001056C3">
              <w:rPr>
                <w:rFonts w:ascii="Arial" w:eastAsia="Cordia New" w:hAnsi="Arial" w:cs="Arial"/>
                <w:noProof/>
                <w:spacing w:val="-4"/>
                <w:sz w:val="20"/>
                <w:szCs w:val="20"/>
                <w:lang w:val="en-US"/>
              </w:rPr>
              <w:t>892</w:t>
            </w:r>
            <w:r w:rsidRPr="001056C3">
              <w:rPr>
                <w:rFonts w:ascii="Arial" w:eastAsia="Cordia New" w:hAnsi="Arial" w:cs="Arial"/>
                <w:noProof/>
                <w:spacing w:val="-4"/>
                <w:sz w:val="20"/>
                <w:szCs w:val="20"/>
                <w:lang w:val="en-US"/>
              </w:rPr>
              <w:t>)</w:t>
            </w:r>
          </w:p>
        </w:tc>
      </w:tr>
      <w:tr w:rsidR="002D3BE7" w:rsidRPr="001056C3" w14:paraId="278CB7C6" w14:textId="77777777" w:rsidTr="002D3BE7">
        <w:tc>
          <w:tcPr>
            <w:tcW w:w="5681" w:type="dxa"/>
          </w:tcPr>
          <w:p w14:paraId="0051090D" w14:textId="77777777" w:rsidR="00F813D2" w:rsidRPr="001056C3" w:rsidRDefault="00F813D2" w:rsidP="00F813D2">
            <w:pPr>
              <w:pStyle w:val="BlockText"/>
              <w:spacing w:line="300" w:lineRule="exact"/>
              <w:ind w:left="0"/>
              <w:jc w:val="both"/>
              <w:rPr>
                <w:rFonts w:ascii="Arial" w:hAnsi="Arial" w:cs="Arial"/>
              </w:rPr>
            </w:pPr>
            <w:r w:rsidRPr="001056C3">
              <w:rPr>
                <w:rFonts w:ascii="Arial" w:hAnsi="Arial" w:cs="Arial"/>
              </w:rPr>
              <w:t>Non - current liabilities</w:t>
            </w:r>
          </w:p>
        </w:tc>
        <w:tc>
          <w:tcPr>
            <w:tcW w:w="1620" w:type="dxa"/>
          </w:tcPr>
          <w:p w14:paraId="3FD4EC3F" w14:textId="77777777" w:rsidR="00F813D2" w:rsidRPr="001056C3" w:rsidRDefault="00F813D2" w:rsidP="00F813D2">
            <w:pPr>
              <w:pStyle w:val="BodyTextIndent"/>
              <w:pBdr>
                <w:bottom w:val="single" w:sz="4" w:space="1" w:color="auto"/>
              </w:pBdr>
              <w:tabs>
                <w:tab w:val="center" w:pos="4153"/>
                <w:tab w:val="right" w:pos="8306"/>
              </w:tabs>
              <w:spacing w:line="30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(186,770)</w:t>
            </w:r>
          </w:p>
        </w:tc>
        <w:tc>
          <w:tcPr>
            <w:tcW w:w="1530" w:type="dxa"/>
          </w:tcPr>
          <w:p w14:paraId="66781363" w14:textId="77777777" w:rsidR="00F813D2" w:rsidRPr="001056C3" w:rsidRDefault="00F813D2" w:rsidP="00F04A95">
            <w:pPr>
              <w:pStyle w:val="BodyTextIndent"/>
              <w:pBdr>
                <w:bottom w:val="single" w:sz="4" w:space="1" w:color="auto"/>
              </w:pBdr>
              <w:tabs>
                <w:tab w:val="center" w:pos="4153"/>
                <w:tab w:val="right" w:pos="8306"/>
              </w:tabs>
              <w:spacing w:line="30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w:t>
            </w:r>
            <w:r w:rsidR="00F04A95" w:rsidRPr="001056C3">
              <w:rPr>
                <w:rFonts w:ascii="Arial" w:eastAsia="Cordia New" w:hAnsi="Arial" w:cs="Arial"/>
                <w:noProof/>
                <w:spacing w:val="-4"/>
                <w:sz w:val="20"/>
                <w:szCs w:val="20"/>
                <w:lang w:val="en-US"/>
              </w:rPr>
              <w:t>277</w:t>
            </w:r>
            <w:r w:rsidRPr="001056C3">
              <w:rPr>
                <w:rFonts w:ascii="Arial" w:eastAsia="Cordia New" w:hAnsi="Arial" w:cs="Arial"/>
                <w:noProof/>
                <w:spacing w:val="-4"/>
                <w:sz w:val="20"/>
                <w:szCs w:val="20"/>
                <w:lang w:val="en-US"/>
              </w:rPr>
              <w:t>,</w:t>
            </w:r>
            <w:r w:rsidR="00F04A95" w:rsidRPr="001056C3">
              <w:rPr>
                <w:rFonts w:ascii="Arial" w:eastAsia="Cordia New" w:hAnsi="Arial" w:cs="Arial"/>
                <w:noProof/>
                <w:spacing w:val="-4"/>
                <w:sz w:val="20"/>
                <w:szCs w:val="20"/>
                <w:lang w:val="en-US"/>
              </w:rPr>
              <w:t>115</w:t>
            </w:r>
            <w:r w:rsidRPr="001056C3">
              <w:rPr>
                <w:rFonts w:ascii="Arial" w:eastAsia="Cordia New" w:hAnsi="Arial" w:cs="Arial"/>
                <w:noProof/>
                <w:spacing w:val="-4"/>
                <w:sz w:val="20"/>
                <w:szCs w:val="20"/>
                <w:lang w:val="en-US"/>
              </w:rPr>
              <w:t>)</w:t>
            </w:r>
          </w:p>
        </w:tc>
      </w:tr>
      <w:tr w:rsidR="002D3BE7" w:rsidRPr="001056C3" w14:paraId="6FFA793C" w14:textId="77777777" w:rsidTr="002D3BE7">
        <w:tc>
          <w:tcPr>
            <w:tcW w:w="5681" w:type="dxa"/>
          </w:tcPr>
          <w:p w14:paraId="5C72F59A" w14:textId="77777777" w:rsidR="00F813D2" w:rsidRPr="001056C3" w:rsidRDefault="00F813D2" w:rsidP="00657DF8">
            <w:pPr>
              <w:pStyle w:val="BlockText"/>
              <w:spacing w:line="300" w:lineRule="exact"/>
              <w:ind w:left="0"/>
              <w:jc w:val="both"/>
              <w:rPr>
                <w:rFonts w:ascii="Arial" w:hAnsi="Arial" w:cs="Arial"/>
                <w:cs/>
              </w:rPr>
            </w:pPr>
            <w:r w:rsidRPr="001056C3">
              <w:rPr>
                <w:rFonts w:ascii="Arial" w:hAnsi="Arial" w:cs="Arial"/>
              </w:rPr>
              <w:t xml:space="preserve">Net assets of </w:t>
            </w:r>
            <w:r w:rsidR="00657DF8" w:rsidRPr="001056C3">
              <w:rPr>
                <w:rFonts w:ascii="Arial" w:hAnsi="Arial" w:cs="Arial"/>
              </w:rPr>
              <w:t>associated company</w:t>
            </w:r>
          </w:p>
        </w:tc>
        <w:tc>
          <w:tcPr>
            <w:tcW w:w="1620" w:type="dxa"/>
          </w:tcPr>
          <w:p w14:paraId="41450A82" w14:textId="77777777" w:rsidR="00F813D2" w:rsidRPr="001056C3" w:rsidRDefault="00F813D2" w:rsidP="00F813D2">
            <w:pPr>
              <w:pStyle w:val="BodyTextIndent"/>
              <w:pBdr>
                <w:bottom w:val="double" w:sz="4" w:space="1" w:color="auto"/>
              </w:pBdr>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313,246</w:t>
            </w:r>
          </w:p>
        </w:tc>
        <w:tc>
          <w:tcPr>
            <w:tcW w:w="1530" w:type="dxa"/>
          </w:tcPr>
          <w:p w14:paraId="10B0F6D8" w14:textId="77777777" w:rsidR="00F813D2" w:rsidRPr="001056C3" w:rsidRDefault="00F813D2" w:rsidP="00F04A95">
            <w:pPr>
              <w:pStyle w:val="BodyTextIndent"/>
              <w:pBdr>
                <w:bottom w:val="double" w:sz="4" w:space="1" w:color="auto"/>
              </w:pBdr>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23</w:t>
            </w:r>
            <w:r w:rsidR="00F04A95" w:rsidRPr="001056C3">
              <w:rPr>
                <w:rFonts w:ascii="Arial" w:eastAsia="Cordia New" w:hAnsi="Arial" w:cs="Arial"/>
                <w:noProof/>
                <w:spacing w:val="-4"/>
                <w:sz w:val="20"/>
                <w:szCs w:val="20"/>
                <w:lang w:val="en-US"/>
              </w:rPr>
              <w:t>9</w:t>
            </w:r>
            <w:r w:rsidRPr="001056C3">
              <w:rPr>
                <w:rFonts w:ascii="Arial" w:eastAsia="Cordia New" w:hAnsi="Arial" w:cs="Arial"/>
                <w:noProof/>
                <w:spacing w:val="-4"/>
                <w:sz w:val="20"/>
                <w:szCs w:val="20"/>
                <w:lang w:val="en-US"/>
              </w:rPr>
              <w:t>,</w:t>
            </w:r>
            <w:r w:rsidR="00F04A95" w:rsidRPr="001056C3">
              <w:rPr>
                <w:rFonts w:ascii="Arial" w:eastAsia="Cordia New" w:hAnsi="Arial" w:cs="Arial"/>
                <w:noProof/>
                <w:spacing w:val="-4"/>
                <w:sz w:val="20"/>
                <w:szCs w:val="20"/>
                <w:lang w:val="en-US"/>
              </w:rPr>
              <w:t>068</w:t>
            </w:r>
          </w:p>
        </w:tc>
      </w:tr>
    </w:tbl>
    <w:p w14:paraId="7709D88C" w14:textId="77777777" w:rsidR="005400F1" w:rsidRPr="001056C3" w:rsidRDefault="005400F1"/>
    <w:tbl>
      <w:tblPr>
        <w:tblW w:w="8831" w:type="dxa"/>
        <w:tblInd w:w="547" w:type="dxa"/>
        <w:tblLook w:val="04A0" w:firstRow="1" w:lastRow="0" w:firstColumn="1" w:lastColumn="0" w:noHBand="0" w:noVBand="1"/>
      </w:tblPr>
      <w:tblGrid>
        <w:gridCol w:w="5681"/>
        <w:gridCol w:w="1620"/>
        <w:gridCol w:w="1530"/>
      </w:tblGrid>
      <w:tr w:rsidR="002D3BE7" w:rsidRPr="001056C3" w14:paraId="088C16AE" w14:textId="77777777" w:rsidTr="002D3BE7">
        <w:tc>
          <w:tcPr>
            <w:tcW w:w="5681" w:type="dxa"/>
          </w:tcPr>
          <w:p w14:paraId="4FC56679" w14:textId="77777777" w:rsidR="005400F1" w:rsidRPr="001056C3" w:rsidRDefault="005400F1" w:rsidP="00F813D2">
            <w:pPr>
              <w:rPr>
                <w:rFonts w:ascii="Arial" w:eastAsia="Cordia New" w:hAnsi="Arial" w:cs="Arial"/>
                <w:noProof/>
                <w:spacing w:val="-4"/>
                <w:cs/>
                <w:lang w:val="en-US"/>
              </w:rPr>
            </w:pPr>
          </w:p>
        </w:tc>
        <w:tc>
          <w:tcPr>
            <w:tcW w:w="3150" w:type="dxa"/>
            <w:gridSpan w:val="2"/>
          </w:tcPr>
          <w:p w14:paraId="62F91449" w14:textId="77777777" w:rsidR="005400F1" w:rsidRPr="001056C3" w:rsidRDefault="005400F1" w:rsidP="006508A4">
            <w:pPr>
              <w:pBdr>
                <w:bottom w:val="single" w:sz="4" w:space="1" w:color="auto"/>
              </w:pBdr>
              <w:spacing w:line="300" w:lineRule="exact"/>
              <w:jc w:val="center"/>
              <w:rPr>
                <w:rFonts w:ascii="Arial" w:eastAsia="Cordia New" w:hAnsi="Arial" w:cs="Arial"/>
                <w:b/>
                <w:bCs/>
                <w:noProof/>
                <w:spacing w:val="-4"/>
                <w:lang w:val="en-US"/>
              </w:rPr>
            </w:pPr>
            <w:r w:rsidRPr="001056C3">
              <w:rPr>
                <w:rFonts w:ascii="Arial" w:hAnsi="Arial" w:cs="Arial"/>
                <w:b/>
                <w:bCs/>
              </w:rPr>
              <w:t>(Unit : Thousand Baht)</w:t>
            </w:r>
          </w:p>
        </w:tc>
      </w:tr>
      <w:tr w:rsidR="002D3BE7" w:rsidRPr="001056C3" w14:paraId="000C29E9" w14:textId="77777777" w:rsidTr="002D3BE7">
        <w:tc>
          <w:tcPr>
            <w:tcW w:w="5681" w:type="dxa"/>
          </w:tcPr>
          <w:p w14:paraId="014EC2BE" w14:textId="77777777" w:rsidR="005400F1" w:rsidRPr="001056C3" w:rsidRDefault="005400F1" w:rsidP="00062706">
            <w:pPr>
              <w:pStyle w:val="BodyTextIndent"/>
              <w:tabs>
                <w:tab w:val="center" w:pos="4153"/>
                <w:tab w:val="right" w:pos="8306"/>
              </w:tabs>
              <w:spacing w:line="300" w:lineRule="exact"/>
              <w:ind w:left="0"/>
              <w:jc w:val="thaiDistribute"/>
              <w:rPr>
                <w:rFonts w:ascii="Arial" w:eastAsia="Cordia New" w:hAnsi="Arial" w:cs="Arial"/>
                <w:b/>
                <w:bCs/>
                <w:noProof/>
                <w:spacing w:val="-4"/>
                <w:sz w:val="20"/>
                <w:szCs w:val="20"/>
                <w:lang w:val="en-US"/>
              </w:rPr>
            </w:pPr>
          </w:p>
        </w:tc>
        <w:tc>
          <w:tcPr>
            <w:tcW w:w="3150" w:type="dxa"/>
            <w:gridSpan w:val="2"/>
          </w:tcPr>
          <w:p w14:paraId="4591A8F9" w14:textId="77777777" w:rsidR="005400F1" w:rsidRPr="001056C3" w:rsidRDefault="005400F1" w:rsidP="002D3BE7">
            <w:pPr>
              <w:pStyle w:val="BodyTextIndent"/>
              <w:pBdr>
                <w:bottom w:val="single" w:sz="4" w:space="1" w:color="auto"/>
              </w:pBdr>
              <w:tabs>
                <w:tab w:val="center" w:pos="4153"/>
                <w:tab w:val="right" w:pos="8306"/>
              </w:tabs>
              <w:spacing w:line="300" w:lineRule="exact"/>
              <w:ind w:left="0"/>
              <w:jc w:val="center"/>
              <w:rPr>
                <w:rFonts w:ascii="Arial" w:eastAsia="Cordia New" w:hAnsi="Arial" w:cs="Browallia New"/>
                <w:b/>
                <w:bCs/>
                <w:noProof/>
                <w:spacing w:val="-4"/>
                <w:sz w:val="20"/>
                <w:szCs w:val="25"/>
                <w:lang w:val="en-US"/>
              </w:rPr>
            </w:pPr>
            <w:r w:rsidRPr="001056C3">
              <w:rPr>
                <w:rFonts w:ascii="Arial" w:eastAsia="Cordia New" w:hAnsi="Arial" w:cs="Browallia New"/>
                <w:b/>
                <w:bCs/>
                <w:noProof/>
                <w:spacing w:val="-4"/>
                <w:sz w:val="20"/>
                <w:szCs w:val="25"/>
                <w:lang w:val="en-US"/>
              </w:rPr>
              <w:t>For the year</w:t>
            </w:r>
            <w:r w:rsidR="009365F9" w:rsidRPr="001056C3">
              <w:rPr>
                <w:rFonts w:ascii="Arial" w:eastAsia="Cordia New" w:hAnsi="Arial" w:cs="Browallia New"/>
                <w:b/>
                <w:bCs/>
                <w:noProof/>
                <w:spacing w:val="-4"/>
                <w:sz w:val="20"/>
                <w:szCs w:val="25"/>
                <w:lang w:val="en-US"/>
              </w:rPr>
              <w:t>s</w:t>
            </w:r>
            <w:r w:rsidRPr="001056C3">
              <w:rPr>
                <w:rFonts w:ascii="Arial" w:eastAsia="Cordia New" w:hAnsi="Arial" w:cs="Browallia New"/>
                <w:b/>
                <w:bCs/>
                <w:noProof/>
                <w:spacing w:val="-4"/>
                <w:sz w:val="20"/>
                <w:szCs w:val="25"/>
                <w:lang w:val="en-US"/>
              </w:rPr>
              <w:t xml:space="preserve"> ended 31 Octobe</w:t>
            </w:r>
            <w:r w:rsidR="002D3BE7" w:rsidRPr="001056C3">
              <w:rPr>
                <w:rFonts w:ascii="Arial" w:eastAsia="Cordia New" w:hAnsi="Arial" w:cs="Browallia New"/>
                <w:b/>
                <w:bCs/>
                <w:noProof/>
                <w:spacing w:val="-4"/>
                <w:sz w:val="20"/>
                <w:szCs w:val="25"/>
                <w:lang w:val="en-US"/>
              </w:rPr>
              <w:t>r</w:t>
            </w:r>
          </w:p>
        </w:tc>
      </w:tr>
      <w:tr w:rsidR="002D3BE7" w:rsidRPr="001056C3" w14:paraId="365490A5" w14:textId="77777777" w:rsidTr="002D3BE7">
        <w:tc>
          <w:tcPr>
            <w:tcW w:w="5681" w:type="dxa"/>
          </w:tcPr>
          <w:p w14:paraId="6DB0793A" w14:textId="77777777" w:rsidR="005400F1" w:rsidRPr="001056C3" w:rsidRDefault="005400F1" w:rsidP="00062706">
            <w:pPr>
              <w:pStyle w:val="BodyTextIndent"/>
              <w:tabs>
                <w:tab w:val="center" w:pos="4153"/>
                <w:tab w:val="right" w:pos="8306"/>
              </w:tabs>
              <w:spacing w:line="300" w:lineRule="exact"/>
              <w:ind w:left="0"/>
              <w:jc w:val="thaiDistribute"/>
              <w:rPr>
                <w:rFonts w:ascii="Arial" w:eastAsia="Cordia New" w:hAnsi="Arial" w:cs="Arial"/>
                <w:b/>
                <w:bCs/>
                <w:noProof/>
                <w:spacing w:val="-4"/>
                <w:sz w:val="20"/>
                <w:szCs w:val="20"/>
                <w:lang w:val="en-US"/>
              </w:rPr>
            </w:pPr>
          </w:p>
        </w:tc>
        <w:tc>
          <w:tcPr>
            <w:tcW w:w="1620" w:type="dxa"/>
          </w:tcPr>
          <w:p w14:paraId="26279F02" w14:textId="77777777" w:rsidR="005400F1" w:rsidRPr="001056C3" w:rsidRDefault="005400F1" w:rsidP="005400F1">
            <w:pPr>
              <w:pStyle w:val="BodyTextIndent"/>
              <w:pBdr>
                <w:bottom w:val="single" w:sz="4" w:space="1" w:color="auto"/>
              </w:pBdr>
              <w:tabs>
                <w:tab w:val="center" w:pos="4153"/>
                <w:tab w:val="right" w:pos="8306"/>
              </w:tabs>
              <w:spacing w:line="300" w:lineRule="exact"/>
              <w:ind w:left="0"/>
              <w:jc w:val="center"/>
              <w:rPr>
                <w:rFonts w:ascii="Arial" w:eastAsia="Cordia New" w:hAnsi="Arial" w:cs="Arial"/>
                <w:b/>
                <w:bCs/>
                <w:noProof/>
                <w:spacing w:val="-4"/>
                <w:sz w:val="20"/>
                <w:szCs w:val="20"/>
                <w:lang w:val="en-US"/>
              </w:rPr>
            </w:pPr>
            <w:r w:rsidRPr="001056C3">
              <w:rPr>
                <w:rFonts w:ascii="Arial" w:eastAsia="Cordia New" w:hAnsi="Arial" w:cs="Arial"/>
                <w:b/>
                <w:bCs/>
                <w:noProof/>
                <w:spacing w:val="-4"/>
                <w:sz w:val="20"/>
                <w:szCs w:val="20"/>
                <w:lang w:val="en-US"/>
              </w:rPr>
              <w:t>2020</w:t>
            </w:r>
          </w:p>
        </w:tc>
        <w:tc>
          <w:tcPr>
            <w:tcW w:w="1530" w:type="dxa"/>
          </w:tcPr>
          <w:p w14:paraId="590BD76F" w14:textId="77777777" w:rsidR="005400F1" w:rsidRPr="001056C3" w:rsidRDefault="005400F1" w:rsidP="005400F1">
            <w:pPr>
              <w:pStyle w:val="BodyTextIndent"/>
              <w:pBdr>
                <w:bottom w:val="single" w:sz="4" w:space="1" w:color="auto"/>
              </w:pBdr>
              <w:tabs>
                <w:tab w:val="center" w:pos="4153"/>
                <w:tab w:val="right" w:pos="8306"/>
              </w:tabs>
              <w:spacing w:line="300" w:lineRule="exact"/>
              <w:ind w:left="0"/>
              <w:jc w:val="center"/>
              <w:rPr>
                <w:rFonts w:ascii="Arial" w:eastAsia="Cordia New" w:hAnsi="Arial" w:cs="Arial"/>
                <w:b/>
                <w:bCs/>
                <w:noProof/>
                <w:spacing w:val="-4"/>
                <w:sz w:val="20"/>
                <w:szCs w:val="20"/>
                <w:lang w:val="en-US"/>
              </w:rPr>
            </w:pPr>
            <w:r w:rsidRPr="001056C3">
              <w:rPr>
                <w:rFonts w:ascii="Arial" w:eastAsia="Cordia New" w:hAnsi="Arial" w:cs="Arial"/>
                <w:b/>
                <w:bCs/>
                <w:noProof/>
                <w:spacing w:val="-4"/>
                <w:sz w:val="20"/>
                <w:szCs w:val="20"/>
                <w:lang w:val="en-US"/>
              </w:rPr>
              <w:t>2019</w:t>
            </w:r>
          </w:p>
        </w:tc>
      </w:tr>
      <w:tr w:rsidR="002D3BE7" w:rsidRPr="001056C3" w14:paraId="2DCC6CE3" w14:textId="77777777" w:rsidTr="002D3BE7">
        <w:tc>
          <w:tcPr>
            <w:tcW w:w="5681" w:type="dxa"/>
          </w:tcPr>
          <w:p w14:paraId="653DE32E" w14:textId="77777777" w:rsidR="005400F1" w:rsidRPr="001056C3" w:rsidRDefault="005400F1" w:rsidP="00062706">
            <w:pPr>
              <w:pStyle w:val="BodyTextIndent"/>
              <w:tabs>
                <w:tab w:val="center" w:pos="4153"/>
                <w:tab w:val="right" w:pos="8306"/>
              </w:tabs>
              <w:spacing w:line="300" w:lineRule="exact"/>
              <w:ind w:left="0"/>
              <w:jc w:val="thaiDistribute"/>
              <w:rPr>
                <w:rFonts w:ascii="Arial" w:eastAsia="Cordia New" w:hAnsi="Arial" w:cs="Arial"/>
                <w:b/>
                <w:bCs/>
                <w:noProof/>
                <w:spacing w:val="-4"/>
                <w:sz w:val="20"/>
                <w:szCs w:val="20"/>
                <w:lang w:val="en-US"/>
              </w:rPr>
            </w:pPr>
          </w:p>
        </w:tc>
        <w:tc>
          <w:tcPr>
            <w:tcW w:w="1620" w:type="dxa"/>
          </w:tcPr>
          <w:p w14:paraId="1241425E" w14:textId="77777777" w:rsidR="005400F1" w:rsidRPr="001056C3" w:rsidRDefault="005400F1"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c>
          <w:tcPr>
            <w:tcW w:w="1530" w:type="dxa"/>
          </w:tcPr>
          <w:p w14:paraId="6C9BBDC7" w14:textId="77777777" w:rsidR="005400F1" w:rsidRPr="001056C3" w:rsidRDefault="005400F1"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r>
      <w:tr w:rsidR="002D3BE7" w:rsidRPr="001056C3" w14:paraId="54D12D6D" w14:textId="77777777" w:rsidTr="002D3BE7">
        <w:tc>
          <w:tcPr>
            <w:tcW w:w="5681" w:type="dxa"/>
          </w:tcPr>
          <w:p w14:paraId="167A0208" w14:textId="77777777" w:rsidR="00D62636" w:rsidRPr="001056C3" w:rsidRDefault="00D62636" w:rsidP="00062706">
            <w:pPr>
              <w:pStyle w:val="BodyTextIndent"/>
              <w:tabs>
                <w:tab w:val="center" w:pos="4153"/>
                <w:tab w:val="right" w:pos="8306"/>
              </w:tabs>
              <w:spacing w:line="300" w:lineRule="exact"/>
              <w:ind w:left="0"/>
              <w:jc w:val="thaiDistribute"/>
              <w:rPr>
                <w:rFonts w:ascii="Arial" w:eastAsia="Cordia New" w:hAnsi="Arial" w:cs="Arial"/>
                <w:b/>
                <w:bCs/>
                <w:noProof/>
                <w:spacing w:val="-4"/>
                <w:sz w:val="20"/>
                <w:szCs w:val="20"/>
                <w:cs/>
                <w:lang w:val="en-US"/>
              </w:rPr>
            </w:pPr>
            <w:r w:rsidRPr="001056C3">
              <w:rPr>
                <w:rFonts w:ascii="Arial" w:eastAsia="Cordia New" w:hAnsi="Arial" w:cs="Arial"/>
                <w:b/>
                <w:bCs/>
                <w:noProof/>
                <w:spacing w:val="-4"/>
                <w:sz w:val="20"/>
                <w:szCs w:val="20"/>
                <w:lang w:val="en-US"/>
              </w:rPr>
              <w:t>Statement of comprehensive income</w:t>
            </w:r>
          </w:p>
        </w:tc>
        <w:tc>
          <w:tcPr>
            <w:tcW w:w="1620" w:type="dxa"/>
          </w:tcPr>
          <w:p w14:paraId="61AC9DE8" w14:textId="77777777" w:rsidR="00D62636" w:rsidRPr="001056C3" w:rsidRDefault="00D62636"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c>
          <w:tcPr>
            <w:tcW w:w="1530" w:type="dxa"/>
          </w:tcPr>
          <w:p w14:paraId="3632C58B" w14:textId="77777777" w:rsidR="00D62636" w:rsidRPr="001056C3" w:rsidRDefault="00D62636"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p>
        </w:tc>
      </w:tr>
      <w:tr w:rsidR="002D3BE7" w:rsidRPr="001056C3" w14:paraId="05414C77" w14:textId="77777777" w:rsidTr="002D3BE7">
        <w:tc>
          <w:tcPr>
            <w:tcW w:w="5681" w:type="dxa"/>
          </w:tcPr>
          <w:p w14:paraId="77C896D2" w14:textId="77777777" w:rsidR="00DD24E4" w:rsidRPr="001056C3" w:rsidRDefault="00DD24E4" w:rsidP="00062706">
            <w:pPr>
              <w:pStyle w:val="BodyTextIndent"/>
              <w:tabs>
                <w:tab w:val="center" w:pos="4153"/>
                <w:tab w:val="right" w:pos="8306"/>
              </w:tabs>
              <w:spacing w:line="300" w:lineRule="exact"/>
              <w:ind w:left="0"/>
              <w:jc w:val="thaiDistribute"/>
              <w:rPr>
                <w:rFonts w:ascii="Arial" w:eastAsia="Cordia New" w:hAnsi="Arial" w:cs="Arial"/>
                <w:noProof/>
                <w:sz w:val="20"/>
                <w:szCs w:val="20"/>
                <w:cs/>
                <w:lang w:val="en-US"/>
              </w:rPr>
            </w:pPr>
            <w:r w:rsidRPr="001056C3">
              <w:rPr>
                <w:rFonts w:ascii="Arial" w:eastAsia="Cordia New" w:hAnsi="Arial" w:cs="Arial"/>
                <w:noProof/>
                <w:sz w:val="20"/>
                <w:szCs w:val="20"/>
                <w:lang w:val="en-US"/>
              </w:rPr>
              <w:t>Revenues</w:t>
            </w:r>
          </w:p>
        </w:tc>
        <w:tc>
          <w:tcPr>
            <w:tcW w:w="1620" w:type="dxa"/>
          </w:tcPr>
          <w:p w14:paraId="654EE987" w14:textId="77777777" w:rsidR="00DD24E4" w:rsidRPr="001056C3" w:rsidRDefault="00DD24E4"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w:t>
            </w:r>
            <w:r w:rsidR="00983925" w:rsidRPr="001056C3">
              <w:rPr>
                <w:rFonts w:ascii="Arial" w:eastAsia="Cordia New" w:hAnsi="Arial" w:cs="Arial"/>
                <w:noProof/>
                <w:spacing w:val="-4"/>
                <w:sz w:val="20"/>
                <w:szCs w:val="20"/>
                <w:lang w:val="en-US"/>
              </w:rPr>
              <w:t>43</w:t>
            </w:r>
            <w:r w:rsidRPr="001056C3">
              <w:rPr>
                <w:rFonts w:ascii="Arial" w:eastAsia="Cordia New" w:hAnsi="Arial" w:cs="Arial"/>
                <w:noProof/>
                <w:spacing w:val="-4"/>
                <w:sz w:val="20"/>
                <w:szCs w:val="20"/>
                <w:lang w:val="en-US"/>
              </w:rPr>
              <w:t>,</w:t>
            </w:r>
            <w:r w:rsidR="00983925" w:rsidRPr="001056C3">
              <w:rPr>
                <w:rFonts w:ascii="Arial" w:eastAsia="Cordia New" w:hAnsi="Arial" w:cs="Arial"/>
                <w:noProof/>
                <w:spacing w:val="-4"/>
                <w:sz w:val="20"/>
                <w:szCs w:val="20"/>
                <w:lang w:val="en-US"/>
              </w:rPr>
              <w:t>466</w:t>
            </w:r>
          </w:p>
        </w:tc>
        <w:tc>
          <w:tcPr>
            <w:tcW w:w="1530" w:type="dxa"/>
          </w:tcPr>
          <w:p w14:paraId="1F61C7F9" w14:textId="77777777" w:rsidR="00DD24E4" w:rsidRPr="001056C3" w:rsidRDefault="00983925"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172,405</w:t>
            </w:r>
          </w:p>
        </w:tc>
      </w:tr>
      <w:tr w:rsidR="002D3BE7" w:rsidRPr="001056C3" w14:paraId="140C25A5" w14:textId="77777777" w:rsidTr="002D3BE7">
        <w:tc>
          <w:tcPr>
            <w:tcW w:w="5681" w:type="dxa"/>
          </w:tcPr>
          <w:p w14:paraId="351F1CC4" w14:textId="77777777" w:rsidR="00DD24E4" w:rsidRPr="001056C3" w:rsidRDefault="00DD24E4" w:rsidP="00062706">
            <w:pPr>
              <w:pStyle w:val="BodyTextIndent"/>
              <w:tabs>
                <w:tab w:val="center" w:pos="4153"/>
                <w:tab w:val="right" w:pos="8306"/>
              </w:tabs>
              <w:spacing w:line="300" w:lineRule="exact"/>
              <w:ind w:left="0"/>
              <w:jc w:val="thaiDistribute"/>
              <w:rPr>
                <w:rFonts w:ascii="Arial" w:eastAsia="Cordia New" w:hAnsi="Arial" w:cs="Arial"/>
                <w:noProof/>
                <w:sz w:val="20"/>
                <w:szCs w:val="20"/>
                <w:cs/>
                <w:lang w:val="en-US"/>
              </w:rPr>
            </w:pPr>
            <w:r w:rsidRPr="001056C3">
              <w:rPr>
                <w:rFonts w:ascii="Arial" w:eastAsia="Cordia New" w:hAnsi="Arial" w:cs="Arial"/>
                <w:noProof/>
                <w:sz w:val="20"/>
                <w:szCs w:val="20"/>
                <w:lang w:val="en-US"/>
              </w:rPr>
              <w:t>Expenses</w:t>
            </w:r>
          </w:p>
        </w:tc>
        <w:tc>
          <w:tcPr>
            <w:tcW w:w="1620" w:type="dxa"/>
          </w:tcPr>
          <w:p w14:paraId="059F5323" w14:textId="77777777" w:rsidR="00DD24E4" w:rsidRPr="001056C3" w:rsidRDefault="00DD24E4"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w:t>
            </w:r>
            <w:r w:rsidR="00983925" w:rsidRPr="001056C3">
              <w:rPr>
                <w:rFonts w:ascii="Arial" w:eastAsia="Cordia New" w:hAnsi="Arial" w:cs="Arial"/>
                <w:noProof/>
                <w:spacing w:val="-4"/>
                <w:sz w:val="20"/>
                <w:szCs w:val="20"/>
                <w:lang w:val="en-US"/>
              </w:rPr>
              <w:t>141,720</w:t>
            </w:r>
            <w:r w:rsidRPr="001056C3">
              <w:rPr>
                <w:rFonts w:ascii="Arial" w:eastAsia="Cordia New" w:hAnsi="Arial" w:cs="Arial"/>
                <w:noProof/>
                <w:spacing w:val="-4"/>
                <w:sz w:val="20"/>
                <w:szCs w:val="20"/>
                <w:lang w:val="en-US"/>
              </w:rPr>
              <w:t>)</w:t>
            </w:r>
          </w:p>
        </w:tc>
        <w:tc>
          <w:tcPr>
            <w:tcW w:w="1530" w:type="dxa"/>
          </w:tcPr>
          <w:p w14:paraId="4C452794" w14:textId="77777777" w:rsidR="00DD24E4" w:rsidRPr="001056C3" w:rsidRDefault="00DD24E4"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w:t>
            </w:r>
            <w:r w:rsidR="00983925" w:rsidRPr="001056C3">
              <w:rPr>
                <w:rFonts w:ascii="Arial" w:eastAsia="Cordia New" w:hAnsi="Arial" w:cs="Arial"/>
                <w:noProof/>
                <w:spacing w:val="-4"/>
                <w:sz w:val="20"/>
                <w:szCs w:val="20"/>
                <w:lang w:val="en-US"/>
              </w:rPr>
              <w:t>115</w:t>
            </w:r>
            <w:r w:rsidRPr="001056C3">
              <w:rPr>
                <w:rFonts w:ascii="Arial" w:eastAsia="Cordia New" w:hAnsi="Arial" w:cs="Arial"/>
                <w:noProof/>
                <w:spacing w:val="-4"/>
                <w:sz w:val="20"/>
                <w:szCs w:val="20"/>
                <w:lang w:val="en-US"/>
              </w:rPr>
              <w:t>,</w:t>
            </w:r>
            <w:r w:rsidR="00983925" w:rsidRPr="001056C3">
              <w:rPr>
                <w:rFonts w:ascii="Arial" w:eastAsia="Cordia New" w:hAnsi="Arial" w:cs="Arial"/>
                <w:noProof/>
                <w:spacing w:val="-4"/>
                <w:sz w:val="20"/>
                <w:szCs w:val="20"/>
                <w:lang w:val="en-US"/>
              </w:rPr>
              <w:t>233</w:t>
            </w:r>
            <w:r w:rsidRPr="001056C3">
              <w:rPr>
                <w:rFonts w:ascii="Arial" w:eastAsia="Cordia New" w:hAnsi="Arial" w:cs="Arial"/>
                <w:noProof/>
                <w:spacing w:val="-4"/>
                <w:sz w:val="20"/>
                <w:szCs w:val="20"/>
                <w:lang w:val="en-US"/>
              </w:rPr>
              <w:t>)</w:t>
            </w:r>
          </w:p>
        </w:tc>
      </w:tr>
      <w:tr w:rsidR="002D3BE7" w:rsidRPr="001056C3" w14:paraId="14D47168" w14:textId="77777777" w:rsidTr="002D3BE7">
        <w:tc>
          <w:tcPr>
            <w:tcW w:w="5681" w:type="dxa"/>
          </w:tcPr>
          <w:p w14:paraId="310CEC5B" w14:textId="77777777" w:rsidR="00DD24E4" w:rsidRPr="001056C3" w:rsidRDefault="002521F9" w:rsidP="00062706">
            <w:pPr>
              <w:pStyle w:val="BodyTextIndent"/>
              <w:tabs>
                <w:tab w:val="center" w:pos="4153"/>
                <w:tab w:val="right" w:pos="8306"/>
              </w:tabs>
              <w:spacing w:line="300" w:lineRule="exact"/>
              <w:ind w:left="0"/>
              <w:jc w:val="thaiDistribute"/>
              <w:rPr>
                <w:rFonts w:ascii="Arial" w:eastAsia="Cordia New" w:hAnsi="Arial" w:cstheme="minorBidi"/>
                <w:noProof/>
                <w:sz w:val="20"/>
                <w:szCs w:val="20"/>
                <w:lang w:val="en-US"/>
              </w:rPr>
            </w:pPr>
            <w:r w:rsidRPr="001056C3">
              <w:rPr>
                <w:rFonts w:ascii="Arial" w:eastAsia="Cordia New" w:hAnsi="Arial" w:cs="Arial"/>
                <w:noProof/>
                <w:sz w:val="20"/>
                <w:szCs w:val="20"/>
                <w:lang w:val="en-US"/>
              </w:rPr>
              <w:t>Net</w:t>
            </w:r>
            <w:r w:rsidR="00F813D2" w:rsidRPr="001056C3">
              <w:rPr>
                <w:rFonts w:ascii="Arial" w:eastAsia="Cordia New" w:hAnsi="Arial" w:cstheme="minorBidi"/>
                <w:noProof/>
                <w:sz w:val="20"/>
                <w:szCs w:val="20"/>
                <w:lang w:val="en-US"/>
              </w:rPr>
              <w:t xml:space="preserve"> profit for the year</w:t>
            </w:r>
          </w:p>
        </w:tc>
        <w:tc>
          <w:tcPr>
            <w:tcW w:w="1620" w:type="dxa"/>
          </w:tcPr>
          <w:p w14:paraId="57D4287D" w14:textId="77777777" w:rsidR="00DD24E4" w:rsidRPr="001056C3" w:rsidRDefault="00DD24E4"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101,746</w:t>
            </w:r>
          </w:p>
        </w:tc>
        <w:tc>
          <w:tcPr>
            <w:tcW w:w="1530" w:type="dxa"/>
          </w:tcPr>
          <w:p w14:paraId="01221D8E" w14:textId="77777777" w:rsidR="00DD24E4" w:rsidRPr="001056C3" w:rsidRDefault="00983925"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57</w:t>
            </w:r>
            <w:r w:rsidR="00DD24E4"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172</w:t>
            </w:r>
          </w:p>
        </w:tc>
      </w:tr>
      <w:tr w:rsidR="002D3BE7" w:rsidRPr="001056C3" w14:paraId="59BD9319" w14:textId="77777777" w:rsidTr="002D3BE7">
        <w:tc>
          <w:tcPr>
            <w:tcW w:w="5681" w:type="dxa"/>
          </w:tcPr>
          <w:p w14:paraId="350F6BB0" w14:textId="77777777" w:rsidR="00DD24E4" w:rsidRPr="001056C3" w:rsidRDefault="009365F9" w:rsidP="009365F9">
            <w:pPr>
              <w:pStyle w:val="BodyTextIndent"/>
              <w:tabs>
                <w:tab w:val="center" w:pos="4153"/>
                <w:tab w:val="right" w:pos="8306"/>
              </w:tabs>
              <w:spacing w:line="300" w:lineRule="exact"/>
              <w:ind w:left="0"/>
              <w:jc w:val="thaiDistribute"/>
              <w:rPr>
                <w:rFonts w:ascii="Arial" w:eastAsia="Cordia New" w:hAnsi="Arial" w:cs="Arial"/>
                <w:noProof/>
                <w:sz w:val="20"/>
                <w:szCs w:val="20"/>
                <w:cs/>
                <w:lang w:val="en-US"/>
              </w:rPr>
            </w:pPr>
            <w:r w:rsidRPr="001056C3">
              <w:rPr>
                <w:rFonts w:ascii="Arial" w:eastAsia="Cordia New" w:hAnsi="Arial" w:cs="Arial"/>
                <w:noProof/>
                <w:sz w:val="20"/>
                <w:szCs w:val="20"/>
                <w:lang w:val="en-US"/>
              </w:rPr>
              <w:t>Dividend income from associated company</w:t>
            </w:r>
            <w:r w:rsidR="00F43724" w:rsidRPr="001056C3">
              <w:rPr>
                <w:rFonts w:ascii="Arial" w:eastAsia="Cordia New" w:hAnsi="Arial" w:cs="Arial"/>
                <w:noProof/>
                <w:sz w:val="20"/>
                <w:szCs w:val="20"/>
                <w:cs/>
                <w:lang w:val="en-US"/>
              </w:rPr>
              <w:t xml:space="preserve"> </w:t>
            </w:r>
            <w:r w:rsidR="00F43724" w:rsidRPr="001056C3">
              <w:rPr>
                <w:rFonts w:ascii="Arial" w:eastAsia="Cordia New" w:hAnsi="Arial" w:cs="Arial"/>
                <w:noProof/>
                <w:sz w:val="20"/>
                <w:szCs w:val="20"/>
                <w:lang w:val="en-US"/>
              </w:rPr>
              <w:t>during the year</w:t>
            </w:r>
          </w:p>
        </w:tc>
        <w:tc>
          <w:tcPr>
            <w:tcW w:w="1620" w:type="dxa"/>
          </w:tcPr>
          <w:p w14:paraId="2BA31A2A" w14:textId="77777777" w:rsidR="00DD24E4" w:rsidRPr="001056C3" w:rsidRDefault="006A1E93" w:rsidP="00062706">
            <w:pPr>
              <w:pStyle w:val="BodyTextIndent"/>
              <w:tabs>
                <w:tab w:val="center" w:pos="4153"/>
                <w:tab w:val="right" w:pos="8306"/>
              </w:tabs>
              <w:spacing w:line="30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(6,210)</w:t>
            </w:r>
          </w:p>
        </w:tc>
        <w:tc>
          <w:tcPr>
            <w:tcW w:w="1530" w:type="dxa"/>
          </w:tcPr>
          <w:p w14:paraId="2B2F8993" w14:textId="77777777" w:rsidR="00DD24E4" w:rsidRPr="001056C3" w:rsidRDefault="00DD24E4" w:rsidP="00062706">
            <w:pPr>
              <w:pStyle w:val="BodyTextIndent"/>
              <w:tabs>
                <w:tab w:val="center" w:pos="4153"/>
                <w:tab w:val="right" w:pos="8306"/>
              </w:tabs>
              <w:spacing w:line="300" w:lineRule="exact"/>
              <w:ind w:left="0"/>
              <w:jc w:val="center"/>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w:t>
            </w:r>
          </w:p>
        </w:tc>
      </w:tr>
    </w:tbl>
    <w:p w14:paraId="58C0FB3D" w14:textId="77777777" w:rsidR="003A79AD" w:rsidRPr="001056C3" w:rsidRDefault="003A79AD" w:rsidP="006F6330">
      <w:pPr>
        <w:ind w:left="540"/>
        <w:jc w:val="thaiDistribute"/>
        <w:rPr>
          <w:rFonts w:ascii="Arial" w:hAnsi="Arial" w:cs="Arial"/>
          <w:spacing w:val="-4"/>
          <w:lang w:val="en-US"/>
        </w:rPr>
      </w:pPr>
    </w:p>
    <w:p w14:paraId="7E732A86" w14:textId="77777777" w:rsidR="003F2BE8" w:rsidRPr="001056C3" w:rsidRDefault="003F2BE8" w:rsidP="006F6330">
      <w:pPr>
        <w:ind w:left="540"/>
        <w:jc w:val="thaiDistribute"/>
        <w:rPr>
          <w:rFonts w:ascii="Angsana New" w:hAnsi="Angsana New"/>
          <w:sz w:val="28"/>
          <w:szCs w:val="28"/>
          <w:lang w:val="en-US"/>
        </w:rPr>
      </w:pPr>
      <w:r w:rsidRPr="001056C3">
        <w:rPr>
          <w:rFonts w:ascii="Arial" w:hAnsi="Arial" w:cs="Arial"/>
        </w:rPr>
        <w:t xml:space="preserve">A subsidiary received dividend income from </w:t>
      </w:r>
      <w:r w:rsidRPr="001056C3">
        <w:rPr>
          <w:rFonts w:ascii="Arial" w:hAnsi="Arial" w:cs="Arial"/>
          <w:bCs/>
          <w:snapToGrid w:val="0"/>
          <w:lang w:eastAsia="th-TH"/>
        </w:rPr>
        <w:t>Premier Tank Corporation Public Co., Ltd.</w:t>
      </w:r>
      <w:r w:rsidRPr="001056C3">
        <w:rPr>
          <w:rFonts w:ascii="Arial" w:hAnsi="Arial" w:cs="Arial"/>
        </w:rPr>
        <w:t xml:space="preserve"> at the rate of 0.09 Baht per share equivalent to </w:t>
      </w:r>
      <w:r w:rsidR="005003FC" w:rsidRPr="001056C3">
        <w:rPr>
          <w:rFonts w:ascii="Arial" w:hAnsi="Arial" w:cs="Arial"/>
        </w:rPr>
        <w:t xml:space="preserve">Baht </w:t>
      </w:r>
      <w:r w:rsidRPr="001056C3">
        <w:rPr>
          <w:rFonts w:ascii="Arial" w:hAnsi="Arial" w:cs="Arial"/>
        </w:rPr>
        <w:t>6.21 million on 9 December 2019</w:t>
      </w:r>
      <w:r w:rsidR="00AD6863" w:rsidRPr="001056C3">
        <w:rPr>
          <w:rFonts w:ascii="Arial" w:hAnsi="Arial" w:cs="Arial"/>
        </w:rPr>
        <w:t xml:space="preserve">. The subsidiary used dividend received of Baht </w:t>
      </w:r>
      <w:r w:rsidR="003B68E9" w:rsidRPr="001056C3">
        <w:rPr>
          <w:rFonts w:ascii="Arial" w:hAnsi="Arial" w:cs="Arial"/>
        </w:rPr>
        <w:t>3.38</w:t>
      </w:r>
      <w:r w:rsidR="00AD6863" w:rsidRPr="001056C3">
        <w:rPr>
          <w:rFonts w:ascii="Arial" w:hAnsi="Arial" w:cs="Arial"/>
        </w:rPr>
        <w:t xml:space="preserve"> million as business guarantee for its associate</w:t>
      </w:r>
      <w:r w:rsidR="009365F9" w:rsidRPr="001056C3">
        <w:rPr>
          <w:rFonts w:ascii="Arial" w:hAnsi="Arial" w:cs="Arial"/>
        </w:rPr>
        <w:t>d</w:t>
      </w:r>
      <w:r w:rsidR="00AD6863" w:rsidRPr="001056C3">
        <w:rPr>
          <w:rFonts w:ascii="Arial" w:hAnsi="Arial" w:cs="Arial"/>
        </w:rPr>
        <w:t xml:space="preserve"> company</w:t>
      </w:r>
      <w:r w:rsidR="003B68E9" w:rsidRPr="001056C3">
        <w:rPr>
          <w:rFonts w:ascii="Arial" w:hAnsi="Arial" w:cs="Arial"/>
        </w:rPr>
        <w:t>.</w:t>
      </w:r>
    </w:p>
    <w:p w14:paraId="23334EF1" w14:textId="77777777" w:rsidR="00010140" w:rsidRPr="001056C3" w:rsidRDefault="00010140" w:rsidP="006F6330">
      <w:pPr>
        <w:pStyle w:val="Heading1"/>
        <w:ind w:left="540" w:right="1"/>
        <w:jc w:val="thaiDistribute"/>
        <w:rPr>
          <w:rFonts w:ascii="Angsana New" w:hAnsi="Angsana New"/>
          <w:b w:val="0"/>
          <w:color w:val="auto"/>
          <w:sz w:val="28"/>
          <w:szCs w:val="28"/>
        </w:rPr>
      </w:pPr>
    </w:p>
    <w:p w14:paraId="02683B90" w14:textId="77777777" w:rsidR="00380456" w:rsidRPr="001056C3" w:rsidRDefault="00380456" w:rsidP="00380456">
      <w:pPr>
        <w:rPr>
          <w:lang w:val="en-US" w:eastAsia="th-TH"/>
        </w:rPr>
        <w:sectPr w:rsidR="00380456" w:rsidRPr="001056C3" w:rsidSect="00C1788D">
          <w:headerReference w:type="even" r:id="rId14"/>
          <w:headerReference w:type="default" r:id="rId15"/>
          <w:footerReference w:type="default" r:id="rId16"/>
          <w:headerReference w:type="first" r:id="rId17"/>
          <w:pgSz w:w="11907" w:h="16840" w:code="9"/>
          <w:pgMar w:top="2250" w:right="1296" w:bottom="864" w:left="1440" w:header="1254" w:footer="576" w:gutter="0"/>
          <w:cols w:space="720"/>
          <w:docGrid w:linePitch="360"/>
        </w:sectPr>
      </w:pPr>
    </w:p>
    <w:p w14:paraId="73C1A5C7" w14:textId="77777777" w:rsidR="00380456" w:rsidRPr="001056C3" w:rsidRDefault="00380456" w:rsidP="006F6330">
      <w:pPr>
        <w:pStyle w:val="Heading1"/>
        <w:numPr>
          <w:ilvl w:val="0"/>
          <w:numId w:val="8"/>
        </w:numPr>
        <w:tabs>
          <w:tab w:val="num" w:pos="450"/>
        </w:tabs>
        <w:ind w:right="1" w:hanging="930"/>
        <w:jc w:val="thaiDistribute"/>
        <w:rPr>
          <w:rFonts w:ascii="Arial" w:hAnsi="Arial" w:cs="Arial"/>
          <w:bCs w:val="0"/>
          <w:color w:val="auto"/>
          <w:sz w:val="20"/>
          <w:szCs w:val="20"/>
        </w:rPr>
      </w:pPr>
      <w:r w:rsidRPr="001056C3">
        <w:rPr>
          <w:rFonts w:ascii="Arial" w:hAnsi="Arial" w:cs="Arial"/>
          <w:bCs w:val="0"/>
          <w:color w:val="auto"/>
          <w:sz w:val="20"/>
          <w:szCs w:val="20"/>
        </w:rPr>
        <w:lastRenderedPageBreak/>
        <w:t>INVESTMENTS IN SUBSIDIARY COMPANIES</w:t>
      </w:r>
    </w:p>
    <w:p w14:paraId="6701B269" w14:textId="77777777" w:rsidR="00380456" w:rsidRPr="001056C3" w:rsidRDefault="00380456" w:rsidP="00380456">
      <w:pPr>
        <w:ind w:left="540"/>
        <w:rPr>
          <w:rFonts w:ascii="Arial" w:eastAsia="Cordia New" w:hAnsi="Arial" w:cs="Arial"/>
          <w:noProof/>
          <w:spacing w:val="-4"/>
          <w:cs/>
          <w:lang w:val="en-US"/>
        </w:rPr>
      </w:pPr>
    </w:p>
    <w:tbl>
      <w:tblPr>
        <w:tblW w:w="4850" w:type="pct"/>
        <w:tblInd w:w="450" w:type="dxa"/>
        <w:tblLayout w:type="fixed"/>
        <w:tblLook w:val="0000" w:firstRow="0" w:lastRow="0" w:firstColumn="0" w:lastColumn="0" w:noHBand="0" w:noVBand="0"/>
      </w:tblPr>
      <w:tblGrid>
        <w:gridCol w:w="1820"/>
        <w:gridCol w:w="3422"/>
        <w:gridCol w:w="966"/>
        <w:gridCol w:w="969"/>
        <w:gridCol w:w="966"/>
        <w:gridCol w:w="969"/>
        <w:gridCol w:w="966"/>
        <w:gridCol w:w="969"/>
        <w:gridCol w:w="969"/>
        <w:gridCol w:w="966"/>
        <w:gridCol w:w="966"/>
        <w:gridCol w:w="963"/>
      </w:tblGrid>
      <w:tr w:rsidR="0009030A" w:rsidRPr="00B7042B" w14:paraId="13116081" w14:textId="77777777" w:rsidTr="00E7627E">
        <w:trPr>
          <w:trHeight w:val="228"/>
          <w:tblHeader/>
        </w:trPr>
        <w:tc>
          <w:tcPr>
            <w:tcW w:w="610" w:type="pct"/>
            <w:vAlign w:val="bottom"/>
          </w:tcPr>
          <w:p w14:paraId="4726654C" w14:textId="77777777" w:rsidR="0009030A" w:rsidRPr="00B7042B" w:rsidRDefault="0009030A" w:rsidP="0009030A">
            <w:pPr>
              <w:spacing w:line="300" w:lineRule="exact"/>
              <w:jc w:val="center"/>
              <w:rPr>
                <w:rFonts w:ascii="Arial" w:hAnsi="Arial" w:cs="Arial"/>
                <w:b/>
                <w:bCs/>
                <w:spacing w:val="-4"/>
                <w:sz w:val="16"/>
                <w:szCs w:val="16"/>
              </w:rPr>
            </w:pPr>
          </w:p>
        </w:tc>
        <w:tc>
          <w:tcPr>
            <w:tcW w:w="1147" w:type="pct"/>
            <w:vAlign w:val="bottom"/>
          </w:tcPr>
          <w:p w14:paraId="2708F7D1" w14:textId="77777777" w:rsidR="0009030A" w:rsidRPr="00B7042B" w:rsidRDefault="0009030A" w:rsidP="0009030A">
            <w:pPr>
              <w:pStyle w:val="Heading4"/>
              <w:spacing w:line="300" w:lineRule="exact"/>
              <w:ind w:right="-36"/>
              <w:rPr>
                <w:rFonts w:ascii="Arial" w:hAnsi="Arial" w:cs="Arial"/>
                <w:b/>
                <w:bCs/>
                <w:color w:val="auto"/>
                <w:spacing w:val="-4"/>
                <w:sz w:val="16"/>
                <w:szCs w:val="16"/>
                <w:u w:val="none"/>
                <w:lang w:val="en-US"/>
              </w:rPr>
            </w:pPr>
          </w:p>
        </w:tc>
        <w:tc>
          <w:tcPr>
            <w:tcW w:w="3242" w:type="pct"/>
            <w:gridSpan w:val="10"/>
            <w:vAlign w:val="bottom"/>
          </w:tcPr>
          <w:p w14:paraId="1E17D349" w14:textId="77777777" w:rsidR="0009030A" w:rsidRPr="00B7042B" w:rsidRDefault="0009030A" w:rsidP="00062706">
            <w:pPr>
              <w:pStyle w:val="Heading4"/>
              <w:pBdr>
                <w:bottom w:val="single" w:sz="4" w:space="1" w:color="auto"/>
              </w:pBdr>
              <w:spacing w:line="300" w:lineRule="exact"/>
              <w:ind w:left="-52" w:right="-56"/>
              <w:rPr>
                <w:rFonts w:ascii="Arial" w:hAnsi="Arial" w:cs="Arial"/>
                <w:b/>
                <w:bCs/>
                <w:color w:val="auto"/>
                <w:spacing w:val="-4"/>
                <w:sz w:val="16"/>
                <w:szCs w:val="16"/>
                <w:u w:val="none"/>
              </w:rPr>
            </w:pPr>
            <w:r w:rsidRPr="00B7042B">
              <w:rPr>
                <w:rFonts w:ascii="Arial" w:hAnsi="Arial" w:cs="Arial"/>
                <w:b/>
                <w:bCs/>
                <w:color w:val="auto"/>
                <w:spacing w:val="-4"/>
                <w:sz w:val="16"/>
                <w:szCs w:val="16"/>
                <w:u w:val="none"/>
              </w:rPr>
              <w:t>(Unit : Thousand Baht)</w:t>
            </w:r>
          </w:p>
        </w:tc>
      </w:tr>
      <w:tr w:rsidR="00E7627E" w:rsidRPr="00B7042B" w14:paraId="46FEB6C6" w14:textId="77777777" w:rsidTr="00E7627E">
        <w:trPr>
          <w:trHeight w:val="228"/>
          <w:tblHeader/>
        </w:trPr>
        <w:tc>
          <w:tcPr>
            <w:tcW w:w="610" w:type="pct"/>
            <w:vAlign w:val="bottom"/>
          </w:tcPr>
          <w:p w14:paraId="1CAFE532" w14:textId="77777777" w:rsidR="00E7627E" w:rsidRPr="00B7042B" w:rsidRDefault="00E7627E" w:rsidP="0009030A">
            <w:pPr>
              <w:spacing w:line="300" w:lineRule="exact"/>
              <w:jc w:val="center"/>
              <w:rPr>
                <w:rFonts w:ascii="Arial" w:hAnsi="Arial" w:cs="Arial"/>
                <w:b/>
                <w:bCs/>
                <w:spacing w:val="-4"/>
                <w:sz w:val="16"/>
                <w:szCs w:val="16"/>
              </w:rPr>
            </w:pPr>
          </w:p>
        </w:tc>
        <w:tc>
          <w:tcPr>
            <w:tcW w:w="1147" w:type="pct"/>
            <w:vAlign w:val="bottom"/>
          </w:tcPr>
          <w:p w14:paraId="22F868B6" w14:textId="77777777" w:rsidR="00E7627E" w:rsidRPr="00B7042B" w:rsidRDefault="00E7627E" w:rsidP="0009030A">
            <w:pPr>
              <w:pStyle w:val="Heading4"/>
              <w:spacing w:line="300" w:lineRule="exact"/>
              <w:ind w:right="-36"/>
              <w:rPr>
                <w:rFonts w:ascii="Arial" w:hAnsi="Arial" w:cs="Arial"/>
                <w:b/>
                <w:bCs/>
                <w:color w:val="auto"/>
                <w:spacing w:val="-4"/>
                <w:sz w:val="16"/>
                <w:szCs w:val="16"/>
                <w:u w:val="none"/>
                <w:lang w:val="en-US"/>
              </w:rPr>
            </w:pPr>
          </w:p>
        </w:tc>
        <w:tc>
          <w:tcPr>
            <w:tcW w:w="3242" w:type="pct"/>
            <w:gridSpan w:val="10"/>
            <w:vAlign w:val="bottom"/>
          </w:tcPr>
          <w:p w14:paraId="3D92E241" w14:textId="010E4427" w:rsidR="00E7627E" w:rsidRPr="00B7042B" w:rsidRDefault="00E7627E" w:rsidP="00062706">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The Company</w:t>
            </w:r>
          </w:p>
        </w:tc>
      </w:tr>
      <w:tr w:rsidR="0009030A" w:rsidRPr="00B7042B" w14:paraId="7909FA05" w14:textId="77777777" w:rsidTr="00E7627E">
        <w:trPr>
          <w:trHeight w:val="228"/>
          <w:tblHeader/>
        </w:trPr>
        <w:tc>
          <w:tcPr>
            <w:tcW w:w="610" w:type="pct"/>
            <w:vAlign w:val="bottom"/>
          </w:tcPr>
          <w:p w14:paraId="34B697A2" w14:textId="77777777" w:rsidR="0009030A" w:rsidRPr="00B7042B" w:rsidRDefault="0009030A" w:rsidP="0009030A">
            <w:pPr>
              <w:spacing w:line="300" w:lineRule="exact"/>
              <w:jc w:val="center"/>
              <w:rPr>
                <w:rFonts w:ascii="Arial" w:hAnsi="Arial" w:cs="Arial"/>
                <w:b/>
                <w:bCs/>
                <w:spacing w:val="-4"/>
                <w:sz w:val="16"/>
                <w:szCs w:val="16"/>
              </w:rPr>
            </w:pPr>
          </w:p>
        </w:tc>
        <w:tc>
          <w:tcPr>
            <w:tcW w:w="1147" w:type="pct"/>
            <w:vAlign w:val="bottom"/>
          </w:tcPr>
          <w:p w14:paraId="5BE3E330" w14:textId="77777777" w:rsidR="0009030A" w:rsidRPr="00B7042B" w:rsidRDefault="0009030A" w:rsidP="0009030A">
            <w:pPr>
              <w:pStyle w:val="Heading4"/>
              <w:spacing w:line="300" w:lineRule="exact"/>
              <w:ind w:right="-36"/>
              <w:rPr>
                <w:rFonts w:ascii="Arial" w:hAnsi="Arial" w:cs="Arial"/>
                <w:b/>
                <w:bCs/>
                <w:color w:val="auto"/>
                <w:spacing w:val="-4"/>
                <w:sz w:val="16"/>
                <w:szCs w:val="16"/>
                <w:u w:val="none"/>
                <w:lang w:val="en-US"/>
              </w:rPr>
            </w:pPr>
          </w:p>
        </w:tc>
        <w:tc>
          <w:tcPr>
            <w:tcW w:w="649" w:type="pct"/>
            <w:gridSpan w:val="2"/>
            <w:vAlign w:val="bottom"/>
          </w:tcPr>
          <w:p w14:paraId="508F9143"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rPr>
              <w:t>Paid-up share capital</w:t>
            </w:r>
          </w:p>
        </w:tc>
        <w:tc>
          <w:tcPr>
            <w:tcW w:w="649" w:type="pct"/>
            <w:gridSpan w:val="2"/>
            <w:vAlign w:val="bottom"/>
          </w:tcPr>
          <w:p w14:paraId="2EC4959A"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rPr>
              <w:t>Percentage of shareholding (%)</w:t>
            </w:r>
          </w:p>
        </w:tc>
        <w:tc>
          <w:tcPr>
            <w:tcW w:w="649" w:type="pct"/>
            <w:gridSpan w:val="2"/>
            <w:vAlign w:val="bottom"/>
          </w:tcPr>
          <w:p w14:paraId="46ABFBC1"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rPr>
              <w:t>Cost method</w:t>
            </w:r>
          </w:p>
        </w:tc>
        <w:tc>
          <w:tcPr>
            <w:tcW w:w="649" w:type="pct"/>
            <w:gridSpan w:val="2"/>
            <w:vAlign w:val="bottom"/>
          </w:tcPr>
          <w:p w14:paraId="4EE5E78A"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Tahoma"/>
                <w:b/>
                <w:bCs/>
                <w:color w:val="auto"/>
                <w:spacing w:val="-4"/>
                <w:sz w:val="16"/>
                <w:szCs w:val="16"/>
                <w:u w:val="none"/>
                <w:lang w:val="en-US"/>
              </w:rPr>
              <w:t>Net cost</w:t>
            </w:r>
          </w:p>
        </w:tc>
        <w:tc>
          <w:tcPr>
            <w:tcW w:w="647" w:type="pct"/>
            <w:gridSpan w:val="2"/>
            <w:vAlign w:val="bottom"/>
          </w:tcPr>
          <w:p w14:paraId="64F07D76" w14:textId="77777777" w:rsidR="0009030A" w:rsidRPr="00B7042B" w:rsidRDefault="009365F9"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rPr>
              <w:t>Dividend received</w:t>
            </w:r>
          </w:p>
        </w:tc>
      </w:tr>
      <w:tr w:rsidR="00E7627E" w:rsidRPr="00B7042B" w14:paraId="57390753" w14:textId="77777777" w:rsidTr="00E7627E">
        <w:trPr>
          <w:trHeight w:val="228"/>
          <w:tblHeader/>
        </w:trPr>
        <w:tc>
          <w:tcPr>
            <w:tcW w:w="610" w:type="pct"/>
            <w:vAlign w:val="bottom"/>
          </w:tcPr>
          <w:p w14:paraId="0EC99013" w14:textId="77777777" w:rsidR="0009030A" w:rsidRPr="00B7042B" w:rsidRDefault="0009030A" w:rsidP="0009030A">
            <w:pPr>
              <w:pBdr>
                <w:bottom w:val="single" w:sz="4" w:space="1" w:color="auto"/>
              </w:pBdr>
              <w:spacing w:line="300" w:lineRule="exact"/>
              <w:jc w:val="center"/>
              <w:rPr>
                <w:rFonts w:ascii="Arial" w:hAnsi="Arial" w:cs="Arial"/>
                <w:b/>
                <w:bCs/>
                <w:spacing w:val="-4"/>
                <w:sz w:val="16"/>
                <w:szCs w:val="16"/>
                <w:cs/>
              </w:rPr>
            </w:pPr>
            <w:r w:rsidRPr="00B7042B">
              <w:rPr>
                <w:rFonts w:ascii="Arial" w:hAnsi="Arial" w:cs="Arial"/>
                <w:b/>
                <w:bCs/>
                <w:spacing w:val="-4"/>
                <w:sz w:val="16"/>
                <w:szCs w:val="16"/>
              </w:rPr>
              <w:t>Company’s name</w:t>
            </w:r>
          </w:p>
        </w:tc>
        <w:tc>
          <w:tcPr>
            <w:tcW w:w="1147" w:type="pct"/>
            <w:vAlign w:val="bottom"/>
          </w:tcPr>
          <w:p w14:paraId="65A8DEEC" w14:textId="77777777" w:rsidR="0009030A" w:rsidRPr="00B7042B" w:rsidRDefault="0009030A" w:rsidP="0009030A">
            <w:pPr>
              <w:pStyle w:val="Heading4"/>
              <w:pBdr>
                <w:bottom w:val="single" w:sz="4" w:space="1" w:color="auto"/>
              </w:pBdr>
              <w:spacing w:line="300" w:lineRule="exact"/>
              <w:ind w:right="-3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Type of Business</w:t>
            </w:r>
          </w:p>
        </w:tc>
        <w:tc>
          <w:tcPr>
            <w:tcW w:w="324" w:type="pct"/>
            <w:vAlign w:val="bottom"/>
          </w:tcPr>
          <w:p w14:paraId="1A7D0284"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2020</w:t>
            </w:r>
          </w:p>
        </w:tc>
        <w:tc>
          <w:tcPr>
            <w:tcW w:w="325" w:type="pct"/>
            <w:vAlign w:val="bottom"/>
          </w:tcPr>
          <w:p w14:paraId="48D64251"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2019</w:t>
            </w:r>
          </w:p>
        </w:tc>
        <w:tc>
          <w:tcPr>
            <w:tcW w:w="324" w:type="pct"/>
            <w:vAlign w:val="bottom"/>
          </w:tcPr>
          <w:p w14:paraId="5EBAF863"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2020</w:t>
            </w:r>
          </w:p>
        </w:tc>
        <w:tc>
          <w:tcPr>
            <w:tcW w:w="325" w:type="pct"/>
            <w:vAlign w:val="bottom"/>
          </w:tcPr>
          <w:p w14:paraId="45D7DB6F"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2019</w:t>
            </w:r>
          </w:p>
        </w:tc>
        <w:tc>
          <w:tcPr>
            <w:tcW w:w="324" w:type="pct"/>
            <w:vAlign w:val="bottom"/>
          </w:tcPr>
          <w:p w14:paraId="050A19A1"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2020</w:t>
            </w:r>
          </w:p>
        </w:tc>
        <w:tc>
          <w:tcPr>
            <w:tcW w:w="325" w:type="pct"/>
            <w:vAlign w:val="bottom"/>
          </w:tcPr>
          <w:p w14:paraId="6F85E2F8"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2019</w:t>
            </w:r>
          </w:p>
        </w:tc>
        <w:tc>
          <w:tcPr>
            <w:tcW w:w="325" w:type="pct"/>
            <w:vAlign w:val="bottom"/>
          </w:tcPr>
          <w:p w14:paraId="7E6127BF"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2020</w:t>
            </w:r>
          </w:p>
        </w:tc>
        <w:tc>
          <w:tcPr>
            <w:tcW w:w="324" w:type="pct"/>
            <w:vAlign w:val="bottom"/>
          </w:tcPr>
          <w:p w14:paraId="703EBAB4"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2019</w:t>
            </w:r>
          </w:p>
        </w:tc>
        <w:tc>
          <w:tcPr>
            <w:tcW w:w="324" w:type="pct"/>
            <w:vAlign w:val="bottom"/>
          </w:tcPr>
          <w:p w14:paraId="318D7005"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2020</w:t>
            </w:r>
          </w:p>
        </w:tc>
        <w:tc>
          <w:tcPr>
            <w:tcW w:w="323" w:type="pct"/>
            <w:vAlign w:val="bottom"/>
          </w:tcPr>
          <w:p w14:paraId="1A0F478F" w14:textId="77777777" w:rsidR="0009030A" w:rsidRPr="00B7042B" w:rsidRDefault="0009030A" w:rsidP="0009030A">
            <w:pPr>
              <w:pStyle w:val="Heading4"/>
              <w:pBdr>
                <w:bottom w:val="single" w:sz="4" w:space="1" w:color="auto"/>
              </w:pBdr>
              <w:spacing w:line="300" w:lineRule="exact"/>
              <w:ind w:left="-52" w:right="-56"/>
              <w:rPr>
                <w:rFonts w:ascii="Arial" w:hAnsi="Arial" w:cs="Arial"/>
                <w:b/>
                <w:bCs/>
                <w:color w:val="auto"/>
                <w:spacing w:val="-4"/>
                <w:sz w:val="16"/>
                <w:szCs w:val="16"/>
                <w:u w:val="none"/>
                <w:lang w:val="en-US"/>
              </w:rPr>
            </w:pPr>
            <w:r w:rsidRPr="00B7042B">
              <w:rPr>
                <w:rFonts w:ascii="Arial" w:hAnsi="Arial" w:cs="Arial"/>
                <w:b/>
                <w:bCs/>
                <w:color w:val="auto"/>
                <w:spacing w:val="-4"/>
                <w:sz w:val="16"/>
                <w:szCs w:val="16"/>
                <w:u w:val="none"/>
                <w:lang w:val="en-US"/>
              </w:rPr>
              <w:t>2019</w:t>
            </w:r>
          </w:p>
        </w:tc>
      </w:tr>
      <w:tr w:rsidR="00E7627E" w:rsidRPr="00B7042B" w14:paraId="7D6F972E" w14:textId="77777777" w:rsidTr="00E7627E">
        <w:trPr>
          <w:trHeight w:val="57"/>
        </w:trPr>
        <w:tc>
          <w:tcPr>
            <w:tcW w:w="610" w:type="pct"/>
          </w:tcPr>
          <w:p w14:paraId="41DAD4D7" w14:textId="77777777" w:rsidR="0009030A" w:rsidRPr="00B7042B" w:rsidRDefault="0009030A" w:rsidP="0009030A">
            <w:pPr>
              <w:spacing w:line="300" w:lineRule="exact"/>
              <w:ind w:left="540"/>
              <w:rPr>
                <w:rFonts w:ascii="Arial" w:eastAsia="Cordia New" w:hAnsi="Arial" w:cs="Arial"/>
                <w:noProof/>
                <w:spacing w:val="-4"/>
                <w:sz w:val="16"/>
                <w:szCs w:val="16"/>
                <w:cs/>
                <w:lang w:val="en-US"/>
              </w:rPr>
            </w:pPr>
          </w:p>
        </w:tc>
        <w:tc>
          <w:tcPr>
            <w:tcW w:w="1147" w:type="pct"/>
          </w:tcPr>
          <w:p w14:paraId="03242635" w14:textId="77777777" w:rsidR="0009030A" w:rsidRPr="00B7042B" w:rsidRDefault="0009030A" w:rsidP="0009030A">
            <w:pPr>
              <w:spacing w:line="300" w:lineRule="exact"/>
              <w:ind w:left="540"/>
              <w:rPr>
                <w:rFonts w:ascii="Arial" w:eastAsia="Cordia New" w:hAnsi="Arial" w:cs="Arial"/>
                <w:noProof/>
                <w:spacing w:val="-4"/>
                <w:sz w:val="16"/>
                <w:szCs w:val="16"/>
                <w:cs/>
                <w:lang w:val="en-US"/>
              </w:rPr>
            </w:pPr>
          </w:p>
        </w:tc>
        <w:tc>
          <w:tcPr>
            <w:tcW w:w="324" w:type="pct"/>
          </w:tcPr>
          <w:p w14:paraId="1CDA7A86" w14:textId="77777777" w:rsidR="0009030A" w:rsidRPr="00B7042B" w:rsidRDefault="0009030A" w:rsidP="0009030A">
            <w:pPr>
              <w:spacing w:line="300" w:lineRule="exact"/>
              <w:ind w:left="-52" w:right="-56"/>
              <w:rPr>
                <w:rFonts w:ascii="Arial" w:eastAsia="Cordia New" w:hAnsi="Arial" w:cs="Arial"/>
                <w:noProof/>
                <w:spacing w:val="-4"/>
                <w:sz w:val="16"/>
                <w:szCs w:val="16"/>
                <w:cs/>
                <w:lang w:val="en-US"/>
              </w:rPr>
            </w:pPr>
          </w:p>
        </w:tc>
        <w:tc>
          <w:tcPr>
            <w:tcW w:w="325" w:type="pct"/>
          </w:tcPr>
          <w:p w14:paraId="049B3429" w14:textId="77777777" w:rsidR="0009030A" w:rsidRPr="00B7042B" w:rsidRDefault="0009030A" w:rsidP="0009030A">
            <w:pPr>
              <w:spacing w:line="300" w:lineRule="exact"/>
              <w:ind w:left="-52" w:right="-56"/>
              <w:rPr>
                <w:rFonts w:ascii="Arial" w:eastAsia="Cordia New" w:hAnsi="Arial" w:cs="Arial"/>
                <w:noProof/>
                <w:spacing w:val="-4"/>
                <w:sz w:val="16"/>
                <w:szCs w:val="16"/>
                <w:cs/>
                <w:lang w:val="en-US"/>
              </w:rPr>
            </w:pPr>
          </w:p>
        </w:tc>
        <w:tc>
          <w:tcPr>
            <w:tcW w:w="324" w:type="pct"/>
          </w:tcPr>
          <w:p w14:paraId="512CCC54" w14:textId="77777777" w:rsidR="0009030A" w:rsidRPr="00B7042B" w:rsidRDefault="0009030A" w:rsidP="0009030A">
            <w:pPr>
              <w:spacing w:line="300" w:lineRule="exact"/>
              <w:ind w:left="-52" w:right="-56"/>
              <w:rPr>
                <w:rFonts w:ascii="Arial" w:eastAsia="Cordia New" w:hAnsi="Arial" w:cs="Arial"/>
                <w:noProof/>
                <w:spacing w:val="-4"/>
                <w:sz w:val="16"/>
                <w:szCs w:val="16"/>
                <w:cs/>
                <w:lang w:val="en-US"/>
              </w:rPr>
            </w:pPr>
          </w:p>
        </w:tc>
        <w:tc>
          <w:tcPr>
            <w:tcW w:w="325" w:type="pct"/>
          </w:tcPr>
          <w:p w14:paraId="3EA79EA3" w14:textId="77777777" w:rsidR="0009030A" w:rsidRPr="00B7042B" w:rsidRDefault="0009030A" w:rsidP="0009030A">
            <w:pPr>
              <w:spacing w:line="300" w:lineRule="exact"/>
              <w:ind w:left="-52" w:right="-56"/>
              <w:rPr>
                <w:rFonts w:ascii="Arial" w:eastAsia="Cordia New" w:hAnsi="Arial" w:cs="Arial"/>
                <w:noProof/>
                <w:spacing w:val="-4"/>
                <w:sz w:val="16"/>
                <w:szCs w:val="16"/>
                <w:cs/>
                <w:lang w:val="en-US"/>
              </w:rPr>
            </w:pPr>
          </w:p>
        </w:tc>
        <w:tc>
          <w:tcPr>
            <w:tcW w:w="324" w:type="pct"/>
          </w:tcPr>
          <w:p w14:paraId="3F7DB12D" w14:textId="77777777" w:rsidR="0009030A" w:rsidRPr="00B7042B" w:rsidRDefault="0009030A" w:rsidP="0009030A">
            <w:pPr>
              <w:spacing w:line="300" w:lineRule="exact"/>
              <w:ind w:left="-52" w:right="-56"/>
              <w:rPr>
                <w:rFonts w:ascii="Arial" w:eastAsia="Cordia New" w:hAnsi="Arial" w:cs="Arial"/>
                <w:noProof/>
                <w:spacing w:val="-4"/>
                <w:sz w:val="16"/>
                <w:szCs w:val="16"/>
                <w:cs/>
                <w:lang w:val="en-US"/>
              </w:rPr>
            </w:pPr>
          </w:p>
        </w:tc>
        <w:tc>
          <w:tcPr>
            <w:tcW w:w="325" w:type="pct"/>
          </w:tcPr>
          <w:p w14:paraId="5402DCA5" w14:textId="77777777" w:rsidR="0009030A" w:rsidRPr="00B7042B" w:rsidRDefault="0009030A" w:rsidP="0009030A">
            <w:pPr>
              <w:spacing w:line="300" w:lineRule="exact"/>
              <w:ind w:left="-52" w:right="-56"/>
              <w:rPr>
                <w:rFonts w:ascii="Arial" w:eastAsia="Cordia New" w:hAnsi="Arial" w:cs="Arial"/>
                <w:noProof/>
                <w:spacing w:val="-4"/>
                <w:sz w:val="16"/>
                <w:szCs w:val="16"/>
                <w:lang w:val="en-US"/>
              </w:rPr>
            </w:pPr>
          </w:p>
        </w:tc>
        <w:tc>
          <w:tcPr>
            <w:tcW w:w="325" w:type="pct"/>
          </w:tcPr>
          <w:p w14:paraId="0CD782DB" w14:textId="77777777" w:rsidR="0009030A" w:rsidRPr="00B7042B" w:rsidRDefault="0009030A" w:rsidP="0009030A">
            <w:pPr>
              <w:spacing w:line="300" w:lineRule="exact"/>
              <w:ind w:left="-52" w:right="-56"/>
              <w:rPr>
                <w:rFonts w:ascii="Arial" w:eastAsia="Cordia New" w:hAnsi="Arial" w:cs="Arial"/>
                <w:noProof/>
                <w:spacing w:val="-4"/>
                <w:sz w:val="16"/>
                <w:szCs w:val="16"/>
                <w:lang w:val="en-US"/>
              </w:rPr>
            </w:pPr>
          </w:p>
        </w:tc>
        <w:tc>
          <w:tcPr>
            <w:tcW w:w="324" w:type="pct"/>
          </w:tcPr>
          <w:p w14:paraId="42C3C807" w14:textId="77777777" w:rsidR="0009030A" w:rsidRPr="00B7042B" w:rsidRDefault="0009030A" w:rsidP="0009030A">
            <w:pPr>
              <w:spacing w:line="300" w:lineRule="exact"/>
              <w:ind w:left="-52" w:right="-56"/>
              <w:rPr>
                <w:rFonts w:ascii="Arial" w:eastAsia="Cordia New" w:hAnsi="Arial" w:cs="Arial"/>
                <w:noProof/>
                <w:spacing w:val="-4"/>
                <w:sz w:val="16"/>
                <w:szCs w:val="16"/>
                <w:lang w:val="en-US"/>
              </w:rPr>
            </w:pPr>
          </w:p>
        </w:tc>
        <w:tc>
          <w:tcPr>
            <w:tcW w:w="324" w:type="pct"/>
          </w:tcPr>
          <w:p w14:paraId="6BDD7E6B" w14:textId="77777777" w:rsidR="0009030A" w:rsidRPr="00B7042B" w:rsidRDefault="0009030A" w:rsidP="0009030A">
            <w:pPr>
              <w:spacing w:line="300" w:lineRule="exact"/>
              <w:ind w:left="-52" w:right="-56"/>
              <w:rPr>
                <w:rFonts w:ascii="Arial" w:eastAsia="Cordia New" w:hAnsi="Arial" w:cs="Arial"/>
                <w:noProof/>
                <w:spacing w:val="-4"/>
                <w:sz w:val="16"/>
                <w:szCs w:val="16"/>
                <w:lang w:val="en-US"/>
              </w:rPr>
            </w:pPr>
          </w:p>
        </w:tc>
        <w:tc>
          <w:tcPr>
            <w:tcW w:w="323" w:type="pct"/>
          </w:tcPr>
          <w:p w14:paraId="2B47D2D2" w14:textId="77777777" w:rsidR="0009030A" w:rsidRPr="00B7042B" w:rsidRDefault="0009030A" w:rsidP="0009030A">
            <w:pPr>
              <w:spacing w:line="300" w:lineRule="exact"/>
              <w:ind w:left="-52" w:right="-56"/>
              <w:rPr>
                <w:rFonts w:ascii="Arial" w:eastAsia="Cordia New" w:hAnsi="Arial" w:cs="Arial"/>
                <w:noProof/>
                <w:spacing w:val="-4"/>
                <w:sz w:val="16"/>
                <w:szCs w:val="16"/>
                <w:lang w:val="en-US"/>
              </w:rPr>
            </w:pPr>
          </w:p>
        </w:tc>
      </w:tr>
      <w:tr w:rsidR="00E7627E" w:rsidRPr="00B7042B" w14:paraId="4A541423" w14:textId="77777777" w:rsidTr="00E7627E">
        <w:trPr>
          <w:trHeight w:val="55"/>
        </w:trPr>
        <w:tc>
          <w:tcPr>
            <w:tcW w:w="610" w:type="pct"/>
          </w:tcPr>
          <w:p w14:paraId="3D07B832" w14:textId="77777777" w:rsidR="0009030A" w:rsidRPr="00B7042B" w:rsidRDefault="0009030A" w:rsidP="0009030A">
            <w:pPr>
              <w:spacing w:line="300" w:lineRule="exact"/>
              <w:ind w:left="158" w:right="-107" w:hanging="180"/>
              <w:rPr>
                <w:rFonts w:ascii="Arial" w:hAnsi="Arial" w:cs="Arial"/>
                <w:spacing w:val="-4"/>
                <w:sz w:val="16"/>
                <w:szCs w:val="16"/>
                <w:lang w:val="en-US"/>
              </w:rPr>
            </w:pPr>
            <w:r w:rsidRPr="00B7042B">
              <w:rPr>
                <w:rFonts w:ascii="Arial" w:hAnsi="Arial" w:cs="Arial"/>
                <w:bCs/>
                <w:snapToGrid w:val="0"/>
                <w:spacing w:val="-4"/>
                <w:sz w:val="16"/>
                <w:szCs w:val="16"/>
                <w:lang w:eastAsia="th-TH"/>
              </w:rPr>
              <w:t>Tapaco Mold Co., Ltd.</w:t>
            </w:r>
          </w:p>
        </w:tc>
        <w:tc>
          <w:tcPr>
            <w:tcW w:w="1147" w:type="pct"/>
            <w:vAlign w:val="bottom"/>
          </w:tcPr>
          <w:p w14:paraId="6C3232FF"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 xml:space="preserve">Manufacturing, repair </w:t>
            </w:r>
            <w:r w:rsidRPr="00B7042B">
              <w:rPr>
                <w:rFonts w:ascii="Arial" w:hAnsi="Arial" w:cs="Arial"/>
                <w:spacing w:val="-4"/>
                <w:sz w:val="16"/>
                <w:szCs w:val="16"/>
                <w:cs/>
              </w:rPr>
              <w:t>and maintenance of</w:t>
            </w:r>
            <w:r w:rsidRPr="00B7042B">
              <w:rPr>
                <w:rFonts w:ascii="Arial" w:hAnsi="Arial" w:cs="Arial"/>
                <w:spacing w:val="-4"/>
                <w:sz w:val="16"/>
                <w:szCs w:val="16"/>
              </w:rPr>
              <w:t xml:space="preserve"> </w:t>
            </w:r>
            <w:r w:rsidRPr="00B7042B">
              <w:rPr>
                <w:rFonts w:ascii="Arial" w:hAnsi="Arial" w:cs="Arial"/>
                <w:spacing w:val="-4"/>
                <w:sz w:val="16"/>
                <w:szCs w:val="16"/>
                <w:cs/>
              </w:rPr>
              <w:t>molds</w:t>
            </w:r>
          </w:p>
        </w:tc>
        <w:tc>
          <w:tcPr>
            <w:tcW w:w="324" w:type="pct"/>
            <w:vAlign w:val="bottom"/>
          </w:tcPr>
          <w:p w14:paraId="5CDB62DC"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5" w:type="pct"/>
            <w:vAlign w:val="bottom"/>
          </w:tcPr>
          <w:p w14:paraId="676C866F"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4" w:type="pct"/>
            <w:vAlign w:val="bottom"/>
          </w:tcPr>
          <w:p w14:paraId="496E3B79"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98.49%</w:t>
            </w:r>
          </w:p>
        </w:tc>
        <w:tc>
          <w:tcPr>
            <w:tcW w:w="325" w:type="pct"/>
            <w:vAlign w:val="bottom"/>
          </w:tcPr>
          <w:p w14:paraId="24EC610F"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98.49%</w:t>
            </w:r>
          </w:p>
        </w:tc>
        <w:tc>
          <w:tcPr>
            <w:tcW w:w="324" w:type="pct"/>
            <w:vAlign w:val="bottom"/>
          </w:tcPr>
          <w:p w14:paraId="1B543699"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44,802</w:t>
            </w:r>
          </w:p>
        </w:tc>
        <w:tc>
          <w:tcPr>
            <w:tcW w:w="325" w:type="pct"/>
            <w:vAlign w:val="bottom"/>
          </w:tcPr>
          <w:p w14:paraId="08BF3D43"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44,802</w:t>
            </w:r>
          </w:p>
        </w:tc>
        <w:tc>
          <w:tcPr>
            <w:tcW w:w="325" w:type="pct"/>
            <w:vAlign w:val="bottom"/>
          </w:tcPr>
          <w:p w14:paraId="2B9DF73A"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44,802</w:t>
            </w:r>
          </w:p>
        </w:tc>
        <w:tc>
          <w:tcPr>
            <w:tcW w:w="324" w:type="pct"/>
            <w:vAlign w:val="bottom"/>
          </w:tcPr>
          <w:p w14:paraId="66223546"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44,802</w:t>
            </w:r>
          </w:p>
        </w:tc>
        <w:tc>
          <w:tcPr>
            <w:tcW w:w="324" w:type="pct"/>
            <w:vAlign w:val="bottom"/>
          </w:tcPr>
          <w:p w14:paraId="4962AA07"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cs/>
              </w:rPr>
              <w:t>35</w:t>
            </w:r>
            <w:r w:rsidRPr="00B7042B">
              <w:rPr>
                <w:rFonts w:ascii="Arial" w:hAnsi="Arial" w:cs="Arial"/>
                <w:spacing w:val="-4"/>
                <w:sz w:val="16"/>
                <w:szCs w:val="16"/>
              </w:rPr>
              <w:t>,</w:t>
            </w:r>
            <w:r w:rsidRPr="00B7042B">
              <w:rPr>
                <w:rFonts w:ascii="Arial" w:hAnsi="Arial" w:cs="Arial"/>
                <w:spacing w:val="-4"/>
                <w:sz w:val="16"/>
                <w:szCs w:val="16"/>
                <w:cs/>
              </w:rPr>
              <w:t>456</w:t>
            </w:r>
          </w:p>
        </w:tc>
        <w:tc>
          <w:tcPr>
            <w:tcW w:w="323" w:type="pct"/>
            <w:vAlign w:val="bottom"/>
          </w:tcPr>
          <w:p w14:paraId="6921A216"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cs/>
              </w:rPr>
              <w:t>35</w:t>
            </w:r>
            <w:r w:rsidRPr="00B7042B">
              <w:rPr>
                <w:rFonts w:ascii="Arial" w:hAnsi="Arial" w:cs="Arial"/>
                <w:spacing w:val="-4"/>
                <w:sz w:val="16"/>
                <w:szCs w:val="16"/>
              </w:rPr>
              <w:t>,</w:t>
            </w:r>
            <w:r w:rsidRPr="00B7042B">
              <w:rPr>
                <w:rFonts w:ascii="Arial" w:hAnsi="Arial" w:cs="Arial"/>
                <w:spacing w:val="-4"/>
                <w:sz w:val="16"/>
                <w:szCs w:val="16"/>
                <w:cs/>
              </w:rPr>
              <w:t>456</w:t>
            </w:r>
          </w:p>
        </w:tc>
      </w:tr>
      <w:tr w:rsidR="00E7627E" w:rsidRPr="00B7042B" w14:paraId="2021F78F" w14:textId="77777777" w:rsidTr="00E7627E">
        <w:trPr>
          <w:trHeight w:val="564"/>
        </w:trPr>
        <w:tc>
          <w:tcPr>
            <w:tcW w:w="610" w:type="pct"/>
          </w:tcPr>
          <w:p w14:paraId="16955D02" w14:textId="1FC47DB3"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 xml:space="preserve">C4 Properties (Thailand)   </w:t>
            </w:r>
            <w:r w:rsidR="00B7042B">
              <w:rPr>
                <w:rFonts w:ascii="Arial" w:hAnsi="Arial" w:cs="Arial"/>
                <w:spacing w:val="-4"/>
                <w:sz w:val="16"/>
                <w:szCs w:val="16"/>
              </w:rPr>
              <w:t xml:space="preserve">     </w:t>
            </w:r>
            <w:r w:rsidRPr="00B7042B">
              <w:rPr>
                <w:rFonts w:ascii="Arial" w:hAnsi="Arial" w:cs="Arial"/>
                <w:spacing w:val="-4"/>
                <w:sz w:val="16"/>
                <w:szCs w:val="16"/>
              </w:rPr>
              <w:t>Co., Ltd.</w:t>
            </w:r>
          </w:p>
        </w:tc>
        <w:tc>
          <w:tcPr>
            <w:tcW w:w="1147" w:type="pct"/>
          </w:tcPr>
          <w:p w14:paraId="7B1DC47B" w14:textId="77777777" w:rsidR="0009030A" w:rsidRPr="00B7042B" w:rsidRDefault="0009030A" w:rsidP="00E7627E">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In process of real estate development</w:t>
            </w:r>
          </w:p>
        </w:tc>
        <w:tc>
          <w:tcPr>
            <w:tcW w:w="324" w:type="pct"/>
          </w:tcPr>
          <w:p w14:paraId="400789B6"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5" w:type="pct"/>
          </w:tcPr>
          <w:p w14:paraId="7C3ADBA9"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4" w:type="pct"/>
          </w:tcPr>
          <w:p w14:paraId="7909ECB6"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5" w:type="pct"/>
          </w:tcPr>
          <w:p w14:paraId="0CCAE7F3"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4" w:type="pct"/>
          </w:tcPr>
          <w:p w14:paraId="5F31030F"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5" w:type="pct"/>
          </w:tcPr>
          <w:p w14:paraId="764F2F9C"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5" w:type="pct"/>
          </w:tcPr>
          <w:p w14:paraId="56E279B8"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4" w:type="pct"/>
          </w:tcPr>
          <w:p w14:paraId="49646009"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45,000</w:t>
            </w:r>
          </w:p>
        </w:tc>
        <w:tc>
          <w:tcPr>
            <w:tcW w:w="324" w:type="pct"/>
          </w:tcPr>
          <w:p w14:paraId="2AC50B18" w14:textId="77777777" w:rsidR="0009030A" w:rsidRPr="00B7042B" w:rsidRDefault="0009030A" w:rsidP="00E7627E">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tcPr>
          <w:p w14:paraId="644758AE" w14:textId="77777777" w:rsidR="0009030A" w:rsidRPr="00B7042B" w:rsidRDefault="0009030A" w:rsidP="00E7627E">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03659F98" w14:textId="77777777" w:rsidTr="00E7627E">
        <w:trPr>
          <w:trHeight w:val="280"/>
        </w:trPr>
        <w:tc>
          <w:tcPr>
            <w:tcW w:w="610" w:type="pct"/>
          </w:tcPr>
          <w:p w14:paraId="5222F573" w14:textId="77777777"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C4 Global Co., Ltd.</w:t>
            </w:r>
          </w:p>
        </w:tc>
        <w:tc>
          <w:tcPr>
            <w:tcW w:w="1147" w:type="pct"/>
            <w:vAlign w:val="bottom"/>
          </w:tcPr>
          <w:p w14:paraId="222F2814"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Cosmetic retailer</w:t>
            </w:r>
          </w:p>
        </w:tc>
        <w:tc>
          <w:tcPr>
            <w:tcW w:w="324" w:type="pct"/>
            <w:vAlign w:val="bottom"/>
          </w:tcPr>
          <w:p w14:paraId="06213EF1"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75,000</w:t>
            </w:r>
          </w:p>
        </w:tc>
        <w:tc>
          <w:tcPr>
            <w:tcW w:w="325" w:type="pct"/>
            <w:vAlign w:val="bottom"/>
          </w:tcPr>
          <w:p w14:paraId="44785574"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75,000</w:t>
            </w:r>
          </w:p>
        </w:tc>
        <w:tc>
          <w:tcPr>
            <w:tcW w:w="324" w:type="pct"/>
            <w:vAlign w:val="bottom"/>
          </w:tcPr>
          <w:p w14:paraId="57731BEE"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5" w:type="pct"/>
            <w:vAlign w:val="bottom"/>
          </w:tcPr>
          <w:p w14:paraId="76035CAA"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4" w:type="pct"/>
            <w:vAlign w:val="bottom"/>
          </w:tcPr>
          <w:p w14:paraId="7A06D27A"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75,000</w:t>
            </w:r>
          </w:p>
        </w:tc>
        <w:tc>
          <w:tcPr>
            <w:tcW w:w="325" w:type="pct"/>
            <w:vAlign w:val="bottom"/>
          </w:tcPr>
          <w:p w14:paraId="72C581BC"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75,000</w:t>
            </w:r>
          </w:p>
        </w:tc>
        <w:tc>
          <w:tcPr>
            <w:tcW w:w="325" w:type="pct"/>
          </w:tcPr>
          <w:p w14:paraId="1E0F0D66" w14:textId="77777777" w:rsidR="0009030A" w:rsidRPr="00B7042B" w:rsidRDefault="0009030A" w:rsidP="0009030A">
            <w:pPr>
              <w:spacing w:line="300" w:lineRule="exact"/>
              <w:ind w:left="-52" w:right="-56"/>
              <w:jc w:val="right"/>
              <w:rPr>
                <w:rFonts w:ascii="Arial" w:hAnsi="Arial" w:cs="Tahoma"/>
                <w:spacing w:val="-4"/>
                <w:sz w:val="16"/>
                <w:szCs w:val="16"/>
                <w:lang w:val="en-US"/>
              </w:rPr>
            </w:pPr>
            <w:r w:rsidRPr="00B7042B">
              <w:rPr>
                <w:rFonts w:ascii="Arial" w:hAnsi="Arial" w:cs="Tahoma"/>
                <w:spacing w:val="-4"/>
                <w:sz w:val="16"/>
                <w:szCs w:val="16"/>
                <w:lang w:val="en-US"/>
              </w:rPr>
              <w:t>75,000</w:t>
            </w:r>
          </w:p>
        </w:tc>
        <w:tc>
          <w:tcPr>
            <w:tcW w:w="324" w:type="pct"/>
          </w:tcPr>
          <w:p w14:paraId="4281BE86"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75,000</w:t>
            </w:r>
          </w:p>
        </w:tc>
        <w:tc>
          <w:tcPr>
            <w:tcW w:w="324" w:type="pct"/>
            <w:vAlign w:val="bottom"/>
          </w:tcPr>
          <w:p w14:paraId="0676E490"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vAlign w:val="bottom"/>
          </w:tcPr>
          <w:p w14:paraId="1A2B1F8A"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3DFB430E" w14:textId="77777777" w:rsidTr="00E7627E">
        <w:trPr>
          <w:trHeight w:val="55"/>
        </w:trPr>
        <w:tc>
          <w:tcPr>
            <w:tcW w:w="610" w:type="pct"/>
          </w:tcPr>
          <w:p w14:paraId="6CA82F02" w14:textId="77777777"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C4 Properties 2 Co., Ltd.</w:t>
            </w:r>
          </w:p>
        </w:tc>
        <w:tc>
          <w:tcPr>
            <w:tcW w:w="1147" w:type="pct"/>
            <w:vAlign w:val="bottom"/>
          </w:tcPr>
          <w:p w14:paraId="0B2040B0"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In process of real estate development</w:t>
            </w:r>
          </w:p>
        </w:tc>
        <w:tc>
          <w:tcPr>
            <w:tcW w:w="324" w:type="pct"/>
            <w:vAlign w:val="bottom"/>
          </w:tcPr>
          <w:p w14:paraId="6F5E5535"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50,000</w:t>
            </w:r>
          </w:p>
        </w:tc>
        <w:tc>
          <w:tcPr>
            <w:tcW w:w="325" w:type="pct"/>
            <w:vAlign w:val="bottom"/>
          </w:tcPr>
          <w:p w14:paraId="10F7D814"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50,000</w:t>
            </w:r>
          </w:p>
        </w:tc>
        <w:tc>
          <w:tcPr>
            <w:tcW w:w="324" w:type="pct"/>
            <w:vAlign w:val="bottom"/>
          </w:tcPr>
          <w:p w14:paraId="0F293AA1"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5" w:type="pct"/>
            <w:vAlign w:val="bottom"/>
          </w:tcPr>
          <w:p w14:paraId="3BBAF147"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4" w:type="pct"/>
            <w:vAlign w:val="bottom"/>
          </w:tcPr>
          <w:p w14:paraId="0DC712E1"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5" w:type="pct"/>
            <w:vAlign w:val="bottom"/>
          </w:tcPr>
          <w:p w14:paraId="292BEC4D"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5" w:type="pct"/>
            <w:vAlign w:val="bottom"/>
          </w:tcPr>
          <w:p w14:paraId="1515000C"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4" w:type="pct"/>
            <w:vAlign w:val="bottom"/>
          </w:tcPr>
          <w:p w14:paraId="61AF7711"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4" w:type="pct"/>
            <w:vAlign w:val="bottom"/>
          </w:tcPr>
          <w:p w14:paraId="2377B58C"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vAlign w:val="bottom"/>
          </w:tcPr>
          <w:p w14:paraId="427C84B1"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34A3E7E8" w14:textId="77777777" w:rsidTr="00E7627E">
        <w:trPr>
          <w:trHeight w:val="55"/>
        </w:trPr>
        <w:tc>
          <w:tcPr>
            <w:tcW w:w="610" w:type="pct"/>
          </w:tcPr>
          <w:p w14:paraId="6B48583C" w14:textId="77777777"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C4 Properties 3 Co., Ltd.</w:t>
            </w:r>
          </w:p>
        </w:tc>
        <w:tc>
          <w:tcPr>
            <w:tcW w:w="1147" w:type="pct"/>
            <w:vAlign w:val="bottom"/>
          </w:tcPr>
          <w:p w14:paraId="516DE211"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In process of real estate development</w:t>
            </w:r>
          </w:p>
        </w:tc>
        <w:tc>
          <w:tcPr>
            <w:tcW w:w="324" w:type="pct"/>
            <w:vAlign w:val="bottom"/>
          </w:tcPr>
          <w:p w14:paraId="7F869225"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50,000</w:t>
            </w:r>
          </w:p>
        </w:tc>
        <w:tc>
          <w:tcPr>
            <w:tcW w:w="325" w:type="pct"/>
            <w:vAlign w:val="bottom"/>
          </w:tcPr>
          <w:p w14:paraId="68A18BD3"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50,000</w:t>
            </w:r>
          </w:p>
        </w:tc>
        <w:tc>
          <w:tcPr>
            <w:tcW w:w="324" w:type="pct"/>
            <w:vAlign w:val="bottom"/>
          </w:tcPr>
          <w:p w14:paraId="187E1D8F"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5" w:type="pct"/>
            <w:vAlign w:val="bottom"/>
          </w:tcPr>
          <w:p w14:paraId="3940ACC0"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4" w:type="pct"/>
            <w:vAlign w:val="bottom"/>
          </w:tcPr>
          <w:p w14:paraId="01300544"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5" w:type="pct"/>
            <w:vAlign w:val="bottom"/>
          </w:tcPr>
          <w:p w14:paraId="2A46A811"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5" w:type="pct"/>
            <w:vAlign w:val="bottom"/>
          </w:tcPr>
          <w:p w14:paraId="73AA6E03"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4" w:type="pct"/>
            <w:vAlign w:val="bottom"/>
          </w:tcPr>
          <w:p w14:paraId="6C4B6CA0"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12,500</w:t>
            </w:r>
          </w:p>
        </w:tc>
        <w:tc>
          <w:tcPr>
            <w:tcW w:w="324" w:type="pct"/>
            <w:vAlign w:val="bottom"/>
          </w:tcPr>
          <w:p w14:paraId="24931E34"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vAlign w:val="bottom"/>
          </w:tcPr>
          <w:p w14:paraId="3AFA6FE8"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357EE916" w14:textId="77777777" w:rsidTr="00E7627E">
        <w:trPr>
          <w:trHeight w:val="136"/>
        </w:trPr>
        <w:tc>
          <w:tcPr>
            <w:tcW w:w="610" w:type="pct"/>
          </w:tcPr>
          <w:p w14:paraId="0F0473D8" w14:textId="77777777"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C4 Corporation Co., Ltd.</w:t>
            </w:r>
          </w:p>
        </w:tc>
        <w:tc>
          <w:tcPr>
            <w:tcW w:w="1147" w:type="pct"/>
            <w:vAlign w:val="bottom"/>
          </w:tcPr>
          <w:p w14:paraId="38DCE0AA"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Investment in other companies</w:t>
            </w:r>
          </w:p>
        </w:tc>
        <w:tc>
          <w:tcPr>
            <w:tcW w:w="324" w:type="pct"/>
            <w:vAlign w:val="bottom"/>
          </w:tcPr>
          <w:p w14:paraId="0CA3A045"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w:t>
            </w:r>
          </w:p>
        </w:tc>
        <w:tc>
          <w:tcPr>
            <w:tcW w:w="325" w:type="pct"/>
            <w:vAlign w:val="bottom"/>
          </w:tcPr>
          <w:p w14:paraId="7C48279E"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5,000</w:t>
            </w:r>
          </w:p>
        </w:tc>
        <w:tc>
          <w:tcPr>
            <w:tcW w:w="324" w:type="pct"/>
            <w:vAlign w:val="bottom"/>
          </w:tcPr>
          <w:p w14:paraId="7724CD35"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5" w:type="pct"/>
            <w:vAlign w:val="bottom"/>
          </w:tcPr>
          <w:p w14:paraId="59E17159"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100.00%</w:t>
            </w:r>
          </w:p>
        </w:tc>
        <w:tc>
          <w:tcPr>
            <w:tcW w:w="324" w:type="pct"/>
            <w:vAlign w:val="bottom"/>
          </w:tcPr>
          <w:p w14:paraId="38C6505A"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 xml:space="preserve">  5,000</w:t>
            </w:r>
          </w:p>
        </w:tc>
        <w:tc>
          <w:tcPr>
            <w:tcW w:w="325" w:type="pct"/>
            <w:vAlign w:val="bottom"/>
          </w:tcPr>
          <w:p w14:paraId="2B05718D"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 xml:space="preserve">  5,000</w:t>
            </w:r>
          </w:p>
        </w:tc>
        <w:tc>
          <w:tcPr>
            <w:tcW w:w="325" w:type="pct"/>
            <w:vAlign w:val="bottom"/>
          </w:tcPr>
          <w:p w14:paraId="0AE1F46F"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 xml:space="preserve">  5,000</w:t>
            </w:r>
          </w:p>
        </w:tc>
        <w:tc>
          <w:tcPr>
            <w:tcW w:w="324" w:type="pct"/>
            <w:vAlign w:val="bottom"/>
          </w:tcPr>
          <w:p w14:paraId="196B015F"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 xml:space="preserve">  5,000</w:t>
            </w:r>
          </w:p>
        </w:tc>
        <w:tc>
          <w:tcPr>
            <w:tcW w:w="324" w:type="pct"/>
            <w:vAlign w:val="bottom"/>
          </w:tcPr>
          <w:p w14:paraId="39205215"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vAlign w:val="bottom"/>
          </w:tcPr>
          <w:p w14:paraId="27F9CECA"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389EDE6D" w14:textId="77777777" w:rsidTr="00E7627E">
        <w:trPr>
          <w:trHeight w:val="136"/>
        </w:trPr>
        <w:tc>
          <w:tcPr>
            <w:tcW w:w="610" w:type="pct"/>
          </w:tcPr>
          <w:p w14:paraId="60C0B254" w14:textId="77777777" w:rsidR="0009030A" w:rsidRPr="00B7042B" w:rsidRDefault="0009030A" w:rsidP="0009030A">
            <w:pPr>
              <w:spacing w:line="300" w:lineRule="exact"/>
              <w:ind w:left="158" w:right="-107" w:hanging="180"/>
              <w:rPr>
                <w:rFonts w:ascii="Arial" w:hAnsi="Arial" w:cs="Arial"/>
                <w:spacing w:val="-4"/>
                <w:sz w:val="16"/>
                <w:szCs w:val="16"/>
                <w:cs/>
                <w:lang w:val="en-US"/>
              </w:rPr>
            </w:pPr>
            <w:r w:rsidRPr="00B7042B">
              <w:rPr>
                <w:rFonts w:ascii="Arial" w:hAnsi="Arial" w:cs="Arial"/>
                <w:spacing w:val="-4"/>
                <w:sz w:val="16"/>
                <w:szCs w:val="16"/>
              </w:rPr>
              <w:t>C4 Assets AB</w:t>
            </w:r>
          </w:p>
        </w:tc>
        <w:tc>
          <w:tcPr>
            <w:tcW w:w="1147" w:type="pct"/>
            <w:vAlign w:val="bottom"/>
          </w:tcPr>
          <w:p w14:paraId="5B862957" w14:textId="77777777" w:rsidR="0009030A" w:rsidRPr="00B7042B" w:rsidRDefault="0009030A" w:rsidP="0009030A">
            <w:pPr>
              <w:spacing w:line="300" w:lineRule="exact"/>
              <w:ind w:left="158" w:right="-107" w:hanging="180"/>
              <w:rPr>
                <w:rFonts w:ascii="Arial" w:hAnsi="Arial" w:cs="Arial"/>
                <w:spacing w:val="-4"/>
                <w:sz w:val="16"/>
                <w:szCs w:val="16"/>
                <w:cs/>
              </w:rPr>
            </w:pPr>
            <w:r w:rsidRPr="00B7042B">
              <w:rPr>
                <w:rFonts w:ascii="Arial" w:hAnsi="Arial" w:cs="Arial"/>
                <w:bCs/>
                <w:snapToGrid w:val="0"/>
                <w:spacing w:val="-4"/>
                <w:sz w:val="16"/>
                <w:szCs w:val="16"/>
                <w:lang w:eastAsia="th-TH"/>
              </w:rPr>
              <w:t>Investment in property</w:t>
            </w:r>
          </w:p>
        </w:tc>
        <w:tc>
          <w:tcPr>
            <w:tcW w:w="324" w:type="pct"/>
            <w:vAlign w:val="bottom"/>
          </w:tcPr>
          <w:p w14:paraId="44ECCCDE"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113,368</w:t>
            </w:r>
          </w:p>
        </w:tc>
        <w:tc>
          <w:tcPr>
            <w:tcW w:w="325" w:type="pct"/>
            <w:vAlign w:val="bottom"/>
          </w:tcPr>
          <w:p w14:paraId="4B7C2775"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113,368</w:t>
            </w:r>
          </w:p>
        </w:tc>
        <w:tc>
          <w:tcPr>
            <w:tcW w:w="324" w:type="pct"/>
            <w:vAlign w:val="bottom"/>
          </w:tcPr>
          <w:p w14:paraId="75027FEE"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99.82%</w:t>
            </w:r>
          </w:p>
        </w:tc>
        <w:tc>
          <w:tcPr>
            <w:tcW w:w="325" w:type="pct"/>
            <w:vAlign w:val="bottom"/>
          </w:tcPr>
          <w:p w14:paraId="7BF2B1C9"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99.82%</w:t>
            </w:r>
          </w:p>
        </w:tc>
        <w:tc>
          <w:tcPr>
            <w:tcW w:w="324" w:type="pct"/>
            <w:vAlign w:val="bottom"/>
          </w:tcPr>
          <w:p w14:paraId="289B749E"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113,162</w:t>
            </w:r>
          </w:p>
        </w:tc>
        <w:tc>
          <w:tcPr>
            <w:tcW w:w="325" w:type="pct"/>
            <w:vAlign w:val="bottom"/>
          </w:tcPr>
          <w:p w14:paraId="6ED589F7"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113,162</w:t>
            </w:r>
          </w:p>
        </w:tc>
        <w:tc>
          <w:tcPr>
            <w:tcW w:w="325" w:type="pct"/>
            <w:vAlign w:val="bottom"/>
          </w:tcPr>
          <w:p w14:paraId="111ACE42"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113,162</w:t>
            </w:r>
          </w:p>
        </w:tc>
        <w:tc>
          <w:tcPr>
            <w:tcW w:w="324" w:type="pct"/>
            <w:vAlign w:val="bottom"/>
          </w:tcPr>
          <w:p w14:paraId="4C676177" w14:textId="77777777" w:rsidR="0009030A" w:rsidRPr="00B7042B" w:rsidRDefault="0009030A" w:rsidP="0009030A">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113,162</w:t>
            </w:r>
          </w:p>
        </w:tc>
        <w:tc>
          <w:tcPr>
            <w:tcW w:w="324" w:type="pct"/>
            <w:vAlign w:val="bottom"/>
          </w:tcPr>
          <w:p w14:paraId="3512E181"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c>
          <w:tcPr>
            <w:tcW w:w="323" w:type="pct"/>
            <w:vAlign w:val="bottom"/>
          </w:tcPr>
          <w:p w14:paraId="3061F272" w14:textId="77777777" w:rsidR="0009030A" w:rsidRPr="00B7042B" w:rsidRDefault="0009030A" w:rsidP="0009030A">
            <w:pPr>
              <w:spacing w:line="300" w:lineRule="exact"/>
              <w:ind w:left="-52" w:right="-56"/>
              <w:jc w:val="center"/>
              <w:rPr>
                <w:rFonts w:ascii="Arial" w:hAnsi="Arial" w:cs="Arial"/>
                <w:spacing w:val="-4"/>
                <w:sz w:val="16"/>
                <w:szCs w:val="16"/>
              </w:rPr>
            </w:pPr>
            <w:r w:rsidRPr="00B7042B">
              <w:rPr>
                <w:rFonts w:ascii="Arial" w:hAnsi="Arial" w:cs="Arial"/>
                <w:spacing w:val="-4"/>
                <w:sz w:val="16"/>
                <w:szCs w:val="16"/>
              </w:rPr>
              <w:t>-</w:t>
            </w:r>
          </w:p>
        </w:tc>
      </w:tr>
      <w:tr w:rsidR="00E7627E" w:rsidRPr="00B7042B" w14:paraId="02BBA14C" w14:textId="77777777" w:rsidTr="00E7627E">
        <w:trPr>
          <w:trHeight w:val="549"/>
        </w:trPr>
        <w:tc>
          <w:tcPr>
            <w:tcW w:w="610" w:type="pct"/>
          </w:tcPr>
          <w:p w14:paraId="41C7BB5D" w14:textId="77777777" w:rsidR="0009030A" w:rsidRPr="00B7042B" w:rsidRDefault="0009030A" w:rsidP="0009030A">
            <w:pPr>
              <w:pStyle w:val="Heading7"/>
              <w:spacing w:line="300" w:lineRule="exact"/>
              <w:ind w:left="158" w:right="-107" w:hanging="180"/>
              <w:rPr>
                <w:rFonts w:ascii="Arial" w:hAnsi="Arial" w:cs="Arial"/>
                <w:b w:val="0"/>
                <w:bCs w:val="0"/>
                <w:spacing w:val="-4"/>
                <w:sz w:val="16"/>
                <w:szCs w:val="16"/>
                <w:cs/>
                <w:lang w:val="en-US"/>
              </w:rPr>
            </w:pPr>
            <w:r w:rsidRPr="00B7042B">
              <w:rPr>
                <w:rFonts w:ascii="Arial" w:hAnsi="Arial" w:cs="Arial"/>
                <w:b w:val="0"/>
                <w:bCs w:val="0"/>
                <w:spacing w:val="-4"/>
                <w:sz w:val="16"/>
                <w:szCs w:val="16"/>
              </w:rPr>
              <w:t>C4 Hus AB</w:t>
            </w:r>
          </w:p>
        </w:tc>
        <w:tc>
          <w:tcPr>
            <w:tcW w:w="1147" w:type="pct"/>
            <w:vAlign w:val="bottom"/>
          </w:tcPr>
          <w:p w14:paraId="266BA85E" w14:textId="77777777" w:rsidR="0009030A" w:rsidRPr="00B7042B" w:rsidRDefault="0009030A" w:rsidP="0009030A">
            <w:pPr>
              <w:pStyle w:val="Heading7"/>
              <w:tabs>
                <w:tab w:val="left" w:pos="540"/>
              </w:tabs>
              <w:spacing w:line="300" w:lineRule="exact"/>
              <w:ind w:left="158" w:right="-107" w:hanging="180"/>
              <w:rPr>
                <w:rFonts w:ascii="Arial" w:hAnsi="Arial" w:cs="Arial"/>
                <w:b w:val="0"/>
                <w:bCs w:val="0"/>
                <w:spacing w:val="-4"/>
                <w:sz w:val="16"/>
                <w:szCs w:val="16"/>
                <w:cs/>
                <w:lang w:val="en-US"/>
              </w:rPr>
            </w:pPr>
            <w:r w:rsidRPr="00B7042B">
              <w:rPr>
                <w:rFonts w:ascii="Arial" w:hAnsi="Arial" w:cs="Arial"/>
                <w:b w:val="0"/>
                <w:bCs w:val="0"/>
                <w:snapToGrid w:val="0"/>
                <w:spacing w:val="-4"/>
                <w:sz w:val="16"/>
                <w:szCs w:val="16"/>
                <w:lang w:eastAsia="th-TH"/>
              </w:rPr>
              <w:t>Residential construction and investment in real estate development</w:t>
            </w:r>
          </w:p>
        </w:tc>
        <w:tc>
          <w:tcPr>
            <w:tcW w:w="324" w:type="pct"/>
          </w:tcPr>
          <w:p w14:paraId="0B26DFDD"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44,574</w:t>
            </w:r>
          </w:p>
        </w:tc>
        <w:tc>
          <w:tcPr>
            <w:tcW w:w="325" w:type="pct"/>
          </w:tcPr>
          <w:p w14:paraId="6D66E039"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44,574</w:t>
            </w:r>
          </w:p>
        </w:tc>
        <w:tc>
          <w:tcPr>
            <w:tcW w:w="324" w:type="pct"/>
          </w:tcPr>
          <w:p w14:paraId="1EB4DABA"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75.25%</w:t>
            </w:r>
          </w:p>
        </w:tc>
        <w:tc>
          <w:tcPr>
            <w:tcW w:w="325" w:type="pct"/>
          </w:tcPr>
          <w:p w14:paraId="1B37DA54" w14:textId="77777777" w:rsidR="0009030A" w:rsidRPr="00B7042B" w:rsidRDefault="0009030A" w:rsidP="00E7627E">
            <w:pPr>
              <w:spacing w:line="300" w:lineRule="exact"/>
              <w:ind w:left="-52" w:right="-56"/>
              <w:jc w:val="right"/>
              <w:rPr>
                <w:rFonts w:ascii="Arial" w:hAnsi="Arial" w:cs="Arial"/>
                <w:spacing w:val="-4"/>
                <w:sz w:val="16"/>
                <w:szCs w:val="16"/>
              </w:rPr>
            </w:pPr>
            <w:r w:rsidRPr="00B7042B">
              <w:rPr>
                <w:rFonts w:ascii="Arial" w:hAnsi="Arial" w:cs="Arial"/>
                <w:spacing w:val="-4"/>
                <w:sz w:val="16"/>
                <w:szCs w:val="16"/>
              </w:rPr>
              <w:t>75.25%</w:t>
            </w:r>
          </w:p>
        </w:tc>
        <w:tc>
          <w:tcPr>
            <w:tcW w:w="324" w:type="pct"/>
          </w:tcPr>
          <w:p w14:paraId="545488E7" w14:textId="77777777" w:rsidR="0009030A" w:rsidRDefault="0009030A" w:rsidP="00E7627E">
            <w:pPr>
              <w:pBdr>
                <w:bottom w:val="single" w:sz="4" w:space="1" w:color="auto"/>
              </w:pBdr>
              <w:spacing w:line="300" w:lineRule="exact"/>
              <w:ind w:left="-52" w:right="-56"/>
              <w:jc w:val="right"/>
              <w:rPr>
                <w:rFonts w:ascii="Arial" w:hAnsi="Arial" w:cstheme="minorBidi"/>
                <w:spacing w:val="-4"/>
                <w:sz w:val="16"/>
                <w:szCs w:val="16"/>
              </w:rPr>
            </w:pPr>
            <w:r w:rsidRPr="00B7042B">
              <w:rPr>
                <w:rFonts w:ascii="Arial" w:hAnsi="Arial" w:cs="Arial"/>
                <w:spacing w:val="-4"/>
                <w:sz w:val="16"/>
                <w:szCs w:val="16"/>
              </w:rPr>
              <w:t>68,728</w:t>
            </w:r>
          </w:p>
          <w:p w14:paraId="48BF8A4D" w14:textId="3253CFB8" w:rsidR="00E7627E" w:rsidRPr="00E7627E" w:rsidRDefault="00E7627E" w:rsidP="00E7627E">
            <w:pPr>
              <w:pBdr>
                <w:bottom w:val="single" w:sz="4" w:space="1" w:color="auto"/>
              </w:pBdr>
              <w:spacing w:line="300" w:lineRule="exact"/>
              <w:ind w:left="-52" w:right="-56"/>
              <w:jc w:val="right"/>
              <w:rPr>
                <w:rFonts w:ascii="Arial" w:hAnsi="Arial" w:cstheme="minorBidi"/>
                <w:spacing w:val="-4"/>
                <w:sz w:val="16"/>
                <w:szCs w:val="16"/>
              </w:rPr>
            </w:pPr>
          </w:p>
        </w:tc>
        <w:tc>
          <w:tcPr>
            <w:tcW w:w="325" w:type="pct"/>
          </w:tcPr>
          <w:p w14:paraId="7D580B2E" w14:textId="77777777" w:rsidR="0009030A" w:rsidRDefault="0009030A" w:rsidP="00E7627E">
            <w:pPr>
              <w:pBdr>
                <w:bottom w:val="single" w:sz="4" w:space="1" w:color="auto"/>
              </w:pBdr>
              <w:spacing w:line="300" w:lineRule="exact"/>
              <w:ind w:left="-52" w:right="-56"/>
              <w:jc w:val="right"/>
              <w:rPr>
                <w:rFonts w:ascii="Arial" w:hAnsi="Arial" w:cstheme="minorBidi"/>
                <w:spacing w:val="-4"/>
                <w:sz w:val="16"/>
                <w:szCs w:val="16"/>
              </w:rPr>
            </w:pPr>
            <w:r w:rsidRPr="00B7042B">
              <w:rPr>
                <w:rFonts w:ascii="Arial" w:hAnsi="Arial" w:cs="Arial"/>
                <w:spacing w:val="-4"/>
                <w:sz w:val="16"/>
                <w:szCs w:val="16"/>
              </w:rPr>
              <w:t>68,728</w:t>
            </w:r>
          </w:p>
          <w:p w14:paraId="7729983E" w14:textId="40183FE5" w:rsidR="00E7627E" w:rsidRPr="00E7627E" w:rsidRDefault="00E7627E" w:rsidP="00E7627E">
            <w:pPr>
              <w:pBdr>
                <w:bottom w:val="single" w:sz="4" w:space="1" w:color="auto"/>
              </w:pBdr>
              <w:spacing w:line="300" w:lineRule="exact"/>
              <w:ind w:left="-52" w:right="-56"/>
              <w:jc w:val="right"/>
              <w:rPr>
                <w:rFonts w:ascii="Arial" w:hAnsi="Arial" w:cstheme="minorBidi"/>
                <w:spacing w:val="-4"/>
                <w:sz w:val="16"/>
                <w:szCs w:val="16"/>
              </w:rPr>
            </w:pPr>
          </w:p>
        </w:tc>
        <w:tc>
          <w:tcPr>
            <w:tcW w:w="325" w:type="pct"/>
          </w:tcPr>
          <w:p w14:paraId="5E9FBAEA" w14:textId="77777777" w:rsidR="0009030A" w:rsidRDefault="0009030A" w:rsidP="00E7627E">
            <w:pPr>
              <w:pBdr>
                <w:bottom w:val="single" w:sz="4" w:space="1" w:color="auto"/>
              </w:pBdr>
              <w:spacing w:line="300" w:lineRule="exact"/>
              <w:ind w:left="-52" w:right="-56"/>
              <w:jc w:val="right"/>
              <w:rPr>
                <w:rFonts w:ascii="Arial" w:hAnsi="Arial" w:cstheme="minorBidi"/>
                <w:spacing w:val="-4"/>
                <w:sz w:val="16"/>
                <w:szCs w:val="16"/>
              </w:rPr>
            </w:pPr>
            <w:r w:rsidRPr="00B7042B">
              <w:rPr>
                <w:rFonts w:ascii="Arial" w:hAnsi="Arial" w:cs="Arial"/>
                <w:spacing w:val="-4"/>
                <w:sz w:val="16"/>
                <w:szCs w:val="16"/>
              </w:rPr>
              <w:t>68,728</w:t>
            </w:r>
          </w:p>
          <w:p w14:paraId="11C26E6C" w14:textId="5E96EA19" w:rsidR="00E7627E" w:rsidRPr="00E7627E" w:rsidRDefault="00E7627E" w:rsidP="00E7627E">
            <w:pPr>
              <w:pBdr>
                <w:bottom w:val="single" w:sz="4" w:space="1" w:color="auto"/>
              </w:pBdr>
              <w:spacing w:line="300" w:lineRule="exact"/>
              <w:ind w:left="-52" w:right="-56"/>
              <w:jc w:val="right"/>
              <w:rPr>
                <w:rFonts w:ascii="Arial" w:hAnsi="Arial" w:cstheme="minorBidi"/>
                <w:spacing w:val="-4"/>
                <w:sz w:val="16"/>
                <w:szCs w:val="16"/>
              </w:rPr>
            </w:pPr>
          </w:p>
        </w:tc>
        <w:tc>
          <w:tcPr>
            <w:tcW w:w="324" w:type="pct"/>
          </w:tcPr>
          <w:p w14:paraId="788EAC80" w14:textId="77777777" w:rsidR="0009030A" w:rsidRDefault="0009030A" w:rsidP="00E7627E">
            <w:pPr>
              <w:pBdr>
                <w:bottom w:val="single" w:sz="4" w:space="1" w:color="auto"/>
              </w:pBdr>
              <w:spacing w:line="300" w:lineRule="exact"/>
              <w:ind w:left="-52" w:right="-56"/>
              <w:jc w:val="right"/>
              <w:rPr>
                <w:rFonts w:ascii="Arial" w:hAnsi="Arial" w:cstheme="minorBidi"/>
                <w:spacing w:val="-4"/>
                <w:sz w:val="16"/>
                <w:szCs w:val="16"/>
              </w:rPr>
            </w:pPr>
            <w:r w:rsidRPr="00B7042B">
              <w:rPr>
                <w:rFonts w:ascii="Arial" w:hAnsi="Arial" w:cs="Arial"/>
                <w:spacing w:val="-4"/>
                <w:sz w:val="16"/>
                <w:szCs w:val="16"/>
              </w:rPr>
              <w:t>68,728</w:t>
            </w:r>
          </w:p>
          <w:p w14:paraId="6B12EE4A" w14:textId="4A4FF59F" w:rsidR="00E7627E" w:rsidRPr="00E7627E" w:rsidRDefault="00E7627E" w:rsidP="00E7627E">
            <w:pPr>
              <w:pBdr>
                <w:bottom w:val="single" w:sz="4" w:space="1" w:color="auto"/>
              </w:pBdr>
              <w:spacing w:line="300" w:lineRule="exact"/>
              <w:ind w:left="-52" w:right="-56"/>
              <w:jc w:val="right"/>
              <w:rPr>
                <w:rFonts w:ascii="Arial" w:hAnsi="Arial" w:cstheme="minorBidi"/>
                <w:spacing w:val="-4"/>
                <w:sz w:val="16"/>
                <w:szCs w:val="16"/>
              </w:rPr>
            </w:pPr>
          </w:p>
        </w:tc>
        <w:tc>
          <w:tcPr>
            <w:tcW w:w="324" w:type="pct"/>
          </w:tcPr>
          <w:p w14:paraId="019FC518" w14:textId="77777777" w:rsidR="0009030A" w:rsidRDefault="0009030A" w:rsidP="00E7627E">
            <w:pPr>
              <w:pBdr>
                <w:bottom w:val="single" w:sz="4" w:space="1" w:color="auto"/>
              </w:pBdr>
              <w:spacing w:line="300" w:lineRule="exact"/>
              <w:ind w:left="-52" w:right="-56"/>
              <w:jc w:val="center"/>
              <w:rPr>
                <w:rFonts w:ascii="Arial" w:hAnsi="Arial" w:cstheme="minorBidi"/>
                <w:spacing w:val="-4"/>
                <w:sz w:val="16"/>
                <w:szCs w:val="16"/>
              </w:rPr>
            </w:pPr>
            <w:r w:rsidRPr="00B7042B">
              <w:rPr>
                <w:rFonts w:ascii="Arial" w:hAnsi="Arial" w:cs="Arial"/>
                <w:spacing w:val="-4"/>
                <w:sz w:val="16"/>
                <w:szCs w:val="16"/>
              </w:rPr>
              <w:t>-</w:t>
            </w:r>
          </w:p>
          <w:p w14:paraId="504C6A8B" w14:textId="16778115" w:rsidR="00E7627E" w:rsidRPr="00E7627E" w:rsidRDefault="00E7627E" w:rsidP="00E7627E">
            <w:pPr>
              <w:pBdr>
                <w:bottom w:val="single" w:sz="4" w:space="1" w:color="auto"/>
              </w:pBdr>
              <w:spacing w:line="300" w:lineRule="exact"/>
              <w:ind w:left="-52" w:right="-56"/>
              <w:jc w:val="center"/>
              <w:rPr>
                <w:rFonts w:ascii="Arial" w:hAnsi="Arial" w:cstheme="minorBidi"/>
                <w:spacing w:val="-4"/>
                <w:sz w:val="16"/>
                <w:szCs w:val="16"/>
              </w:rPr>
            </w:pPr>
          </w:p>
        </w:tc>
        <w:tc>
          <w:tcPr>
            <w:tcW w:w="323" w:type="pct"/>
          </w:tcPr>
          <w:p w14:paraId="186455DA" w14:textId="77777777" w:rsidR="0009030A" w:rsidRDefault="0009030A" w:rsidP="00E7627E">
            <w:pPr>
              <w:pBdr>
                <w:bottom w:val="single" w:sz="4" w:space="1" w:color="auto"/>
              </w:pBdr>
              <w:spacing w:line="300" w:lineRule="exact"/>
              <w:ind w:left="-52" w:right="-56"/>
              <w:jc w:val="center"/>
              <w:rPr>
                <w:rFonts w:ascii="Arial" w:hAnsi="Arial" w:cstheme="minorBidi"/>
                <w:spacing w:val="-4"/>
                <w:sz w:val="16"/>
                <w:szCs w:val="16"/>
              </w:rPr>
            </w:pPr>
            <w:r w:rsidRPr="00B7042B">
              <w:rPr>
                <w:rFonts w:ascii="Arial" w:hAnsi="Arial" w:cs="Arial"/>
                <w:spacing w:val="-4"/>
                <w:sz w:val="16"/>
                <w:szCs w:val="16"/>
              </w:rPr>
              <w:t>-</w:t>
            </w:r>
          </w:p>
          <w:p w14:paraId="1EA0326F" w14:textId="15C3ECE9" w:rsidR="00E7627E" w:rsidRPr="00E7627E" w:rsidRDefault="00E7627E" w:rsidP="00E7627E">
            <w:pPr>
              <w:pBdr>
                <w:bottom w:val="single" w:sz="4" w:space="1" w:color="auto"/>
              </w:pBdr>
              <w:spacing w:line="300" w:lineRule="exact"/>
              <w:ind w:left="-52" w:right="-56"/>
              <w:jc w:val="center"/>
              <w:rPr>
                <w:rFonts w:ascii="Arial" w:hAnsi="Arial" w:cstheme="minorBidi"/>
                <w:spacing w:val="-4"/>
                <w:sz w:val="16"/>
                <w:szCs w:val="16"/>
              </w:rPr>
            </w:pPr>
          </w:p>
        </w:tc>
      </w:tr>
      <w:tr w:rsidR="00E7627E" w:rsidRPr="00B7042B" w14:paraId="775D8870" w14:textId="77777777" w:rsidTr="00E7627E">
        <w:trPr>
          <w:trHeight w:val="53"/>
        </w:trPr>
        <w:tc>
          <w:tcPr>
            <w:tcW w:w="610" w:type="pct"/>
          </w:tcPr>
          <w:p w14:paraId="73279355" w14:textId="77777777" w:rsidR="0009030A" w:rsidRPr="00B7042B" w:rsidRDefault="0009030A" w:rsidP="0009030A">
            <w:pPr>
              <w:spacing w:line="300" w:lineRule="exact"/>
              <w:ind w:left="-52" w:right="-56"/>
              <w:rPr>
                <w:rFonts w:ascii="Arial" w:hAnsi="Arial" w:cs="Arial"/>
                <w:snapToGrid w:val="0"/>
                <w:spacing w:val="-4"/>
                <w:sz w:val="16"/>
                <w:szCs w:val="16"/>
                <w:lang w:val="en-US" w:eastAsia="th-TH"/>
              </w:rPr>
            </w:pPr>
            <w:r w:rsidRPr="00B7042B">
              <w:rPr>
                <w:rFonts w:ascii="Arial" w:hAnsi="Arial" w:cs="Arial"/>
                <w:spacing w:val="-4"/>
                <w:sz w:val="16"/>
                <w:szCs w:val="16"/>
                <w:lang w:val="en-US"/>
              </w:rPr>
              <w:t xml:space="preserve">   Total</w:t>
            </w:r>
          </w:p>
        </w:tc>
        <w:tc>
          <w:tcPr>
            <w:tcW w:w="1147" w:type="pct"/>
            <w:vAlign w:val="bottom"/>
          </w:tcPr>
          <w:p w14:paraId="504C22F5" w14:textId="77777777" w:rsidR="0009030A" w:rsidRPr="00B7042B" w:rsidRDefault="0009030A" w:rsidP="0009030A">
            <w:pPr>
              <w:pStyle w:val="Heading7"/>
              <w:tabs>
                <w:tab w:val="left" w:pos="540"/>
              </w:tabs>
              <w:spacing w:line="300" w:lineRule="exact"/>
              <w:ind w:left="166" w:right="-18" w:hanging="184"/>
              <w:rPr>
                <w:rFonts w:ascii="Arial" w:hAnsi="Arial" w:cs="Arial"/>
                <w:b w:val="0"/>
                <w:bCs w:val="0"/>
                <w:spacing w:val="-4"/>
                <w:sz w:val="16"/>
                <w:szCs w:val="16"/>
                <w:cs/>
                <w:lang w:val="en-US"/>
              </w:rPr>
            </w:pPr>
          </w:p>
        </w:tc>
        <w:tc>
          <w:tcPr>
            <w:tcW w:w="324" w:type="pct"/>
            <w:vAlign w:val="bottom"/>
          </w:tcPr>
          <w:p w14:paraId="13E60452" w14:textId="77777777" w:rsidR="0009030A" w:rsidRPr="00B7042B" w:rsidRDefault="0009030A" w:rsidP="0009030A">
            <w:pPr>
              <w:spacing w:line="300" w:lineRule="exact"/>
              <w:ind w:left="-52" w:right="-56"/>
              <w:jc w:val="right"/>
              <w:rPr>
                <w:rFonts w:ascii="Arial" w:hAnsi="Arial" w:cs="Arial"/>
                <w:snapToGrid w:val="0"/>
                <w:spacing w:val="-4"/>
                <w:sz w:val="16"/>
                <w:szCs w:val="16"/>
                <w:lang w:val="en-US" w:eastAsia="th-TH"/>
              </w:rPr>
            </w:pPr>
          </w:p>
        </w:tc>
        <w:tc>
          <w:tcPr>
            <w:tcW w:w="325" w:type="pct"/>
            <w:vAlign w:val="bottom"/>
          </w:tcPr>
          <w:p w14:paraId="7A40862B" w14:textId="77777777" w:rsidR="0009030A" w:rsidRPr="00B7042B" w:rsidRDefault="0009030A" w:rsidP="0009030A">
            <w:pPr>
              <w:spacing w:line="300" w:lineRule="exact"/>
              <w:ind w:left="-52" w:right="-56"/>
              <w:jc w:val="right"/>
              <w:rPr>
                <w:rFonts w:ascii="Arial" w:hAnsi="Arial" w:cs="Arial"/>
                <w:snapToGrid w:val="0"/>
                <w:spacing w:val="-4"/>
                <w:sz w:val="16"/>
                <w:szCs w:val="16"/>
                <w:lang w:val="en-US" w:eastAsia="th-TH"/>
              </w:rPr>
            </w:pPr>
          </w:p>
        </w:tc>
        <w:tc>
          <w:tcPr>
            <w:tcW w:w="324" w:type="pct"/>
            <w:vAlign w:val="bottom"/>
          </w:tcPr>
          <w:p w14:paraId="18680B4C" w14:textId="77777777" w:rsidR="0009030A" w:rsidRPr="00B7042B" w:rsidRDefault="0009030A" w:rsidP="0009030A">
            <w:pPr>
              <w:spacing w:line="300" w:lineRule="exact"/>
              <w:ind w:left="-52" w:right="-56"/>
              <w:jc w:val="right"/>
              <w:rPr>
                <w:rFonts w:ascii="Arial" w:hAnsi="Arial" w:cs="Arial"/>
                <w:snapToGrid w:val="0"/>
                <w:spacing w:val="-4"/>
                <w:sz w:val="16"/>
                <w:szCs w:val="16"/>
                <w:lang w:val="en-US" w:eastAsia="th-TH"/>
              </w:rPr>
            </w:pPr>
          </w:p>
        </w:tc>
        <w:tc>
          <w:tcPr>
            <w:tcW w:w="325" w:type="pct"/>
            <w:vAlign w:val="bottom"/>
          </w:tcPr>
          <w:p w14:paraId="6A8616D5" w14:textId="77777777" w:rsidR="0009030A" w:rsidRPr="00B7042B" w:rsidRDefault="0009030A" w:rsidP="0009030A">
            <w:pPr>
              <w:spacing w:line="300" w:lineRule="exact"/>
              <w:ind w:left="-52" w:right="-56"/>
              <w:jc w:val="right"/>
              <w:rPr>
                <w:rFonts w:ascii="Arial" w:hAnsi="Arial" w:cs="Arial"/>
                <w:snapToGrid w:val="0"/>
                <w:spacing w:val="-4"/>
                <w:sz w:val="16"/>
                <w:szCs w:val="16"/>
                <w:lang w:val="en-US" w:eastAsia="th-TH"/>
              </w:rPr>
            </w:pPr>
          </w:p>
        </w:tc>
        <w:tc>
          <w:tcPr>
            <w:tcW w:w="324" w:type="pct"/>
          </w:tcPr>
          <w:p w14:paraId="3526DA5F" w14:textId="77777777" w:rsidR="0009030A" w:rsidRPr="00B7042B" w:rsidRDefault="00916E77" w:rsidP="0009030A">
            <w:pPr>
              <w:pBdr>
                <w:bottom w:val="double" w:sz="4" w:space="1" w:color="auto"/>
              </w:pBdr>
              <w:spacing w:line="300" w:lineRule="exact"/>
              <w:ind w:left="-52" w:right="-56"/>
              <w:jc w:val="right"/>
              <w:rPr>
                <w:rFonts w:ascii="Arial" w:hAnsi="Arial" w:cs="Arial"/>
                <w:snapToGrid w:val="0"/>
                <w:spacing w:val="-4"/>
                <w:sz w:val="16"/>
                <w:szCs w:val="16"/>
                <w:lang w:val="en-US" w:eastAsia="th-TH"/>
              </w:rPr>
            </w:pPr>
            <w:r w:rsidRPr="00B7042B">
              <w:rPr>
                <w:rFonts w:ascii="Arial" w:hAnsi="Arial" w:cs="Arial"/>
                <w:snapToGrid w:val="0"/>
                <w:spacing w:val="-4"/>
                <w:sz w:val="16"/>
                <w:szCs w:val="16"/>
                <w:lang w:val="en-US" w:eastAsia="th-TH"/>
              </w:rPr>
              <w:fldChar w:fldCharType="begin"/>
            </w:r>
            <w:r w:rsidR="0009030A" w:rsidRPr="00B7042B">
              <w:rPr>
                <w:rFonts w:ascii="Arial" w:hAnsi="Arial" w:cs="Arial"/>
                <w:snapToGrid w:val="0"/>
                <w:spacing w:val="-4"/>
                <w:sz w:val="16"/>
                <w:szCs w:val="16"/>
                <w:lang w:val="en-US" w:eastAsia="th-TH"/>
              </w:rPr>
              <w:instrText xml:space="preserve"> =SUM(ABOVE) </w:instrText>
            </w:r>
            <w:r w:rsidRPr="00B7042B">
              <w:rPr>
                <w:rFonts w:ascii="Arial" w:hAnsi="Arial" w:cs="Arial"/>
                <w:snapToGrid w:val="0"/>
                <w:spacing w:val="-4"/>
                <w:sz w:val="16"/>
                <w:szCs w:val="16"/>
                <w:lang w:val="en-US" w:eastAsia="th-TH"/>
              </w:rPr>
              <w:fldChar w:fldCharType="separate"/>
            </w:r>
            <w:r w:rsidR="0009030A" w:rsidRPr="00B7042B">
              <w:rPr>
                <w:rFonts w:ascii="Arial" w:hAnsi="Arial" w:cs="Arial"/>
                <w:noProof/>
                <w:snapToGrid w:val="0"/>
                <w:spacing w:val="-4"/>
                <w:sz w:val="16"/>
                <w:szCs w:val="16"/>
                <w:lang w:val="en-US" w:eastAsia="th-TH"/>
              </w:rPr>
              <w:t>376,692</w:t>
            </w:r>
            <w:r w:rsidRPr="00B7042B">
              <w:rPr>
                <w:rFonts w:ascii="Arial" w:hAnsi="Arial" w:cs="Arial"/>
                <w:snapToGrid w:val="0"/>
                <w:spacing w:val="-4"/>
                <w:sz w:val="16"/>
                <w:szCs w:val="16"/>
                <w:lang w:val="en-US" w:eastAsia="th-TH"/>
              </w:rPr>
              <w:fldChar w:fldCharType="end"/>
            </w:r>
          </w:p>
        </w:tc>
        <w:tc>
          <w:tcPr>
            <w:tcW w:w="325" w:type="pct"/>
          </w:tcPr>
          <w:p w14:paraId="2E94450E" w14:textId="77777777" w:rsidR="0009030A" w:rsidRPr="00B7042B" w:rsidRDefault="00916E77" w:rsidP="0009030A">
            <w:pPr>
              <w:pBdr>
                <w:bottom w:val="double" w:sz="4" w:space="1" w:color="auto"/>
              </w:pBdr>
              <w:spacing w:line="300" w:lineRule="exact"/>
              <w:ind w:left="-52" w:right="-56"/>
              <w:jc w:val="right"/>
              <w:rPr>
                <w:rFonts w:ascii="Arial" w:hAnsi="Arial" w:cs="Arial"/>
                <w:snapToGrid w:val="0"/>
                <w:spacing w:val="-4"/>
                <w:sz w:val="16"/>
                <w:szCs w:val="16"/>
                <w:lang w:val="en-US" w:eastAsia="th-TH"/>
              </w:rPr>
            </w:pPr>
            <w:r w:rsidRPr="00B7042B">
              <w:rPr>
                <w:rFonts w:ascii="Arial" w:hAnsi="Arial" w:cs="Arial"/>
                <w:snapToGrid w:val="0"/>
                <w:spacing w:val="-4"/>
                <w:sz w:val="16"/>
                <w:szCs w:val="16"/>
                <w:lang w:val="en-US" w:eastAsia="th-TH"/>
              </w:rPr>
              <w:fldChar w:fldCharType="begin"/>
            </w:r>
            <w:r w:rsidR="0009030A" w:rsidRPr="00B7042B">
              <w:rPr>
                <w:rFonts w:ascii="Arial" w:hAnsi="Arial" w:cs="Arial"/>
                <w:snapToGrid w:val="0"/>
                <w:spacing w:val="-4"/>
                <w:sz w:val="16"/>
                <w:szCs w:val="16"/>
                <w:lang w:val="en-US" w:eastAsia="th-TH"/>
              </w:rPr>
              <w:instrText xml:space="preserve"> =SUM(ABOVE) </w:instrText>
            </w:r>
            <w:r w:rsidRPr="00B7042B">
              <w:rPr>
                <w:rFonts w:ascii="Arial" w:hAnsi="Arial" w:cs="Arial"/>
                <w:snapToGrid w:val="0"/>
                <w:spacing w:val="-4"/>
                <w:sz w:val="16"/>
                <w:szCs w:val="16"/>
                <w:lang w:val="en-US" w:eastAsia="th-TH"/>
              </w:rPr>
              <w:fldChar w:fldCharType="separate"/>
            </w:r>
            <w:r w:rsidR="0009030A" w:rsidRPr="00B7042B">
              <w:rPr>
                <w:rFonts w:ascii="Arial" w:hAnsi="Arial" w:cs="Arial"/>
                <w:noProof/>
                <w:snapToGrid w:val="0"/>
                <w:spacing w:val="-4"/>
                <w:sz w:val="16"/>
                <w:szCs w:val="16"/>
                <w:lang w:val="en-US" w:eastAsia="th-TH"/>
              </w:rPr>
              <w:t>376,692</w:t>
            </w:r>
            <w:r w:rsidRPr="00B7042B">
              <w:rPr>
                <w:rFonts w:ascii="Arial" w:hAnsi="Arial" w:cs="Arial"/>
                <w:snapToGrid w:val="0"/>
                <w:spacing w:val="-4"/>
                <w:sz w:val="16"/>
                <w:szCs w:val="16"/>
                <w:lang w:val="en-US" w:eastAsia="th-TH"/>
              </w:rPr>
              <w:fldChar w:fldCharType="end"/>
            </w:r>
          </w:p>
        </w:tc>
        <w:tc>
          <w:tcPr>
            <w:tcW w:w="325" w:type="pct"/>
          </w:tcPr>
          <w:p w14:paraId="0929FC10" w14:textId="77777777" w:rsidR="0009030A" w:rsidRPr="00B7042B" w:rsidRDefault="0009030A" w:rsidP="0009030A">
            <w:pPr>
              <w:pBdr>
                <w:bottom w:val="double" w:sz="4" w:space="1" w:color="auto"/>
              </w:pBdr>
              <w:spacing w:line="300" w:lineRule="exact"/>
              <w:ind w:left="-52" w:right="-56"/>
              <w:jc w:val="right"/>
              <w:rPr>
                <w:rFonts w:ascii="Arial" w:hAnsi="Arial" w:cs="Arial"/>
                <w:snapToGrid w:val="0"/>
                <w:spacing w:val="-4"/>
                <w:sz w:val="16"/>
                <w:szCs w:val="16"/>
                <w:lang w:val="en-US" w:eastAsia="th-TH"/>
              </w:rPr>
            </w:pPr>
            <w:r w:rsidRPr="00B7042B">
              <w:rPr>
                <w:rFonts w:ascii="Arial" w:hAnsi="Arial" w:cs="Arial"/>
                <w:snapToGrid w:val="0"/>
                <w:spacing w:val="-4"/>
                <w:sz w:val="16"/>
                <w:szCs w:val="16"/>
                <w:lang w:val="en-US" w:eastAsia="th-TH"/>
              </w:rPr>
              <w:t>376,692</w:t>
            </w:r>
          </w:p>
        </w:tc>
        <w:tc>
          <w:tcPr>
            <w:tcW w:w="324" w:type="pct"/>
          </w:tcPr>
          <w:p w14:paraId="2AB79A5A" w14:textId="77777777" w:rsidR="0009030A" w:rsidRPr="00B7042B" w:rsidRDefault="0009030A" w:rsidP="0009030A">
            <w:pPr>
              <w:pBdr>
                <w:bottom w:val="double" w:sz="4" w:space="1" w:color="auto"/>
              </w:pBdr>
              <w:spacing w:line="300" w:lineRule="exact"/>
              <w:ind w:left="-52" w:right="-56"/>
              <w:jc w:val="right"/>
              <w:rPr>
                <w:rFonts w:ascii="Arial" w:hAnsi="Arial" w:cstheme="minorBidi"/>
                <w:snapToGrid w:val="0"/>
                <w:spacing w:val="-4"/>
                <w:sz w:val="16"/>
                <w:szCs w:val="16"/>
                <w:cs/>
                <w:lang w:val="en-US" w:eastAsia="th-TH"/>
              </w:rPr>
            </w:pPr>
            <w:r w:rsidRPr="00B7042B">
              <w:rPr>
                <w:rFonts w:ascii="Arial" w:hAnsi="Arial" w:cs="Arial"/>
                <w:snapToGrid w:val="0"/>
                <w:spacing w:val="-4"/>
                <w:sz w:val="16"/>
                <w:szCs w:val="16"/>
                <w:lang w:val="en-US" w:eastAsia="th-TH"/>
              </w:rPr>
              <w:t>376,692</w:t>
            </w:r>
          </w:p>
        </w:tc>
        <w:tc>
          <w:tcPr>
            <w:tcW w:w="324" w:type="pct"/>
          </w:tcPr>
          <w:p w14:paraId="60A92C6F" w14:textId="77777777" w:rsidR="0009030A" w:rsidRPr="00B7042B" w:rsidRDefault="0009030A" w:rsidP="0009030A">
            <w:pPr>
              <w:pBdr>
                <w:bottom w:val="double" w:sz="4" w:space="1" w:color="auto"/>
              </w:pBdr>
              <w:spacing w:line="300" w:lineRule="exact"/>
              <w:ind w:left="-52" w:right="-56"/>
              <w:jc w:val="right"/>
              <w:rPr>
                <w:rFonts w:ascii="Arial" w:hAnsi="Arial" w:cs="Arial"/>
                <w:snapToGrid w:val="0"/>
                <w:spacing w:val="-4"/>
                <w:sz w:val="16"/>
                <w:szCs w:val="16"/>
                <w:lang w:val="en-US" w:eastAsia="th-TH"/>
              </w:rPr>
            </w:pPr>
            <w:r w:rsidRPr="00B7042B">
              <w:rPr>
                <w:rFonts w:ascii="Arial" w:hAnsi="Arial" w:cs="Arial"/>
                <w:snapToGrid w:val="0"/>
                <w:spacing w:val="-4"/>
                <w:sz w:val="16"/>
                <w:szCs w:val="16"/>
                <w:lang w:val="en-US" w:eastAsia="th-TH"/>
              </w:rPr>
              <w:t>35,456</w:t>
            </w:r>
          </w:p>
        </w:tc>
        <w:tc>
          <w:tcPr>
            <w:tcW w:w="323" w:type="pct"/>
          </w:tcPr>
          <w:p w14:paraId="551A91F0" w14:textId="77777777" w:rsidR="0009030A" w:rsidRPr="00B7042B" w:rsidRDefault="0009030A" w:rsidP="0009030A">
            <w:pPr>
              <w:pBdr>
                <w:bottom w:val="double" w:sz="4" w:space="1" w:color="auto"/>
              </w:pBdr>
              <w:spacing w:line="300" w:lineRule="exact"/>
              <w:ind w:left="-52" w:right="-56"/>
              <w:jc w:val="right"/>
              <w:rPr>
                <w:rFonts w:ascii="Arial" w:hAnsi="Arial" w:cs="Arial"/>
                <w:snapToGrid w:val="0"/>
                <w:spacing w:val="-4"/>
                <w:sz w:val="16"/>
                <w:szCs w:val="16"/>
                <w:lang w:val="en-US" w:eastAsia="th-TH"/>
              </w:rPr>
            </w:pPr>
            <w:r w:rsidRPr="00B7042B">
              <w:rPr>
                <w:rFonts w:ascii="Arial" w:hAnsi="Arial" w:cs="Arial"/>
                <w:snapToGrid w:val="0"/>
                <w:spacing w:val="-4"/>
                <w:sz w:val="16"/>
                <w:szCs w:val="16"/>
                <w:lang w:val="en-US" w:eastAsia="th-TH"/>
              </w:rPr>
              <w:t>35,456</w:t>
            </w:r>
          </w:p>
        </w:tc>
      </w:tr>
    </w:tbl>
    <w:p w14:paraId="5A48323D" w14:textId="77777777" w:rsidR="00380456" w:rsidRPr="001056C3" w:rsidRDefault="00380456" w:rsidP="00380456">
      <w:pPr>
        <w:rPr>
          <w:cs/>
          <w:lang w:eastAsia="th-TH"/>
        </w:rPr>
        <w:sectPr w:rsidR="00380456" w:rsidRPr="001056C3" w:rsidSect="006F6330">
          <w:headerReference w:type="even" r:id="rId18"/>
          <w:headerReference w:type="default" r:id="rId19"/>
          <w:footerReference w:type="default" r:id="rId20"/>
          <w:headerReference w:type="first" r:id="rId21"/>
          <w:pgSz w:w="16840" w:h="11907" w:orient="landscape" w:code="9"/>
          <w:pgMar w:top="2160" w:right="820" w:bottom="1296" w:left="864" w:header="1253" w:footer="576" w:gutter="0"/>
          <w:cols w:space="720"/>
          <w:docGrid w:linePitch="360"/>
        </w:sectPr>
      </w:pPr>
    </w:p>
    <w:tbl>
      <w:tblPr>
        <w:tblW w:w="9180" w:type="dxa"/>
        <w:tblInd w:w="108" w:type="dxa"/>
        <w:tblLayout w:type="fixed"/>
        <w:tblCellMar>
          <w:left w:w="0" w:type="dxa"/>
          <w:right w:w="0" w:type="dxa"/>
        </w:tblCellMar>
        <w:tblLook w:val="04A0" w:firstRow="1" w:lastRow="0" w:firstColumn="1" w:lastColumn="0" w:noHBand="0" w:noVBand="1"/>
      </w:tblPr>
      <w:tblGrid>
        <w:gridCol w:w="6300"/>
        <w:gridCol w:w="1440"/>
        <w:gridCol w:w="1440"/>
      </w:tblGrid>
      <w:tr w:rsidR="006508A4" w:rsidRPr="001056C3" w14:paraId="25585D98" w14:textId="77777777" w:rsidTr="006508A4">
        <w:trPr>
          <w:tblHeader/>
        </w:trPr>
        <w:tc>
          <w:tcPr>
            <w:tcW w:w="6300" w:type="dxa"/>
            <w:tcMar>
              <w:top w:w="0" w:type="dxa"/>
              <w:left w:w="108" w:type="dxa"/>
              <w:bottom w:w="0" w:type="dxa"/>
              <w:right w:w="108" w:type="dxa"/>
            </w:tcMar>
            <w:vAlign w:val="bottom"/>
          </w:tcPr>
          <w:p w14:paraId="1EBC2A40" w14:textId="77777777" w:rsidR="00357EC2" w:rsidRPr="001056C3" w:rsidRDefault="00357EC2" w:rsidP="00B4022D">
            <w:pPr>
              <w:spacing w:line="300" w:lineRule="exact"/>
              <w:ind w:left="972" w:right="-108"/>
              <w:jc w:val="both"/>
              <w:rPr>
                <w:rFonts w:ascii="Arial" w:eastAsiaTheme="minorHAnsi" w:hAnsi="Arial" w:cs="Arial"/>
                <w:b/>
                <w:bCs/>
              </w:rPr>
            </w:pPr>
            <w:r w:rsidRPr="001056C3">
              <w:rPr>
                <w:rFonts w:ascii="Arial" w:hAnsi="Arial" w:cs="Arial"/>
                <w:b/>
                <w:caps/>
              </w:rPr>
              <w:lastRenderedPageBreak/>
              <w:tab/>
            </w:r>
          </w:p>
        </w:tc>
        <w:tc>
          <w:tcPr>
            <w:tcW w:w="2880" w:type="dxa"/>
            <w:gridSpan w:val="2"/>
          </w:tcPr>
          <w:p w14:paraId="33AD95CB" w14:textId="77777777" w:rsidR="00357EC2" w:rsidRPr="001056C3" w:rsidRDefault="00357EC2" w:rsidP="00B4022D">
            <w:pPr>
              <w:pBdr>
                <w:bottom w:val="single" w:sz="4" w:space="1" w:color="auto"/>
              </w:pBdr>
              <w:spacing w:line="300" w:lineRule="exact"/>
              <w:ind w:left="90" w:right="95"/>
              <w:jc w:val="center"/>
              <w:rPr>
                <w:rFonts w:ascii="Arial" w:hAnsi="Arial" w:cs="Arial"/>
                <w:b/>
                <w:bCs/>
                <w:cs/>
              </w:rPr>
            </w:pPr>
            <w:r w:rsidRPr="001056C3">
              <w:rPr>
                <w:rFonts w:ascii="Arial" w:hAnsi="Arial" w:cs="Arial"/>
                <w:b/>
                <w:bCs/>
              </w:rPr>
              <w:t>(Unit : Thousand Baht)</w:t>
            </w:r>
          </w:p>
        </w:tc>
      </w:tr>
      <w:tr w:rsidR="006508A4" w:rsidRPr="001056C3" w14:paraId="412174E1" w14:textId="77777777" w:rsidTr="006508A4">
        <w:trPr>
          <w:tblHeader/>
        </w:trPr>
        <w:tc>
          <w:tcPr>
            <w:tcW w:w="6300" w:type="dxa"/>
            <w:tcMar>
              <w:top w:w="0" w:type="dxa"/>
              <w:left w:w="108" w:type="dxa"/>
              <w:bottom w:w="0" w:type="dxa"/>
              <w:right w:w="108" w:type="dxa"/>
            </w:tcMar>
            <w:vAlign w:val="bottom"/>
          </w:tcPr>
          <w:p w14:paraId="4A0B69AF" w14:textId="77777777" w:rsidR="00357EC2" w:rsidRPr="001056C3" w:rsidRDefault="00357EC2" w:rsidP="00B4022D">
            <w:pPr>
              <w:spacing w:line="300" w:lineRule="exact"/>
              <w:ind w:left="972" w:right="-108"/>
              <w:jc w:val="both"/>
              <w:rPr>
                <w:rFonts w:ascii="Arial" w:eastAsiaTheme="minorHAnsi" w:hAnsi="Arial" w:cs="Arial"/>
                <w:b/>
                <w:bCs/>
                <w:cs/>
              </w:rPr>
            </w:pPr>
          </w:p>
        </w:tc>
        <w:tc>
          <w:tcPr>
            <w:tcW w:w="2880" w:type="dxa"/>
            <w:gridSpan w:val="2"/>
            <w:tcMar>
              <w:top w:w="0" w:type="dxa"/>
              <w:left w:w="108" w:type="dxa"/>
              <w:bottom w:w="0" w:type="dxa"/>
              <w:right w:w="108" w:type="dxa"/>
            </w:tcMar>
            <w:vAlign w:val="bottom"/>
            <w:hideMark/>
          </w:tcPr>
          <w:p w14:paraId="32E233C5" w14:textId="77777777" w:rsidR="00357EC2" w:rsidRPr="001056C3" w:rsidRDefault="00357EC2" w:rsidP="00B4022D">
            <w:pPr>
              <w:pBdr>
                <w:bottom w:val="single" w:sz="4" w:space="1" w:color="auto"/>
              </w:pBdr>
              <w:spacing w:line="300" w:lineRule="exact"/>
              <w:ind w:right="32"/>
              <w:jc w:val="center"/>
              <w:rPr>
                <w:rFonts w:ascii="Arial" w:hAnsi="Arial" w:cs="Arial"/>
                <w:b/>
                <w:bCs/>
              </w:rPr>
            </w:pPr>
            <w:r w:rsidRPr="001056C3">
              <w:rPr>
                <w:rFonts w:ascii="Arial" w:hAnsi="Arial" w:cs="Arial"/>
                <w:b/>
                <w:bCs/>
              </w:rPr>
              <w:t>The Company</w:t>
            </w:r>
          </w:p>
          <w:p w14:paraId="2AE8D433" w14:textId="77777777" w:rsidR="00357EC2" w:rsidRPr="001056C3" w:rsidRDefault="00357EC2" w:rsidP="00B4022D">
            <w:pPr>
              <w:pBdr>
                <w:bottom w:val="single" w:sz="4" w:space="1" w:color="auto"/>
              </w:pBdr>
              <w:spacing w:line="300" w:lineRule="exact"/>
              <w:ind w:right="32"/>
              <w:jc w:val="center"/>
              <w:rPr>
                <w:rFonts w:ascii="Arial" w:hAnsi="Arial" w:cs="Arial"/>
                <w:b/>
                <w:bCs/>
              </w:rPr>
            </w:pPr>
            <w:r w:rsidRPr="001056C3">
              <w:rPr>
                <w:rFonts w:ascii="Arial" w:hAnsi="Arial" w:cs="Arial"/>
                <w:b/>
                <w:bCs/>
                <w:cs/>
              </w:rPr>
              <w:t>(</w:t>
            </w:r>
            <w:r w:rsidRPr="001056C3">
              <w:rPr>
                <w:rFonts w:ascii="Arial" w:hAnsi="Arial" w:cs="Arial"/>
                <w:b/>
                <w:bCs/>
                <w:spacing w:val="-4"/>
              </w:rPr>
              <w:t>Cost Method</w:t>
            </w:r>
            <w:r w:rsidRPr="001056C3">
              <w:rPr>
                <w:rFonts w:ascii="Arial" w:hAnsi="Arial" w:cs="Arial"/>
                <w:b/>
                <w:bCs/>
                <w:spacing w:val="-4"/>
                <w:cs/>
              </w:rPr>
              <w:t>)</w:t>
            </w:r>
          </w:p>
        </w:tc>
      </w:tr>
      <w:tr w:rsidR="006508A4" w:rsidRPr="001056C3" w14:paraId="69CC2105" w14:textId="77777777" w:rsidTr="006508A4">
        <w:trPr>
          <w:tblHeader/>
        </w:trPr>
        <w:tc>
          <w:tcPr>
            <w:tcW w:w="6300" w:type="dxa"/>
            <w:tcMar>
              <w:top w:w="0" w:type="dxa"/>
              <w:left w:w="108" w:type="dxa"/>
              <w:bottom w:w="0" w:type="dxa"/>
              <w:right w:w="108" w:type="dxa"/>
            </w:tcMar>
            <w:vAlign w:val="bottom"/>
          </w:tcPr>
          <w:p w14:paraId="3B8DB919" w14:textId="77777777" w:rsidR="00357EC2" w:rsidRPr="001056C3" w:rsidRDefault="00357EC2" w:rsidP="00B4022D">
            <w:pPr>
              <w:spacing w:line="300" w:lineRule="exact"/>
              <w:ind w:left="972" w:right="-108"/>
              <w:jc w:val="both"/>
              <w:rPr>
                <w:rFonts w:ascii="Arial" w:eastAsiaTheme="minorHAnsi" w:hAnsi="Arial" w:cs="Arial"/>
                <w:b/>
                <w:bCs/>
              </w:rPr>
            </w:pPr>
          </w:p>
        </w:tc>
        <w:tc>
          <w:tcPr>
            <w:tcW w:w="1440" w:type="dxa"/>
            <w:tcMar>
              <w:top w:w="0" w:type="dxa"/>
              <w:left w:w="108" w:type="dxa"/>
              <w:bottom w:w="0" w:type="dxa"/>
              <w:right w:w="108" w:type="dxa"/>
            </w:tcMar>
            <w:vAlign w:val="bottom"/>
          </w:tcPr>
          <w:p w14:paraId="4702DA5C" w14:textId="77777777" w:rsidR="00357EC2" w:rsidRPr="001056C3" w:rsidRDefault="00357EC2" w:rsidP="00B4022D">
            <w:pPr>
              <w:pBdr>
                <w:bottom w:val="single" w:sz="4" w:space="1" w:color="auto"/>
              </w:pBdr>
              <w:spacing w:line="300" w:lineRule="exact"/>
              <w:ind w:right="32"/>
              <w:jc w:val="center"/>
              <w:rPr>
                <w:rFonts w:ascii="Arial" w:eastAsiaTheme="minorHAnsi" w:hAnsi="Arial" w:cs="Arial"/>
                <w:b/>
                <w:bCs/>
                <w:lang w:val="en-US"/>
              </w:rPr>
            </w:pPr>
            <w:r w:rsidRPr="001056C3">
              <w:rPr>
                <w:rFonts w:ascii="Arial" w:eastAsia="Calibri" w:hAnsi="Arial" w:cs="Arial"/>
                <w:b/>
                <w:bCs/>
                <w:noProof/>
                <w:lang w:val="en-US"/>
              </w:rPr>
              <w:t>2020</w:t>
            </w:r>
          </w:p>
        </w:tc>
        <w:tc>
          <w:tcPr>
            <w:tcW w:w="1440" w:type="dxa"/>
            <w:tcMar>
              <w:top w:w="0" w:type="dxa"/>
              <w:left w:w="108" w:type="dxa"/>
              <w:bottom w:w="0" w:type="dxa"/>
              <w:right w:w="108" w:type="dxa"/>
            </w:tcMar>
            <w:vAlign w:val="bottom"/>
          </w:tcPr>
          <w:p w14:paraId="537FD2F0" w14:textId="77777777" w:rsidR="00357EC2" w:rsidRPr="001056C3" w:rsidRDefault="00357EC2" w:rsidP="00B4022D">
            <w:pPr>
              <w:pBdr>
                <w:bottom w:val="single" w:sz="4" w:space="1" w:color="auto"/>
              </w:pBdr>
              <w:spacing w:line="300" w:lineRule="exact"/>
              <w:ind w:right="32" w:hanging="11"/>
              <w:jc w:val="center"/>
              <w:rPr>
                <w:rFonts w:ascii="Arial" w:eastAsiaTheme="minorHAnsi" w:hAnsi="Arial" w:cs="Arial"/>
                <w:b/>
                <w:bCs/>
              </w:rPr>
            </w:pPr>
            <w:r w:rsidRPr="001056C3">
              <w:rPr>
                <w:rFonts w:ascii="Arial" w:eastAsia="Calibri" w:hAnsi="Arial" w:cs="Arial"/>
                <w:b/>
                <w:bCs/>
                <w:noProof/>
                <w:lang w:val="en-US"/>
              </w:rPr>
              <w:t>2019</w:t>
            </w:r>
          </w:p>
        </w:tc>
      </w:tr>
      <w:tr w:rsidR="006508A4" w:rsidRPr="001056C3" w14:paraId="3D797DEF" w14:textId="77777777" w:rsidTr="006508A4">
        <w:trPr>
          <w:tblHeader/>
        </w:trPr>
        <w:tc>
          <w:tcPr>
            <w:tcW w:w="6300" w:type="dxa"/>
            <w:tcMar>
              <w:top w:w="0" w:type="dxa"/>
              <w:left w:w="108" w:type="dxa"/>
              <w:bottom w:w="0" w:type="dxa"/>
              <w:right w:w="108" w:type="dxa"/>
            </w:tcMar>
            <w:vAlign w:val="bottom"/>
          </w:tcPr>
          <w:p w14:paraId="571BA2DE" w14:textId="77777777" w:rsidR="00357EC2" w:rsidRPr="001056C3" w:rsidRDefault="00357EC2" w:rsidP="00B4022D">
            <w:pPr>
              <w:spacing w:line="300" w:lineRule="exact"/>
              <w:ind w:left="540"/>
              <w:jc w:val="thaiDistribute"/>
              <w:rPr>
                <w:rFonts w:ascii="Arial" w:hAnsi="Arial" w:cs="Arial"/>
                <w:spacing w:val="-4"/>
              </w:rPr>
            </w:pPr>
          </w:p>
        </w:tc>
        <w:tc>
          <w:tcPr>
            <w:tcW w:w="1440" w:type="dxa"/>
            <w:tcMar>
              <w:top w:w="0" w:type="dxa"/>
              <w:left w:w="108" w:type="dxa"/>
              <w:bottom w:w="0" w:type="dxa"/>
              <w:right w:w="108" w:type="dxa"/>
            </w:tcMar>
            <w:vAlign w:val="bottom"/>
          </w:tcPr>
          <w:p w14:paraId="5A44079F" w14:textId="77777777" w:rsidR="00357EC2" w:rsidRPr="001056C3" w:rsidRDefault="00357EC2" w:rsidP="00B4022D">
            <w:pPr>
              <w:spacing w:line="300" w:lineRule="exact"/>
              <w:ind w:right="32"/>
              <w:jc w:val="thaiDistribute"/>
              <w:rPr>
                <w:rFonts w:ascii="Arial" w:hAnsi="Arial" w:cs="Arial"/>
                <w:spacing w:val="-4"/>
              </w:rPr>
            </w:pPr>
          </w:p>
        </w:tc>
        <w:tc>
          <w:tcPr>
            <w:tcW w:w="1440" w:type="dxa"/>
            <w:tcMar>
              <w:top w:w="0" w:type="dxa"/>
              <w:left w:w="108" w:type="dxa"/>
              <w:bottom w:w="0" w:type="dxa"/>
              <w:right w:w="108" w:type="dxa"/>
            </w:tcMar>
            <w:vAlign w:val="bottom"/>
          </w:tcPr>
          <w:p w14:paraId="7EE54AF4" w14:textId="77777777" w:rsidR="00357EC2" w:rsidRPr="001056C3" w:rsidRDefault="00357EC2" w:rsidP="00B4022D">
            <w:pPr>
              <w:spacing w:line="300" w:lineRule="exact"/>
              <w:ind w:right="32" w:hanging="11"/>
              <w:jc w:val="thaiDistribute"/>
              <w:rPr>
                <w:rFonts w:ascii="Arial" w:hAnsi="Arial" w:cs="Arial"/>
                <w:spacing w:val="-4"/>
              </w:rPr>
            </w:pPr>
          </w:p>
        </w:tc>
      </w:tr>
      <w:tr w:rsidR="006508A4" w:rsidRPr="001056C3" w14:paraId="0CFE8BAD" w14:textId="77777777" w:rsidTr="006508A4">
        <w:tc>
          <w:tcPr>
            <w:tcW w:w="6300" w:type="dxa"/>
            <w:tcMar>
              <w:top w:w="0" w:type="dxa"/>
              <w:left w:w="108" w:type="dxa"/>
              <w:bottom w:w="0" w:type="dxa"/>
              <w:right w:w="108" w:type="dxa"/>
            </w:tcMar>
            <w:vAlign w:val="bottom"/>
          </w:tcPr>
          <w:p w14:paraId="78E10712" w14:textId="77777777" w:rsidR="00DD70C2" w:rsidRPr="001056C3" w:rsidRDefault="00DD70C2" w:rsidP="00B4022D">
            <w:pPr>
              <w:spacing w:line="300" w:lineRule="exact"/>
              <w:ind w:left="450"/>
              <w:jc w:val="thaiDistribute"/>
              <w:rPr>
                <w:rFonts w:ascii="Arial" w:eastAsia="Cordia New" w:hAnsi="Arial" w:cs="Arial"/>
                <w:snapToGrid w:val="0"/>
                <w:spacing w:val="-2"/>
                <w:cs/>
                <w:lang w:eastAsia="th-TH"/>
              </w:rPr>
            </w:pPr>
            <w:r w:rsidRPr="001056C3">
              <w:rPr>
                <w:rFonts w:ascii="Arial" w:eastAsia="Cordia New" w:hAnsi="Arial" w:cs="Arial"/>
                <w:snapToGrid w:val="0"/>
                <w:spacing w:val="-2"/>
                <w:lang w:eastAsia="th-TH"/>
              </w:rPr>
              <w:t>Movement of investment during</w:t>
            </w:r>
            <w:r w:rsidR="00B4022D" w:rsidRPr="001056C3">
              <w:rPr>
                <w:rFonts w:ascii="Arial" w:eastAsia="Cordia New" w:hAnsi="Arial" w:cs="Arial"/>
                <w:snapToGrid w:val="0"/>
                <w:spacing w:val="-2"/>
                <w:lang w:eastAsia="th-TH"/>
              </w:rPr>
              <w:t xml:space="preserve"> the</w:t>
            </w:r>
            <w:r w:rsidRPr="001056C3">
              <w:rPr>
                <w:rFonts w:ascii="Arial" w:eastAsia="Cordia New" w:hAnsi="Arial" w:cs="Arial"/>
                <w:snapToGrid w:val="0"/>
                <w:spacing w:val="-2"/>
                <w:lang w:eastAsia="th-TH"/>
              </w:rPr>
              <w:t xml:space="preserve"> year; </w:t>
            </w:r>
          </w:p>
        </w:tc>
        <w:tc>
          <w:tcPr>
            <w:tcW w:w="1440" w:type="dxa"/>
            <w:tcMar>
              <w:top w:w="0" w:type="dxa"/>
              <w:left w:w="108" w:type="dxa"/>
              <w:bottom w:w="0" w:type="dxa"/>
              <w:right w:w="108" w:type="dxa"/>
            </w:tcMar>
            <w:vAlign w:val="bottom"/>
          </w:tcPr>
          <w:p w14:paraId="6BD94827" w14:textId="77777777" w:rsidR="00DD70C2" w:rsidRPr="001056C3" w:rsidRDefault="00DD70C2" w:rsidP="00B4022D">
            <w:pPr>
              <w:spacing w:line="300" w:lineRule="exact"/>
              <w:ind w:right="32"/>
              <w:jc w:val="center"/>
              <w:rPr>
                <w:rFonts w:ascii="Arial" w:eastAsiaTheme="minorHAnsi" w:hAnsi="Arial" w:cs="Arial"/>
              </w:rPr>
            </w:pPr>
          </w:p>
        </w:tc>
        <w:tc>
          <w:tcPr>
            <w:tcW w:w="1440" w:type="dxa"/>
            <w:tcMar>
              <w:top w:w="0" w:type="dxa"/>
              <w:left w:w="108" w:type="dxa"/>
              <w:bottom w:w="0" w:type="dxa"/>
              <w:right w:w="108" w:type="dxa"/>
            </w:tcMar>
            <w:vAlign w:val="bottom"/>
          </w:tcPr>
          <w:p w14:paraId="09B201DF" w14:textId="77777777" w:rsidR="00DD70C2" w:rsidRPr="001056C3" w:rsidRDefault="00DD70C2" w:rsidP="00B4022D">
            <w:pPr>
              <w:spacing w:line="300" w:lineRule="exact"/>
              <w:ind w:right="32" w:hanging="11"/>
              <w:jc w:val="center"/>
              <w:rPr>
                <w:rFonts w:ascii="Arial" w:eastAsiaTheme="minorHAnsi" w:hAnsi="Arial" w:cs="Arial"/>
              </w:rPr>
            </w:pPr>
          </w:p>
        </w:tc>
      </w:tr>
      <w:tr w:rsidR="006508A4" w:rsidRPr="001056C3" w14:paraId="1D9C2274" w14:textId="77777777" w:rsidTr="006508A4">
        <w:tc>
          <w:tcPr>
            <w:tcW w:w="6300" w:type="dxa"/>
            <w:tcMar>
              <w:top w:w="0" w:type="dxa"/>
              <w:left w:w="108" w:type="dxa"/>
              <w:bottom w:w="0" w:type="dxa"/>
              <w:right w:w="108" w:type="dxa"/>
            </w:tcMar>
            <w:vAlign w:val="bottom"/>
          </w:tcPr>
          <w:p w14:paraId="1C412026" w14:textId="77777777" w:rsidR="00DD70C2" w:rsidRPr="001056C3" w:rsidRDefault="00DD70C2" w:rsidP="00B4022D">
            <w:pPr>
              <w:spacing w:line="300" w:lineRule="exact"/>
              <w:ind w:left="540"/>
              <w:jc w:val="thaiDistribute"/>
              <w:rPr>
                <w:rFonts w:ascii="Arial" w:hAnsi="Arial" w:cs="Arial"/>
                <w:spacing w:val="-4"/>
                <w:cs/>
              </w:rPr>
            </w:pPr>
          </w:p>
        </w:tc>
        <w:tc>
          <w:tcPr>
            <w:tcW w:w="1440" w:type="dxa"/>
            <w:tcMar>
              <w:top w:w="0" w:type="dxa"/>
              <w:left w:w="108" w:type="dxa"/>
              <w:bottom w:w="0" w:type="dxa"/>
              <w:right w:w="108" w:type="dxa"/>
            </w:tcMar>
            <w:vAlign w:val="bottom"/>
          </w:tcPr>
          <w:p w14:paraId="097B2368" w14:textId="77777777" w:rsidR="00DD70C2" w:rsidRPr="001056C3" w:rsidRDefault="00DD70C2" w:rsidP="00B4022D">
            <w:pPr>
              <w:spacing w:line="300" w:lineRule="exact"/>
              <w:ind w:right="32"/>
              <w:jc w:val="thaiDistribute"/>
              <w:rPr>
                <w:rFonts w:ascii="Arial" w:hAnsi="Arial" w:cs="Arial"/>
                <w:spacing w:val="-4"/>
              </w:rPr>
            </w:pPr>
          </w:p>
        </w:tc>
        <w:tc>
          <w:tcPr>
            <w:tcW w:w="1440" w:type="dxa"/>
            <w:tcMar>
              <w:top w:w="0" w:type="dxa"/>
              <w:left w:w="108" w:type="dxa"/>
              <w:bottom w:w="0" w:type="dxa"/>
              <w:right w:w="108" w:type="dxa"/>
            </w:tcMar>
            <w:vAlign w:val="bottom"/>
          </w:tcPr>
          <w:p w14:paraId="5409F8D7" w14:textId="77777777" w:rsidR="00DD70C2" w:rsidRPr="001056C3" w:rsidRDefault="00DD70C2" w:rsidP="00B4022D">
            <w:pPr>
              <w:spacing w:line="300" w:lineRule="exact"/>
              <w:ind w:right="32" w:hanging="11"/>
              <w:jc w:val="thaiDistribute"/>
              <w:rPr>
                <w:rFonts w:ascii="Arial" w:hAnsi="Arial" w:cs="Arial"/>
                <w:spacing w:val="-4"/>
              </w:rPr>
            </w:pPr>
          </w:p>
        </w:tc>
      </w:tr>
      <w:tr w:rsidR="006508A4" w:rsidRPr="001056C3" w14:paraId="721ECA5E" w14:textId="77777777" w:rsidTr="006508A4">
        <w:tc>
          <w:tcPr>
            <w:tcW w:w="6300" w:type="dxa"/>
            <w:tcMar>
              <w:top w:w="0" w:type="dxa"/>
              <w:left w:w="108" w:type="dxa"/>
              <w:bottom w:w="0" w:type="dxa"/>
              <w:right w:w="108" w:type="dxa"/>
            </w:tcMar>
            <w:vAlign w:val="bottom"/>
            <w:hideMark/>
          </w:tcPr>
          <w:p w14:paraId="09E28786" w14:textId="77777777" w:rsidR="00DD70C2" w:rsidRPr="001056C3" w:rsidRDefault="00DD70C2" w:rsidP="00B4022D">
            <w:pPr>
              <w:pStyle w:val="BlockText"/>
              <w:spacing w:line="300" w:lineRule="exact"/>
              <w:ind w:left="432"/>
              <w:jc w:val="both"/>
              <w:rPr>
                <w:rFonts w:ascii="Arial" w:hAnsi="Arial" w:cs="Arial"/>
              </w:rPr>
            </w:pPr>
            <w:r w:rsidRPr="001056C3">
              <w:rPr>
                <w:rFonts w:ascii="Arial" w:hAnsi="Arial" w:cs="Arial"/>
              </w:rPr>
              <w:t>Beginning balance</w:t>
            </w:r>
          </w:p>
        </w:tc>
        <w:tc>
          <w:tcPr>
            <w:tcW w:w="1440" w:type="dxa"/>
            <w:tcMar>
              <w:top w:w="0" w:type="dxa"/>
              <w:left w:w="108" w:type="dxa"/>
              <w:bottom w:w="0" w:type="dxa"/>
              <w:right w:w="108" w:type="dxa"/>
            </w:tcMar>
            <w:vAlign w:val="bottom"/>
          </w:tcPr>
          <w:p w14:paraId="5275C8D1" w14:textId="77777777" w:rsidR="00DD70C2" w:rsidRPr="001056C3" w:rsidRDefault="00DD70C2" w:rsidP="00B4022D">
            <w:pPr>
              <w:spacing w:line="300" w:lineRule="exact"/>
              <w:ind w:right="32"/>
              <w:jc w:val="right"/>
              <w:rPr>
                <w:rFonts w:ascii="Arial" w:eastAsiaTheme="minorHAnsi" w:hAnsi="Arial" w:cs="Arial"/>
              </w:rPr>
            </w:pPr>
            <w:r w:rsidRPr="001056C3">
              <w:rPr>
                <w:rFonts w:ascii="Arial" w:eastAsiaTheme="minorHAnsi" w:hAnsi="Arial" w:cs="Arial"/>
              </w:rPr>
              <w:t>376,692</w:t>
            </w:r>
          </w:p>
        </w:tc>
        <w:tc>
          <w:tcPr>
            <w:tcW w:w="1440" w:type="dxa"/>
            <w:tcMar>
              <w:top w:w="0" w:type="dxa"/>
              <w:left w:w="108" w:type="dxa"/>
              <w:bottom w:w="0" w:type="dxa"/>
              <w:right w:w="108" w:type="dxa"/>
            </w:tcMar>
            <w:vAlign w:val="bottom"/>
          </w:tcPr>
          <w:p w14:paraId="0BA5C90E" w14:textId="77777777" w:rsidR="00DD70C2" w:rsidRPr="001056C3" w:rsidRDefault="00DD70C2" w:rsidP="00B4022D">
            <w:pPr>
              <w:spacing w:line="300" w:lineRule="exact"/>
              <w:ind w:right="32" w:hanging="11"/>
              <w:jc w:val="right"/>
              <w:rPr>
                <w:rFonts w:ascii="Arial" w:eastAsiaTheme="minorHAnsi" w:hAnsi="Arial" w:cs="Arial"/>
                <w:lang w:val="en-US"/>
              </w:rPr>
            </w:pPr>
            <w:r w:rsidRPr="001056C3">
              <w:rPr>
                <w:rFonts w:ascii="Arial" w:eastAsiaTheme="minorHAnsi" w:hAnsi="Arial" w:cs="Arial"/>
                <w:lang w:val="en-US"/>
              </w:rPr>
              <w:t>351,692</w:t>
            </w:r>
          </w:p>
        </w:tc>
      </w:tr>
      <w:tr w:rsidR="006508A4" w:rsidRPr="001056C3" w14:paraId="0C0A659F" w14:textId="77777777" w:rsidTr="006508A4">
        <w:tc>
          <w:tcPr>
            <w:tcW w:w="6300" w:type="dxa"/>
            <w:tcMar>
              <w:top w:w="0" w:type="dxa"/>
              <w:left w:w="108" w:type="dxa"/>
              <w:bottom w:w="0" w:type="dxa"/>
              <w:right w:w="108" w:type="dxa"/>
            </w:tcMar>
            <w:vAlign w:val="bottom"/>
            <w:hideMark/>
          </w:tcPr>
          <w:p w14:paraId="22465F67" w14:textId="77777777" w:rsidR="00664D21" w:rsidRPr="001056C3" w:rsidRDefault="00664D21" w:rsidP="00B4022D">
            <w:pPr>
              <w:pStyle w:val="BlockText"/>
              <w:spacing w:line="300" w:lineRule="exact"/>
              <w:ind w:left="432"/>
              <w:jc w:val="both"/>
              <w:rPr>
                <w:rFonts w:ascii="Arial" w:hAnsi="Arial" w:cs="Arial"/>
              </w:rPr>
            </w:pPr>
            <w:r w:rsidRPr="001056C3">
              <w:rPr>
                <w:rFonts w:ascii="Arial" w:hAnsi="Arial" w:cs="Arial"/>
              </w:rPr>
              <w:t>Addition investment*</w:t>
            </w:r>
          </w:p>
        </w:tc>
        <w:tc>
          <w:tcPr>
            <w:tcW w:w="1440" w:type="dxa"/>
            <w:tcMar>
              <w:top w:w="0" w:type="dxa"/>
              <w:left w:w="108" w:type="dxa"/>
              <w:bottom w:w="0" w:type="dxa"/>
              <w:right w:w="108" w:type="dxa"/>
            </w:tcMar>
            <w:vAlign w:val="bottom"/>
          </w:tcPr>
          <w:p w14:paraId="00C6B196" w14:textId="77777777" w:rsidR="00664D21" w:rsidRPr="001056C3" w:rsidRDefault="00664D21" w:rsidP="0009030A">
            <w:pPr>
              <w:pBdr>
                <w:bottom w:val="single" w:sz="4" w:space="1" w:color="auto"/>
              </w:pBdr>
              <w:tabs>
                <w:tab w:val="left" w:pos="387"/>
              </w:tabs>
              <w:spacing w:line="300" w:lineRule="exact"/>
              <w:ind w:right="32"/>
              <w:jc w:val="center"/>
              <w:rPr>
                <w:rFonts w:ascii="Arial" w:eastAsiaTheme="minorHAnsi" w:hAnsi="Arial" w:cs="Arial"/>
              </w:rPr>
            </w:pPr>
            <w:r w:rsidRPr="001056C3">
              <w:rPr>
                <w:rFonts w:ascii="Arial" w:eastAsiaTheme="minorHAnsi" w:hAnsi="Arial" w:cs="Arial"/>
              </w:rPr>
              <w:t>-</w:t>
            </w:r>
          </w:p>
        </w:tc>
        <w:tc>
          <w:tcPr>
            <w:tcW w:w="1440" w:type="dxa"/>
            <w:tcMar>
              <w:top w:w="0" w:type="dxa"/>
              <w:left w:w="108" w:type="dxa"/>
              <w:bottom w:w="0" w:type="dxa"/>
              <w:right w:w="108" w:type="dxa"/>
            </w:tcMar>
            <w:vAlign w:val="bottom"/>
          </w:tcPr>
          <w:p w14:paraId="61977FB0" w14:textId="77777777" w:rsidR="00664D21" w:rsidRPr="001056C3" w:rsidRDefault="00664D21" w:rsidP="0009030A">
            <w:pPr>
              <w:pBdr>
                <w:bottom w:val="single" w:sz="4" w:space="1" w:color="auto"/>
              </w:pBdr>
              <w:spacing w:line="300" w:lineRule="exact"/>
              <w:ind w:right="32" w:hanging="11"/>
              <w:jc w:val="right"/>
              <w:rPr>
                <w:rFonts w:ascii="Arial" w:eastAsiaTheme="minorHAnsi" w:hAnsi="Arial" w:cs="Arial"/>
              </w:rPr>
            </w:pPr>
            <w:r w:rsidRPr="001056C3">
              <w:rPr>
                <w:rFonts w:ascii="Arial" w:eastAsiaTheme="minorHAnsi" w:hAnsi="Arial" w:cs="Arial"/>
              </w:rPr>
              <w:t>25,000</w:t>
            </w:r>
          </w:p>
        </w:tc>
      </w:tr>
      <w:tr w:rsidR="006508A4" w:rsidRPr="001056C3" w14:paraId="4B3D52BA" w14:textId="77777777" w:rsidTr="006508A4">
        <w:tc>
          <w:tcPr>
            <w:tcW w:w="6300" w:type="dxa"/>
            <w:tcMar>
              <w:top w:w="0" w:type="dxa"/>
              <w:left w:w="108" w:type="dxa"/>
              <w:bottom w:w="0" w:type="dxa"/>
              <w:right w:w="108" w:type="dxa"/>
            </w:tcMar>
            <w:vAlign w:val="center"/>
            <w:hideMark/>
          </w:tcPr>
          <w:p w14:paraId="05E94C2C" w14:textId="77777777" w:rsidR="00DD70C2" w:rsidRPr="001056C3" w:rsidRDefault="00DD70C2" w:rsidP="00B4022D">
            <w:pPr>
              <w:pStyle w:val="a"/>
              <w:spacing w:line="300" w:lineRule="exact"/>
              <w:ind w:left="432"/>
              <w:rPr>
                <w:rFonts w:ascii="Arial" w:hAnsi="Arial" w:cs="Arial"/>
                <w:sz w:val="20"/>
                <w:szCs w:val="20"/>
                <w:u w:val="single"/>
              </w:rPr>
            </w:pPr>
            <w:r w:rsidRPr="001056C3">
              <w:rPr>
                <w:rFonts w:ascii="Arial" w:hAnsi="Arial" w:cs="Arial"/>
                <w:sz w:val="20"/>
                <w:szCs w:val="20"/>
              </w:rPr>
              <w:t>Ending balance</w:t>
            </w:r>
          </w:p>
        </w:tc>
        <w:tc>
          <w:tcPr>
            <w:tcW w:w="1440" w:type="dxa"/>
            <w:tcMar>
              <w:top w:w="0" w:type="dxa"/>
              <w:left w:w="108" w:type="dxa"/>
              <w:bottom w:w="0" w:type="dxa"/>
              <w:right w:w="108" w:type="dxa"/>
            </w:tcMar>
            <w:vAlign w:val="bottom"/>
          </w:tcPr>
          <w:p w14:paraId="621BEB6E" w14:textId="77777777" w:rsidR="00DD70C2" w:rsidRPr="001056C3" w:rsidRDefault="0009030A" w:rsidP="00B4022D">
            <w:pPr>
              <w:pBdr>
                <w:bottom w:val="double" w:sz="4" w:space="1" w:color="auto"/>
              </w:pBdr>
              <w:spacing w:line="300" w:lineRule="exact"/>
              <w:ind w:right="32"/>
              <w:jc w:val="right"/>
              <w:rPr>
                <w:rFonts w:ascii="Arial" w:eastAsiaTheme="minorHAnsi" w:hAnsi="Arial" w:cs="Arial"/>
              </w:rPr>
            </w:pPr>
            <w:r w:rsidRPr="001056C3">
              <w:rPr>
                <w:rFonts w:ascii="Arial" w:eastAsiaTheme="minorHAnsi" w:hAnsi="Arial" w:cs="Arial"/>
              </w:rPr>
              <w:t>376,692</w:t>
            </w:r>
          </w:p>
        </w:tc>
        <w:tc>
          <w:tcPr>
            <w:tcW w:w="1440" w:type="dxa"/>
            <w:tcMar>
              <w:top w:w="0" w:type="dxa"/>
              <w:left w:w="108" w:type="dxa"/>
              <w:bottom w:w="0" w:type="dxa"/>
              <w:right w:w="108" w:type="dxa"/>
            </w:tcMar>
            <w:vAlign w:val="bottom"/>
          </w:tcPr>
          <w:p w14:paraId="6423C4AF" w14:textId="77777777" w:rsidR="00DD70C2" w:rsidRPr="001056C3" w:rsidRDefault="00DD70C2" w:rsidP="00B4022D">
            <w:pPr>
              <w:pBdr>
                <w:bottom w:val="double" w:sz="4" w:space="1" w:color="auto"/>
              </w:pBdr>
              <w:spacing w:line="300" w:lineRule="exact"/>
              <w:ind w:right="32" w:hanging="11"/>
              <w:jc w:val="right"/>
              <w:rPr>
                <w:rFonts w:ascii="Arial" w:eastAsiaTheme="minorHAnsi" w:hAnsi="Arial" w:cs="Arial"/>
              </w:rPr>
            </w:pPr>
            <w:r w:rsidRPr="001056C3">
              <w:rPr>
                <w:rFonts w:ascii="Arial" w:eastAsiaTheme="minorHAnsi" w:hAnsi="Arial" w:cs="Arial"/>
              </w:rPr>
              <w:t>376,692</w:t>
            </w:r>
          </w:p>
        </w:tc>
      </w:tr>
    </w:tbl>
    <w:p w14:paraId="0A9B8BA8" w14:textId="77777777" w:rsidR="00B065FE" w:rsidRPr="001056C3" w:rsidRDefault="00B065FE" w:rsidP="004905D9">
      <w:pPr>
        <w:pStyle w:val="Header"/>
        <w:ind w:left="547" w:right="-86"/>
        <w:jc w:val="thaiDistribute"/>
        <w:rPr>
          <w:rFonts w:ascii="Arial" w:hAnsi="Arial" w:cs="Arial"/>
          <w:spacing w:val="-6"/>
          <w:sz w:val="20"/>
          <w:szCs w:val="20"/>
        </w:rPr>
      </w:pPr>
    </w:p>
    <w:p w14:paraId="0C495698" w14:textId="77777777" w:rsidR="00AE0C5D" w:rsidRPr="001056C3" w:rsidRDefault="00AE0C5D" w:rsidP="00AE0C5D">
      <w:pPr>
        <w:ind w:firstLine="540"/>
        <w:rPr>
          <w:rStyle w:val="hps"/>
          <w:rFonts w:ascii="Arial" w:hAnsi="Arial" w:cs="Arial"/>
          <w:spacing w:val="-4"/>
        </w:rPr>
      </w:pPr>
      <w:r w:rsidRPr="001056C3">
        <w:rPr>
          <w:rStyle w:val="hps"/>
          <w:rFonts w:ascii="Arial" w:hAnsi="Arial" w:cs="Arial"/>
          <w:spacing w:val="-4"/>
        </w:rPr>
        <w:t xml:space="preserve">Details of non-wholly owned subsidiaries that have non-controlling interests </w:t>
      </w:r>
      <w:r w:rsidR="00664D21" w:rsidRPr="001056C3">
        <w:rPr>
          <w:rStyle w:val="hps"/>
          <w:rFonts w:ascii="Arial" w:hAnsi="Arial" w:cs="Arial"/>
          <w:spacing w:val="-4"/>
        </w:rPr>
        <w:t>are</w:t>
      </w:r>
      <w:r w:rsidRPr="001056C3">
        <w:rPr>
          <w:rStyle w:val="hps"/>
          <w:rFonts w:ascii="Arial" w:hAnsi="Arial" w:cs="Arial"/>
          <w:spacing w:val="-4"/>
        </w:rPr>
        <w:t xml:space="preserve"> as follows</w:t>
      </w:r>
      <w:r w:rsidRPr="001056C3">
        <w:rPr>
          <w:rStyle w:val="hps"/>
          <w:rFonts w:ascii="Arial" w:hAnsi="Arial" w:cs="Arial"/>
        </w:rPr>
        <w:t>:</w:t>
      </w:r>
    </w:p>
    <w:p w14:paraId="748BBF49" w14:textId="77777777" w:rsidR="00AE0C5D" w:rsidRPr="001056C3" w:rsidRDefault="00AE0C5D" w:rsidP="00AE0C5D">
      <w:pPr>
        <w:ind w:left="540"/>
        <w:rPr>
          <w:rFonts w:ascii="Arial" w:hAnsi="Arial" w:cs="Arial"/>
          <w:lang w:eastAsia="th-TH"/>
        </w:rPr>
      </w:pPr>
    </w:p>
    <w:tbl>
      <w:tblPr>
        <w:tblW w:w="9000" w:type="dxa"/>
        <w:tblInd w:w="270" w:type="dxa"/>
        <w:tblLayout w:type="fixed"/>
        <w:tblCellMar>
          <w:left w:w="0" w:type="dxa"/>
          <w:right w:w="0" w:type="dxa"/>
        </w:tblCellMar>
        <w:tblLook w:val="00A0" w:firstRow="1" w:lastRow="0" w:firstColumn="1" w:lastColumn="0" w:noHBand="0" w:noVBand="0"/>
      </w:tblPr>
      <w:tblGrid>
        <w:gridCol w:w="1440"/>
        <w:gridCol w:w="1155"/>
        <w:gridCol w:w="1155"/>
        <w:gridCol w:w="1312"/>
        <w:gridCol w:w="1313"/>
        <w:gridCol w:w="1312"/>
        <w:gridCol w:w="1313"/>
      </w:tblGrid>
      <w:tr w:rsidR="00AE0C5D" w:rsidRPr="001056C3" w14:paraId="40CC9245" w14:textId="77777777" w:rsidTr="00FF6560">
        <w:trPr>
          <w:trHeight w:val="137"/>
        </w:trPr>
        <w:tc>
          <w:tcPr>
            <w:tcW w:w="1440" w:type="dxa"/>
            <w:noWrap/>
            <w:vAlign w:val="center"/>
          </w:tcPr>
          <w:p w14:paraId="30364AF5" w14:textId="77777777" w:rsidR="00AE0C5D" w:rsidRPr="001056C3" w:rsidRDefault="00AE0C5D" w:rsidP="006F6330">
            <w:pPr>
              <w:spacing w:line="300" w:lineRule="exact"/>
              <w:ind w:left="265"/>
              <w:rPr>
                <w:rFonts w:ascii="Arial" w:hAnsi="Arial" w:cs="Arial"/>
                <w:b/>
                <w:bCs/>
                <w:lang w:val="en-US"/>
              </w:rPr>
            </w:pPr>
          </w:p>
        </w:tc>
        <w:tc>
          <w:tcPr>
            <w:tcW w:w="2310" w:type="dxa"/>
            <w:gridSpan w:val="2"/>
            <w:noWrap/>
            <w:vAlign w:val="bottom"/>
          </w:tcPr>
          <w:p w14:paraId="2DE66129"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spacing w:val="-4"/>
              </w:rPr>
              <w:t>%</w:t>
            </w:r>
          </w:p>
        </w:tc>
        <w:tc>
          <w:tcPr>
            <w:tcW w:w="5250" w:type="dxa"/>
            <w:gridSpan w:val="4"/>
            <w:noWrap/>
            <w:vAlign w:val="bottom"/>
          </w:tcPr>
          <w:p w14:paraId="7A2A38A9"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cs/>
                <w:lang w:val="en-US"/>
              </w:rPr>
            </w:pPr>
            <w:r w:rsidRPr="001056C3">
              <w:rPr>
                <w:rFonts w:ascii="Arial" w:hAnsi="Arial" w:cs="Arial"/>
                <w:b/>
                <w:bCs/>
                <w:spacing w:val="-4"/>
              </w:rPr>
              <w:t>(Unit : Thousand Baht)</w:t>
            </w:r>
          </w:p>
        </w:tc>
      </w:tr>
      <w:tr w:rsidR="00B4022D" w:rsidRPr="001056C3" w14:paraId="22075330" w14:textId="77777777" w:rsidTr="00FF6560">
        <w:trPr>
          <w:trHeight w:val="137"/>
        </w:trPr>
        <w:tc>
          <w:tcPr>
            <w:tcW w:w="1440" w:type="dxa"/>
            <w:noWrap/>
            <w:vAlign w:val="center"/>
          </w:tcPr>
          <w:p w14:paraId="03144A0C" w14:textId="77777777" w:rsidR="00B4022D" w:rsidRPr="001056C3" w:rsidRDefault="00B4022D" w:rsidP="006F6330">
            <w:pPr>
              <w:spacing w:line="300" w:lineRule="exact"/>
              <w:ind w:left="265"/>
              <w:rPr>
                <w:rFonts w:ascii="Arial" w:hAnsi="Arial" w:cs="Arial"/>
                <w:b/>
                <w:bCs/>
                <w:lang w:val="en-US"/>
              </w:rPr>
            </w:pPr>
          </w:p>
        </w:tc>
        <w:tc>
          <w:tcPr>
            <w:tcW w:w="2310" w:type="dxa"/>
            <w:gridSpan w:val="2"/>
            <w:noWrap/>
            <w:vAlign w:val="bottom"/>
          </w:tcPr>
          <w:p w14:paraId="3C694DD4" w14:textId="77777777" w:rsidR="00B4022D" w:rsidRPr="001056C3" w:rsidRDefault="00B4022D" w:rsidP="00B4022D">
            <w:pPr>
              <w:spacing w:line="300" w:lineRule="exact"/>
              <w:ind w:left="-4"/>
              <w:jc w:val="center"/>
              <w:rPr>
                <w:rFonts w:ascii="Arial" w:hAnsi="Arial" w:cs="Arial"/>
                <w:b/>
                <w:bCs/>
                <w:spacing w:val="-4"/>
              </w:rPr>
            </w:pPr>
            <w:r w:rsidRPr="001056C3">
              <w:rPr>
                <w:rFonts w:ascii="Arial" w:hAnsi="Arial" w:cs="Arial"/>
                <w:b/>
                <w:bCs/>
                <w:spacing w:val="-4"/>
              </w:rPr>
              <w:t xml:space="preserve">Proportion of ownership interests and voting rights held by </w:t>
            </w:r>
          </w:p>
          <w:p w14:paraId="2EDBA2F3" w14:textId="77777777" w:rsidR="00B4022D" w:rsidRPr="001056C3" w:rsidRDefault="00B4022D" w:rsidP="00B4022D">
            <w:pPr>
              <w:tabs>
                <w:tab w:val="left" w:pos="910"/>
              </w:tabs>
              <w:spacing w:line="300" w:lineRule="exact"/>
              <w:ind w:left="-4"/>
              <w:jc w:val="center"/>
              <w:rPr>
                <w:rFonts w:ascii="Arial" w:hAnsi="Arial" w:cs="Arial"/>
                <w:b/>
                <w:bCs/>
                <w:spacing w:val="-4"/>
              </w:rPr>
            </w:pPr>
            <w:r w:rsidRPr="001056C3">
              <w:rPr>
                <w:rFonts w:ascii="Arial" w:hAnsi="Arial" w:cs="Arial"/>
                <w:b/>
                <w:bCs/>
                <w:spacing w:val="-4"/>
              </w:rPr>
              <w:t>non-controlling</w:t>
            </w:r>
          </w:p>
        </w:tc>
        <w:tc>
          <w:tcPr>
            <w:tcW w:w="2625" w:type="dxa"/>
            <w:gridSpan w:val="2"/>
            <w:noWrap/>
            <w:vAlign w:val="bottom"/>
          </w:tcPr>
          <w:p w14:paraId="3B070218" w14:textId="77777777" w:rsidR="00B4022D" w:rsidRPr="001056C3" w:rsidRDefault="00B4022D" w:rsidP="00B4022D">
            <w:pPr>
              <w:spacing w:line="300" w:lineRule="exact"/>
              <w:ind w:left="-4"/>
              <w:jc w:val="center"/>
              <w:rPr>
                <w:rFonts w:ascii="Arial" w:hAnsi="Arial" w:cs="Arial"/>
                <w:b/>
                <w:bCs/>
                <w:spacing w:val="-4"/>
              </w:rPr>
            </w:pPr>
            <w:r w:rsidRPr="001056C3">
              <w:rPr>
                <w:rFonts w:ascii="Arial" w:hAnsi="Arial" w:cs="Arial"/>
                <w:b/>
                <w:bCs/>
                <w:spacing w:val="-4"/>
              </w:rPr>
              <w:t xml:space="preserve">Comprehensive </w:t>
            </w:r>
          </w:p>
          <w:p w14:paraId="16E826F1" w14:textId="77777777" w:rsidR="00B4022D" w:rsidRPr="001056C3" w:rsidRDefault="00B4022D" w:rsidP="00B4022D">
            <w:pPr>
              <w:tabs>
                <w:tab w:val="left" w:pos="910"/>
              </w:tabs>
              <w:spacing w:line="300" w:lineRule="exact"/>
              <w:ind w:left="-4"/>
              <w:jc w:val="center"/>
              <w:rPr>
                <w:rFonts w:ascii="Arial" w:hAnsi="Arial" w:cs="Arial"/>
                <w:b/>
                <w:bCs/>
                <w:spacing w:val="-4"/>
              </w:rPr>
            </w:pPr>
            <w:r w:rsidRPr="001056C3">
              <w:rPr>
                <w:rFonts w:ascii="Arial" w:hAnsi="Arial" w:cs="Arial"/>
                <w:b/>
                <w:bCs/>
                <w:spacing w:val="-4"/>
              </w:rPr>
              <w:t>income (expense) allocated to non-</w:t>
            </w:r>
            <w:r w:rsidRPr="001056C3">
              <w:rPr>
                <w:rFonts w:ascii="Arial" w:hAnsi="Arial" w:cs="Arial"/>
                <w:b/>
                <w:bCs/>
                <w:spacing w:val="-2"/>
              </w:rPr>
              <w:t>controlling interests</w:t>
            </w:r>
            <w:r w:rsidRPr="001056C3">
              <w:rPr>
                <w:rFonts w:ascii="Arial" w:hAnsi="Arial" w:cs="Arial"/>
              </w:rPr>
              <w:t xml:space="preserve"> </w:t>
            </w:r>
            <w:r w:rsidRPr="001056C3">
              <w:rPr>
                <w:rFonts w:ascii="Arial" w:hAnsi="Arial" w:cs="Arial"/>
                <w:b/>
                <w:bCs/>
              </w:rPr>
              <w:t>for the year ended</w:t>
            </w:r>
          </w:p>
        </w:tc>
        <w:tc>
          <w:tcPr>
            <w:tcW w:w="2625" w:type="dxa"/>
            <w:gridSpan w:val="2"/>
            <w:vAlign w:val="bottom"/>
          </w:tcPr>
          <w:p w14:paraId="632AA552" w14:textId="77777777" w:rsidR="00B4022D" w:rsidRPr="001056C3" w:rsidRDefault="00B4022D" w:rsidP="00B4022D">
            <w:pPr>
              <w:tabs>
                <w:tab w:val="left" w:pos="910"/>
              </w:tabs>
              <w:spacing w:line="300" w:lineRule="exact"/>
              <w:ind w:left="-4"/>
              <w:jc w:val="center"/>
              <w:rPr>
                <w:rFonts w:ascii="Arial" w:hAnsi="Arial" w:cs="Arial"/>
                <w:b/>
                <w:bCs/>
                <w:spacing w:val="-2"/>
              </w:rPr>
            </w:pPr>
            <w:r w:rsidRPr="001056C3">
              <w:rPr>
                <w:rFonts w:ascii="Arial" w:hAnsi="Arial" w:cs="Arial"/>
                <w:b/>
                <w:bCs/>
                <w:spacing w:val="-2"/>
              </w:rPr>
              <w:t xml:space="preserve">Accumulated </w:t>
            </w:r>
          </w:p>
          <w:p w14:paraId="76151659" w14:textId="77777777" w:rsidR="00B4022D" w:rsidRPr="001056C3" w:rsidRDefault="00B4022D" w:rsidP="00B4022D">
            <w:pPr>
              <w:tabs>
                <w:tab w:val="left" w:pos="910"/>
              </w:tabs>
              <w:spacing w:line="300" w:lineRule="exact"/>
              <w:ind w:left="-4"/>
              <w:jc w:val="center"/>
              <w:rPr>
                <w:rFonts w:ascii="Arial" w:hAnsi="Arial" w:cs="Arial"/>
                <w:b/>
                <w:bCs/>
                <w:spacing w:val="-4"/>
              </w:rPr>
            </w:pPr>
            <w:r w:rsidRPr="001056C3">
              <w:rPr>
                <w:rFonts w:ascii="Arial" w:hAnsi="Arial" w:cs="Arial"/>
                <w:b/>
                <w:bCs/>
                <w:spacing w:val="-2"/>
              </w:rPr>
              <w:t>non - controlling</w:t>
            </w:r>
          </w:p>
        </w:tc>
      </w:tr>
      <w:tr w:rsidR="00AE0C5D" w:rsidRPr="001056C3" w14:paraId="6DCAD6C2" w14:textId="77777777" w:rsidTr="00FF6560">
        <w:trPr>
          <w:trHeight w:val="137"/>
        </w:trPr>
        <w:tc>
          <w:tcPr>
            <w:tcW w:w="1440" w:type="dxa"/>
            <w:noWrap/>
            <w:vAlign w:val="center"/>
          </w:tcPr>
          <w:p w14:paraId="0E0F1FD9" w14:textId="77777777" w:rsidR="00AE0C5D" w:rsidRPr="001056C3" w:rsidRDefault="00B4022D" w:rsidP="006F6330">
            <w:pPr>
              <w:spacing w:line="340" w:lineRule="exact"/>
              <w:ind w:left="265"/>
              <w:rPr>
                <w:rFonts w:ascii="Arial" w:hAnsi="Arial" w:cs="Arial"/>
                <w:b/>
                <w:bCs/>
                <w:lang w:val="en-US"/>
              </w:rPr>
            </w:pPr>
            <w:r w:rsidRPr="001056C3">
              <w:rPr>
                <w:rFonts w:ascii="Arial" w:hAnsi="Arial" w:cs="Arial"/>
                <w:b/>
                <w:bCs/>
              </w:rPr>
              <w:t>Company’s</w:t>
            </w:r>
          </w:p>
        </w:tc>
        <w:tc>
          <w:tcPr>
            <w:tcW w:w="2310" w:type="dxa"/>
            <w:gridSpan w:val="2"/>
            <w:noWrap/>
            <w:vAlign w:val="bottom"/>
          </w:tcPr>
          <w:p w14:paraId="75457F47" w14:textId="77777777" w:rsidR="00AE0C5D" w:rsidRPr="001056C3" w:rsidRDefault="00AE0C5D" w:rsidP="006F6330">
            <w:pPr>
              <w:pBdr>
                <w:bottom w:val="single" w:sz="4" w:space="1" w:color="auto"/>
              </w:pBdr>
              <w:spacing w:line="300" w:lineRule="exact"/>
              <w:ind w:left="85" w:right="90"/>
              <w:jc w:val="center"/>
              <w:rPr>
                <w:rFonts w:ascii="Arial" w:hAnsi="Arial" w:cs="Arial"/>
                <w:b/>
                <w:bCs/>
                <w:spacing w:val="-2"/>
              </w:rPr>
            </w:pPr>
            <w:r w:rsidRPr="001056C3">
              <w:rPr>
                <w:rFonts w:ascii="Arial" w:hAnsi="Arial" w:cs="Arial"/>
                <w:b/>
                <w:bCs/>
                <w:spacing w:val="-2"/>
              </w:rPr>
              <w:t>interests</w:t>
            </w:r>
          </w:p>
        </w:tc>
        <w:tc>
          <w:tcPr>
            <w:tcW w:w="2625" w:type="dxa"/>
            <w:gridSpan w:val="2"/>
            <w:noWrap/>
            <w:vAlign w:val="bottom"/>
          </w:tcPr>
          <w:p w14:paraId="0630B085" w14:textId="77777777" w:rsidR="00AE0C5D" w:rsidRPr="001056C3" w:rsidRDefault="00AE0C5D" w:rsidP="00B4022D">
            <w:pPr>
              <w:pBdr>
                <w:bottom w:val="single" w:sz="4" w:space="1" w:color="auto"/>
              </w:pBdr>
              <w:tabs>
                <w:tab w:val="left" w:pos="910"/>
              </w:tabs>
              <w:spacing w:line="340" w:lineRule="exact"/>
              <w:ind w:left="85" w:right="90"/>
              <w:jc w:val="center"/>
              <w:rPr>
                <w:rFonts w:ascii="Arial" w:hAnsi="Arial" w:cs="Arial"/>
                <w:b/>
                <w:bCs/>
                <w:cs/>
                <w:lang w:val="en-US"/>
              </w:rPr>
            </w:pPr>
            <w:r w:rsidRPr="001056C3">
              <w:rPr>
                <w:rFonts w:ascii="Arial" w:hAnsi="Arial" w:cs="Arial"/>
                <w:b/>
                <w:bCs/>
              </w:rPr>
              <w:t xml:space="preserve">31 October </w:t>
            </w:r>
          </w:p>
        </w:tc>
        <w:tc>
          <w:tcPr>
            <w:tcW w:w="2625" w:type="dxa"/>
            <w:gridSpan w:val="2"/>
            <w:noWrap/>
            <w:vAlign w:val="bottom"/>
          </w:tcPr>
          <w:p w14:paraId="14F09D2F" w14:textId="77777777" w:rsidR="00AE0C5D" w:rsidRPr="001056C3" w:rsidRDefault="00475A1D" w:rsidP="006F6330">
            <w:pPr>
              <w:pBdr>
                <w:bottom w:val="single" w:sz="4" w:space="1" w:color="auto"/>
              </w:pBdr>
              <w:tabs>
                <w:tab w:val="left" w:pos="910"/>
              </w:tabs>
              <w:spacing w:line="340" w:lineRule="exact"/>
              <w:ind w:left="85" w:right="90"/>
              <w:jc w:val="center"/>
              <w:rPr>
                <w:rFonts w:ascii="Arial" w:hAnsi="Arial" w:cs="Arial"/>
                <w:b/>
                <w:bCs/>
                <w:cs/>
                <w:lang w:val="en-US"/>
              </w:rPr>
            </w:pPr>
            <w:r w:rsidRPr="001056C3">
              <w:rPr>
                <w:rFonts w:ascii="Arial" w:hAnsi="Arial" w:cs="Arial"/>
                <w:b/>
                <w:bCs/>
                <w:spacing w:val="-2"/>
              </w:rPr>
              <w:t>I</w:t>
            </w:r>
            <w:r w:rsidR="00AE0C5D" w:rsidRPr="001056C3">
              <w:rPr>
                <w:rFonts w:ascii="Arial" w:hAnsi="Arial" w:cs="Arial"/>
                <w:b/>
                <w:bCs/>
                <w:spacing w:val="-2"/>
              </w:rPr>
              <w:t>nterests</w:t>
            </w:r>
          </w:p>
        </w:tc>
      </w:tr>
      <w:tr w:rsidR="00AE0C5D" w:rsidRPr="001056C3" w14:paraId="2F4208FF" w14:textId="77777777" w:rsidTr="00FF6560">
        <w:trPr>
          <w:trHeight w:val="315"/>
        </w:trPr>
        <w:tc>
          <w:tcPr>
            <w:tcW w:w="1440" w:type="dxa"/>
            <w:noWrap/>
            <w:vAlign w:val="bottom"/>
          </w:tcPr>
          <w:p w14:paraId="199DC3A5" w14:textId="77777777" w:rsidR="00AE0C5D" w:rsidRPr="001056C3" w:rsidRDefault="00AE0C5D" w:rsidP="006F6330">
            <w:pPr>
              <w:pBdr>
                <w:bottom w:val="single" w:sz="4" w:space="1" w:color="auto"/>
              </w:pBdr>
              <w:tabs>
                <w:tab w:val="left" w:pos="910"/>
              </w:tabs>
              <w:spacing w:line="300" w:lineRule="exact"/>
              <w:ind w:left="265" w:right="86"/>
              <w:jc w:val="center"/>
              <w:rPr>
                <w:rFonts w:ascii="Arial" w:hAnsi="Arial" w:cs="Arial"/>
                <w:b/>
                <w:bCs/>
                <w:lang w:val="en-US"/>
              </w:rPr>
            </w:pPr>
            <w:r w:rsidRPr="001056C3">
              <w:rPr>
                <w:rFonts w:ascii="Arial" w:hAnsi="Arial" w:cs="Arial"/>
                <w:b/>
                <w:bCs/>
              </w:rPr>
              <w:t>name</w:t>
            </w:r>
          </w:p>
        </w:tc>
        <w:tc>
          <w:tcPr>
            <w:tcW w:w="1155" w:type="dxa"/>
            <w:noWrap/>
            <w:vAlign w:val="bottom"/>
          </w:tcPr>
          <w:p w14:paraId="54674B76"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2020</w:t>
            </w:r>
          </w:p>
        </w:tc>
        <w:tc>
          <w:tcPr>
            <w:tcW w:w="1155" w:type="dxa"/>
            <w:noWrap/>
            <w:vAlign w:val="bottom"/>
          </w:tcPr>
          <w:p w14:paraId="19C6C264"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2019</w:t>
            </w:r>
          </w:p>
        </w:tc>
        <w:tc>
          <w:tcPr>
            <w:tcW w:w="1312" w:type="dxa"/>
            <w:noWrap/>
            <w:vAlign w:val="bottom"/>
          </w:tcPr>
          <w:p w14:paraId="791C259B"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2020</w:t>
            </w:r>
          </w:p>
        </w:tc>
        <w:tc>
          <w:tcPr>
            <w:tcW w:w="1313" w:type="dxa"/>
            <w:noWrap/>
            <w:vAlign w:val="bottom"/>
          </w:tcPr>
          <w:p w14:paraId="47DB9CC0"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2019</w:t>
            </w:r>
          </w:p>
        </w:tc>
        <w:tc>
          <w:tcPr>
            <w:tcW w:w="1312" w:type="dxa"/>
            <w:noWrap/>
            <w:vAlign w:val="bottom"/>
          </w:tcPr>
          <w:p w14:paraId="4F194BE3"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2020</w:t>
            </w:r>
          </w:p>
        </w:tc>
        <w:tc>
          <w:tcPr>
            <w:tcW w:w="1313" w:type="dxa"/>
            <w:noWrap/>
            <w:vAlign w:val="bottom"/>
          </w:tcPr>
          <w:p w14:paraId="18813103" w14:textId="77777777" w:rsidR="00AE0C5D" w:rsidRPr="001056C3" w:rsidRDefault="00AE0C5D" w:rsidP="006F6330">
            <w:pPr>
              <w:pBdr>
                <w:bottom w:val="single" w:sz="4" w:space="1" w:color="auto"/>
              </w:pBdr>
              <w:tabs>
                <w:tab w:val="left" w:pos="910"/>
              </w:tabs>
              <w:spacing w:line="300" w:lineRule="exact"/>
              <w:ind w:left="85" w:right="90"/>
              <w:jc w:val="center"/>
              <w:rPr>
                <w:rFonts w:ascii="Arial" w:hAnsi="Arial" w:cs="Arial"/>
                <w:b/>
                <w:bCs/>
                <w:lang w:val="en-US"/>
              </w:rPr>
            </w:pPr>
            <w:r w:rsidRPr="001056C3">
              <w:rPr>
                <w:rFonts w:ascii="Arial" w:hAnsi="Arial" w:cs="Arial"/>
                <w:b/>
                <w:bCs/>
                <w:lang w:val="en-US"/>
              </w:rPr>
              <w:t>2019</w:t>
            </w:r>
          </w:p>
        </w:tc>
      </w:tr>
      <w:tr w:rsidR="00AE0C5D" w:rsidRPr="001056C3" w14:paraId="403904F2" w14:textId="77777777" w:rsidTr="00FF6560">
        <w:trPr>
          <w:trHeight w:val="153"/>
        </w:trPr>
        <w:tc>
          <w:tcPr>
            <w:tcW w:w="1440" w:type="dxa"/>
            <w:noWrap/>
          </w:tcPr>
          <w:p w14:paraId="135FEE5D" w14:textId="77777777" w:rsidR="00AE0C5D" w:rsidRPr="001056C3" w:rsidRDefault="00AE0C5D" w:rsidP="006F6330">
            <w:pPr>
              <w:ind w:left="265"/>
              <w:rPr>
                <w:rFonts w:ascii="Arial" w:hAnsi="Arial" w:cs="Arial"/>
                <w:cs/>
                <w:lang w:eastAsia="th-TH"/>
              </w:rPr>
            </w:pPr>
          </w:p>
        </w:tc>
        <w:tc>
          <w:tcPr>
            <w:tcW w:w="1155" w:type="dxa"/>
            <w:shd w:val="clear" w:color="auto" w:fill="auto"/>
            <w:noWrap/>
          </w:tcPr>
          <w:p w14:paraId="62482373" w14:textId="77777777" w:rsidR="00AE0C5D" w:rsidRPr="001056C3" w:rsidRDefault="00AE0C5D" w:rsidP="006F6330">
            <w:pPr>
              <w:ind w:left="85" w:right="90"/>
              <w:rPr>
                <w:rFonts w:ascii="Arial" w:hAnsi="Arial" w:cs="Arial"/>
                <w:lang w:eastAsia="th-TH"/>
              </w:rPr>
            </w:pPr>
          </w:p>
        </w:tc>
        <w:tc>
          <w:tcPr>
            <w:tcW w:w="1155" w:type="dxa"/>
            <w:shd w:val="clear" w:color="auto" w:fill="auto"/>
            <w:noWrap/>
          </w:tcPr>
          <w:p w14:paraId="0484DF6D" w14:textId="77777777" w:rsidR="00AE0C5D" w:rsidRPr="001056C3" w:rsidRDefault="00AE0C5D" w:rsidP="006F6330">
            <w:pPr>
              <w:ind w:left="85" w:right="90"/>
              <w:rPr>
                <w:rFonts w:ascii="Arial" w:hAnsi="Arial" w:cs="Arial"/>
                <w:lang w:eastAsia="th-TH"/>
              </w:rPr>
            </w:pPr>
          </w:p>
        </w:tc>
        <w:tc>
          <w:tcPr>
            <w:tcW w:w="1312" w:type="dxa"/>
            <w:shd w:val="clear" w:color="auto" w:fill="auto"/>
            <w:noWrap/>
          </w:tcPr>
          <w:p w14:paraId="787C1A9B" w14:textId="77777777" w:rsidR="00AE0C5D" w:rsidRPr="001056C3" w:rsidRDefault="00AE0C5D" w:rsidP="006F6330">
            <w:pPr>
              <w:ind w:left="85" w:right="90"/>
              <w:rPr>
                <w:rFonts w:ascii="Arial" w:hAnsi="Arial" w:cs="Arial"/>
                <w:lang w:eastAsia="th-TH"/>
              </w:rPr>
            </w:pPr>
          </w:p>
        </w:tc>
        <w:tc>
          <w:tcPr>
            <w:tcW w:w="1313" w:type="dxa"/>
            <w:shd w:val="clear" w:color="auto" w:fill="auto"/>
            <w:noWrap/>
          </w:tcPr>
          <w:p w14:paraId="4C15AD7C" w14:textId="77777777" w:rsidR="00AE0C5D" w:rsidRPr="001056C3" w:rsidRDefault="00AE0C5D" w:rsidP="006F6330">
            <w:pPr>
              <w:ind w:left="85" w:right="90"/>
              <w:rPr>
                <w:rFonts w:ascii="Arial" w:hAnsi="Arial" w:cs="Arial"/>
                <w:lang w:eastAsia="th-TH"/>
              </w:rPr>
            </w:pPr>
          </w:p>
        </w:tc>
        <w:tc>
          <w:tcPr>
            <w:tcW w:w="1312" w:type="dxa"/>
            <w:shd w:val="clear" w:color="auto" w:fill="auto"/>
            <w:noWrap/>
          </w:tcPr>
          <w:p w14:paraId="76AD4D94" w14:textId="77777777" w:rsidR="00AE0C5D" w:rsidRPr="001056C3" w:rsidRDefault="00AE0C5D" w:rsidP="006F6330">
            <w:pPr>
              <w:ind w:left="85" w:right="90"/>
              <w:rPr>
                <w:rFonts w:ascii="Arial" w:hAnsi="Arial" w:cs="Arial"/>
                <w:lang w:eastAsia="th-TH"/>
              </w:rPr>
            </w:pPr>
          </w:p>
        </w:tc>
        <w:tc>
          <w:tcPr>
            <w:tcW w:w="1313" w:type="dxa"/>
            <w:shd w:val="clear" w:color="auto" w:fill="auto"/>
            <w:noWrap/>
          </w:tcPr>
          <w:p w14:paraId="7186174E" w14:textId="77777777" w:rsidR="00AE0C5D" w:rsidRPr="001056C3" w:rsidRDefault="00AE0C5D" w:rsidP="006F6330">
            <w:pPr>
              <w:ind w:left="85" w:right="90"/>
              <w:rPr>
                <w:rFonts w:ascii="Arial" w:hAnsi="Arial" w:cs="Arial"/>
                <w:lang w:eastAsia="th-TH"/>
              </w:rPr>
            </w:pPr>
          </w:p>
        </w:tc>
      </w:tr>
      <w:tr w:rsidR="00AE0C5D" w:rsidRPr="001056C3" w14:paraId="17C224EE" w14:textId="77777777" w:rsidTr="00FF6560">
        <w:trPr>
          <w:trHeight w:val="333"/>
        </w:trPr>
        <w:tc>
          <w:tcPr>
            <w:tcW w:w="1440" w:type="dxa"/>
            <w:noWrap/>
          </w:tcPr>
          <w:p w14:paraId="667F8A42" w14:textId="77777777" w:rsidR="00AE0C5D" w:rsidRPr="001056C3" w:rsidRDefault="00AE0C5D" w:rsidP="006F6330">
            <w:pPr>
              <w:spacing w:line="340" w:lineRule="exact"/>
              <w:ind w:left="265"/>
              <w:rPr>
                <w:rFonts w:ascii="Arial" w:hAnsi="Arial" w:cs="Arial"/>
                <w:cs/>
              </w:rPr>
            </w:pPr>
            <w:r w:rsidRPr="001056C3">
              <w:rPr>
                <w:rFonts w:ascii="Arial" w:hAnsi="Arial" w:cs="Arial"/>
              </w:rPr>
              <w:t>C4 Hus AB</w:t>
            </w:r>
          </w:p>
        </w:tc>
        <w:tc>
          <w:tcPr>
            <w:tcW w:w="1155" w:type="dxa"/>
            <w:shd w:val="clear" w:color="auto" w:fill="auto"/>
            <w:noWrap/>
            <w:vAlign w:val="bottom"/>
          </w:tcPr>
          <w:p w14:paraId="45E7F7B8" w14:textId="77777777" w:rsidR="00AE0C5D" w:rsidRPr="001056C3" w:rsidRDefault="00AE0C5D" w:rsidP="006F6330">
            <w:pPr>
              <w:pBdr>
                <w:bottom w:val="double" w:sz="4" w:space="1" w:color="auto"/>
              </w:pBdr>
              <w:tabs>
                <w:tab w:val="decimal" w:pos="731"/>
                <w:tab w:val="left" w:pos="910"/>
              </w:tabs>
              <w:spacing w:line="340" w:lineRule="exact"/>
              <w:ind w:left="85" w:right="90"/>
              <w:jc w:val="right"/>
              <w:rPr>
                <w:rFonts w:ascii="Arial" w:hAnsi="Arial" w:cs="Arial"/>
                <w:lang w:val="en-US"/>
              </w:rPr>
            </w:pPr>
            <w:r w:rsidRPr="001056C3">
              <w:rPr>
                <w:rFonts w:ascii="Arial" w:hAnsi="Arial" w:cs="Arial"/>
                <w:lang w:val="en-US"/>
              </w:rPr>
              <w:t>24.75</w:t>
            </w:r>
          </w:p>
        </w:tc>
        <w:tc>
          <w:tcPr>
            <w:tcW w:w="1155" w:type="dxa"/>
            <w:shd w:val="clear" w:color="auto" w:fill="auto"/>
            <w:noWrap/>
            <w:vAlign w:val="bottom"/>
          </w:tcPr>
          <w:p w14:paraId="6F171D57" w14:textId="77777777" w:rsidR="00AE0C5D" w:rsidRPr="001056C3" w:rsidRDefault="00AE0C5D" w:rsidP="006F6330">
            <w:pPr>
              <w:pBdr>
                <w:bottom w:val="double" w:sz="4" w:space="1" w:color="auto"/>
              </w:pBdr>
              <w:tabs>
                <w:tab w:val="decimal" w:pos="731"/>
                <w:tab w:val="left" w:pos="910"/>
              </w:tabs>
              <w:spacing w:line="340" w:lineRule="exact"/>
              <w:ind w:left="85" w:right="90"/>
              <w:jc w:val="right"/>
              <w:rPr>
                <w:rFonts w:ascii="Arial" w:hAnsi="Arial" w:cs="Arial"/>
                <w:lang w:val="en-US"/>
              </w:rPr>
            </w:pPr>
            <w:r w:rsidRPr="001056C3">
              <w:rPr>
                <w:rFonts w:ascii="Arial" w:hAnsi="Arial" w:cs="Arial"/>
                <w:cs/>
                <w:lang w:val="en-US"/>
              </w:rPr>
              <w:t>24.75</w:t>
            </w:r>
          </w:p>
        </w:tc>
        <w:tc>
          <w:tcPr>
            <w:tcW w:w="1312" w:type="dxa"/>
            <w:shd w:val="clear" w:color="auto" w:fill="auto"/>
            <w:noWrap/>
            <w:vAlign w:val="bottom"/>
          </w:tcPr>
          <w:p w14:paraId="64CD8817" w14:textId="77777777" w:rsidR="00AE0C5D" w:rsidRPr="001056C3" w:rsidRDefault="00B6373E" w:rsidP="0003592E">
            <w:pPr>
              <w:pBdr>
                <w:bottom w:val="double" w:sz="4" w:space="1" w:color="auto"/>
              </w:pBdr>
              <w:tabs>
                <w:tab w:val="left" w:pos="910"/>
              </w:tabs>
              <w:spacing w:line="340" w:lineRule="exact"/>
              <w:ind w:left="85" w:right="90"/>
              <w:jc w:val="right"/>
              <w:rPr>
                <w:rFonts w:ascii="Arial" w:hAnsi="Arial" w:cs="Arial"/>
                <w:lang w:val="en-US"/>
              </w:rPr>
            </w:pPr>
            <w:r w:rsidRPr="001056C3">
              <w:rPr>
                <w:rFonts w:ascii="Arial" w:hAnsi="Arial" w:cs="Arial"/>
                <w:lang w:val="en-US"/>
              </w:rPr>
              <w:t>598</w:t>
            </w:r>
          </w:p>
        </w:tc>
        <w:tc>
          <w:tcPr>
            <w:tcW w:w="1313" w:type="dxa"/>
            <w:shd w:val="clear" w:color="auto" w:fill="auto"/>
            <w:noWrap/>
            <w:vAlign w:val="bottom"/>
          </w:tcPr>
          <w:p w14:paraId="3BEAD35D" w14:textId="77777777" w:rsidR="00AE0C5D" w:rsidRPr="001056C3" w:rsidRDefault="00B6373E" w:rsidP="006F6330">
            <w:pPr>
              <w:pBdr>
                <w:bottom w:val="double" w:sz="4" w:space="1" w:color="auto"/>
              </w:pBdr>
              <w:tabs>
                <w:tab w:val="left" w:pos="910"/>
              </w:tabs>
              <w:spacing w:line="340" w:lineRule="exact"/>
              <w:ind w:left="85" w:right="90"/>
              <w:jc w:val="right"/>
              <w:rPr>
                <w:rFonts w:ascii="Arial" w:hAnsi="Arial" w:cs="Arial"/>
              </w:rPr>
            </w:pPr>
            <w:r w:rsidRPr="001056C3">
              <w:rPr>
                <w:rFonts w:ascii="Arial" w:hAnsi="Arial" w:cs="Arial"/>
              </w:rPr>
              <w:t>2,215</w:t>
            </w:r>
          </w:p>
        </w:tc>
        <w:tc>
          <w:tcPr>
            <w:tcW w:w="1312" w:type="dxa"/>
            <w:shd w:val="clear" w:color="auto" w:fill="auto"/>
            <w:noWrap/>
            <w:vAlign w:val="bottom"/>
          </w:tcPr>
          <w:p w14:paraId="3ABB7E09" w14:textId="77777777" w:rsidR="00AE0C5D" w:rsidRPr="001056C3" w:rsidRDefault="00B6373E" w:rsidP="00B6373E">
            <w:pPr>
              <w:pBdr>
                <w:bottom w:val="double" w:sz="4" w:space="1" w:color="auto"/>
              </w:pBdr>
              <w:tabs>
                <w:tab w:val="decimal" w:pos="731"/>
                <w:tab w:val="left" w:pos="910"/>
              </w:tabs>
              <w:spacing w:line="340" w:lineRule="exact"/>
              <w:ind w:left="85" w:right="90"/>
              <w:jc w:val="right"/>
              <w:rPr>
                <w:rFonts w:ascii="Arial" w:hAnsi="Arial" w:cs="Arial"/>
                <w:lang w:val="en-US"/>
              </w:rPr>
            </w:pPr>
            <w:r w:rsidRPr="001056C3">
              <w:rPr>
                <w:rFonts w:ascii="Arial" w:hAnsi="Arial" w:cs="Arial"/>
                <w:lang w:val="en-US"/>
              </w:rPr>
              <w:t>59</w:t>
            </w:r>
            <w:r w:rsidR="003314F2" w:rsidRPr="001056C3">
              <w:rPr>
                <w:rFonts w:ascii="Arial" w:hAnsi="Arial" w:cs="Arial"/>
                <w:lang w:val="en-US"/>
              </w:rPr>
              <w:t>,</w:t>
            </w:r>
            <w:r w:rsidRPr="001056C3">
              <w:rPr>
                <w:rFonts w:ascii="Arial" w:hAnsi="Arial" w:cs="Arial"/>
                <w:lang w:val="en-US"/>
              </w:rPr>
              <w:t>540</w:t>
            </w:r>
          </w:p>
        </w:tc>
        <w:tc>
          <w:tcPr>
            <w:tcW w:w="1313" w:type="dxa"/>
            <w:shd w:val="clear" w:color="auto" w:fill="auto"/>
            <w:noWrap/>
            <w:vAlign w:val="bottom"/>
          </w:tcPr>
          <w:p w14:paraId="45DF04A6" w14:textId="77777777" w:rsidR="00AE0C5D" w:rsidRPr="001056C3" w:rsidRDefault="00AE0C5D" w:rsidP="00B6373E">
            <w:pPr>
              <w:pBdr>
                <w:bottom w:val="double" w:sz="4" w:space="1" w:color="auto"/>
              </w:pBdr>
              <w:tabs>
                <w:tab w:val="decimal" w:pos="731"/>
                <w:tab w:val="left" w:pos="910"/>
              </w:tabs>
              <w:spacing w:line="340" w:lineRule="exact"/>
              <w:ind w:left="85" w:right="90"/>
              <w:jc w:val="right"/>
              <w:rPr>
                <w:rFonts w:ascii="Arial" w:hAnsi="Arial" w:cs="Arial"/>
                <w:lang w:val="en-US"/>
              </w:rPr>
            </w:pPr>
            <w:r w:rsidRPr="001056C3">
              <w:rPr>
                <w:rFonts w:ascii="Arial" w:hAnsi="Arial" w:cs="Arial"/>
                <w:lang w:val="en-US"/>
              </w:rPr>
              <w:t>58,</w:t>
            </w:r>
            <w:r w:rsidR="00B6373E" w:rsidRPr="001056C3">
              <w:rPr>
                <w:rFonts w:ascii="Arial" w:hAnsi="Arial" w:cs="Arial"/>
                <w:lang w:val="en-US"/>
              </w:rPr>
              <w:t>942</w:t>
            </w:r>
          </w:p>
        </w:tc>
      </w:tr>
    </w:tbl>
    <w:p w14:paraId="0E0F8306" w14:textId="77777777" w:rsidR="00AE0C5D" w:rsidRPr="001056C3" w:rsidRDefault="00AE0C5D">
      <w:pPr>
        <w:rPr>
          <w:rFonts w:ascii="Angsana New" w:eastAsia="Cordia New" w:hAnsi="Angsana New"/>
          <w:noProof/>
          <w:spacing w:val="-6"/>
          <w:sz w:val="28"/>
          <w:szCs w:val="28"/>
        </w:rPr>
      </w:pPr>
    </w:p>
    <w:p w14:paraId="04223861" w14:textId="77777777" w:rsidR="00AE0C5D" w:rsidRPr="001056C3" w:rsidRDefault="00AE0C5D" w:rsidP="006508A4">
      <w:pPr>
        <w:pStyle w:val="BodyTextIndent"/>
        <w:ind w:left="540"/>
        <w:contextualSpacing/>
        <w:jc w:val="thaiDistribute"/>
        <w:rPr>
          <w:rStyle w:val="hps"/>
          <w:rFonts w:ascii="Arial" w:hAnsi="Arial" w:cs="Arial"/>
          <w:spacing w:val="-3"/>
          <w:sz w:val="20"/>
          <w:szCs w:val="20"/>
        </w:rPr>
      </w:pPr>
      <w:r w:rsidRPr="001056C3">
        <w:rPr>
          <w:rStyle w:val="hps"/>
          <w:rFonts w:ascii="Arial" w:hAnsi="Arial" w:cs="Arial"/>
          <w:sz w:val="20"/>
          <w:szCs w:val="20"/>
        </w:rPr>
        <w:t xml:space="preserve">The summarised financial information </w:t>
      </w:r>
      <w:r w:rsidR="00657DF8" w:rsidRPr="001056C3">
        <w:rPr>
          <w:rStyle w:val="hps"/>
          <w:rFonts w:ascii="Arial" w:hAnsi="Arial" w:cs="Arial"/>
          <w:sz w:val="20"/>
          <w:szCs w:val="20"/>
        </w:rPr>
        <w:t xml:space="preserve">of the subsidiary that have non-controlling interests </w:t>
      </w:r>
      <w:r w:rsidR="00A24E14" w:rsidRPr="001056C3">
        <w:rPr>
          <w:rStyle w:val="hps"/>
          <w:rFonts w:ascii="Arial" w:hAnsi="Arial" w:cs="Arial"/>
          <w:spacing w:val="-3"/>
          <w:sz w:val="20"/>
          <w:szCs w:val="20"/>
        </w:rPr>
        <w:t>are</w:t>
      </w:r>
      <w:r w:rsidR="00FC6685" w:rsidRPr="001056C3">
        <w:rPr>
          <w:rStyle w:val="hps"/>
          <w:rFonts w:ascii="Arial" w:hAnsi="Arial" w:cs="Arial"/>
          <w:spacing w:val="-3"/>
          <w:sz w:val="20"/>
          <w:szCs w:val="20"/>
        </w:rPr>
        <w:t xml:space="preserve"> as follows:</w:t>
      </w:r>
    </w:p>
    <w:p w14:paraId="2FD98162" w14:textId="77777777" w:rsidR="00AE0C5D" w:rsidRPr="001056C3" w:rsidRDefault="00AE0C5D" w:rsidP="00AE0C5D">
      <w:pPr>
        <w:pStyle w:val="BodyTextIndent"/>
        <w:ind w:left="547" w:hanging="187"/>
        <w:contextualSpacing/>
        <w:jc w:val="thaiDistribute"/>
        <w:rPr>
          <w:rFonts w:ascii="Arial" w:hAnsi="Arial" w:cs="Arial"/>
          <w:spacing w:val="-4"/>
          <w:sz w:val="20"/>
          <w:szCs w:val="20"/>
        </w:rPr>
      </w:pPr>
    </w:p>
    <w:tbl>
      <w:tblPr>
        <w:tblW w:w="8910" w:type="dxa"/>
        <w:tblInd w:w="378" w:type="dxa"/>
        <w:tblLook w:val="04A0" w:firstRow="1" w:lastRow="0" w:firstColumn="1" w:lastColumn="0" w:noHBand="0" w:noVBand="1"/>
      </w:tblPr>
      <w:tblGrid>
        <w:gridCol w:w="6030"/>
        <w:gridCol w:w="1440"/>
        <w:gridCol w:w="1440"/>
      </w:tblGrid>
      <w:tr w:rsidR="006508A4" w:rsidRPr="001056C3" w14:paraId="158846DD" w14:textId="77777777" w:rsidTr="006508A4">
        <w:tc>
          <w:tcPr>
            <w:tcW w:w="6030" w:type="dxa"/>
          </w:tcPr>
          <w:p w14:paraId="46456385" w14:textId="77777777" w:rsidR="003A0F55" w:rsidRPr="001056C3" w:rsidRDefault="003A0F55" w:rsidP="00FB7203">
            <w:pPr>
              <w:pStyle w:val="BlockText"/>
              <w:spacing w:line="280" w:lineRule="exact"/>
              <w:ind w:left="0"/>
              <w:jc w:val="both"/>
              <w:rPr>
                <w:rFonts w:ascii="Arial" w:hAnsi="Arial" w:cs="Arial"/>
                <w:b/>
                <w:bCs/>
              </w:rPr>
            </w:pPr>
          </w:p>
        </w:tc>
        <w:tc>
          <w:tcPr>
            <w:tcW w:w="2880" w:type="dxa"/>
            <w:gridSpan w:val="2"/>
            <w:vAlign w:val="bottom"/>
          </w:tcPr>
          <w:p w14:paraId="6F07B3C4"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hAnsi="Arial" w:cs="Arial"/>
                <w:b/>
                <w:bCs/>
              </w:rPr>
              <w:t>(Unit : Thousand Baht)</w:t>
            </w:r>
          </w:p>
        </w:tc>
      </w:tr>
      <w:tr w:rsidR="006508A4" w:rsidRPr="001056C3" w14:paraId="099D6A0D" w14:textId="77777777" w:rsidTr="006508A4">
        <w:tc>
          <w:tcPr>
            <w:tcW w:w="6030" w:type="dxa"/>
          </w:tcPr>
          <w:p w14:paraId="28134C0D" w14:textId="77777777" w:rsidR="003A0F55" w:rsidRPr="001056C3" w:rsidRDefault="003A0F55" w:rsidP="00FB7203">
            <w:pPr>
              <w:pStyle w:val="BlockText"/>
              <w:spacing w:line="280" w:lineRule="exact"/>
              <w:ind w:left="0"/>
              <w:jc w:val="both"/>
              <w:rPr>
                <w:rFonts w:ascii="Arial" w:hAnsi="Arial" w:cs="Arial"/>
                <w:b/>
                <w:bCs/>
              </w:rPr>
            </w:pPr>
          </w:p>
        </w:tc>
        <w:tc>
          <w:tcPr>
            <w:tcW w:w="2880" w:type="dxa"/>
            <w:gridSpan w:val="2"/>
            <w:vAlign w:val="bottom"/>
          </w:tcPr>
          <w:p w14:paraId="0759584E"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cs/>
                <w:lang w:val="en-US"/>
              </w:rPr>
            </w:pPr>
            <w:r w:rsidRPr="001056C3">
              <w:rPr>
                <w:rFonts w:ascii="Arial" w:eastAsia="Calibri" w:hAnsi="Arial" w:cs="Arial"/>
                <w:b/>
                <w:bCs/>
                <w:noProof/>
                <w:lang w:val="en-US"/>
              </w:rPr>
              <w:t>C4 Hus AB and its subsidiaries</w:t>
            </w:r>
          </w:p>
        </w:tc>
      </w:tr>
      <w:tr w:rsidR="006508A4" w:rsidRPr="001056C3" w14:paraId="171FAB91" w14:textId="77777777" w:rsidTr="006508A4">
        <w:tc>
          <w:tcPr>
            <w:tcW w:w="6030" w:type="dxa"/>
          </w:tcPr>
          <w:p w14:paraId="76FA33A9" w14:textId="77777777" w:rsidR="003A0F55" w:rsidRPr="001056C3" w:rsidRDefault="003A0F55" w:rsidP="00FB7203">
            <w:pPr>
              <w:pStyle w:val="BlockText"/>
              <w:spacing w:line="280" w:lineRule="exact"/>
              <w:ind w:left="0"/>
              <w:jc w:val="both"/>
              <w:rPr>
                <w:rFonts w:ascii="Arial" w:hAnsi="Arial" w:cs="Arial"/>
                <w:b/>
                <w:bCs/>
              </w:rPr>
            </w:pPr>
          </w:p>
        </w:tc>
        <w:tc>
          <w:tcPr>
            <w:tcW w:w="1440" w:type="dxa"/>
            <w:vAlign w:val="bottom"/>
          </w:tcPr>
          <w:p w14:paraId="779CCA69"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cs/>
                <w:lang w:val="en-US"/>
              </w:rPr>
            </w:pPr>
            <w:r w:rsidRPr="001056C3">
              <w:rPr>
                <w:rFonts w:ascii="Arial" w:eastAsia="Calibri" w:hAnsi="Arial" w:cs="Arial"/>
                <w:b/>
                <w:bCs/>
                <w:noProof/>
                <w:lang w:val="en-US"/>
              </w:rPr>
              <w:t>2020</w:t>
            </w:r>
          </w:p>
        </w:tc>
        <w:tc>
          <w:tcPr>
            <w:tcW w:w="1440" w:type="dxa"/>
            <w:vAlign w:val="bottom"/>
          </w:tcPr>
          <w:p w14:paraId="550E0D43"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eastAsia="Cordia New" w:hAnsi="Arial" w:cs="Arial"/>
                <w:b/>
                <w:bCs/>
                <w:noProof/>
              </w:rPr>
              <w:t>2019</w:t>
            </w:r>
          </w:p>
        </w:tc>
      </w:tr>
      <w:tr w:rsidR="006508A4" w:rsidRPr="001056C3" w14:paraId="3EC2AA1A" w14:textId="77777777" w:rsidTr="006508A4">
        <w:tc>
          <w:tcPr>
            <w:tcW w:w="6030" w:type="dxa"/>
          </w:tcPr>
          <w:p w14:paraId="3505A68E" w14:textId="77777777" w:rsidR="003A0F55" w:rsidRPr="001056C3" w:rsidRDefault="003A0F55" w:rsidP="006508A4">
            <w:pPr>
              <w:pStyle w:val="BlockText"/>
              <w:spacing w:line="280" w:lineRule="exact"/>
              <w:ind w:left="166"/>
              <w:jc w:val="both"/>
              <w:rPr>
                <w:rFonts w:ascii="Arial" w:hAnsi="Arial" w:cs="Arial"/>
                <w:b/>
                <w:bCs/>
                <w:spacing w:val="-4"/>
                <w:cs/>
              </w:rPr>
            </w:pPr>
            <w:r w:rsidRPr="001056C3">
              <w:rPr>
                <w:rFonts w:ascii="Arial" w:hAnsi="Arial" w:cs="Arial"/>
                <w:b/>
                <w:bCs/>
                <w:spacing w:val="-4"/>
              </w:rPr>
              <w:t>Statement of Financial Position</w:t>
            </w:r>
          </w:p>
        </w:tc>
        <w:tc>
          <w:tcPr>
            <w:tcW w:w="1440" w:type="dxa"/>
          </w:tcPr>
          <w:p w14:paraId="34D35700" w14:textId="77777777" w:rsidR="003A0F55" w:rsidRPr="001056C3" w:rsidRDefault="003A0F5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c>
          <w:tcPr>
            <w:tcW w:w="1440" w:type="dxa"/>
          </w:tcPr>
          <w:p w14:paraId="2ABD646E" w14:textId="77777777" w:rsidR="003A0F55" w:rsidRPr="001056C3" w:rsidRDefault="003A0F5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r>
      <w:tr w:rsidR="006508A4" w:rsidRPr="001056C3" w14:paraId="2235C78A" w14:textId="77777777" w:rsidTr="006508A4">
        <w:tc>
          <w:tcPr>
            <w:tcW w:w="6030" w:type="dxa"/>
          </w:tcPr>
          <w:p w14:paraId="4D046EA0" w14:textId="77777777" w:rsidR="007248F3" w:rsidRPr="001056C3" w:rsidRDefault="007248F3" w:rsidP="006508A4">
            <w:pPr>
              <w:pStyle w:val="BlockText"/>
              <w:spacing w:line="280" w:lineRule="exact"/>
              <w:ind w:left="166"/>
              <w:jc w:val="both"/>
              <w:rPr>
                <w:rFonts w:ascii="Arial" w:hAnsi="Arial" w:cs="Arial"/>
              </w:rPr>
            </w:pPr>
            <w:r w:rsidRPr="001056C3">
              <w:rPr>
                <w:rFonts w:ascii="Arial" w:hAnsi="Arial" w:cs="Arial"/>
              </w:rPr>
              <w:t>Current assets</w:t>
            </w:r>
          </w:p>
        </w:tc>
        <w:tc>
          <w:tcPr>
            <w:tcW w:w="1440" w:type="dxa"/>
          </w:tcPr>
          <w:p w14:paraId="3E14DF65"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404,993</w:t>
            </w:r>
          </w:p>
        </w:tc>
        <w:tc>
          <w:tcPr>
            <w:tcW w:w="1440" w:type="dxa"/>
          </w:tcPr>
          <w:p w14:paraId="41CAF56A" w14:textId="77777777" w:rsidR="007248F3" w:rsidRPr="001056C3" w:rsidRDefault="00B6373E" w:rsidP="00B6373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469</w:t>
            </w:r>
            <w:r w:rsidR="007248F3"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186</w:t>
            </w:r>
          </w:p>
        </w:tc>
      </w:tr>
      <w:tr w:rsidR="006508A4" w:rsidRPr="001056C3" w14:paraId="62751D8A" w14:textId="77777777" w:rsidTr="006508A4">
        <w:tc>
          <w:tcPr>
            <w:tcW w:w="6030" w:type="dxa"/>
          </w:tcPr>
          <w:p w14:paraId="0434BF6B" w14:textId="77777777" w:rsidR="007248F3" w:rsidRPr="001056C3" w:rsidRDefault="007248F3" w:rsidP="006508A4">
            <w:pPr>
              <w:pStyle w:val="BlockText"/>
              <w:spacing w:line="280" w:lineRule="exact"/>
              <w:ind w:left="166"/>
              <w:jc w:val="both"/>
              <w:rPr>
                <w:rFonts w:ascii="Arial" w:hAnsi="Arial" w:cs="Arial"/>
              </w:rPr>
            </w:pPr>
            <w:r w:rsidRPr="001056C3">
              <w:rPr>
                <w:rFonts w:ascii="Arial" w:hAnsi="Arial" w:cs="Arial"/>
              </w:rPr>
              <w:t>Non-current assets</w:t>
            </w:r>
          </w:p>
        </w:tc>
        <w:tc>
          <w:tcPr>
            <w:tcW w:w="1440" w:type="dxa"/>
          </w:tcPr>
          <w:p w14:paraId="76A02DE1"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181,294</w:t>
            </w:r>
          </w:p>
        </w:tc>
        <w:tc>
          <w:tcPr>
            <w:tcW w:w="1440" w:type="dxa"/>
          </w:tcPr>
          <w:p w14:paraId="7A0D11E9" w14:textId="77777777" w:rsidR="007248F3" w:rsidRPr="001056C3" w:rsidRDefault="00B6373E" w:rsidP="00B6373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95</w:t>
            </w:r>
            <w:r w:rsidR="007248F3"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972</w:t>
            </w:r>
          </w:p>
        </w:tc>
      </w:tr>
      <w:tr w:rsidR="006508A4" w:rsidRPr="001056C3" w14:paraId="5931561A" w14:textId="77777777" w:rsidTr="006508A4">
        <w:tc>
          <w:tcPr>
            <w:tcW w:w="6030" w:type="dxa"/>
          </w:tcPr>
          <w:p w14:paraId="41FB27C0" w14:textId="77777777" w:rsidR="007248F3" w:rsidRPr="001056C3" w:rsidRDefault="007248F3" w:rsidP="006508A4">
            <w:pPr>
              <w:pStyle w:val="BlockText"/>
              <w:spacing w:line="280" w:lineRule="exact"/>
              <w:ind w:left="166"/>
              <w:jc w:val="both"/>
              <w:rPr>
                <w:rFonts w:ascii="Arial" w:hAnsi="Arial" w:cs="Arial"/>
                <w:cs/>
              </w:rPr>
            </w:pPr>
            <w:r w:rsidRPr="001056C3">
              <w:rPr>
                <w:rFonts w:ascii="Arial" w:hAnsi="Arial" w:cs="Arial"/>
              </w:rPr>
              <w:t>Current liabilities</w:t>
            </w:r>
          </w:p>
        </w:tc>
        <w:tc>
          <w:tcPr>
            <w:tcW w:w="1440" w:type="dxa"/>
          </w:tcPr>
          <w:p w14:paraId="5B30CAD0"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(375,950)</w:t>
            </w:r>
          </w:p>
        </w:tc>
        <w:tc>
          <w:tcPr>
            <w:tcW w:w="1440" w:type="dxa"/>
          </w:tcPr>
          <w:p w14:paraId="79E17423"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(359,955)</w:t>
            </w:r>
          </w:p>
        </w:tc>
      </w:tr>
      <w:tr w:rsidR="006508A4" w:rsidRPr="001056C3" w14:paraId="3DE2C175" w14:textId="77777777" w:rsidTr="006508A4">
        <w:tc>
          <w:tcPr>
            <w:tcW w:w="6030" w:type="dxa"/>
          </w:tcPr>
          <w:p w14:paraId="54C11928" w14:textId="77777777" w:rsidR="007248F3" w:rsidRPr="001056C3" w:rsidRDefault="007248F3" w:rsidP="006508A4">
            <w:pPr>
              <w:pStyle w:val="BlockText"/>
              <w:spacing w:line="280" w:lineRule="exact"/>
              <w:ind w:left="166"/>
              <w:jc w:val="both"/>
              <w:rPr>
                <w:rFonts w:ascii="Arial" w:hAnsi="Arial" w:cs="Arial"/>
              </w:rPr>
            </w:pPr>
            <w:r w:rsidRPr="001056C3">
              <w:rPr>
                <w:rFonts w:ascii="Arial" w:hAnsi="Arial" w:cs="Arial"/>
              </w:rPr>
              <w:t>Non-current liabilities</w:t>
            </w:r>
          </w:p>
        </w:tc>
        <w:tc>
          <w:tcPr>
            <w:tcW w:w="1440" w:type="dxa"/>
          </w:tcPr>
          <w:p w14:paraId="0EEEFB16" w14:textId="77777777" w:rsidR="007248F3" w:rsidRPr="001056C3" w:rsidRDefault="007248F3" w:rsidP="007248F3">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(21,614)</w:t>
            </w:r>
          </w:p>
        </w:tc>
        <w:tc>
          <w:tcPr>
            <w:tcW w:w="1440" w:type="dxa"/>
          </w:tcPr>
          <w:p w14:paraId="01232F85" w14:textId="77777777" w:rsidR="007248F3" w:rsidRPr="001056C3" w:rsidRDefault="007248F3" w:rsidP="007248F3">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(18,898)</w:t>
            </w:r>
          </w:p>
        </w:tc>
      </w:tr>
      <w:tr w:rsidR="006508A4" w:rsidRPr="001056C3" w14:paraId="2C4B0C36" w14:textId="77777777" w:rsidTr="006508A4">
        <w:tc>
          <w:tcPr>
            <w:tcW w:w="6030" w:type="dxa"/>
          </w:tcPr>
          <w:p w14:paraId="3F246B90" w14:textId="77777777" w:rsidR="007248F3" w:rsidRPr="001056C3" w:rsidRDefault="007248F3" w:rsidP="006508A4">
            <w:pPr>
              <w:pStyle w:val="BlockText"/>
              <w:spacing w:line="280" w:lineRule="exact"/>
              <w:ind w:left="166"/>
              <w:jc w:val="both"/>
              <w:rPr>
                <w:rFonts w:ascii="Arial" w:hAnsi="Arial" w:cs="Arial"/>
                <w:cs/>
              </w:rPr>
            </w:pPr>
            <w:r w:rsidRPr="001056C3">
              <w:rPr>
                <w:rFonts w:ascii="Arial" w:hAnsi="Arial" w:cs="Arial"/>
              </w:rPr>
              <w:t>Net assets - subsidiaries</w:t>
            </w:r>
          </w:p>
        </w:tc>
        <w:tc>
          <w:tcPr>
            <w:tcW w:w="1440" w:type="dxa"/>
          </w:tcPr>
          <w:p w14:paraId="733F523E" w14:textId="77777777" w:rsidR="007248F3" w:rsidRPr="001056C3" w:rsidRDefault="007248F3" w:rsidP="007248F3">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188,723</w:t>
            </w:r>
          </w:p>
        </w:tc>
        <w:tc>
          <w:tcPr>
            <w:tcW w:w="1440" w:type="dxa"/>
          </w:tcPr>
          <w:p w14:paraId="5F431A0B" w14:textId="77777777" w:rsidR="007248F3" w:rsidRPr="001056C3" w:rsidRDefault="00B6373E" w:rsidP="00B6373E">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186</w:t>
            </w:r>
            <w:r w:rsidR="007248F3" w:rsidRPr="001056C3">
              <w:rPr>
                <w:rFonts w:ascii="Arial" w:eastAsia="Cordia New" w:hAnsi="Arial" w:cs="Arial"/>
                <w:noProof/>
                <w:spacing w:val="-4"/>
                <w:sz w:val="20"/>
                <w:szCs w:val="20"/>
                <w:lang w:val="en-US"/>
              </w:rPr>
              <w:t>,</w:t>
            </w:r>
            <w:r w:rsidRPr="001056C3">
              <w:rPr>
                <w:rFonts w:ascii="Arial" w:eastAsia="Cordia New" w:hAnsi="Arial" w:cs="Arial"/>
                <w:noProof/>
                <w:spacing w:val="-4"/>
                <w:sz w:val="20"/>
                <w:szCs w:val="20"/>
                <w:lang w:val="en-US"/>
              </w:rPr>
              <w:t>305</w:t>
            </w:r>
          </w:p>
        </w:tc>
      </w:tr>
    </w:tbl>
    <w:p w14:paraId="562042E4" w14:textId="77777777" w:rsidR="00AE0C5D" w:rsidRPr="001056C3" w:rsidRDefault="00AE0C5D" w:rsidP="00AE0C5D">
      <w:pPr>
        <w:rPr>
          <w:rFonts w:ascii="Arial" w:eastAsia="Cordia New" w:hAnsi="Arial" w:cs="Arial"/>
          <w:lang w:val="en-US"/>
        </w:rPr>
      </w:pPr>
    </w:p>
    <w:p w14:paraId="2EB30569" w14:textId="77777777" w:rsidR="00FC6685" w:rsidRPr="001056C3" w:rsidRDefault="00FC6685">
      <w:r w:rsidRPr="001056C3">
        <w:br w:type="page"/>
      </w:r>
    </w:p>
    <w:tbl>
      <w:tblPr>
        <w:tblW w:w="9090" w:type="dxa"/>
        <w:tblInd w:w="378" w:type="dxa"/>
        <w:tblLook w:val="04A0" w:firstRow="1" w:lastRow="0" w:firstColumn="1" w:lastColumn="0" w:noHBand="0" w:noVBand="1"/>
      </w:tblPr>
      <w:tblGrid>
        <w:gridCol w:w="6300"/>
        <w:gridCol w:w="1440"/>
        <w:gridCol w:w="1350"/>
      </w:tblGrid>
      <w:tr w:rsidR="003A0F55" w:rsidRPr="001056C3" w14:paraId="2A66FF31" w14:textId="77777777" w:rsidTr="00FC6685">
        <w:tc>
          <w:tcPr>
            <w:tcW w:w="6300" w:type="dxa"/>
          </w:tcPr>
          <w:p w14:paraId="24E36C28" w14:textId="77777777" w:rsidR="003A0F55" w:rsidRPr="001056C3" w:rsidRDefault="003A0F55" w:rsidP="00FB7203">
            <w:pPr>
              <w:pStyle w:val="BlockText"/>
              <w:spacing w:line="280" w:lineRule="exact"/>
              <w:ind w:left="0"/>
              <w:jc w:val="both"/>
              <w:rPr>
                <w:rFonts w:ascii="Arial" w:hAnsi="Arial" w:cs="Arial"/>
                <w:b/>
                <w:bCs/>
              </w:rPr>
            </w:pPr>
          </w:p>
        </w:tc>
        <w:tc>
          <w:tcPr>
            <w:tcW w:w="2790" w:type="dxa"/>
            <w:gridSpan w:val="2"/>
            <w:vAlign w:val="bottom"/>
          </w:tcPr>
          <w:p w14:paraId="43B8FA4C"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hAnsi="Arial" w:cs="Arial"/>
                <w:b/>
                <w:bCs/>
              </w:rPr>
              <w:t>(Unit : Thousand Baht)</w:t>
            </w:r>
          </w:p>
        </w:tc>
      </w:tr>
      <w:tr w:rsidR="003A0F55" w:rsidRPr="001056C3" w14:paraId="025B64DA" w14:textId="77777777" w:rsidTr="00FC6685">
        <w:tc>
          <w:tcPr>
            <w:tcW w:w="6300" w:type="dxa"/>
          </w:tcPr>
          <w:p w14:paraId="4C58BC83" w14:textId="77777777" w:rsidR="003A0F55" w:rsidRPr="001056C3" w:rsidRDefault="003A0F55" w:rsidP="00FB7203">
            <w:pPr>
              <w:pStyle w:val="BlockText"/>
              <w:spacing w:line="280" w:lineRule="exact"/>
              <w:ind w:left="0"/>
              <w:jc w:val="both"/>
              <w:rPr>
                <w:rFonts w:ascii="Arial" w:hAnsi="Arial" w:cs="Arial"/>
                <w:b/>
                <w:bCs/>
              </w:rPr>
            </w:pPr>
          </w:p>
        </w:tc>
        <w:tc>
          <w:tcPr>
            <w:tcW w:w="2790" w:type="dxa"/>
            <w:gridSpan w:val="2"/>
            <w:vAlign w:val="bottom"/>
          </w:tcPr>
          <w:p w14:paraId="0344D2E6"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cs/>
                <w:lang w:val="en-US"/>
              </w:rPr>
            </w:pPr>
            <w:r w:rsidRPr="001056C3">
              <w:rPr>
                <w:rFonts w:ascii="Arial" w:eastAsia="Calibri" w:hAnsi="Arial" w:cs="Arial"/>
                <w:b/>
                <w:bCs/>
                <w:noProof/>
                <w:lang w:val="en-US"/>
              </w:rPr>
              <w:t>C4 Hus AB and its subsidiaries</w:t>
            </w:r>
          </w:p>
        </w:tc>
      </w:tr>
      <w:tr w:rsidR="00035D82" w:rsidRPr="001056C3" w14:paraId="5DEC1E50" w14:textId="77777777" w:rsidTr="00FC6685">
        <w:tc>
          <w:tcPr>
            <w:tcW w:w="6300" w:type="dxa"/>
          </w:tcPr>
          <w:p w14:paraId="0738A185" w14:textId="77777777" w:rsidR="00035D82" w:rsidRPr="001056C3" w:rsidRDefault="00035D82" w:rsidP="00FB7203">
            <w:pPr>
              <w:pStyle w:val="BlockText"/>
              <w:spacing w:line="280" w:lineRule="exact"/>
              <w:ind w:left="0"/>
              <w:jc w:val="both"/>
              <w:rPr>
                <w:rFonts w:ascii="Arial" w:hAnsi="Arial" w:cs="Arial"/>
                <w:b/>
                <w:bCs/>
              </w:rPr>
            </w:pPr>
          </w:p>
        </w:tc>
        <w:tc>
          <w:tcPr>
            <w:tcW w:w="2790" w:type="dxa"/>
            <w:gridSpan w:val="2"/>
            <w:vAlign w:val="bottom"/>
          </w:tcPr>
          <w:p w14:paraId="229916C6" w14:textId="77777777" w:rsidR="00FB7203" w:rsidRPr="001056C3" w:rsidRDefault="00035D82"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eastAsia="Calibri" w:hAnsi="Arial" w:cs="Arial"/>
                <w:b/>
                <w:bCs/>
                <w:noProof/>
                <w:lang w:val="en-US"/>
              </w:rPr>
              <w:t>For the year</w:t>
            </w:r>
            <w:r w:rsidR="009365F9" w:rsidRPr="001056C3">
              <w:rPr>
                <w:rFonts w:ascii="Arial" w:eastAsia="Calibri" w:hAnsi="Arial" w:cs="Arial"/>
                <w:b/>
                <w:bCs/>
                <w:noProof/>
                <w:lang w:val="en-US"/>
              </w:rPr>
              <w:t>s</w:t>
            </w:r>
            <w:r w:rsidRPr="001056C3">
              <w:rPr>
                <w:rFonts w:ascii="Arial" w:eastAsia="Calibri" w:hAnsi="Arial" w:cs="Arial"/>
                <w:b/>
                <w:bCs/>
                <w:noProof/>
                <w:lang w:val="en-US"/>
              </w:rPr>
              <w:t xml:space="preserve"> ended </w:t>
            </w:r>
          </w:p>
          <w:p w14:paraId="660B6344" w14:textId="77777777" w:rsidR="00035D82" w:rsidRPr="001056C3" w:rsidRDefault="00035D82"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eastAsia="Calibri" w:hAnsi="Arial" w:cs="Arial"/>
                <w:b/>
                <w:bCs/>
                <w:noProof/>
                <w:lang w:val="en-US"/>
              </w:rPr>
              <w:t>31 October</w:t>
            </w:r>
          </w:p>
        </w:tc>
      </w:tr>
      <w:tr w:rsidR="003A0F55" w:rsidRPr="001056C3" w14:paraId="32C38BE0" w14:textId="77777777" w:rsidTr="00FC6685">
        <w:tc>
          <w:tcPr>
            <w:tcW w:w="6300" w:type="dxa"/>
          </w:tcPr>
          <w:p w14:paraId="4653D182" w14:textId="77777777" w:rsidR="003A0F55" w:rsidRPr="001056C3" w:rsidRDefault="003A0F55" w:rsidP="00FB7203">
            <w:pPr>
              <w:pStyle w:val="BlockText"/>
              <w:spacing w:line="280" w:lineRule="exact"/>
              <w:ind w:left="0"/>
              <w:jc w:val="both"/>
              <w:rPr>
                <w:rFonts w:ascii="Arial" w:hAnsi="Arial" w:cs="Arial"/>
                <w:b/>
                <w:bCs/>
              </w:rPr>
            </w:pPr>
          </w:p>
        </w:tc>
        <w:tc>
          <w:tcPr>
            <w:tcW w:w="1440" w:type="dxa"/>
            <w:vAlign w:val="bottom"/>
          </w:tcPr>
          <w:p w14:paraId="18993807"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cs/>
                <w:lang w:val="en-US"/>
              </w:rPr>
            </w:pPr>
            <w:r w:rsidRPr="001056C3">
              <w:rPr>
                <w:rFonts w:ascii="Arial" w:eastAsia="Calibri" w:hAnsi="Arial" w:cs="Arial"/>
                <w:b/>
                <w:bCs/>
                <w:noProof/>
                <w:lang w:val="en-US"/>
              </w:rPr>
              <w:t>2020</w:t>
            </w:r>
          </w:p>
        </w:tc>
        <w:tc>
          <w:tcPr>
            <w:tcW w:w="1350" w:type="dxa"/>
            <w:vAlign w:val="bottom"/>
          </w:tcPr>
          <w:p w14:paraId="4907292D" w14:textId="77777777" w:rsidR="003A0F55" w:rsidRPr="001056C3" w:rsidRDefault="003A0F55" w:rsidP="00FB7203">
            <w:pPr>
              <w:pBdr>
                <w:bottom w:val="single" w:sz="4" w:space="1" w:color="auto"/>
              </w:pBdr>
              <w:tabs>
                <w:tab w:val="center" w:pos="4153"/>
                <w:tab w:val="right" w:pos="8306"/>
              </w:tabs>
              <w:spacing w:line="280" w:lineRule="exact"/>
              <w:ind w:left="-29"/>
              <w:jc w:val="center"/>
              <w:rPr>
                <w:rFonts w:ascii="Arial" w:eastAsia="Calibri" w:hAnsi="Arial" w:cs="Arial"/>
                <w:b/>
                <w:bCs/>
                <w:noProof/>
                <w:lang w:val="en-US"/>
              </w:rPr>
            </w:pPr>
            <w:r w:rsidRPr="001056C3">
              <w:rPr>
                <w:rFonts w:ascii="Arial" w:eastAsia="Cordia New" w:hAnsi="Arial" w:cs="Arial"/>
                <w:b/>
                <w:bCs/>
                <w:noProof/>
              </w:rPr>
              <w:t>2019</w:t>
            </w:r>
          </w:p>
        </w:tc>
      </w:tr>
      <w:tr w:rsidR="00FB7203" w:rsidRPr="001056C3" w14:paraId="0A70B736" w14:textId="77777777" w:rsidTr="00FC6685">
        <w:tc>
          <w:tcPr>
            <w:tcW w:w="6300" w:type="dxa"/>
          </w:tcPr>
          <w:p w14:paraId="12D9D2C4" w14:textId="77777777" w:rsidR="00FB7203" w:rsidRPr="001056C3" w:rsidRDefault="00FB7203" w:rsidP="00FB7203">
            <w:pPr>
              <w:spacing w:line="280" w:lineRule="exact"/>
              <w:rPr>
                <w:rFonts w:ascii="Arial" w:eastAsia="Cordia New" w:hAnsi="Arial" w:cs="Arial"/>
                <w:noProof/>
                <w:spacing w:val="-4"/>
                <w:cs/>
                <w:lang w:val="en-US"/>
              </w:rPr>
            </w:pPr>
            <w:r w:rsidRPr="001056C3">
              <w:rPr>
                <w:rFonts w:ascii="Arial" w:hAnsi="Arial" w:cs="Arial"/>
                <w:b/>
                <w:bCs/>
                <w:noProof/>
                <w:spacing w:val="-4"/>
              </w:rPr>
              <w:t>Statement of Comprehensive</w:t>
            </w:r>
            <w:r w:rsidR="003314F2" w:rsidRPr="001056C3">
              <w:rPr>
                <w:rFonts w:ascii="Arial" w:hAnsi="Arial" w:cs="Arial"/>
                <w:b/>
                <w:bCs/>
                <w:noProof/>
                <w:spacing w:val="-4"/>
              </w:rPr>
              <w:t xml:space="preserve"> Income</w:t>
            </w:r>
          </w:p>
        </w:tc>
        <w:tc>
          <w:tcPr>
            <w:tcW w:w="1440" w:type="dxa"/>
          </w:tcPr>
          <w:p w14:paraId="49775A22" w14:textId="77777777" w:rsidR="00FB7203" w:rsidRPr="001056C3" w:rsidRDefault="00FB7203" w:rsidP="00FB7203">
            <w:pPr>
              <w:spacing w:line="280" w:lineRule="exact"/>
              <w:ind w:left="540"/>
              <w:rPr>
                <w:rFonts w:ascii="Arial" w:eastAsia="Cordia New" w:hAnsi="Arial" w:cs="Arial"/>
                <w:noProof/>
                <w:spacing w:val="-4"/>
                <w:lang w:val="en-US"/>
              </w:rPr>
            </w:pPr>
          </w:p>
        </w:tc>
        <w:tc>
          <w:tcPr>
            <w:tcW w:w="1350" w:type="dxa"/>
          </w:tcPr>
          <w:p w14:paraId="02C99549" w14:textId="77777777" w:rsidR="00FB7203" w:rsidRPr="001056C3" w:rsidRDefault="00FB7203" w:rsidP="00FB7203">
            <w:pPr>
              <w:spacing w:line="280" w:lineRule="exact"/>
              <w:ind w:left="540"/>
              <w:rPr>
                <w:rFonts w:ascii="Arial" w:eastAsia="Cordia New" w:hAnsi="Arial" w:cs="Arial"/>
                <w:noProof/>
                <w:spacing w:val="-4"/>
                <w:lang w:val="en-US"/>
              </w:rPr>
            </w:pPr>
          </w:p>
        </w:tc>
      </w:tr>
      <w:tr w:rsidR="003A0F55" w:rsidRPr="001056C3" w14:paraId="7A157B34" w14:textId="77777777" w:rsidTr="00FC6685">
        <w:tc>
          <w:tcPr>
            <w:tcW w:w="6300" w:type="dxa"/>
          </w:tcPr>
          <w:p w14:paraId="2131541C" w14:textId="77777777" w:rsidR="003A0F55" w:rsidRPr="001056C3" w:rsidRDefault="003A0F55" w:rsidP="00352E77">
            <w:pPr>
              <w:pStyle w:val="BlockText"/>
              <w:spacing w:line="280" w:lineRule="exact"/>
              <w:ind w:left="0"/>
              <w:jc w:val="both"/>
              <w:rPr>
                <w:rFonts w:ascii="Arial" w:hAnsi="Arial" w:cs="Arial"/>
                <w:b/>
                <w:bCs/>
                <w:spacing w:val="-4"/>
                <w:cs/>
              </w:rPr>
            </w:pPr>
          </w:p>
        </w:tc>
        <w:tc>
          <w:tcPr>
            <w:tcW w:w="1440" w:type="dxa"/>
          </w:tcPr>
          <w:p w14:paraId="7C747732" w14:textId="77777777" w:rsidR="003A0F55" w:rsidRPr="001056C3" w:rsidRDefault="003A0F5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c>
          <w:tcPr>
            <w:tcW w:w="1350" w:type="dxa"/>
          </w:tcPr>
          <w:p w14:paraId="1B0DC399" w14:textId="77777777" w:rsidR="003A0F55" w:rsidRPr="001056C3" w:rsidRDefault="003A0F5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r>
      <w:tr w:rsidR="007248F3" w:rsidRPr="001056C3" w14:paraId="76ECB171" w14:textId="77777777" w:rsidTr="00FC6685">
        <w:tc>
          <w:tcPr>
            <w:tcW w:w="6300" w:type="dxa"/>
          </w:tcPr>
          <w:p w14:paraId="252463B1" w14:textId="77777777" w:rsidR="007248F3" w:rsidRPr="001056C3" w:rsidRDefault="007248F3" w:rsidP="007248F3">
            <w:pPr>
              <w:pStyle w:val="BlockText"/>
              <w:spacing w:line="280" w:lineRule="exact"/>
              <w:ind w:left="0"/>
              <w:jc w:val="both"/>
              <w:rPr>
                <w:rFonts w:ascii="Arial" w:hAnsi="Arial" w:cs="Arial"/>
              </w:rPr>
            </w:pPr>
            <w:r w:rsidRPr="001056C3">
              <w:rPr>
                <w:rFonts w:ascii="Arial" w:hAnsi="Arial" w:cs="Arial"/>
                <w:noProof/>
                <w:spacing w:val="-4"/>
              </w:rPr>
              <w:t>Revenues</w:t>
            </w:r>
          </w:p>
        </w:tc>
        <w:tc>
          <w:tcPr>
            <w:tcW w:w="1440" w:type="dxa"/>
          </w:tcPr>
          <w:p w14:paraId="00114310" w14:textId="060120D4" w:rsidR="007248F3" w:rsidRPr="001056C3" w:rsidRDefault="00CF228A"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Pr>
                <w:rFonts w:ascii="Arial" w:eastAsia="Cordia New" w:hAnsi="Arial" w:cs="Arial"/>
                <w:noProof/>
                <w:spacing w:val="-4"/>
                <w:sz w:val="20"/>
                <w:szCs w:val="20"/>
                <w:lang w:val="en-US"/>
              </w:rPr>
              <w:t>764,339</w:t>
            </w:r>
          </w:p>
        </w:tc>
        <w:tc>
          <w:tcPr>
            <w:tcW w:w="1350" w:type="dxa"/>
          </w:tcPr>
          <w:p w14:paraId="31467469"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817,339</w:t>
            </w:r>
          </w:p>
        </w:tc>
      </w:tr>
      <w:tr w:rsidR="00170F45" w:rsidRPr="001056C3" w14:paraId="151D59ED" w14:textId="77777777" w:rsidTr="00FC6685">
        <w:tc>
          <w:tcPr>
            <w:tcW w:w="6300" w:type="dxa"/>
          </w:tcPr>
          <w:p w14:paraId="71602699" w14:textId="77777777" w:rsidR="00170F45" w:rsidRPr="001056C3" w:rsidRDefault="00170F45" w:rsidP="00170F45">
            <w:pPr>
              <w:pStyle w:val="BlockText"/>
              <w:spacing w:line="280" w:lineRule="exact"/>
              <w:ind w:left="0"/>
              <w:jc w:val="both"/>
              <w:rPr>
                <w:rFonts w:ascii="Arial" w:hAnsi="Arial" w:cs="Arial"/>
                <w:cs/>
              </w:rPr>
            </w:pPr>
            <w:r w:rsidRPr="001056C3">
              <w:rPr>
                <w:rFonts w:ascii="Arial" w:hAnsi="Arial" w:cs="Arial"/>
                <w:noProof/>
                <w:spacing w:val="-4"/>
              </w:rPr>
              <w:t>Net Profit (loss) for the year</w:t>
            </w:r>
          </w:p>
        </w:tc>
        <w:tc>
          <w:tcPr>
            <w:tcW w:w="1440" w:type="dxa"/>
          </w:tcPr>
          <w:p w14:paraId="10B5A0D0" w14:textId="66CFD98A" w:rsidR="00170F45" w:rsidRPr="001056C3" w:rsidRDefault="00170F45" w:rsidP="00CF228A">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w:t>
            </w:r>
            <w:r w:rsidR="00CF228A">
              <w:rPr>
                <w:rFonts w:ascii="Arial" w:eastAsia="Cordia New" w:hAnsi="Arial" w:cs="Arial"/>
                <w:noProof/>
                <w:spacing w:val="-4"/>
                <w:sz w:val="20"/>
                <w:szCs w:val="20"/>
                <w:lang w:val="en-US"/>
              </w:rPr>
              <w:t>18,575</w:t>
            </w:r>
            <w:r w:rsidRPr="001056C3">
              <w:rPr>
                <w:rFonts w:ascii="Arial" w:eastAsia="Cordia New" w:hAnsi="Arial" w:cs="Arial"/>
                <w:noProof/>
                <w:spacing w:val="-4"/>
                <w:sz w:val="20"/>
                <w:szCs w:val="20"/>
                <w:lang w:val="en-US"/>
              </w:rPr>
              <w:t>)</w:t>
            </w:r>
          </w:p>
        </w:tc>
        <w:tc>
          <w:tcPr>
            <w:tcW w:w="1350" w:type="dxa"/>
          </w:tcPr>
          <w:p w14:paraId="22E70E53"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10,655</w:t>
            </w:r>
          </w:p>
        </w:tc>
      </w:tr>
      <w:tr w:rsidR="00170F45" w:rsidRPr="001056C3" w14:paraId="64CABA2D" w14:textId="77777777" w:rsidTr="00FC6685">
        <w:tc>
          <w:tcPr>
            <w:tcW w:w="6300" w:type="dxa"/>
          </w:tcPr>
          <w:p w14:paraId="220F8F6C" w14:textId="77777777" w:rsidR="00170F45" w:rsidRPr="001056C3" w:rsidRDefault="00170F45" w:rsidP="00170F45">
            <w:pPr>
              <w:pStyle w:val="BlockText"/>
              <w:spacing w:line="280" w:lineRule="exact"/>
              <w:ind w:left="0"/>
              <w:jc w:val="both"/>
              <w:rPr>
                <w:rFonts w:ascii="Arial" w:hAnsi="Arial" w:cs="Arial"/>
                <w:b/>
                <w:bCs/>
                <w:noProof/>
                <w:spacing w:val="-4"/>
                <w:cs/>
              </w:rPr>
            </w:pPr>
            <w:r w:rsidRPr="001056C3">
              <w:rPr>
                <w:rFonts w:ascii="Arial" w:hAnsi="Arial" w:cs="Arial"/>
                <w:noProof/>
                <w:spacing w:val="-4"/>
              </w:rPr>
              <w:t>Other comprehensive income (expense) for the year</w:t>
            </w:r>
          </w:p>
        </w:tc>
        <w:tc>
          <w:tcPr>
            <w:tcW w:w="1440" w:type="dxa"/>
          </w:tcPr>
          <w:p w14:paraId="49FDF029"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11,392</w:t>
            </w:r>
          </w:p>
        </w:tc>
        <w:tc>
          <w:tcPr>
            <w:tcW w:w="1350" w:type="dxa"/>
          </w:tcPr>
          <w:p w14:paraId="2DF32B23"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 xml:space="preserve"> (1,703)</w:t>
            </w:r>
          </w:p>
        </w:tc>
      </w:tr>
      <w:tr w:rsidR="00170F45" w:rsidRPr="001056C3" w14:paraId="6A6BBD9D" w14:textId="77777777" w:rsidTr="00FC6685">
        <w:tc>
          <w:tcPr>
            <w:tcW w:w="6300" w:type="dxa"/>
          </w:tcPr>
          <w:p w14:paraId="50552FBB" w14:textId="77777777" w:rsidR="00170F45" w:rsidRPr="001056C3" w:rsidRDefault="00170F45" w:rsidP="00170F45">
            <w:pPr>
              <w:pStyle w:val="BlockText"/>
              <w:spacing w:line="280" w:lineRule="exact"/>
              <w:ind w:left="0"/>
              <w:jc w:val="both"/>
              <w:rPr>
                <w:rFonts w:ascii="Arial" w:hAnsi="Arial" w:cs="Arial"/>
                <w:cs/>
              </w:rPr>
            </w:pPr>
            <w:r w:rsidRPr="001056C3">
              <w:rPr>
                <w:rFonts w:ascii="Arial" w:hAnsi="Arial" w:cs="Arial"/>
                <w:noProof/>
                <w:spacing w:val="-4"/>
              </w:rPr>
              <w:t>Comprehensive income (expense) for the year</w:t>
            </w:r>
          </w:p>
        </w:tc>
        <w:tc>
          <w:tcPr>
            <w:tcW w:w="1440" w:type="dxa"/>
          </w:tcPr>
          <w:p w14:paraId="6F14FB89"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2,358</w:t>
            </w:r>
          </w:p>
        </w:tc>
        <w:tc>
          <w:tcPr>
            <w:tcW w:w="1350" w:type="dxa"/>
          </w:tcPr>
          <w:p w14:paraId="1302B879"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8,592</w:t>
            </w:r>
          </w:p>
        </w:tc>
      </w:tr>
      <w:tr w:rsidR="007248F3" w:rsidRPr="001056C3" w14:paraId="3A1A4706" w14:textId="77777777" w:rsidTr="00FC6685">
        <w:tc>
          <w:tcPr>
            <w:tcW w:w="6300" w:type="dxa"/>
          </w:tcPr>
          <w:p w14:paraId="42563110" w14:textId="77777777" w:rsidR="007248F3" w:rsidRPr="001056C3" w:rsidRDefault="007248F3" w:rsidP="007248F3">
            <w:pPr>
              <w:pStyle w:val="BodyTextIndent"/>
              <w:ind w:left="547" w:hanging="187"/>
              <w:contextualSpacing/>
              <w:jc w:val="thaiDistribute"/>
              <w:rPr>
                <w:rFonts w:ascii="Arial" w:hAnsi="Arial" w:cs="Arial"/>
                <w:b/>
                <w:bCs/>
                <w:spacing w:val="-4"/>
                <w:sz w:val="12"/>
                <w:szCs w:val="12"/>
                <w:cs/>
              </w:rPr>
            </w:pPr>
          </w:p>
        </w:tc>
        <w:tc>
          <w:tcPr>
            <w:tcW w:w="1440" w:type="dxa"/>
          </w:tcPr>
          <w:p w14:paraId="7FA50468" w14:textId="77777777" w:rsidR="007248F3" w:rsidRPr="001056C3" w:rsidRDefault="007248F3" w:rsidP="007248F3">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p>
        </w:tc>
        <w:tc>
          <w:tcPr>
            <w:tcW w:w="1350" w:type="dxa"/>
          </w:tcPr>
          <w:p w14:paraId="78A70290" w14:textId="77777777" w:rsidR="007248F3" w:rsidRPr="001056C3" w:rsidRDefault="007248F3" w:rsidP="007248F3">
            <w:pPr>
              <w:pStyle w:val="BodyTextIndent"/>
              <w:ind w:left="547" w:hanging="187"/>
              <w:contextualSpacing/>
              <w:jc w:val="thaiDistribute"/>
              <w:rPr>
                <w:rFonts w:ascii="Arial" w:hAnsi="Arial" w:cs="Arial"/>
                <w:b/>
                <w:bCs/>
                <w:spacing w:val="-4"/>
                <w:sz w:val="12"/>
                <w:szCs w:val="12"/>
              </w:rPr>
            </w:pPr>
          </w:p>
        </w:tc>
      </w:tr>
      <w:tr w:rsidR="00170F45" w:rsidRPr="001056C3" w14:paraId="045DB3D8" w14:textId="77777777" w:rsidTr="00FC6685">
        <w:tc>
          <w:tcPr>
            <w:tcW w:w="6300" w:type="dxa"/>
          </w:tcPr>
          <w:p w14:paraId="1D237CA3" w14:textId="77777777" w:rsidR="00170F45" w:rsidRPr="001056C3" w:rsidRDefault="00170F45" w:rsidP="00170F45">
            <w:pPr>
              <w:pStyle w:val="BlockText"/>
              <w:spacing w:line="280" w:lineRule="exact"/>
              <w:ind w:left="0"/>
              <w:jc w:val="both"/>
              <w:rPr>
                <w:rFonts w:ascii="Arial" w:hAnsi="Arial" w:cs="Arial"/>
                <w:noProof/>
                <w:spacing w:val="-4"/>
              </w:rPr>
            </w:pPr>
            <w:r w:rsidRPr="001056C3">
              <w:rPr>
                <w:rFonts w:ascii="Arial" w:hAnsi="Arial" w:cs="Arial"/>
                <w:noProof/>
                <w:spacing w:val="-4"/>
              </w:rPr>
              <w:t>Profit (loss) attributable to non-controlling interests</w:t>
            </w:r>
          </w:p>
        </w:tc>
        <w:tc>
          <w:tcPr>
            <w:tcW w:w="1440" w:type="dxa"/>
          </w:tcPr>
          <w:p w14:paraId="75712951"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(2,237)</w:t>
            </w:r>
          </w:p>
        </w:tc>
        <w:tc>
          <w:tcPr>
            <w:tcW w:w="1350" w:type="dxa"/>
          </w:tcPr>
          <w:p w14:paraId="114AF9CC" w14:textId="77777777" w:rsidR="00170F45" w:rsidRPr="001056C3" w:rsidRDefault="00170F45" w:rsidP="00170F45">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2,637</w:t>
            </w:r>
          </w:p>
        </w:tc>
      </w:tr>
      <w:tr w:rsidR="00170F45" w:rsidRPr="001056C3" w14:paraId="402045F3" w14:textId="77777777" w:rsidTr="00FC6685">
        <w:tc>
          <w:tcPr>
            <w:tcW w:w="6300" w:type="dxa"/>
          </w:tcPr>
          <w:p w14:paraId="19C929CE" w14:textId="77777777" w:rsidR="00170F45" w:rsidRPr="001056C3" w:rsidRDefault="00170F45" w:rsidP="00170F45">
            <w:pPr>
              <w:pStyle w:val="BlockText"/>
              <w:spacing w:line="280" w:lineRule="exact"/>
              <w:ind w:left="0"/>
              <w:jc w:val="both"/>
              <w:rPr>
                <w:rFonts w:ascii="Arial" w:hAnsi="Arial" w:cs="Arial"/>
                <w:noProof/>
                <w:spacing w:val="-4"/>
              </w:rPr>
            </w:pPr>
            <w:r w:rsidRPr="001056C3">
              <w:rPr>
                <w:rFonts w:ascii="Arial" w:hAnsi="Arial" w:cs="Arial"/>
                <w:noProof/>
                <w:spacing w:val="-4"/>
              </w:rPr>
              <w:t>Comprehensive income (expense) for non-controlling interests</w:t>
            </w:r>
          </w:p>
        </w:tc>
        <w:tc>
          <w:tcPr>
            <w:tcW w:w="1440" w:type="dxa"/>
          </w:tcPr>
          <w:p w14:paraId="5555907D" w14:textId="77777777" w:rsidR="00170F45" w:rsidRPr="001056C3" w:rsidRDefault="00170F45" w:rsidP="00170F45">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2,835</w:t>
            </w:r>
          </w:p>
        </w:tc>
        <w:tc>
          <w:tcPr>
            <w:tcW w:w="1350" w:type="dxa"/>
          </w:tcPr>
          <w:p w14:paraId="4E94DE48" w14:textId="77777777" w:rsidR="00170F45" w:rsidRPr="001056C3" w:rsidRDefault="00170F45" w:rsidP="00170F45">
            <w:pPr>
              <w:pStyle w:val="BodyTextIndent"/>
              <w:pBdr>
                <w:bottom w:val="sing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(422)</w:t>
            </w:r>
          </w:p>
        </w:tc>
      </w:tr>
      <w:tr w:rsidR="007248F3" w:rsidRPr="001056C3" w14:paraId="39E8E31B" w14:textId="77777777" w:rsidTr="00FC6685">
        <w:tc>
          <w:tcPr>
            <w:tcW w:w="6300" w:type="dxa"/>
          </w:tcPr>
          <w:p w14:paraId="3128544B" w14:textId="77777777" w:rsidR="007248F3" w:rsidRPr="001056C3" w:rsidRDefault="006E6A02" w:rsidP="006E6A02">
            <w:pPr>
              <w:pStyle w:val="BlockText"/>
              <w:spacing w:line="280" w:lineRule="exact"/>
              <w:ind w:left="0"/>
              <w:jc w:val="both"/>
              <w:rPr>
                <w:rFonts w:ascii="Arial" w:hAnsi="Arial" w:cs="Arial"/>
                <w:noProof/>
                <w:spacing w:val="-4"/>
              </w:rPr>
            </w:pPr>
            <w:r w:rsidRPr="001056C3">
              <w:rPr>
                <w:rFonts w:ascii="Arial" w:hAnsi="Arial" w:cs="Arial"/>
                <w:noProof/>
                <w:spacing w:val="-4"/>
              </w:rPr>
              <w:t>C</w:t>
            </w:r>
            <w:r w:rsidR="007248F3" w:rsidRPr="001056C3">
              <w:rPr>
                <w:rFonts w:ascii="Arial" w:hAnsi="Arial" w:cs="Arial"/>
                <w:noProof/>
                <w:spacing w:val="-4"/>
              </w:rPr>
              <w:t xml:space="preserve">omprehensive income (expense) </w:t>
            </w:r>
            <w:r w:rsidR="007248F3" w:rsidRPr="001056C3">
              <w:rPr>
                <w:rFonts w:ascii="Arial" w:hAnsi="Arial"/>
                <w:noProof/>
                <w:spacing w:val="-4"/>
              </w:rPr>
              <w:t>for non-controlling interests</w:t>
            </w:r>
          </w:p>
        </w:tc>
        <w:tc>
          <w:tcPr>
            <w:tcW w:w="1440" w:type="dxa"/>
          </w:tcPr>
          <w:p w14:paraId="733692FD" w14:textId="77777777" w:rsidR="007248F3" w:rsidRPr="001056C3" w:rsidRDefault="00B6373E" w:rsidP="007248F3">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cs/>
                <w:lang w:val="en-US"/>
              </w:rPr>
            </w:pPr>
            <w:r w:rsidRPr="001056C3">
              <w:rPr>
                <w:rFonts w:ascii="Arial" w:eastAsia="Cordia New" w:hAnsi="Arial" w:cs="Arial"/>
                <w:noProof/>
                <w:spacing w:val="-4"/>
                <w:sz w:val="20"/>
                <w:szCs w:val="20"/>
                <w:lang w:val="en-US"/>
              </w:rPr>
              <w:t>598</w:t>
            </w:r>
          </w:p>
        </w:tc>
        <w:tc>
          <w:tcPr>
            <w:tcW w:w="1350" w:type="dxa"/>
          </w:tcPr>
          <w:p w14:paraId="0FB1FAA2" w14:textId="77777777" w:rsidR="007248F3" w:rsidRPr="001056C3" w:rsidRDefault="00B6373E" w:rsidP="007248F3">
            <w:pPr>
              <w:pStyle w:val="BodyTextIndent"/>
              <w:pBdr>
                <w:bottom w:val="double" w:sz="4" w:space="1" w:color="auto"/>
              </w:pBdr>
              <w:tabs>
                <w:tab w:val="center" w:pos="4153"/>
                <w:tab w:val="right" w:pos="8306"/>
              </w:tabs>
              <w:spacing w:line="340" w:lineRule="exact"/>
              <w:ind w:left="0"/>
              <w:jc w:val="right"/>
              <w:rPr>
                <w:rFonts w:ascii="Arial" w:eastAsia="Cordia New" w:hAnsi="Arial" w:cs="Arial"/>
                <w:noProof/>
                <w:spacing w:val="-4"/>
                <w:sz w:val="20"/>
                <w:szCs w:val="20"/>
                <w:lang w:val="en-US"/>
              </w:rPr>
            </w:pPr>
            <w:r w:rsidRPr="001056C3">
              <w:rPr>
                <w:rFonts w:ascii="Arial" w:eastAsia="Cordia New" w:hAnsi="Arial" w:cs="Arial"/>
                <w:noProof/>
                <w:spacing w:val="-4"/>
                <w:sz w:val="20"/>
                <w:szCs w:val="20"/>
                <w:lang w:val="en-US"/>
              </w:rPr>
              <w:t>2,215</w:t>
            </w:r>
          </w:p>
        </w:tc>
      </w:tr>
    </w:tbl>
    <w:p w14:paraId="365D5CE0" w14:textId="77777777" w:rsidR="00AE0C5D" w:rsidRPr="001056C3" w:rsidRDefault="00AE0C5D" w:rsidP="00AE0C5D">
      <w:pPr>
        <w:rPr>
          <w:rFonts w:ascii="Arial" w:hAnsi="Arial" w:cs="Arial"/>
        </w:rPr>
      </w:pPr>
    </w:p>
    <w:tbl>
      <w:tblPr>
        <w:tblW w:w="9090" w:type="dxa"/>
        <w:tblInd w:w="378" w:type="dxa"/>
        <w:tblLook w:val="04A0" w:firstRow="1" w:lastRow="0" w:firstColumn="1" w:lastColumn="0" w:noHBand="0" w:noVBand="1"/>
      </w:tblPr>
      <w:tblGrid>
        <w:gridCol w:w="6300"/>
        <w:gridCol w:w="1440"/>
        <w:gridCol w:w="1350"/>
      </w:tblGrid>
      <w:tr w:rsidR="00E62775" w:rsidRPr="001056C3" w14:paraId="1E764255" w14:textId="77777777" w:rsidTr="00FC6685">
        <w:tc>
          <w:tcPr>
            <w:tcW w:w="6300" w:type="dxa"/>
          </w:tcPr>
          <w:p w14:paraId="36C0BD97" w14:textId="77777777" w:rsidR="00E62775" w:rsidRPr="001056C3" w:rsidRDefault="00E62775" w:rsidP="00FB7203">
            <w:pPr>
              <w:pStyle w:val="BlockText"/>
              <w:spacing w:line="280" w:lineRule="exact"/>
              <w:ind w:left="0"/>
              <w:jc w:val="both"/>
              <w:rPr>
                <w:rFonts w:ascii="Arial" w:hAnsi="Arial" w:cs="Arial"/>
                <w:noProof/>
                <w:spacing w:val="-4"/>
              </w:rPr>
            </w:pPr>
            <w:r w:rsidRPr="001056C3">
              <w:rPr>
                <w:rFonts w:ascii="Arial" w:hAnsi="Arial" w:cs="Arial"/>
                <w:b/>
                <w:bCs/>
                <w:noProof/>
                <w:spacing w:val="-4"/>
              </w:rPr>
              <w:t>Statement of Cash flows</w:t>
            </w:r>
          </w:p>
        </w:tc>
        <w:tc>
          <w:tcPr>
            <w:tcW w:w="1440" w:type="dxa"/>
          </w:tcPr>
          <w:p w14:paraId="1B3616E2" w14:textId="77777777" w:rsidR="00E62775" w:rsidRPr="001056C3" w:rsidRDefault="00E6277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c>
          <w:tcPr>
            <w:tcW w:w="1350" w:type="dxa"/>
          </w:tcPr>
          <w:p w14:paraId="0518AB74" w14:textId="77777777" w:rsidR="00E62775" w:rsidRPr="001056C3" w:rsidRDefault="00E62775"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p>
        </w:tc>
      </w:tr>
      <w:tr w:rsidR="00FA1022" w:rsidRPr="00B7042B" w14:paraId="7DBACA36" w14:textId="77777777" w:rsidTr="00FC6685">
        <w:tc>
          <w:tcPr>
            <w:tcW w:w="6300" w:type="dxa"/>
          </w:tcPr>
          <w:p w14:paraId="39DB6B68" w14:textId="77777777" w:rsidR="00FA1022" w:rsidRPr="00B7042B" w:rsidRDefault="00FA1022" w:rsidP="00FB7203">
            <w:pPr>
              <w:pStyle w:val="BlockText"/>
              <w:spacing w:line="280" w:lineRule="exact"/>
              <w:ind w:left="0"/>
              <w:jc w:val="both"/>
              <w:rPr>
                <w:rFonts w:ascii="Arial" w:hAnsi="Arial" w:cs="Arial"/>
              </w:rPr>
            </w:pPr>
            <w:r w:rsidRPr="00B7042B">
              <w:rPr>
                <w:rFonts w:ascii="Arial" w:hAnsi="Arial" w:cs="Arial"/>
                <w:noProof/>
                <w:spacing w:val="-4"/>
              </w:rPr>
              <w:t>Net cash provided from (used in) operating activities</w:t>
            </w:r>
          </w:p>
        </w:tc>
        <w:tc>
          <w:tcPr>
            <w:tcW w:w="1440" w:type="dxa"/>
          </w:tcPr>
          <w:p w14:paraId="31B434EC" w14:textId="77777777" w:rsidR="00FA1022" w:rsidRPr="00B7042B" w:rsidRDefault="00FA1022" w:rsidP="00D64C3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B7042B">
              <w:rPr>
                <w:rFonts w:ascii="Arial" w:eastAsia="Cordia New" w:hAnsi="Arial" w:cs="Arial"/>
                <w:noProof/>
                <w:spacing w:val="-4"/>
                <w:sz w:val="20"/>
                <w:szCs w:val="20"/>
                <w:lang w:val="en-US"/>
              </w:rPr>
              <w:t>102,026</w:t>
            </w:r>
          </w:p>
        </w:tc>
        <w:tc>
          <w:tcPr>
            <w:tcW w:w="1350" w:type="dxa"/>
          </w:tcPr>
          <w:p w14:paraId="695F07CA" w14:textId="77777777" w:rsidR="00FA1022" w:rsidRPr="00B7042B" w:rsidRDefault="00FA1022"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r w:rsidRPr="00B7042B">
              <w:rPr>
                <w:rFonts w:ascii="Arial" w:hAnsi="Arial" w:cs="Arial"/>
                <w:sz w:val="20"/>
                <w:szCs w:val="20"/>
              </w:rPr>
              <w:t>(1,524)</w:t>
            </w:r>
          </w:p>
        </w:tc>
      </w:tr>
      <w:tr w:rsidR="00FA1022" w:rsidRPr="00B7042B" w14:paraId="1863F1B1" w14:textId="77777777" w:rsidTr="00FC6685">
        <w:tc>
          <w:tcPr>
            <w:tcW w:w="6300" w:type="dxa"/>
          </w:tcPr>
          <w:p w14:paraId="01EC8729" w14:textId="77777777" w:rsidR="00FA1022" w:rsidRPr="00B7042B" w:rsidRDefault="00FA1022" w:rsidP="00FB7203">
            <w:pPr>
              <w:pStyle w:val="BlockText"/>
              <w:spacing w:line="280" w:lineRule="exact"/>
              <w:ind w:left="0"/>
              <w:jc w:val="both"/>
              <w:rPr>
                <w:rFonts w:ascii="Arial" w:hAnsi="Arial" w:cs="Arial"/>
                <w:cs/>
              </w:rPr>
            </w:pPr>
            <w:r w:rsidRPr="00B7042B">
              <w:rPr>
                <w:rFonts w:ascii="Arial" w:hAnsi="Arial" w:cs="Arial"/>
                <w:noProof/>
                <w:spacing w:val="-4"/>
              </w:rPr>
              <w:t>Net cash provided from (used in) financing activities</w:t>
            </w:r>
          </w:p>
        </w:tc>
        <w:tc>
          <w:tcPr>
            <w:tcW w:w="1440" w:type="dxa"/>
          </w:tcPr>
          <w:p w14:paraId="6A09E803" w14:textId="77777777" w:rsidR="00FA1022" w:rsidRPr="00B7042B" w:rsidRDefault="00FA1022" w:rsidP="00D64C3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B7042B">
              <w:rPr>
                <w:rFonts w:ascii="Arial" w:eastAsia="Cordia New" w:hAnsi="Arial" w:cs="Arial"/>
                <w:noProof/>
                <w:spacing w:val="-4"/>
                <w:sz w:val="20"/>
                <w:szCs w:val="20"/>
                <w:lang w:val="en-US"/>
              </w:rPr>
              <w:t>(69,414)</w:t>
            </w:r>
          </w:p>
        </w:tc>
        <w:tc>
          <w:tcPr>
            <w:tcW w:w="1350" w:type="dxa"/>
          </w:tcPr>
          <w:p w14:paraId="1916BD2C" w14:textId="77777777" w:rsidR="00FA1022" w:rsidRPr="00B7042B" w:rsidRDefault="00FA1022"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r w:rsidRPr="00B7042B">
              <w:rPr>
                <w:rFonts w:ascii="Arial" w:hAnsi="Arial" w:cs="Arial"/>
                <w:sz w:val="20"/>
                <w:szCs w:val="20"/>
              </w:rPr>
              <w:t>43,607</w:t>
            </w:r>
          </w:p>
        </w:tc>
      </w:tr>
      <w:tr w:rsidR="00FA1022" w:rsidRPr="00B7042B" w14:paraId="25CB3C62" w14:textId="77777777" w:rsidTr="00FC6685">
        <w:tc>
          <w:tcPr>
            <w:tcW w:w="6300" w:type="dxa"/>
          </w:tcPr>
          <w:p w14:paraId="4D3BC953" w14:textId="77777777" w:rsidR="00FA1022" w:rsidRPr="00B7042B" w:rsidRDefault="00FA1022" w:rsidP="00FB7203">
            <w:pPr>
              <w:pStyle w:val="BlockText"/>
              <w:spacing w:line="280" w:lineRule="exact"/>
              <w:ind w:left="0"/>
              <w:jc w:val="both"/>
              <w:rPr>
                <w:rFonts w:ascii="Arial" w:hAnsi="Arial" w:cs="Arial"/>
                <w:cs/>
              </w:rPr>
            </w:pPr>
            <w:r w:rsidRPr="00B7042B">
              <w:rPr>
                <w:rFonts w:ascii="Arial" w:hAnsi="Arial" w:cs="Arial"/>
                <w:noProof/>
                <w:spacing w:val="-4"/>
              </w:rPr>
              <w:t>Net cash provided from (used in) investing activities</w:t>
            </w:r>
          </w:p>
        </w:tc>
        <w:tc>
          <w:tcPr>
            <w:tcW w:w="1440" w:type="dxa"/>
          </w:tcPr>
          <w:p w14:paraId="09A74D92" w14:textId="77777777" w:rsidR="00FA1022" w:rsidRPr="00B7042B" w:rsidRDefault="00FA1022" w:rsidP="00D64C3E">
            <w:pPr>
              <w:pStyle w:val="BodyTextIndent"/>
              <w:tabs>
                <w:tab w:val="center" w:pos="4153"/>
                <w:tab w:val="right" w:pos="8306"/>
              </w:tabs>
              <w:spacing w:line="340" w:lineRule="exact"/>
              <w:ind w:left="0"/>
              <w:jc w:val="right"/>
              <w:rPr>
                <w:rFonts w:ascii="Arial" w:eastAsia="Cordia New" w:hAnsi="Arial" w:cs="Arial"/>
                <w:noProof/>
                <w:spacing w:val="-4"/>
                <w:sz w:val="20"/>
                <w:szCs w:val="20"/>
                <w:lang w:val="en-US"/>
              </w:rPr>
            </w:pPr>
            <w:r w:rsidRPr="00B7042B">
              <w:rPr>
                <w:rFonts w:ascii="Arial" w:eastAsia="Cordia New" w:hAnsi="Arial" w:cs="Arial"/>
                <w:noProof/>
                <w:spacing w:val="-4"/>
                <w:sz w:val="20"/>
                <w:szCs w:val="20"/>
                <w:lang w:val="en-US"/>
              </w:rPr>
              <w:t>(16,975)</w:t>
            </w:r>
          </w:p>
        </w:tc>
        <w:tc>
          <w:tcPr>
            <w:tcW w:w="1350" w:type="dxa"/>
          </w:tcPr>
          <w:p w14:paraId="72579A66" w14:textId="77777777" w:rsidR="00FA1022" w:rsidRPr="00B7042B" w:rsidRDefault="00FA1022"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r w:rsidRPr="00B7042B">
              <w:rPr>
                <w:rFonts w:ascii="Arial" w:hAnsi="Arial" w:cs="Arial"/>
                <w:sz w:val="20"/>
                <w:szCs w:val="20"/>
              </w:rPr>
              <w:t>(37,521)</w:t>
            </w:r>
          </w:p>
        </w:tc>
      </w:tr>
      <w:tr w:rsidR="00FA1022" w:rsidRPr="001056C3" w14:paraId="635C8804" w14:textId="77777777" w:rsidTr="00FC6685">
        <w:tc>
          <w:tcPr>
            <w:tcW w:w="6300" w:type="dxa"/>
          </w:tcPr>
          <w:p w14:paraId="00D842DD" w14:textId="77777777" w:rsidR="00FA1022" w:rsidRPr="00B7042B" w:rsidRDefault="00FA1022" w:rsidP="00FB7203">
            <w:pPr>
              <w:pStyle w:val="BlockText"/>
              <w:spacing w:line="280" w:lineRule="exact"/>
              <w:ind w:left="0"/>
              <w:jc w:val="both"/>
              <w:rPr>
                <w:rFonts w:ascii="Arial" w:hAnsi="Arial" w:cs="Arial"/>
              </w:rPr>
            </w:pPr>
            <w:r w:rsidRPr="00B7042B">
              <w:rPr>
                <w:rFonts w:ascii="Arial" w:hAnsi="Arial" w:cs="Arial"/>
                <w:noProof/>
                <w:spacing w:val="-4"/>
              </w:rPr>
              <w:t>Net increase (decrease) in cash and cash equivalents</w:t>
            </w:r>
          </w:p>
        </w:tc>
        <w:tc>
          <w:tcPr>
            <w:tcW w:w="1440" w:type="dxa"/>
          </w:tcPr>
          <w:p w14:paraId="0389C1CD" w14:textId="77777777" w:rsidR="00FA1022" w:rsidRPr="00B7042B" w:rsidRDefault="00FA1022" w:rsidP="00D64C3E">
            <w:pPr>
              <w:pStyle w:val="BodyTextIndent"/>
              <w:tabs>
                <w:tab w:val="center" w:pos="4153"/>
                <w:tab w:val="right" w:pos="8306"/>
              </w:tabs>
              <w:spacing w:line="340" w:lineRule="exact"/>
              <w:ind w:left="0"/>
              <w:jc w:val="right"/>
              <w:rPr>
                <w:rFonts w:ascii="Arial" w:eastAsia="Cordia New" w:hAnsi="Arial" w:cs="Arial"/>
                <w:noProof/>
                <w:spacing w:val="-4"/>
                <w:sz w:val="20"/>
                <w:szCs w:val="20"/>
                <w:cs/>
                <w:lang w:val="en-US"/>
              </w:rPr>
            </w:pPr>
            <w:r w:rsidRPr="00B7042B">
              <w:rPr>
                <w:rFonts w:ascii="Arial" w:eastAsia="Cordia New" w:hAnsi="Arial" w:cs="Arial"/>
                <w:noProof/>
                <w:spacing w:val="-4"/>
                <w:sz w:val="20"/>
                <w:szCs w:val="20"/>
                <w:lang w:val="en-US"/>
              </w:rPr>
              <w:t>17,561</w:t>
            </w:r>
          </w:p>
        </w:tc>
        <w:tc>
          <w:tcPr>
            <w:tcW w:w="1350" w:type="dxa"/>
          </w:tcPr>
          <w:p w14:paraId="56DC7AB6" w14:textId="77777777" w:rsidR="00FA1022" w:rsidRPr="001056C3" w:rsidRDefault="00FA1022" w:rsidP="00FB7203">
            <w:pPr>
              <w:pStyle w:val="BodyTextIndent"/>
              <w:tabs>
                <w:tab w:val="center" w:pos="4153"/>
                <w:tab w:val="right" w:pos="8306"/>
              </w:tabs>
              <w:spacing w:line="280" w:lineRule="exact"/>
              <w:ind w:left="0"/>
              <w:jc w:val="right"/>
              <w:rPr>
                <w:rFonts w:ascii="Arial" w:eastAsia="Cordia New" w:hAnsi="Arial" w:cs="Arial"/>
                <w:noProof/>
                <w:spacing w:val="-4"/>
                <w:sz w:val="20"/>
                <w:szCs w:val="20"/>
                <w:lang w:val="en-US"/>
              </w:rPr>
            </w:pPr>
            <w:r w:rsidRPr="00B7042B">
              <w:rPr>
                <w:rFonts w:ascii="Arial" w:eastAsia="Cordia New" w:hAnsi="Arial" w:cs="Arial"/>
                <w:noProof/>
                <w:spacing w:val="-4"/>
                <w:sz w:val="20"/>
                <w:szCs w:val="20"/>
                <w:lang w:val="en-US"/>
              </w:rPr>
              <w:t>(678)</w:t>
            </w:r>
          </w:p>
        </w:tc>
      </w:tr>
    </w:tbl>
    <w:p w14:paraId="6FDAF19E" w14:textId="77777777" w:rsidR="00352E77" w:rsidRPr="001056C3" w:rsidRDefault="00352E77" w:rsidP="004905D9">
      <w:pPr>
        <w:pStyle w:val="Header"/>
        <w:ind w:left="547" w:right="-86"/>
        <w:jc w:val="thaiDistribute"/>
        <w:rPr>
          <w:rFonts w:ascii="Arial" w:hAnsi="Arial" w:cs="Arial"/>
          <w:spacing w:val="-6"/>
          <w:sz w:val="20"/>
          <w:szCs w:val="20"/>
        </w:rPr>
      </w:pPr>
    </w:p>
    <w:p w14:paraId="3D743761" w14:textId="77777777" w:rsidR="00352E77" w:rsidRPr="001056C3" w:rsidRDefault="00352E77" w:rsidP="00352E77">
      <w:pPr>
        <w:pStyle w:val="Header"/>
        <w:ind w:right="-86"/>
        <w:jc w:val="thaiDistribute"/>
        <w:rPr>
          <w:rFonts w:ascii="Arial" w:hAnsi="Arial" w:cs="Arial"/>
          <w:b/>
          <w:bCs/>
          <w:spacing w:val="-6"/>
          <w:sz w:val="20"/>
          <w:szCs w:val="20"/>
        </w:rPr>
      </w:pPr>
      <w:r w:rsidRPr="001056C3">
        <w:rPr>
          <w:rFonts w:ascii="Arial" w:hAnsi="Arial" w:cs="Arial"/>
          <w:spacing w:val="-6"/>
          <w:sz w:val="20"/>
          <w:szCs w:val="20"/>
        </w:rPr>
        <w:t xml:space="preserve">       </w:t>
      </w:r>
      <w:r w:rsidRPr="001056C3">
        <w:rPr>
          <w:rFonts w:ascii="Arial" w:hAnsi="Arial" w:cs="Arial"/>
          <w:b/>
          <w:bCs/>
          <w:spacing w:val="-6"/>
          <w:sz w:val="20"/>
          <w:szCs w:val="20"/>
        </w:rPr>
        <w:t xml:space="preserve">Addition </w:t>
      </w:r>
      <w:r w:rsidR="00AB4AEC" w:rsidRPr="001056C3">
        <w:rPr>
          <w:rFonts w:ascii="Arial" w:hAnsi="Arial" w:cs="Arial"/>
          <w:b/>
          <w:bCs/>
          <w:spacing w:val="-6"/>
          <w:sz w:val="20"/>
          <w:szCs w:val="20"/>
        </w:rPr>
        <w:t>investment during</w:t>
      </w:r>
      <w:r w:rsidRPr="001056C3">
        <w:rPr>
          <w:rFonts w:ascii="Arial" w:hAnsi="Arial" w:cs="Arial"/>
          <w:b/>
          <w:bCs/>
          <w:spacing w:val="-6"/>
          <w:sz w:val="20"/>
          <w:szCs w:val="20"/>
        </w:rPr>
        <w:t xml:space="preserve"> 2019</w:t>
      </w:r>
    </w:p>
    <w:p w14:paraId="2E7D5D2E" w14:textId="77777777" w:rsidR="00352E77" w:rsidRPr="001056C3" w:rsidRDefault="00352E77" w:rsidP="00352E77">
      <w:pPr>
        <w:pStyle w:val="Header"/>
        <w:ind w:right="-86"/>
        <w:jc w:val="thaiDistribute"/>
        <w:rPr>
          <w:rFonts w:ascii="Arial" w:hAnsi="Arial" w:cs="Arial"/>
          <w:b/>
          <w:bCs/>
          <w:spacing w:val="-6"/>
          <w:sz w:val="20"/>
          <w:szCs w:val="20"/>
        </w:rPr>
      </w:pPr>
    </w:p>
    <w:p w14:paraId="1A6C787E" w14:textId="77777777" w:rsidR="002D4C38" w:rsidRPr="001056C3" w:rsidRDefault="002D4C38" w:rsidP="00BB3C6D">
      <w:pPr>
        <w:ind w:firstLine="270"/>
        <w:jc w:val="thaiDistribute"/>
        <w:rPr>
          <w:rFonts w:ascii="Arial" w:hAnsi="Arial" w:cs="Arial"/>
          <w:b/>
          <w:bCs/>
        </w:rPr>
      </w:pPr>
      <w:r w:rsidRPr="001056C3">
        <w:rPr>
          <w:rFonts w:ascii="Arial" w:hAnsi="Arial" w:cs="Arial"/>
          <w:b/>
          <w:bCs/>
        </w:rPr>
        <w:t>*C4 Global Co., Ltd.</w:t>
      </w:r>
    </w:p>
    <w:p w14:paraId="4E5737E3" w14:textId="77777777" w:rsidR="00D13FAF" w:rsidRPr="001056C3" w:rsidRDefault="00D13FAF" w:rsidP="00BB3C6D">
      <w:pPr>
        <w:ind w:left="360"/>
        <w:jc w:val="thaiDistribute"/>
        <w:rPr>
          <w:rFonts w:ascii="Arial" w:hAnsi="Arial" w:cs="Arial"/>
          <w:b/>
          <w:bCs/>
        </w:rPr>
      </w:pPr>
    </w:p>
    <w:p w14:paraId="0307EF90" w14:textId="77777777" w:rsidR="002D4C38" w:rsidRPr="001056C3" w:rsidRDefault="002D4C38" w:rsidP="00BB3C6D">
      <w:pPr>
        <w:ind w:left="360"/>
        <w:jc w:val="thaiDistribute"/>
        <w:rPr>
          <w:rFonts w:ascii="Arial" w:hAnsi="Arial" w:cs="Arial"/>
        </w:rPr>
      </w:pPr>
      <w:r w:rsidRPr="001056C3">
        <w:rPr>
          <w:rFonts w:ascii="Arial" w:hAnsi="Arial" w:cs="Arial"/>
        </w:rPr>
        <w:t>On 26 July 2019, C4 Global Co., Ltd. increased its registered share capital from Baht 50 million to Baht 100 million, by issuing 500,000 common shares at par value of Baht 100. During the year, the Company paid for additional share capital in the such company of Baht 25 million. There was no change in the percentage of shareholding in this subsidiary company.</w:t>
      </w:r>
    </w:p>
    <w:p w14:paraId="627E1099" w14:textId="77777777" w:rsidR="002D4C38" w:rsidRPr="001056C3" w:rsidRDefault="002D4C38" w:rsidP="00BB3C6D">
      <w:pPr>
        <w:ind w:left="360"/>
        <w:jc w:val="thaiDistribute"/>
        <w:rPr>
          <w:rFonts w:ascii="Arial" w:hAnsi="Arial" w:cs="Arial"/>
        </w:rPr>
      </w:pPr>
    </w:p>
    <w:p w14:paraId="194F9AA6" w14:textId="77777777" w:rsidR="002D4C38" w:rsidRPr="001056C3" w:rsidRDefault="002D4C38" w:rsidP="00BB3C6D">
      <w:pPr>
        <w:ind w:left="360"/>
        <w:jc w:val="thaiDistribute"/>
        <w:rPr>
          <w:rFonts w:ascii="Arial" w:hAnsi="Arial" w:cs="Arial"/>
          <w:b/>
          <w:bCs/>
        </w:rPr>
      </w:pPr>
      <w:r w:rsidRPr="001056C3">
        <w:rPr>
          <w:rFonts w:ascii="Arial" w:hAnsi="Arial" w:cs="Arial"/>
          <w:b/>
          <w:bCs/>
        </w:rPr>
        <w:t>Hej Clew and Co Co., Ltd.</w:t>
      </w:r>
    </w:p>
    <w:p w14:paraId="1DEC8D5A" w14:textId="77777777" w:rsidR="00D13FAF" w:rsidRPr="001056C3" w:rsidRDefault="00D13FAF" w:rsidP="00BB3C6D">
      <w:pPr>
        <w:ind w:left="360"/>
        <w:jc w:val="thaiDistribute"/>
        <w:rPr>
          <w:rFonts w:ascii="Arial" w:hAnsi="Arial" w:cs="Arial"/>
        </w:rPr>
      </w:pPr>
    </w:p>
    <w:p w14:paraId="16F76E45" w14:textId="77777777" w:rsidR="002D4C38" w:rsidRPr="001056C3" w:rsidRDefault="002D4C38" w:rsidP="00BB3C6D">
      <w:pPr>
        <w:ind w:left="360"/>
        <w:jc w:val="thaiDistribute"/>
        <w:rPr>
          <w:rFonts w:ascii="Arial" w:hAnsi="Arial" w:cs="Arial"/>
        </w:rPr>
      </w:pPr>
      <w:r w:rsidRPr="001056C3">
        <w:rPr>
          <w:rFonts w:ascii="Arial" w:hAnsi="Arial" w:cs="Arial"/>
        </w:rPr>
        <w:t xml:space="preserve">At the Board of Directors’ meeting of C4 Global Co., Ltd. No. 3/2019 held on 8 October 2019, its Board passed a resolution to establish Hej Clew and Co Co., Ltd. to engage in the retail of cosmetics. C4 Global Co., Ltd. held 51% of the share capital of Baht 0.20 million. The incorporation of the indirect subsidiary was registered on 10 October 2019. </w:t>
      </w:r>
      <w:r w:rsidR="00352E77" w:rsidRPr="001056C3">
        <w:rPr>
          <w:rFonts w:ascii="Arial" w:hAnsi="Arial" w:cs="Arial"/>
        </w:rPr>
        <w:t xml:space="preserve">And Hej </w:t>
      </w:r>
      <w:r w:rsidR="00AB4AEC" w:rsidRPr="001056C3">
        <w:rPr>
          <w:rFonts w:ascii="Arial" w:hAnsi="Arial" w:cs="Arial"/>
        </w:rPr>
        <w:t>C</w:t>
      </w:r>
      <w:r w:rsidR="00352E77" w:rsidRPr="001056C3">
        <w:rPr>
          <w:rFonts w:ascii="Arial" w:hAnsi="Arial" w:cs="Arial"/>
        </w:rPr>
        <w:t xml:space="preserve">lew and </w:t>
      </w:r>
      <w:r w:rsidR="00AB4AEC" w:rsidRPr="001056C3">
        <w:rPr>
          <w:rFonts w:ascii="Arial" w:hAnsi="Arial" w:cs="Arial"/>
        </w:rPr>
        <w:t>C</w:t>
      </w:r>
      <w:r w:rsidR="00352E77" w:rsidRPr="001056C3">
        <w:rPr>
          <w:rFonts w:ascii="Arial" w:hAnsi="Arial" w:cs="Arial"/>
        </w:rPr>
        <w:t xml:space="preserve">o </w:t>
      </w:r>
      <w:r w:rsidR="00AB4AEC" w:rsidRPr="001056C3">
        <w:rPr>
          <w:rFonts w:ascii="Arial" w:hAnsi="Arial" w:cs="Arial"/>
        </w:rPr>
        <w:t>C</w:t>
      </w:r>
      <w:r w:rsidR="00352E77" w:rsidRPr="001056C3">
        <w:rPr>
          <w:rFonts w:ascii="Arial" w:hAnsi="Arial" w:cs="Arial"/>
        </w:rPr>
        <w:t xml:space="preserve">o., Ltd was indirect subsidiary of the </w:t>
      </w:r>
      <w:r w:rsidR="00AB4AEC" w:rsidRPr="001056C3">
        <w:rPr>
          <w:rFonts w:ascii="Arial" w:hAnsi="Arial" w:cs="Arial"/>
        </w:rPr>
        <w:t>G</w:t>
      </w:r>
      <w:r w:rsidR="00352E77" w:rsidRPr="001056C3">
        <w:rPr>
          <w:rFonts w:ascii="Arial" w:hAnsi="Arial" w:cs="Arial"/>
        </w:rPr>
        <w:t>roup from 10 October 2019 onwards.</w:t>
      </w:r>
    </w:p>
    <w:p w14:paraId="2D4E05DD" w14:textId="77777777" w:rsidR="00E66166" w:rsidRPr="001056C3" w:rsidRDefault="00E66166" w:rsidP="00ED4AA1">
      <w:pPr>
        <w:tabs>
          <w:tab w:val="left" w:pos="810"/>
        </w:tabs>
        <w:ind w:left="540"/>
        <w:jc w:val="thaiDistribute"/>
        <w:rPr>
          <w:rFonts w:ascii="Arial" w:hAnsi="Arial" w:cs="Arial"/>
          <w:lang w:val="en-US"/>
        </w:rPr>
      </w:pPr>
    </w:p>
    <w:p w14:paraId="2543BCFD" w14:textId="77777777" w:rsidR="00FC6685" w:rsidRPr="001056C3" w:rsidRDefault="00FC6685">
      <w:pPr>
        <w:rPr>
          <w:rFonts w:ascii="Arial" w:eastAsia="Cordia New" w:hAnsi="Arial" w:cs="Arial"/>
          <w:b/>
          <w:snapToGrid w:val="0"/>
          <w:lang w:eastAsia="th-TH"/>
        </w:rPr>
      </w:pPr>
      <w:r w:rsidRPr="001056C3">
        <w:rPr>
          <w:rFonts w:ascii="Arial" w:hAnsi="Arial" w:cs="Arial"/>
          <w:bCs/>
        </w:rPr>
        <w:br w:type="page"/>
      </w:r>
    </w:p>
    <w:p w14:paraId="32B5F740" w14:textId="77777777" w:rsidR="00CA3C86" w:rsidRPr="001056C3" w:rsidRDefault="00FF6560" w:rsidP="006508A4">
      <w:pPr>
        <w:pStyle w:val="Heading1"/>
        <w:numPr>
          <w:ilvl w:val="0"/>
          <w:numId w:val="8"/>
        </w:numPr>
        <w:tabs>
          <w:tab w:val="clear" w:pos="750"/>
          <w:tab w:val="num" w:pos="540"/>
        </w:tabs>
        <w:ind w:left="540" w:right="1" w:hanging="720"/>
        <w:jc w:val="thaiDistribute"/>
        <w:rPr>
          <w:rFonts w:ascii="Arial" w:hAnsi="Arial" w:cs="Arial"/>
          <w:bCs w:val="0"/>
          <w:color w:val="auto"/>
          <w:sz w:val="20"/>
          <w:szCs w:val="20"/>
        </w:rPr>
      </w:pPr>
      <w:r w:rsidRPr="001056C3">
        <w:rPr>
          <w:rFonts w:ascii="Arial" w:hAnsi="Arial" w:cs="Arial"/>
          <w:bCs w:val="0"/>
          <w:color w:val="auto"/>
          <w:sz w:val="20"/>
          <w:szCs w:val="20"/>
        </w:rPr>
        <w:lastRenderedPageBreak/>
        <w:t>INVESTMENT PROPERTY</w:t>
      </w:r>
    </w:p>
    <w:p w14:paraId="09DB14B7" w14:textId="77777777" w:rsidR="006900EA" w:rsidRPr="001056C3" w:rsidRDefault="006900EA" w:rsidP="00E34EE3">
      <w:pPr>
        <w:ind w:left="540"/>
        <w:rPr>
          <w:rFonts w:ascii="Arial" w:hAnsi="Arial" w:cs="Arial"/>
          <w:lang w:eastAsia="th-TH"/>
        </w:rPr>
      </w:pPr>
    </w:p>
    <w:p w14:paraId="34B66861" w14:textId="77777777" w:rsidR="003B57A4" w:rsidRPr="001056C3" w:rsidRDefault="003B57A4" w:rsidP="003B57A4">
      <w:pPr>
        <w:ind w:left="540"/>
        <w:jc w:val="thaiDistribute"/>
        <w:rPr>
          <w:rFonts w:ascii="Arial" w:hAnsi="Arial" w:cs="Arial"/>
        </w:rPr>
      </w:pPr>
      <w:r w:rsidRPr="001056C3">
        <w:rPr>
          <w:rFonts w:ascii="Arial" w:hAnsi="Arial" w:cs="Arial"/>
        </w:rPr>
        <w:t>Changes in investment properties for the year</w:t>
      </w:r>
      <w:r w:rsidR="00CC285C" w:rsidRPr="001056C3">
        <w:rPr>
          <w:rFonts w:ascii="Arial" w:hAnsi="Arial" w:cs="Arial"/>
        </w:rPr>
        <w:t>s</w:t>
      </w:r>
      <w:r w:rsidRPr="001056C3">
        <w:rPr>
          <w:rFonts w:ascii="Arial" w:hAnsi="Arial" w:cs="Arial"/>
        </w:rPr>
        <w:t xml:space="preserve"> ended 31 October 2020 and 2019 are as follows:</w:t>
      </w:r>
    </w:p>
    <w:p w14:paraId="54CF180B" w14:textId="77777777" w:rsidR="006D07F7" w:rsidRPr="001056C3" w:rsidRDefault="006D07F7" w:rsidP="001F1D4E">
      <w:pPr>
        <w:ind w:left="540"/>
        <w:rPr>
          <w:rFonts w:ascii="Arial" w:hAnsi="Arial" w:cs="Arial"/>
          <w:lang w:eastAsia="th-TH"/>
        </w:rPr>
      </w:pPr>
    </w:p>
    <w:tbl>
      <w:tblPr>
        <w:tblW w:w="4947" w:type="pct"/>
        <w:tblLook w:val="01E0" w:firstRow="1" w:lastRow="1" w:firstColumn="1" w:lastColumn="1" w:noHBand="0" w:noVBand="0"/>
      </w:tblPr>
      <w:tblGrid>
        <w:gridCol w:w="6228"/>
        <w:gridCol w:w="1529"/>
        <w:gridCol w:w="1530"/>
      </w:tblGrid>
      <w:tr w:rsidR="00E73F88" w:rsidRPr="001056C3" w14:paraId="03A51F7E" w14:textId="77777777" w:rsidTr="00FC6685">
        <w:tc>
          <w:tcPr>
            <w:tcW w:w="3353" w:type="pct"/>
            <w:vAlign w:val="center"/>
          </w:tcPr>
          <w:p w14:paraId="27DA50CA" w14:textId="77777777" w:rsidR="00E73F88" w:rsidRPr="001056C3" w:rsidRDefault="00E73F88" w:rsidP="00E34EE3">
            <w:pPr>
              <w:pStyle w:val="a"/>
              <w:tabs>
                <w:tab w:val="right" w:pos="7200"/>
                <w:tab w:val="right" w:pos="9072"/>
              </w:tabs>
              <w:spacing w:line="300" w:lineRule="exact"/>
              <w:ind w:left="540" w:right="0"/>
              <w:rPr>
                <w:rFonts w:ascii="Arial" w:hAnsi="Arial" w:cs="Arial"/>
                <w:b/>
                <w:bCs/>
                <w:sz w:val="20"/>
                <w:szCs w:val="20"/>
              </w:rPr>
            </w:pPr>
          </w:p>
        </w:tc>
        <w:tc>
          <w:tcPr>
            <w:tcW w:w="1647" w:type="pct"/>
            <w:gridSpan w:val="2"/>
          </w:tcPr>
          <w:p w14:paraId="7D5A1358" w14:textId="77777777" w:rsidR="00E73F88" w:rsidRPr="001056C3" w:rsidRDefault="003B57A4" w:rsidP="001F1D4E">
            <w:pPr>
              <w:pBdr>
                <w:bottom w:val="single" w:sz="6" w:space="1" w:color="auto"/>
              </w:pBdr>
              <w:spacing w:line="300" w:lineRule="exact"/>
              <w:jc w:val="center"/>
              <w:rPr>
                <w:rFonts w:ascii="Arial" w:hAnsi="Arial" w:cs="Arial"/>
                <w:b/>
                <w:bCs/>
              </w:rPr>
            </w:pPr>
            <w:r w:rsidRPr="001056C3">
              <w:rPr>
                <w:rFonts w:ascii="Arial" w:hAnsi="Arial" w:cs="Arial"/>
                <w:b/>
                <w:bCs/>
              </w:rPr>
              <w:t>(Unit : Thousand Baht)</w:t>
            </w:r>
          </w:p>
        </w:tc>
      </w:tr>
      <w:tr w:rsidR="003B57A4" w:rsidRPr="001056C3" w14:paraId="5668A9E6" w14:textId="77777777" w:rsidTr="00FC6685">
        <w:trPr>
          <w:trHeight w:val="60"/>
        </w:trPr>
        <w:tc>
          <w:tcPr>
            <w:tcW w:w="3353" w:type="pct"/>
            <w:vAlign w:val="center"/>
          </w:tcPr>
          <w:p w14:paraId="70B5D673" w14:textId="77777777" w:rsidR="003B57A4" w:rsidRPr="001056C3" w:rsidRDefault="003B57A4" w:rsidP="003B57A4">
            <w:pPr>
              <w:pStyle w:val="a"/>
              <w:tabs>
                <w:tab w:val="right" w:pos="7200"/>
                <w:tab w:val="right" w:pos="9072"/>
              </w:tabs>
              <w:spacing w:line="300" w:lineRule="exact"/>
              <w:ind w:left="540" w:right="0"/>
              <w:rPr>
                <w:rFonts w:ascii="Arial" w:hAnsi="Arial" w:cs="Arial"/>
                <w:b/>
                <w:bCs/>
                <w:sz w:val="20"/>
                <w:szCs w:val="20"/>
              </w:rPr>
            </w:pPr>
          </w:p>
        </w:tc>
        <w:tc>
          <w:tcPr>
            <w:tcW w:w="1647" w:type="pct"/>
            <w:gridSpan w:val="2"/>
            <w:vAlign w:val="bottom"/>
          </w:tcPr>
          <w:p w14:paraId="0AF0E407" w14:textId="77777777" w:rsidR="003B57A4" w:rsidRPr="001056C3" w:rsidRDefault="003B57A4" w:rsidP="003B57A4">
            <w:pPr>
              <w:pBdr>
                <w:bottom w:val="single" w:sz="6" w:space="1" w:color="auto"/>
              </w:pBdr>
              <w:spacing w:line="300" w:lineRule="exact"/>
              <w:jc w:val="center"/>
              <w:rPr>
                <w:rFonts w:ascii="Arial" w:hAnsi="Arial" w:cs="Arial"/>
                <w:b/>
                <w:bCs/>
              </w:rPr>
            </w:pPr>
            <w:r w:rsidRPr="001056C3">
              <w:rPr>
                <w:rFonts w:ascii="Arial" w:hAnsi="Arial" w:cs="Arial"/>
                <w:b/>
                <w:bCs/>
                <w:cs/>
              </w:rPr>
              <w:t>Consolidated</w:t>
            </w:r>
          </w:p>
        </w:tc>
      </w:tr>
      <w:tr w:rsidR="003B57A4" w:rsidRPr="001056C3" w14:paraId="49D8D187" w14:textId="77777777" w:rsidTr="00FC6685">
        <w:trPr>
          <w:trHeight w:val="60"/>
        </w:trPr>
        <w:tc>
          <w:tcPr>
            <w:tcW w:w="3353" w:type="pct"/>
            <w:vAlign w:val="center"/>
          </w:tcPr>
          <w:p w14:paraId="084AAFBB" w14:textId="77777777" w:rsidR="003B57A4" w:rsidRPr="001056C3" w:rsidRDefault="003B57A4" w:rsidP="003B57A4">
            <w:pPr>
              <w:pStyle w:val="a"/>
              <w:tabs>
                <w:tab w:val="right" w:pos="7200"/>
                <w:tab w:val="right" w:pos="9072"/>
              </w:tabs>
              <w:spacing w:line="300" w:lineRule="exact"/>
              <w:ind w:left="540" w:right="0"/>
              <w:rPr>
                <w:rFonts w:ascii="Arial" w:hAnsi="Arial" w:cs="Arial"/>
                <w:b/>
                <w:bCs/>
                <w:sz w:val="20"/>
                <w:szCs w:val="20"/>
              </w:rPr>
            </w:pPr>
          </w:p>
        </w:tc>
        <w:tc>
          <w:tcPr>
            <w:tcW w:w="823" w:type="pct"/>
          </w:tcPr>
          <w:p w14:paraId="34443DE0" w14:textId="77777777" w:rsidR="003B57A4" w:rsidRPr="001056C3" w:rsidRDefault="003B57A4" w:rsidP="003B57A4">
            <w:pPr>
              <w:pBdr>
                <w:bottom w:val="single" w:sz="6" w:space="1" w:color="auto"/>
              </w:pBdr>
              <w:spacing w:line="300" w:lineRule="exact"/>
              <w:jc w:val="center"/>
              <w:rPr>
                <w:rFonts w:ascii="Arial" w:hAnsi="Arial" w:cs="Arial"/>
                <w:b/>
                <w:bCs/>
                <w:lang w:val="en-US"/>
              </w:rPr>
            </w:pPr>
            <w:r w:rsidRPr="001056C3">
              <w:rPr>
                <w:rFonts w:ascii="Arial" w:hAnsi="Arial" w:cs="Arial"/>
                <w:b/>
                <w:bCs/>
                <w:lang w:val="en-US"/>
              </w:rPr>
              <w:t>2020</w:t>
            </w:r>
          </w:p>
        </w:tc>
        <w:tc>
          <w:tcPr>
            <w:tcW w:w="824" w:type="pct"/>
            <w:vAlign w:val="bottom"/>
          </w:tcPr>
          <w:p w14:paraId="390682E8" w14:textId="77777777" w:rsidR="003B57A4" w:rsidRPr="001056C3" w:rsidRDefault="003B57A4" w:rsidP="003B57A4">
            <w:pPr>
              <w:pBdr>
                <w:bottom w:val="single" w:sz="6" w:space="1" w:color="auto"/>
              </w:pBdr>
              <w:spacing w:line="300" w:lineRule="exact"/>
              <w:jc w:val="center"/>
              <w:rPr>
                <w:rFonts w:ascii="Arial" w:hAnsi="Arial" w:cs="Arial"/>
                <w:b/>
                <w:bCs/>
                <w:lang w:val="en-US"/>
              </w:rPr>
            </w:pPr>
            <w:r w:rsidRPr="001056C3">
              <w:rPr>
                <w:rFonts w:ascii="Arial" w:hAnsi="Arial" w:cs="Arial"/>
                <w:b/>
                <w:bCs/>
              </w:rPr>
              <w:t>2019</w:t>
            </w:r>
          </w:p>
        </w:tc>
      </w:tr>
      <w:tr w:rsidR="003B57A4" w:rsidRPr="001056C3" w14:paraId="5D673089" w14:textId="77777777" w:rsidTr="00FC6685">
        <w:trPr>
          <w:trHeight w:val="80"/>
        </w:trPr>
        <w:tc>
          <w:tcPr>
            <w:tcW w:w="3353" w:type="pct"/>
            <w:vAlign w:val="center"/>
          </w:tcPr>
          <w:p w14:paraId="1DEAFA51" w14:textId="77777777" w:rsidR="003B57A4" w:rsidRPr="001056C3" w:rsidRDefault="003B57A4" w:rsidP="003B57A4">
            <w:pPr>
              <w:ind w:left="540"/>
              <w:rPr>
                <w:rFonts w:ascii="Arial" w:hAnsi="Arial" w:cs="Arial"/>
                <w:lang w:eastAsia="th-TH"/>
              </w:rPr>
            </w:pPr>
          </w:p>
        </w:tc>
        <w:tc>
          <w:tcPr>
            <w:tcW w:w="823" w:type="pct"/>
          </w:tcPr>
          <w:p w14:paraId="5A91B9D6" w14:textId="77777777" w:rsidR="003B57A4" w:rsidRPr="001056C3" w:rsidRDefault="003B57A4" w:rsidP="003B57A4">
            <w:pPr>
              <w:rPr>
                <w:rFonts w:ascii="Arial" w:hAnsi="Arial" w:cs="Arial"/>
                <w:lang w:eastAsia="th-TH"/>
              </w:rPr>
            </w:pPr>
          </w:p>
        </w:tc>
        <w:tc>
          <w:tcPr>
            <w:tcW w:w="824" w:type="pct"/>
            <w:vAlign w:val="bottom"/>
          </w:tcPr>
          <w:p w14:paraId="23931A5D" w14:textId="77777777" w:rsidR="003B57A4" w:rsidRPr="001056C3" w:rsidRDefault="003B57A4" w:rsidP="003B57A4">
            <w:pPr>
              <w:rPr>
                <w:rFonts w:ascii="Arial" w:hAnsi="Arial" w:cs="Arial"/>
                <w:lang w:eastAsia="th-TH"/>
              </w:rPr>
            </w:pPr>
          </w:p>
        </w:tc>
      </w:tr>
      <w:tr w:rsidR="003B57A4" w:rsidRPr="001056C3" w14:paraId="599CD9B6" w14:textId="77777777" w:rsidTr="00FC6685">
        <w:trPr>
          <w:trHeight w:val="60"/>
        </w:trPr>
        <w:tc>
          <w:tcPr>
            <w:tcW w:w="3353" w:type="pct"/>
            <w:vAlign w:val="center"/>
            <w:hideMark/>
          </w:tcPr>
          <w:p w14:paraId="5ABDCDF0" w14:textId="77777777" w:rsidR="003B57A4" w:rsidRPr="001056C3" w:rsidRDefault="00B57D6C" w:rsidP="001E394D">
            <w:pPr>
              <w:pStyle w:val="a"/>
              <w:tabs>
                <w:tab w:val="right" w:pos="7200"/>
                <w:tab w:val="right" w:pos="9072"/>
              </w:tabs>
              <w:spacing w:line="320" w:lineRule="exact"/>
              <w:ind w:left="540" w:right="0"/>
              <w:rPr>
                <w:rFonts w:ascii="Arial" w:hAnsi="Arial" w:cs="Arial"/>
                <w:sz w:val="20"/>
                <w:szCs w:val="20"/>
                <w:cs/>
              </w:rPr>
            </w:pPr>
            <w:r w:rsidRPr="001056C3">
              <w:rPr>
                <w:rFonts w:ascii="Arial" w:hAnsi="Arial" w:cs="Arial"/>
                <w:sz w:val="20"/>
                <w:szCs w:val="20"/>
                <w:lang w:val="en-GB"/>
              </w:rPr>
              <w:t>Opening balance</w:t>
            </w:r>
          </w:p>
        </w:tc>
        <w:tc>
          <w:tcPr>
            <w:tcW w:w="823" w:type="pct"/>
          </w:tcPr>
          <w:p w14:paraId="3E9245AE" w14:textId="77777777" w:rsidR="003B57A4" w:rsidRPr="001056C3" w:rsidRDefault="003B57A4" w:rsidP="003B57A4">
            <w:pPr>
              <w:pStyle w:val="a"/>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268,922</w:t>
            </w:r>
          </w:p>
        </w:tc>
        <w:tc>
          <w:tcPr>
            <w:tcW w:w="824" w:type="pct"/>
            <w:vAlign w:val="center"/>
          </w:tcPr>
          <w:p w14:paraId="0C8807B8" w14:textId="77777777" w:rsidR="003B57A4" w:rsidRPr="001056C3" w:rsidRDefault="003B57A4" w:rsidP="003B57A4">
            <w:pPr>
              <w:pStyle w:val="a"/>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36,216</w:t>
            </w:r>
          </w:p>
        </w:tc>
      </w:tr>
      <w:tr w:rsidR="003B57A4" w:rsidRPr="001056C3" w14:paraId="4B3449EA" w14:textId="77777777" w:rsidTr="00FC6685">
        <w:trPr>
          <w:trHeight w:val="87"/>
        </w:trPr>
        <w:tc>
          <w:tcPr>
            <w:tcW w:w="3353" w:type="pct"/>
            <w:vAlign w:val="center"/>
            <w:hideMark/>
          </w:tcPr>
          <w:p w14:paraId="7158F9F9" w14:textId="77777777" w:rsidR="003B57A4" w:rsidRPr="001056C3" w:rsidRDefault="003B57A4" w:rsidP="00FF6560">
            <w:pPr>
              <w:pStyle w:val="a"/>
              <w:tabs>
                <w:tab w:val="right" w:pos="7200"/>
                <w:tab w:val="right" w:pos="9072"/>
              </w:tabs>
              <w:spacing w:line="320" w:lineRule="exact"/>
              <w:ind w:left="1170" w:right="0" w:hanging="630"/>
              <w:rPr>
                <w:rFonts w:ascii="Arial" w:hAnsi="Arial" w:cs="Arial"/>
                <w:sz w:val="20"/>
                <w:szCs w:val="20"/>
                <w:lang w:val="en-GB"/>
              </w:rPr>
            </w:pPr>
            <w:r w:rsidRPr="001056C3">
              <w:rPr>
                <w:rFonts w:ascii="Arial" w:hAnsi="Arial" w:cs="Arial"/>
                <w:sz w:val="20"/>
                <w:szCs w:val="20"/>
                <w:u w:val="single"/>
              </w:rPr>
              <w:t>Add</w:t>
            </w:r>
            <w:r w:rsidRPr="001056C3">
              <w:rPr>
                <w:rFonts w:ascii="Arial" w:hAnsi="Arial" w:cs="Arial"/>
                <w:sz w:val="20"/>
                <w:szCs w:val="20"/>
              </w:rPr>
              <w:t xml:space="preserve"> : </w:t>
            </w:r>
            <w:r w:rsidR="000C4A4E" w:rsidRPr="001056C3">
              <w:rPr>
                <w:rFonts w:ascii="Arial" w:hAnsi="Arial" w:cs="Arial"/>
                <w:sz w:val="20"/>
                <w:szCs w:val="20"/>
              </w:rPr>
              <w:t>Purch</w:t>
            </w:r>
            <w:r w:rsidR="00C722A4" w:rsidRPr="001056C3">
              <w:rPr>
                <w:rFonts w:ascii="Arial" w:hAnsi="Arial" w:cs="Arial"/>
                <w:sz w:val="20"/>
                <w:szCs w:val="20"/>
              </w:rPr>
              <w:t>a</w:t>
            </w:r>
            <w:r w:rsidR="000C4A4E" w:rsidRPr="001056C3">
              <w:rPr>
                <w:rFonts w:ascii="Arial" w:hAnsi="Arial" w:cs="Arial"/>
                <w:sz w:val="20"/>
                <w:szCs w:val="20"/>
              </w:rPr>
              <w:t>se cost/l</w:t>
            </w:r>
            <w:r w:rsidRPr="001056C3">
              <w:rPr>
                <w:rFonts w:ascii="Arial" w:hAnsi="Arial" w:cs="Arial"/>
                <w:sz w:val="20"/>
                <w:szCs w:val="20"/>
              </w:rPr>
              <w:t xml:space="preserve">and development costs during the </w:t>
            </w:r>
            <w:r w:rsidR="000C4A4E" w:rsidRPr="001056C3">
              <w:rPr>
                <w:rFonts w:ascii="Arial" w:hAnsi="Arial" w:cs="Arial"/>
                <w:sz w:val="20"/>
                <w:szCs w:val="20"/>
              </w:rPr>
              <w:t>year</w:t>
            </w:r>
          </w:p>
        </w:tc>
        <w:tc>
          <w:tcPr>
            <w:tcW w:w="823" w:type="pct"/>
          </w:tcPr>
          <w:p w14:paraId="7D7AC402" w14:textId="77777777" w:rsidR="00FF6560" w:rsidRPr="001056C3" w:rsidRDefault="003B57A4" w:rsidP="004B048E">
            <w:pPr>
              <w:pStyle w:val="a"/>
              <w:pBdr>
                <w:bottom w:val="single" w:sz="4" w:space="1" w:color="auto"/>
              </w:pBdr>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19,034</w:t>
            </w:r>
          </w:p>
        </w:tc>
        <w:tc>
          <w:tcPr>
            <w:tcW w:w="824" w:type="pct"/>
          </w:tcPr>
          <w:p w14:paraId="69BE78FC" w14:textId="77777777" w:rsidR="00FF6560" w:rsidRPr="001056C3" w:rsidRDefault="003B57A4" w:rsidP="004B048E">
            <w:pPr>
              <w:pStyle w:val="a"/>
              <w:pBdr>
                <w:bottom w:val="single" w:sz="4" w:space="1" w:color="auto"/>
              </w:pBdr>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232,706</w:t>
            </w:r>
          </w:p>
        </w:tc>
      </w:tr>
      <w:tr w:rsidR="003B57A4" w:rsidRPr="001056C3" w14:paraId="45753CA0" w14:textId="77777777" w:rsidTr="00FC6685">
        <w:tc>
          <w:tcPr>
            <w:tcW w:w="3353" w:type="pct"/>
            <w:vAlign w:val="center"/>
            <w:hideMark/>
          </w:tcPr>
          <w:p w14:paraId="30048534" w14:textId="77777777" w:rsidR="003B57A4" w:rsidRPr="001056C3" w:rsidRDefault="001E394D" w:rsidP="003B57A4">
            <w:pPr>
              <w:pStyle w:val="a"/>
              <w:tabs>
                <w:tab w:val="right" w:pos="7200"/>
                <w:tab w:val="right" w:pos="9072"/>
              </w:tabs>
              <w:spacing w:line="320" w:lineRule="exact"/>
              <w:ind w:left="540" w:right="0"/>
              <w:rPr>
                <w:rFonts w:ascii="Arial" w:hAnsi="Arial" w:cs="Arial"/>
                <w:sz w:val="20"/>
                <w:szCs w:val="20"/>
              </w:rPr>
            </w:pPr>
            <w:r w:rsidRPr="001056C3">
              <w:rPr>
                <w:rFonts w:ascii="Arial" w:hAnsi="Arial" w:cs="Arial"/>
                <w:spacing w:val="-4"/>
                <w:sz w:val="20"/>
                <w:szCs w:val="20"/>
              </w:rPr>
              <w:t>Ending net book amount</w:t>
            </w:r>
          </w:p>
        </w:tc>
        <w:tc>
          <w:tcPr>
            <w:tcW w:w="823" w:type="pct"/>
          </w:tcPr>
          <w:p w14:paraId="3876E4A6" w14:textId="77777777" w:rsidR="003B57A4" w:rsidRPr="001056C3" w:rsidRDefault="003B57A4" w:rsidP="003B57A4">
            <w:pPr>
              <w:pStyle w:val="a"/>
              <w:pBdr>
                <w:bottom w:val="double" w:sz="4" w:space="1" w:color="auto"/>
              </w:pBdr>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287,956</w:t>
            </w:r>
          </w:p>
        </w:tc>
        <w:tc>
          <w:tcPr>
            <w:tcW w:w="824" w:type="pct"/>
            <w:vAlign w:val="bottom"/>
          </w:tcPr>
          <w:p w14:paraId="442E7618" w14:textId="77777777" w:rsidR="003B57A4" w:rsidRPr="001056C3" w:rsidRDefault="003B57A4" w:rsidP="003B57A4">
            <w:pPr>
              <w:pStyle w:val="a"/>
              <w:pBdr>
                <w:bottom w:val="double" w:sz="4" w:space="1" w:color="auto"/>
              </w:pBdr>
              <w:tabs>
                <w:tab w:val="right" w:pos="7200"/>
                <w:tab w:val="right" w:pos="9072"/>
              </w:tabs>
              <w:spacing w:line="320" w:lineRule="exact"/>
              <w:ind w:right="0"/>
              <w:jc w:val="right"/>
              <w:rPr>
                <w:rFonts w:ascii="Arial" w:hAnsi="Arial" w:cs="Arial"/>
                <w:sz w:val="20"/>
                <w:szCs w:val="20"/>
              </w:rPr>
            </w:pPr>
            <w:r w:rsidRPr="001056C3">
              <w:rPr>
                <w:rFonts w:ascii="Arial" w:hAnsi="Arial" w:cs="Arial"/>
                <w:sz w:val="20"/>
                <w:szCs w:val="20"/>
              </w:rPr>
              <w:t>268,922</w:t>
            </w:r>
          </w:p>
        </w:tc>
      </w:tr>
    </w:tbl>
    <w:p w14:paraId="3DA3B206" w14:textId="77777777" w:rsidR="0062402A" w:rsidRPr="001056C3" w:rsidRDefault="0062402A" w:rsidP="0009030A">
      <w:pPr>
        <w:pStyle w:val="Heading1"/>
        <w:ind w:right="1"/>
        <w:jc w:val="thaiDistribute"/>
        <w:rPr>
          <w:rFonts w:ascii="Arial" w:eastAsia="Times New Roman" w:hAnsi="Arial" w:cs="Arial"/>
          <w:b w:val="0"/>
          <w:bCs w:val="0"/>
          <w:snapToGrid/>
          <w:color w:val="auto"/>
          <w:sz w:val="20"/>
          <w:szCs w:val="20"/>
          <w:lang w:eastAsia="en-US"/>
        </w:rPr>
      </w:pPr>
    </w:p>
    <w:p w14:paraId="4BF1593C" w14:textId="77777777" w:rsidR="00631468" w:rsidRPr="001056C3" w:rsidRDefault="00631468" w:rsidP="00631468">
      <w:pPr>
        <w:ind w:left="540"/>
        <w:jc w:val="thaiDistribute"/>
        <w:rPr>
          <w:rFonts w:ascii="Arial" w:hAnsi="Arial" w:cs="Arial"/>
          <w:cs/>
        </w:rPr>
      </w:pPr>
      <w:r w:rsidRPr="001056C3">
        <w:rPr>
          <w:rFonts w:ascii="Arial" w:hAnsi="Arial" w:cs="Arial"/>
        </w:rPr>
        <w:t>As at 31 October 2020, investment property represented land awaiting for development. Certain investment property with acquisition and development costs of Baht 214.71 million has been appraised by the independent valuer with the appraisal value of Baht 201.29 million on 1 August 2018 (appraisal valua before land improvement) by using market approach since market information is available for comparison to the investment property.</w:t>
      </w:r>
    </w:p>
    <w:p w14:paraId="04F93076" w14:textId="77777777" w:rsidR="0009030A" w:rsidRPr="001056C3" w:rsidRDefault="0009030A" w:rsidP="0021068F">
      <w:pPr>
        <w:jc w:val="thaiDistribute"/>
        <w:rPr>
          <w:rFonts w:ascii="Arial" w:hAnsi="Arial" w:cs="Arial"/>
          <w:spacing w:val="-2"/>
        </w:rPr>
      </w:pPr>
    </w:p>
    <w:p w14:paraId="66C4D44A" w14:textId="77777777" w:rsidR="0009030A" w:rsidRPr="001056C3" w:rsidRDefault="0009030A" w:rsidP="0009030A">
      <w:pPr>
        <w:rPr>
          <w:rFonts w:ascii="Arial" w:hAnsi="Arial" w:cs="Arial"/>
          <w:spacing w:val="-2"/>
        </w:rPr>
      </w:pPr>
    </w:p>
    <w:p w14:paraId="28110848" w14:textId="77777777" w:rsidR="0009030A" w:rsidRPr="001056C3" w:rsidRDefault="0009030A" w:rsidP="0009030A">
      <w:pPr>
        <w:rPr>
          <w:rFonts w:ascii="Arial" w:hAnsi="Arial" w:cs="Arial"/>
          <w:spacing w:val="-2"/>
        </w:rPr>
      </w:pPr>
    </w:p>
    <w:p w14:paraId="30776D20" w14:textId="77777777" w:rsidR="0009030A" w:rsidRPr="001056C3" w:rsidRDefault="0009030A" w:rsidP="0009030A">
      <w:pPr>
        <w:rPr>
          <w:rFonts w:ascii="Arial" w:hAnsi="Arial" w:cs="Arial"/>
          <w:spacing w:val="-2"/>
        </w:rPr>
      </w:pPr>
    </w:p>
    <w:p w14:paraId="70A23C97" w14:textId="77777777" w:rsidR="0009030A" w:rsidRPr="001056C3" w:rsidRDefault="0009030A" w:rsidP="0009030A">
      <w:pPr>
        <w:rPr>
          <w:b/>
          <w:cs/>
          <w:lang w:eastAsia="th-TH"/>
        </w:rPr>
        <w:sectPr w:rsidR="0009030A" w:rsidRPr="001056C3" w:rsidSect="00C1788D">
          <w:headerReference w:type="even" r:id="rId22"/>
          <w:headerReference w:type="default" r:id="rId23"/>
          <w:footerReference w:type="default" r:id="rId24"/>
          <w:headerReference w:type="first" r:id="rId25"/>
          <w:pgSz w:w="11907" w:h="16840" w:code="9"/>
          <w:pgMar w:top="2010" w:right="1296" w:bottom="810" w:left="1440" w:header="1080" w:footer="518" w:gutter="0"/>
          <w:cols w:space="720"/>
          <w:docGrid w:linePitch="360"/>
        </w:sectPr>
      </w:pPr>
    </w:p>
    <w:p w14:paraId="1AFB5023" w14:textId="77777777" w:rsidR="0053660F" w:rsidRPr="001056C3" w:rsidRDefault="002435C8" w:rsidP="00F62AA1">
      <w:pPr>
        <w:pStyle w:val="Heading1"/>
        <w:numPr>
          <w:ilvl w:val="0"/>
          <w:numId w:val="8"/>
        </w:numPr>
        <w:tabs>
          <w:tab w:val="num" w:pos="540"/>
        </w:tabs>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PROPERTY, PLANT AND EQUIPMENT, NET</w:t>
      </w:r>
    </w:p>
    <w:p w14:paraId="363E1C1E" w14:textId="77777777" w:rsidR="00E17B94" w:rsidRPr="001056C3" w:rsidRDefault="00E17B94" w:rsidP="00E17B94">
      <w:pPr>
        <w:rPr>
          <w:sz w:val="12"/>
          <w:szCs w:val="12"/>
          <w:lang w:eastAsia="th-TH"/>
        </w:rPr>
      </w:pPr>
    </w:p>
    <w:tbl>
      <w:tblPr>
        <w:tblW w:w="14490" w:type="dxa"/>
        <w:tblInd w:w="468" w:type="dxa"/>
        <w:tblBorders>
          <w:bottom w:val="single" w:sz="4" w:space="0" w:color="auto"/>
        </w:tblBorders>
        <w:tblLayout w:type="fixed"/>
        <w:tblLook w:val="0000" w:firstRow="0" w:lastRow="0" w:firstColumn="0" w:lastColumn="0" w:noHBand="0" w:noVBand="0"/>
      </w:tblPr>
      <w:tblGrid>
        <w:gridCol w:w="3866"/>
        <w:gridCol w:w="904"/>
        <w:gridCol w:w="450"/>
        <w:gridCol w:w="1080"/>
        <w:gridCol w:w="450"/>
        <w:gridCol w:w="1170"/>
        <w:gridCol w:w="167"/>
        <w:gridCol w:w="1453"/>
        <w:gridCol w:w="82"/>
        <w:gridCol w:w="1535"/>
        <w:gridCol w:w="183"/>
        <w:gridCol w:w="1256"/>
        <w:gridCol w:w="364"/>
        <w:gridCol w:w="1174"/>
        <w:gridCol w:w="349"/>
        <w:gridCol w:w="7"/>
      </w:tblGrid>
      <w:tr w:rsidR="00793913" w:rsidRPr="001056C3" w14:paraId="66A0F4B6" w14:textId="77777777" w:rsidTr="00793913">
        <w:trPr>
          <w:gridAfter w:val="2"/>
          <w:wAfter w:w="356" w:type="dxa"/>
          <w:trHeight w:val="173"/>
        </w:trPr>
        <w:tc>
          <w:tcPr>
            <w:tcW w:w="3866" w:type="dxa"/>
          </w:tcPr>
          <w:p w14:paraId="07C976BB" w14:textId="77777777" w:rsidR="00D37A26" w:rsidRPr="001056C3" w:rsidRDefault="00D37A26" w:rsidP="001F13F5">
            <w:pPr>
              <w:pStyle w:val="Heading5"/>
              <w:spacing w:line="280" w:lineRule="exact"/>
              <w:ind w:left="76" w:right="-108" w:hanging="4"/>
              <w:jc w:val="left"/>
              <w:rPr>
                <w:rFonts w:ascii="Arial" w:hAnsi="Arial" w:cs="Arial"/>
                <w:spacing w:val="-4"/>
              </w:rPr>
            </w:pPr>
          </w:p>
        </w:tc>
        <w:tc>
          <w:tcPr>
            <w:tcW w:w="10268" w:type="dxa"/>
            <w:gridSpan w:val="13"/>
          </w:tcPr>
          <w:p w14:paraId="56DC9084" w14:textId="77777777" w:rsidR="00D37A26" w:rsidRPr="001056C3" w:rsidRDefault="00D37A26" w:rsidP="001F13F5">
            <w:pPr>
              <w:pBdr>
                <w:bottom w:val="single" w:sz="4" w:space="1" w:color="auto"/>
              </w:pBdr>
              <w:spacing w:line="280" w:lineRule="exact"/>
              <w:ind w:left="-20" w:right="-1" w:hanging="4"/>
              <w:jc w:val="center"/>
              <w:rPr>
                <w:rFonts w:ascii="Arial" w:hAnsi="Arial" w:cs="Arial"/>
                <w:b/>
                <w:snapToGrid w:val="0"/>
                <w:spacing w:val="-4"/>
                <w:lang w:eastAsia="th-TH"/>
              </w:rPr>
            </w:pPr>
            <w:r w:rsidRPr="001056C3">
              <w:rPr>
                <w:rFonts w:ascii="Arial" w:hAnsi="Arial" w:cs="Arial"/>
                <w:b/>
                <w:snapToGrid w:val="0"/>
                <w:spacing w:val="-4"/>
                <w:lang w:eastAsia="th-TH"/>
              </w:rPr>
              <w:t>(Unit : Thousand Baht)</w:t>
            </w:r>
          </w:p>
        </w:tc>
      </w:tr>
      <w:tr w:rsidR="00793913" w:rsidRPr="001056C3" w14:paraId="6329C479" w14:textId="77777777" w:rsidTr="00793913">
        <w:trPr>
          <w:gridAfter w:val="2"/>
          <w:wAfter w:w="356" w:type="dxa"/>
        </w:trPr>
        <w:tc>
          <w:tcPr>
            <w:tcW w:w="3866" w:type="dxa"/>
          </w:tcPr>
          <w:p w14:paraId="47D8E560" w14:textId="77777777" w:rsidR="00D37A26" w:rsidRPr="001056C3" w:rsidRDefault="00D37A26" w:rsidP="001F13F5">
            <w:pPr>
              <w:pStyle w:val="Heading5"/>
              <w:spacing w:line="280" w:lineRule="exact"/>
              <w:ind w:left="76" w:right="-108" w:hanging="4"/>
              <w:jc w:val="left"/>
              <w:rPr>
                <w:rFonts w:ascii="Arial" w:hAnsi="Arial" w:cs="Arial"/>
                <w:spacing w:val="-4"/>
              </w:rPr>
            </w:pPr>
          </w:p>
        </w:tc>
        <w:tc>
          <w:tcPr>
            <w:tcW w:w="10268" w:type="dxa"/>
            <w:gridSpan w:val="13"/>
            <w:vAlign w:val="bottom"/>
          </w:tcPr>
          <w:p w14:paraId="66E465FF" w14:textId="77777777" w:rsidR="00D37A26" w:rsidRPr="001056C3" w:rsidRDefault="00D37A26" w:rsidP="001F13F5">
            <w:pPr>
              <w:pBdr>
                <w:bottom w:val="single" w:sz="4" w:space="1" w:color="auto"/>
              </w:pBdr>
              <w:spacing w:line="280" w:lineRule="exact"/>
              <w:ind w:left="-20" w:right="-1" w:hanging="4"/>
              <w:jc w:val="center"/>
              <w:rPr>
                <w:rFonts w:ascii="Arial" w:hAnsi="Arial" w:cs="Arial"/>
                <w:b/>
                <w:bCs/>
                <w:spacing w:val="-4"/>
                <w:cs/>
              </w:rPr>
            </w:pPr>
            <w:r w:rsidRPr="001056C3">
              <w:rPr>
                <w:rFonts w:ascii="Arial" w:hAnsi="Arial" w:cs="Arial"/>
                <w:b/>
                <w:bCs/>
                <w:spacing w:val="-4"/>
                <w:cs/>
              </w:rPr>
              <w:t>Consolidated</w:t>
            </w:r>
          </w:p>
        </w:tc>
      </w:tr>
      <w:tr w:rsidR="00793913" w:rsidRPr="001056C3" w14:paraId="14783044" w14:textId="77777777" w:rsidTr="00793913">
        <w:trPr>
          <w:gridAfter w:val="2"/>
          <w:wAfter w:w="356" w:type="dxa"/>
          <w:trHeight w:val="59"/>
          <w:tblHeader/>
        </w:trPr>
        <w:tc>
          <w:tcPr>
            <w:tcW w:w="3866" w:type="dxa"/>
          </w:tcPr>
          <w:p w14:paraId="546331D1" w14:textId="77777777" w:rsidR="00417515" w:rsidRPr="001056C3" w:rsidRDefault="00417515" w:rsidP="00417515">
            <w:pPr>
              <w:spacing w:line="280" w:lineRule="exact"/>
              <w:ind w:left="76" w:right="-108" w:hanging="4"/>
              <w:jc w:val="right"/>
              <w:rPr>
                <w:rFonts w:ascii="Arial" w:hAnsi="Arial" w:cs="Arial"/>
                <w:spacing w:val="-4"/>
              </w:rPr>
            </w:pPr>
          </w:p>
        </w:tc>
        <w:tc>
          <w:tcPr>
            <w:tcW w:w="1354" w:type="dxa"/>
            <w:gridSpan w:val="2"/>
            <w:vAlign w:val="bottom"/>
          </w:tcPr>
          <w:p w14:paraId="7C7B1349" w14:textId="77777777" w:rsidR="00417515" w:rsidRPr="001056C3" w:rsidRDefault="00417515" w:rsidP="00417515">
            <w:pPr>
              <w:pBdr>
                <w:bottom w:val="single" w:sz="4" w:space="1" w:color="auto"/>
              </w:pBdr>
              <w:spacing w:line="280" w:lineRule="exact"/>
              <w:ind w:left="-20" w:right="-1" w:hanging="4"/>
              <w:jc w:val="right"/>
              <w:rPr>
                <w:rFonts w:ascii="Arial" w:hAnsi="Arial" w:cs="Arial"/>
                <w:b/>
                <w:snapToGrid w:val="0"/>
                <w:spacing w:val="-4"/>
                <w:rtl/>
                <w:cs/>
                <w:lang w:eastAsia="th-TH"/>
              </w:rPr>
            </w:pPr>
            <w:r w:rsidRPr="001056C3">
              <w:rPr>
                <w:rFonts w:ascii="Arial" w:hAnsi="Arial" w:cs="Arial"/>
                <w:b/>
                <w:snapToGrid w:val="0"/>
                <w:spacing w:val="-4"/>
                <w:lang w:eastAsia="th-TH"/>
              </w:rPr>
              <w:t>Land</w:t>
            </w:r>
          </w:p>
        </w:tc>
        <w:tc>
          <w:tcPr>
            <w:tcW w:w="1530" w:type="dxa"/>
            <w:gridSpan w:val="2"/>
            <w:vAlign w:val="bottom"/>
          </w:tcPr>
          <w:p w14:paraId="189FDB19" w14:textId="77777777" w:rsidR="00417515" w:rsidRPr="001056C3" w:rsidRDefault="00417515" w:rsidP="00417515">
            <w:pPr>
              <w:pBdr>
                <w:bottom w:val="single" w:sz="4" w:space="1" w:color="auto"/>
              </w:pBdr>
              <w:spacing w:line="280" w:lineRule="exact"/>
              <w:ind w:left="-20" w:right="-1"/>
              <w:jc w:val="right"/>
              <w:rPr>
                <w:rFonts w:ascii="Arial" w:hAnsi="Arial" w:cs="Arial"/>
                <w:b/>
                <w:snapToGrid w:val="0"/>
                <w:spacing w:val="-4"/>
                <w:lang w:eastAsia="th-TH"/>
              </w:rPr>
            </w:pPr>
            <w:r w:rsidRPr="001056C3">
              <w:rPr>
                <w:rFonts w:ascii="Arial" w:hAnsi="Arial" w:cs="Arial"/>
                <w:b/>
                <w:snapToGrid w:val="0"/>
                <w:spacing w:val="-4"/>
                <w:lang w:eastAsia="th-TH"/>
              </w:rPr>
              <w:t>Buildings and</w:t>
            </w:r>
            <w:r w:rsidRPr="001056C3">
              <w:rPr>
                <w:rFonts w:ascii="Arial" w:hAnsi="Arial" w:cs="Arial"/>
                <w:b/>
                <w:snapToGrid w:val="0"/>
                <w:spacing w:val="-4"/>
                <w:cs/>
                <w:lang w:eastAsia="th-TH"/>
              </w:rPr>
              <w:t xml:space="preserve"> </w:t>
            </w:r>
            <w:r w:rsidRPr="001056C3">
              <w:rPr>
                <w:rFonts w:ascii="Arial" w:hAnsi="Arial" w:cs="Arial"/>
                <w:b/>
                <w:snapToGrid w:val="0"/>
                <w:spacing w:val="-4"/>
                <w:lang w:eastAsia="th-TH"/>
              </w:rPr>
              <w:t>improvements</w:t>
            </w:r>
          </w:p>
        </w:tc>
        <w:tc>
          <w:tcPr>
            <w:tcW w:w="1337" w:type="dxa"/>
            <w:gridSpan w:val="2"/>
            <w:vAlign w:val="bottom"/>
          </w:tcPr>
          <w:p w14:paraId="47A5000F" w14:textId="77777777" w:rsidR="00417515" w:rsidRPr="001056C3" w:rsidRDefault="00417515" w:rsidP="00417515">
            <w:pPr>
              <w:pBdr>
                <w:bottom w:val="single" w:sz="4" w:space="1" w:color="auto"/>
              </w:pBdr>
              <w:spacing w:line="280" w:lineRule="exact"/>
              <w:ind w:left="-20"/>
              <w:jc w:val="right"/>
              <w:rPr>
                <w:rFonts w:ascii="Arial" w:hAnsi="Arial" w:cs="Arial"/>
                <w:b/>
                <w:snapToGrid w:val="0"/>
                <w:spacing w:val="-4"/>
                <w:lang w:eastAsia="th-TH"/>
              </w:rPr>
            </w:pPr>
            <w:r w:rsidRPr="001056C3">
              <w:rPr>
                <w:rFonts w:ascii="Arial" w:hAnsi="Arial" w:cs="Arial"/>
                <w:b/>
                <w:snapToGrid w:val="0"/>
                <w:spacing w:val="-4"/>
                <w:lang w:eastAsia="th-TH"/>
              </w:rPr>
              <w:t>Machinery and Equipments</w:t>
            </w:r>
          </w:p>
        </w:tc>
        <w:tc>
          <w:tcPr>
            <w:tcW w:w="1535" w:type="dxa"/>
            <w:gridSpan w:val="2"/>
            <w:vAlign w:val="bottom"/>
          </w:tcPr>
          <w:p w14:paraId="20001F36" w14:textId="77777777" w:rsidR="00417515" w:rsidRPr="001056C3" w:rsidRDefault="00417515" w:rsidP="00417515">
            <w:pPr>
              <w:pBdr>
                <w:bottom w:val="single" w:sz="4" w:space="1" w:color="auto"/>
              </w:pBdr>
              <w:spacing w:line="280" w:lineRule="exact"/>
              <w:ind w:left="-20"/>
              <w:jc w:val="right"/>
              <w:rPr>
                <w:rFonts w:ascii="Arial" w:hAnsi="Arial" w:cs="Arial"/>
                <w:b/>
                <w:snapToGrid w:val="0"/>
                <w:spacing w:val="-4"/>
                <w:lang w:eastAsia="th-TH"/>
              </w:rPr>
            </w:pPr>
            <w:r w:rsidRPr="001056C3">
              <w:rPr>
                <w:rFonts w:ascii="Arial" w:hAnsi="Arial" w:cs="Arial"/>
                <w:b/>
                <w:snapToGrid w:val="0"/>
                <w:spacing w:val="-4"/>
                <w:lang w:eastAsia="th-TH"/>
              </w:rPr>
              <w:t>Furniture, fixture and office equipments</w:t>
            </w:r>
          </w:p>
        </w:tc>
        <w:tc>
          <w:tcPr>
            <w:tcW w:w="1535" w:type="dxa"/>
            <w:vAlign w:val="bottom"/>
          </w:tcPr>
          <w:p w14:paraId="3FBA1357" w14:textId="77777777" w:rsidR="00417515" w:rsidRPr="001056C3" w:rsidRDefault="00417515" w:rsidP="00417515">
            <w:pPr>
              <w:pBdr>
                <w:bottom w:val="single" w:sz="4" w:space="1" w:color="auto"/>
              </w:pBdr>
              <w:spacing w:line="280" w:lineRule="exact"/>
              <w:ind w:left="-20"/>
              <w:jc w:val="right"/>
              <w:rPr>
                <w:rFonts w:ascii="Arial" w:hAnsi="Arial" w:cs="Arial"/>
                <w:b/>
                <w:snapToGrid w:val="0"/>
                <w:spacing w:val="-4"/>
                <w:lang w:eastAsia="th-TH"/>
              </w:rPr>
            </w:pPr>
            <w:r w:rsidRPr="001056C3">
              <w:rPr>
                <w:rFonts w:ascii="Arial" w:hAnsi="Arial" w:cs="Arial"/>
                <w:b/>
                <w:snapToGrid w:val="0"/>
                <w:spacing w:val="-4"/>
                <w:lang w:eastAsia="th-TH"/>
              </w:rPr>
              <w:t>Vehicle</w:t>
            </w:r>
          </w:p>
        </w:tc>
        <w:tc>
          <w:tcPr>
            <w:tcW w:w="1439" w:type="dxa"/>
            <w:gridSpan w:val="2"/>
            <w:vAlign w:val="bottom"/>
          </w:tcPr>
          <w:p w14:paraId="6084B756" w14:textId="77777777" w:rsidR="00417515" w:rsidRPr="001056C3" w:rsidRDefault="00417515" w:rsidP="00417515">
            <w:pPr>
              <w:pBdr>
                <w:bottom w:val="single" w:sz="4" w:space="1" w:color="auto"/>
              </w:pBdr>
              <w:spacing w:line="280" w:lineRule="exact"/>
              <w:ind w:left="-20"/>
              <w:jc w:val="right"/>
              <w:rPr>
                <w:rFonts w:ascii="Arial" w:hAnsi="Arial" w:cs="Arial"/>
                <w:b/>
                <w:snapToGrid w:val="0"/>
                <w:spacing w:val="-4"/>
                <w:lang w:eastAsia="th-TH"/>
              </w:rPr>
            </w:pPr>
            <w:r w:rsidRPr="001056C3">
              <w:rPr>
                <w:rFonts w:ascii="Arial" w:hAnsi="Arial" w:cs="Arial"/>
                <w:b/>
                <w:snapToGrid w:val="0"/>
                <w:spacing w:val="-4"/>
                <w:lang w:eastAsia="th-TH"/>
              </w:rPr>
              <w:t>Assets under installation</w:t>
            </w:r>
          </w:p>
        </w:tc>
        <w:tc>
          <w:tcPr>
            <w:tcW w:w="1538" w:type="dxa"/>
            <w:gridSpan w:val="2"/>
            <w:vAlign w:val="bottom"/>
          </w:tcPr>
          <w:p w14:paraId="5E7A4A10" w14:textId="77777777" w:rsidR="00417515" w:rsidRPr="001056C3" w:rsidRDefault="00417515" w:rsidP="00417515">
            <w:pPr>
              <w:pBdr>
                <w:bottom w:val="single" w:sz="4" w:space="1" w:color="auto"/>
              </w:pBdr>
              <w:spacing w:line="280" w:lineRule="exact"/>
              <w:ind w:left="-20"/>
              <w:jc w:val="right"/>
              <w:rPr>
                <w:rFonts w:ascii="Arial" w:hAnsi="Arial" w:cs="Arial"/>
                <w:b/>
                <w:snapToGrid w:val="0"/>
                <w:spacing w:val="-4"/>
                <w:lang w:eastAsia="th-TH"/>
              </w:rPr>
            </w:pPr>
            <w:r w:rsidRPr="001056C3">
              <w:rPr>
                <w:rFonts w:ascii="Arial" w:hAnsi="Arial" w:cs="Arial"/>
                <w:b/>
                <w:snapToGrid w:val="0"/>
                <w:spacing w:val="-4"/>
                <w:lang w:eastAsia="th-TH"/>
              </w:rPr>
              <w:t>Total</w:t>
            </w:r>
          </w:p>
        </w:tc>
      </w:tr>
      <w:tr w:rsidR="00793913" w:rsidRPr="001056C3" w14:paraId="664858B8" w14:textId="77777777" w:rsidTr="00793913">
        <w:trPr>
          <w:gridAfter w:val="2"/>
          <w:wAfter w:w="356" w:type="dxa"/>
          <w:tblHeader/>
        </w:trPr>
        <w:tc>
          <w:tcPr>
            <w:tcW w:w="3866" w:type="dxa"/>
          </w:tcPr>
          <w:p w14:paraId="61E05C1F" w14:textId="77777777" w:rsidR="00417515" w:rsidRPr="001056C3" w:rsidRDefault="00417515" w:rsidP="00417515">
            <w:pPr>
              <w:ind w:left="76" w:hanging="4"/>
              <w:rPr>
                <w:sz w:val="12"/>
                <w:szCs w:val="12"/>
                <w:cs/>
                <w:lang w:eastAsia="th-TH"/>
              </w:rPr>
            </w:pPr>
          </w:p>
        </w:tc>
        <w:tc>
          <w:tcPr>
            <w:tcW w:w="1354" w:type="dxa"/>
            <w:gridSpan w:val="2"/>
          </w:tcPr>
          <w:p w14:paraId="773AECAC" w14:textId="77777777" w:rsidR="00417515" w:rsidRPr="001056C3" w:rsidRDefault="00417515" w:rsidP="00417515">
            <w:pPr>
              <w:ind w:hanging="4"/>
              <w:rPr>
                <w:sz w:val="12"/>
                <w:szCs w:val="12"/>
                <w:lang w:eastAsia="th-TH"/>
              </w:rPr>
            </w:pPr>
          </w:p>
        </w:tc>
        <w:tc>
          <w:tcPr>
            <w:tcW w:w="1530" w:type="dxa"/>
            <w:gridSpan w:val="2"/>
          </w:tcPr>
          <w:p w14:paraId="2A967367" w14:textId="77777777" w:rsidR="00417515" w:rsidRPr="001056C3" w:rsidRDefault="00417515" w:rsidP="00417515">
            <w:pPr>
              <w:rPr>
                <w:sz w:val="12"/>
                <w:szCs w:val="12"/>
                <w:lang w:eastAsia="th-TH"/>
              </w:rPr>
            </w:pPr>
          </w:p>
        </w:tc>
        <w:tc>
          <w:tcPr>
            <w:tcW w:w="1337" w:type="dxa"/>
            <w:gridSpan w:val="2"/>
          </w:tcPr>
          <w:p w14:paraId="68D60611" w14:textId="77777777" w:rsidR="00417515" w:rsidRPr="001056C3" w:rsidRDefault="00417515" w:rsidP="00417515">
            <w:pPr>
              <w:rPr>
                <w:sz w:val="12"/>
                <w:szCs w:val="12"/>
                <w:lang w:eastAsia="th-TH"/>
              </w:rPr>
            </w:pPr>
          </w:p>
        </w:tc>
        <w:tc>
          <w:tcPr>
            <w:tcW w:w="1535" w:type="dxa"/>
            <w:gridSpan w:val="2"/>
          </w:tcPr>
          <w:p w14:paraId="75B3973C" w14:textId="77777777" w:rsidR="00417515" w:rsidRPr="001056C3" w:rsidRDefault="00417515" w:rsidP="00417515">
            <w:pPr>
              <w:rPr>
                <w:sz w:val="12"/>
                <w:szCs w:val="12"/>
                <w:lang w:eastAsia="th-TH"/>
              </w:rPr>
            </w:pPr>
          </w:p>
        </w:tc>
        <w:tc>
          <w:tcPr>
            <w:tcW w:w="1535" w:type="dxa"/>
          </w:tcPr>
          <w:p w14:paraId="05BDC991" w14:textId="77777777" w:rsidR="00417515" w:rsidRPr="001056C3" w:rsidRDefault="00417515" w:rsidP="00417515">
            <w:pPr>
              <w:rPr>
                <w:sz w:val="12"/>
                <w:szCs w:val="12"/>
                <w:lang w:eastAsia="th-TH"/>
              </w:rPr>
            </w:pPr>
          </w:p>
        </w:tc>
        <w:tc>
          <w:tcPr>
            <w:tcW w:w="1439" w:type="dxa"/>
            <w:gridSpan w:val="2"/>
          </w:tcPr>
          <w:p w14:paraId="5CEA8163" w14:textId="77777777" w:rsidR="00417515" w:rsidRPr="001056C3" w:rsidRDefault="00417515" w:rsidP="00417515">
            <w:pPr>
              <w:rPr>
                <w:sz w:val="12"/>
                <w:szCs w:val="12"/>
                <w:lang w:eastAsia="th-TH"/>
              </w:rPr>
            </w:pPr>
          </w:p>
        </w:tc>
        <w:tc>
          <w:tcPr>
            <w:tcW w:w="1538" w:type="dxa"/>
            <w:gridSpan w:val="2"/>
          </w:tcPr>
          <w:p w14:paraId="2B729845" w14:textId="77777777" w:rsidR="00417515" w:rsidRPr="001056C3" w:rsidRDefault="00417515" w:rsidP="00417515">
            <w:pPr>
              <w:rPr>
                <w:sz w:val="12"/>
                <w:szCs w:val="12"/>
                <w:lang w:eastAsia="th-TH"/>
              </w:rPr>
            </w:pPr>
          </w:p>
        </w:tc>
      </w:tr>
      <w:tr w:rsidR="00793913" w:rsidRPr="001056C3" w14:paraId="7CB6D3E5" w14:textId="77777777" w:rsidTr="00793913">
        <w:trPr>
          <w:gridAfter w:val="2"/>
          <w:wAfter w:w="356" w:type="dxa"/>
        </w:trPr>
        <w:tc>
          <w:tcPr>
            <w:tcW w:w="3866" w:type="dxa"/>
          </w:tcPr>
          <w:p w14:paraId="008079E4" w14:textId="77777777" w:rsidR="00417515" w:rsidRPr="001056C3" w:rsidRDefault="00417515" w:rsidP="00417515">
            <w:pPr>
              <w:pStyle w:val="Heading5"/>
              <w:spacing w:line="280" w:lineRule="exact"/>
              <w:ind w:left="76" w:right="-108" w:hanging="4"/>
              <w:jc w:val="left"/>
              <w:rPr>
                <w:rFonts w:ascii="Arial" w:hAnsi="Arial" w:cs="Arial"/>
                <w:spacing w:val="-4"/>
                <w:lang w:val="en-US"/>
              </w:rPr>
            </w:pPr>
            <w:r w:rsidRPr="001056C3">
              <w:rPr>
                <w:rFonts w:ascii="Arial" w:hAnsi="Arial" w:cs="Arial"/>
                <w:spacing w:val="-4"/>
              </w:rPr>
              <w:t>As at 31 October 2019</w:t>
            </w:r>
          </w:p>
        </w:tc>
        <w:tc>
          <w:tcPr>
            <w:tcW w:w="1354" w:type="dxa"/>
            <w:gridSpan w:val="2"/>
          </w:tcPr>
          <w:p w14:paraId="5BD0DAA5"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p>
        </w:tc>
        <w:tc>
          <w:tcPr>
            <w:tcW w:w="1530" w:type="dxa"/>
            <w:gridSpan w:val="2"/>
          </w:tcPr>
          <w:p w14:paraId="7660DC55"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337" w:type="dxa"/>
            <w:gridSpan w:val="2"/>
          </w:tcPr>
          <w:p w14:paraId="7CF19FDD"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gridSpan w:val="2"/>
          </w:tcPr>
          <w:p w14:paraId="5C8ECC35"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tcPr>
          <w:p w14:paraId="6D3CEEE2"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439" w:type="dxa"/>
            <w:gridSpan w:val="2"/>
          </w:tcPr>
          <w:p w14:paraId="55A547F1"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8" w:type="dxa"/>
            <w:gridSpan w:val="2"/>
          </w:tcPr>
          <w:p w14:paraId="40C5BB7F"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r>
      <w:tr w:rsidR="00793913" w:rsidRPr="001056C3" w14:paraId="47DF025B" w14:textId="77777777" w:rsidTr="00793913">
        <w:trPr>
          <w:gridAfter w:val="2"/>
          <w:wAfter w:w="356" w:type="dxa"/>
        </w:trPr>
        <w:tc>
          <w:tcPr>
            <w:tcW w:w="3866" w:type="dxa"/>
          </w:tcPr>
          <w:p w14:paraId="0CEBF374"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rPr>
              <w:t>Cost</w:t>
            </w:r>
          </w:p>
        </w:tc>
        <w:tc>
          <w:tcPr>
            <w:tcW w:w="1354" w:type="dxa"/>
            <w:gridSpan w:val="2"/>
          </w:tcPr>
          <w:p w14:paraId="52E754F9"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95,312</w:t>
            </w:r>
          </w:p>
        </w:tc>
        <w:tc>
          <w:tcPr>
            <w:tcW w:w="1530" w:type="dxa"/>
            <w:gridSpan w:val="2"/>
          </w:tcPr>
          <w:p w14:paraId="0FB3B844"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436,100</w:t>
            </w:r>
          </w:p>
        </w:tc>
        <w:tc>
          <w:tcPr>
            <w:tcW w:w="1337" w:type="dxa"/>
            <w:gridSpan w:val="2"/>
          </w:tcPr>
          <w:p w14:paraId="7CB0BA14"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790,510</w:t>
            </w:r>
          </w:p>
        </w:tc>
        <w:tc>
          <w:tcPr>
            <w:tcW w:w="1535" w:type="dxa"/>
            <w:gridSpan w:val="2"/>
          </w:tcPr>
          <w:p w14:paraId="22DF8602"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35,126</w:t>
            </w:r>
          </w:p>
        </w:tc>
        <w:tc>
          <w:tcPr>
            <w:tcW w:w="1535" w:type="dxa"/>
          </w:tcPr>
          <w:p w14:paraId="7424AE33"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26,648</w:t>
            </w:r>
          </w:p>
        </w:tc>
        <w:tc>
          <w:tcPr>
            <w:tcW w:w="1439" w:type="dxa"/>
            <w:gridSpan w:val="2"/>
          </w:tcPr>
          <w:p w14:paraId="3E3BD290"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4,334</w:t>
            </w:r>
          </w:p>
        </w:tc>
        <w:tc>
          <w:tcPr>
            <w:tcW w:w="1538" w:type="dxa"/>
            <w:gridSpan w:val="2"/>
          </w:tcPr>
          <w:p w14:paraId="1809B7DB" w14:textId="77777777" w:rsidR="00417515" w:rsidRPr="001056C3" w:rsidRDefault="00417515" w:rsidP="00417515">
            <w:pPr>
              <w:spacing w:line="280" w:lineRule="exact"/>
              <w:ind w:left="-20" w:right="-1"/>
              <w:jc w:val="right"/>
              <w:rPr>
                <w:rFonts w:ascii="Arial" w:hAnsi="Arial" w:cs="Arial"/>
                <w:bCs/>
                <w:snapToGrid w:val="0"/>
                <w:spacing w:val="-4"/>
                <w:cs/>
                <w:lang w:eastAsia="th-TH"/>
              </w:rPr>
            </w:pPr>
            <w:r w:rsidRPr="001056C3">
              <w:rPr>
                <w:rFonts w:ascii="Arial" w:hAnsi="Arial" w:cs="Arial"/>
                <w:bCs/>
                <w:snapToGrid w:val="0"/>
                <w:spacing w:val="-4"/>
                <w:lang w:eastAsia="th-TH"/>
              </w:rPr>
              <w:t>1,388,030</w:t>
            </w:r>
          </w:p>
        </w:tc>
      </w:tr>
      <w:tr w:rsidR="00793913" w:rsidRPr="001056C3" w14:paraId="562DB6B7" w14:textId="77777777" w:rsidTr="00793913">
        <w:trPr>
          <w:gridAfter w:val="2"/>
          <w:wAfter w:w="356" w:type="dxa"/>
        </w:trPr>
        <w:tc>
          <w:tcPr>
            <w:tcW w:w="3866" w:type="dxa"/>
          </w:tcPr>
          <w:p w14:paraId="516A46EE"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u w:val="single"/>
              </w:rPr>
              <w:t>Less</w:t>
            </w:r>
            <w:r w:rsidRPr="001056C3">
              <w:rPr>
                <w:rFonts w:ascii="Arial" w:hAnsi="Arial" w:cs="Arial"/>
                <w:spacing w:val="-4"/>
              </w:rPr>
              <w:t xml:space="preserve"> Accumulated depreciation</w:t>
            </w:r>
          </w:p>
        </w:tc>
        <w:tc>
          <w:tcPr>
            <w:tcW w:w="1354" w:type="dxa"/>
            <w:gridSpan w:val="2"/>
          </w:tcPr>
          <w:p w14:paraId="75300B8C" w14:textId="77777777" w:rsidR="00417515" w:rsidRPr="001056C3" w:rsidRDefault="00417515" w:rsidP="00417515">
            <w:pPr>
              <w:pBdr>
                <w:bottom w:val="single" w:sz="4" w:space="1" w:color="auto"/>
              </w:pBdr>
              <w:spacing w:line="280" w:lineRule="exact"/>
              <w:ind w:left="-20" w:right="-1" w:hanging="4"/>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0" w:type="dxa"/>
            <w:gridSpan w:val="2"/>
          </w:tcPr>
          <w:p w14:paraId="4F37FA10"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(149,698)</w:t>
            </w:r>
          </w:p>
        </w:tc>
        <w:tc>
          <w:tcPr>
            <w:tcW w:w="1337" w:type="dxa"/>
            <w:gridSpan w:val="2"/>
          </w:tcPr>
          <w:p w14:paraId="3181098F"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(462,620)</w:t>
            </w:r>
          </w:p>
        </w:tc>
        <w:tc>
          <w:tcPr>
            <w:tcW w:w="1535" w:type="dxa"/>
            <w:gridSpan w:val="2"/>
          </w:tcPr>
          <w:p w14:paraId="3E58934F"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(19,590)</w:t>
            </w:r>
          </w:p>
        </w:tc>
        <w:tc>
          <w:tcPr>
            <w:tcW w:w="1535" w:type="dxa"/>
          </w:tcPr>
          <w:p w14:paraId="671807CD"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(10,161)</w:t>
            </w:r>
          </w:p>
        </w:tc>
        <w:tc>
          <w:tcPr>
            <w:tcW w:w="1439" w:type="dxa"/>
            <w:gridSpan w:val="2"/>
          </w:tcPr>
          <w:p w14:paraId="1FF035F7" w14:textId="77777777" w:rsidR="00417515" w:rsidRPr="001056C3" w:rsidRDefault="00417515" w:rsidP="0041751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tcPr>
          <w:p w14:paraId="5D530D2F"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(642,069)</w:t>
            </w:r>
          </w:p>
        </w:tc>
      </w:tr>
      <w:tr w:rsidR="00793913" w:rsidRPr="001056C3" w14:paraId="099E8D96" w14:textId="77777777" w:rsidTr="00793913">
        <w:trPr>
          <w:gridAfter w:val="2"/>
          <w:wAfter w:w="356" w:type="dxa"/>
          <w:trHeight w:val="60"/>
        </w:trPr>
        <w:tc>
          <w:tcPr>
            <w:tcW w:w="3866" w:type="dxa"/>
          </w:tcPr>
          <w:p w14:paraId="32C760E0"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rPr>
              <w:t>Net book amount</w:t>
            </w:r>
          </w:p>
        </w:tc>
        <w:tc>
          <w:tcPr>
            <w:tcW w:w="1354" w:type="dxa"/>
            <w:gridSpan w:val="2"/>
          </w:tcPr>
          <w:p w14:paraId="25DC3569" w14:textId="77777777" w:rsidR="00417515" w:rsidRPr="001056C3" w:rsidRDefault="00417515" w:rsidP="00417515">
            <w:pPr>
              <w:pBdr>
                <w:bottom w:val="double" w:sz="4" w:space="1" w:color="auto"/>
              </w:pBd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95,312</w:t>
            </w:r>
          </w:p>
        </w:tc>
        <w:tc>
          <w:tcPr>
            <w:tcW w:w="1530" w:type="dxa"/>
            <w:gridSpan w:val="2"/>
          </w:tcPr>
          <w:p w14:paraId="0BF9D44A"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286,402</w:t>
            </w:r>
          </w:p>
        </w:tc>
        <w:tc>
          <w:tcPr>
            <w:tcW w:w="1337" w:type="dxa"/>
            <w:gridSpan w:val="2"/>
          </w:tcPr>
          <w:p w14:paraId="0A51D7E1"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327,890</w:t>
            </w:r>
          </w:p>
        </w:tc>
        <w:tc>
          <w:tcPr>
            <w:tcW w:w="1535" w:type="dxa"/>
            <w:gridSpan w:val="2"/>
          </w:tcPr>
          <w:p w14:paraId="00D380AC"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15,536</w:t>
            </w:r>
          </w:p>
        </w:tc>
        <w:tc>
          <w:tcPr>
            <w:tcW w:w="1535" w:type="dxa"/>
          </w:tcPr>
          <w:p w14:paraId="4CFC0739"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16,487</w:t>
            </w:r>
          </w:p>
        </w:tc>
        <w:tc>
          <w:tcPr>
            <w:tcW w:w="1439" w:type="dxa"/>
            <w:gridSpan w:val="2"/>
          </w:tcPr>
          <w:p w14:paraId="7BADED25"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4,334</w:t>
            </w:r>
          </w:p>
        </w:tc>
        <w:tc>
          <w:tcPr>
            <w:tcW w:w="1538" w:type="dxa"/>
            <w:gridSpan w:val="2"/>
          </w:tcPr>
          <w:p w14:paraId="5A6FAF22"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745,961</w:t>
            </w:r>
          </w:p>
        </w:tc>
      </w:tr>
      <w:tr w:rsidR="00793913" w:rsidRPr="001056C3" w14:paraId="3D3798E4" w14:textId="77777777" w:rsidTr="00793913">
        <w:trPr>
          <w:gridAfter w:val="2"/>
          <w:wAfter w:w="356" w:type="dxa"/>
          <w:tblHeader/>
        </w:trPr>
        <w:tc>
          <w:tcPr>
            <w:tcW w:w="3866" w:type="dxa"/>
          </w:tcPr>
          <w:p w14:paraId="22AA6BFE" w14:textId="77777777" w:rsidR="00417515" w:rsidRPr="001056C3" w:rsidRDefault="00417515" w:rsidP="00417515">
            <w:pPr>
              <w:ind w:left="76" w:hanging="4"/>
              <w:rPr>
                <w:sz w:val="12"/>
                <w:szCs w:val="12"/>
                <w:cs/>
                <w:lang w:eastAsia="th-TH"/>
              </w:rPr>
            </w:pPr>
          </w:p>
        </w:tc>
        <w:tc>
          <w:tcPr>
            <w:tcW w:w="1354" w:type="dxa"/>
            <w:gridSpan w:val="2"/>
          </w:tcPr>
          <w:p w14:paraId="7EFDA119" w14:textId="77777777" w:rsidR="00417515" w:rsidRPr="001056C3" w:rsidRDefault="00417515" w:rsidP="00417515">
            <w:pPr>
              <w:ind w:hanging="4"/>
              <w:rPr>
                <w:sz w:val="12"/>
                <w:szCs w:val="12"/>
                <w:lang w:eastAsia="th-TH"/>
              </w:rPr>
            </w:pPr>
          </w:p>
        </w:tc>
        <w:tc>
          <w:tcPr>
            <w:tcW w:w="1530" w:type="dxa"/>
            <w:gridSpan w:val="2"/>
          </w:tcPr>
          <w:p w14:paraId="631A3444" w14:textId="77777777" w:rsidR="00417515" w:rsidRPr="001056C3" w:rsidRDefault="00417515" w:rsidP="00417515">
            <w:pPr>
              <w:rPr>
                <w:sz w:val="12"/>
                <w:szCs w:val="12"/>
                <w:lang w:eastAsia="th-TH"/>
              </w:rPr>
            </w:pPr>
          </w:p>
        </w:tc>
        <w:tc>
          <w:tcPr>
            <w:tcW w:w="1337" w:type="dxa"/>
            <w:gridSpan w:val="2"/>
          </w:tcPr>
          <w:p w14:paraId="7F53FC07" w14:textId="77777777" w:rsidR="00417515" w:rsidRPr="001056C3" w:rsidRDefault="00417515" w:rsidP="00417515">
            <w:pPr>
              <w:rPr>
                <w:sz w:val="12"/>
                <w:szCs w:val="12"/>
                <w:lang w:eastAsia="th-TH"/>
              </w:rPr>
            </w:pPr>
          </w:p>
        </w:tc>
        <w:tc>
          <w:tcPr>
            <w:tcW w:w="1535" w:type="dxa"/>
            <w:gridSpan w:val="2"/>
          </w:tcPr>
          <w:p w14:paraId="53F884E3" w14:textId="77777777" w:rsidR="00417515" w:rsidRPr="001056C3" w:rsidRDefault="00417515" w:rsidP="00417515">
            <w:pPr>
              <w:rPr>
                <w:sz w:val="12"/>
                <w:szCs w:val="12"/>
                <w:lang w:eastAsia="th-TH"/>
              </w:rPr>
            </w:pPr>
          </w:p>
        </w:tc>
        <w:tc>
          <w:tcPr>
            <w:tcW w:w="1535" w:type="dxa"/>
          </w:tcPr>
          <w:p w14:paraId="000EEB7C" w14:textId="77777777" w:rsidR="00417515" w:rsidRPr="001056C3" w:rsidRDefault="00417515" w:rsidP="00417515">
            <w:pPr>
              <w:rPr>
                <w:sz w:val="12"/>
                <w:szCs w:val="12"/>
                <w:lang w:eastAsia="th-TH"/>
              </w:rPr>
            </w:pPr>
          </w:p>
        </w:tc>
        <w:tc>
          <w:tcPr>
            <w:tcW w:w="1439" w:type="dxa"/>
            <w:gridSpan w:val="2"/>
          </w:tcPr>
          <w:p w14:paraId="576CA08E" w14:textId="77777777" w:rsidR="00417515" w:rsidRPr="001056C3" w:rsidRDefault="00417515" w:rsidP="00417515">
            <w:pPr>
              <w:rPr>
                <w:sz w:val="12"/>
                <w:szCs w:val="12"/>
                <w:lang w:eastAsia="th-TH"/>
              </w:rPr>
            </w:pPr>
          </w:p>
        </w:tc>
        <w:tc>
          <w:tcPr>
            <w:tcW w:w="1538" w:type="dxa"/>
            <w:gridSpan w:val="2"/>
          </w:tcPr>
          <w:p w14:paraId="7D583D60" w14:textId="77777777" w:rsidR="00417515" w:rsidRPr="001056C3" w:rsidRDefault="00417515" w:rsidP="00417515">
            <w:pPr>
              <w:rPr>
                <w:sz w:val="12"/>
                <w:szCs w:val="12"/>
                <w:lang w:eastAsia="th-TH"/>
              </w:rPr>
            </w:pPr>
          </w:p>
        </w:tc>
      </w:tr>
      <w:tr w:rsidR="00793913" w:rsidRPr="001056C3" w14:paraId="02373E3E" w14:textId="77777777" w:rsidTr="00793913">
        <w:trPr>
          <w:gridAfter w:val="2"/>
          <w:wAfter w:w="356" w:type="dxa"/>
        </w:trPr>
        <w:tc>
          <w:tcPr>
            <w:tcW w:w="3866" w:type="dxa"/>
          </w:tcPr>
          <w:p w14:paraId="18F136FA" w14:textId="77777777" w:rsidR="00417515" w:rsidRPr="001056C3" w:rsidRDefault="00417515" w:rsidP="00417515">
            <w:pPr>
              <w:spacing w:line="280" w:lineRule="exact"/>
              <w:ind w:left="76" w:right="-108" w:hanging="4"/>
              <w:rPr>
                <w:rFonts w:ascii="Arial" w:hAnsi="Arial" w:cs="Arial"/>
                <w:b/>
                <w:bCs/>
                <w:spacing w:val="-4"/>
                <w:lang w:val="en-US"/>
              </w:rPr>
            </w:pPr>
            <w:r w:rsidRPr="001056C3">
              <w:rPr>
                <w:rFonts w:ascii="Arial" w:hAnsi="Arial" w:cs="Arial"/>
                <w:b/>
                <w:bCs/>
                <w:spacing w:val="-4"/>
              </w:rPr>
              <w:t>For the year ended 31 October 2020</w:t>
            </w:r>
          </w:p>
        </w:tc>
        <w:tc>
          <w:tcPr>
            <w:tcW w:w="1354" w:type="dxa"/>
            <w:gridSpan w:val="2"/>
            <w:shd w:val="clear" w:color="auto" w:fill="auto"/>
          </w:tcPr>
          <w:p w14:paraId="78D6C79E"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p>
        </w:tc>
        <w:tc>
          <w:tcPr>
            <w:tcW w:w="1530" w:type="dxa"/>
            <w:gridSpan w:val="2"/>
            <w:shd w:val="clear" w:color="auto" w:fill="auto"/>
          </w:tcPr>
          <w:p w14:paraId="62B4FE72"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337" w:type="dxa"/>
            <w:gridSpan w:val="2"/>
            <w:shd w:val="clear" w:color="auto" w:fill="auto"/>
          </w:tcPr>
          <w:p w14:paraId="5492339B"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gridSpan w:val="2"/>
            <w:shd w:val="clear" w:color="auto" w:fill="auto"/>
          </w:tcPr>
          <w:p w14:paraId="07D29322"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shd w:val="clear" w:color="auto" w:fill="auto"/>
          </w:tcPr>
          <w:p w14:paraId="34634051"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439" w:type="dxa"/>
            <w:gridSpan w:val="2"/>
            <w:shd w:val="clear" w:color="auto" w:fill="auto"/>
          </w:tcPr>
          <w:p w14:paraId="5EA72968"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8" w:type="dxa"/>
            <w:gridSpan w:val="2"/>
            <w:shd w:val="clear" w:color="auto" w:fill="auto"/>
          </w:tcPr>
          <w:p w14:paraId="4DEC6DA5"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r>
      <w:tr w:rsidR="00793913" w:rsidRPr="001056C3" w14:paraId="53C61CED" w14:textId="77777777" w:rsidTr="00793913">
        <w:trPr>
          <w:gridAfter w:val="2"/>
          <w:wAfter w:w="356" w:type="dxa"/>
        </w:trPr>
        <w:tc>
          <w:tcPr>
            <w:tcW w:w="3866" w:type="dxa"/>
          </w:tcPr>
          <w:p w14:paraId="1C5B8833" w14:textId="77777777" w:rsidR="00417515" w:rsidRPr="001056C3" w:rsidRDefault="00B57D6C" w:rsidP="00417515">
            <w:pPr>
              <w:spacing w:line="280" w:lineRule="exact"/>
              <w:ind w:left="76" w:right="-108" w:hanging="4"/>
              <w:rPr>
                <w:rFonts w:ascii="Arial" w:hAnsi="Arial" w:cs="Arial"/>
                <w:spacing w:val="-4"/>
              </w:rPr>
            </w:pPr>
            <w:r w:rsidRPr="001056C3">
              <w:rPr>
                <w:rFonts w:ascii="Arial" w:hAnsi="Arial" w:cs="Arial"/>
                <w:spacing w:val="-4"/>
              </w:rPr>
              <w:t>Opening balance</w:t>
            </w:r>
          </w:p>
        </w:tc>
        <w:tc>
          <w:tcPr>
            <w:tcW w:w="1354" w:type="dxa"/>
            <w:gridSpan w:val="2"/>
            <w:shd w:val="clear" w:color="auto" w:fill="auto"/>
          </w:tcPr>
          <w:p w14:paraId="7E84BE6E"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95,312</w:t>
            </w:r>
          </w:p>
        </w:tc>
        <w:tc>
          <w:tcPr>
            <w:tcW w:w="1530" w:type="dxa"/>
            <w:gridSpan w:val="2"/>
            <w:shd w:val="clear" w:color="auto" w:fill="auto"/>
          </w:tcPr>
          <w:p w14:paraId="458A71C1"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286,402</w:t>
            </w:r>
          </w:p>
        </w:tc>
        <w:tc>
          <w:tcPr>
            <w:tcW w:w="1337" w:type="dxa"/>
            <w:gridSpan w:val="2"/>
            <w:shd w:val="clear" w:color="auto" w:fill="auto"/>
          </w:tcPr>
          <w:p w14:paraId="6B3AD340"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327,890</w:t>
            </w:r>
          </w:p>
        </w:tc>
        <w:tc>
          <w:tcPr>
            <w:tcW w:w="1535" w:type="dxa"/>
            <w:gridSpan w:val="2"/>
            <w:shd w:val="clear" w:color="auto" w:fill="auto"/>
          </w:tcPr>
          <w:p w14:paraId="4AC72BCB"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15,536</w:t>
            </w:r>
          </w:p>
        </w:tc>
        <w:tc>
          <w:tcPr>
            <w:tcW w:w="1535" w:type="dxa"/>
            <w:shd w:val="clear" w:color="auto" w:fill="auto"/>
          </w:tcPr>
          <w:p w14:paraId="55E7FA2A"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16,487</w:t>
            </w:r>
          </w:p>
        </w:tc>
        <w:tc>
          <w:tcPr>
            <w:tcW w:w="1439" w:type="dxa"/>
            <w:gridSpan w:val="2"/>
            <w:shd w:val="clear" w:color="auto" w:fill="auto"/>
          </w:tcPr>
          <w:p w14:paraId="3F74FAEB"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4,334</w:t>
            </w:r>
          </w:p>
        </w:tc>
        <w:tc>
          <w:tcPr>
            <w:tcW w:w="1538" w:type="dxa"/>
            <w:gridSpan w:val="2"/>
            <w:shd w:val="clear" w:color="auto" w:fill="auto"/>
          </w:tcPr>
          <w:p w14:paraId="05CAE52A"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745,961</w:t>
            </w:r>
          </w:p>
        </w:tc>
      </w:tr>
      <w:tr w:rsidR="00793913" w:rsidRPr="001056C3" w14:paraId="45F74874" w14:textId="77777777" w:rsidTr="00793913">
        <w:trPr>
          <w:gridAfter w:val="2"/>
          <w:wAfter w:w="356" w:type="dxa"/>
        </w:trPr>
        <w:tc>
          <w:tcPr>
            <w:tcW w:w="3866" w:type="dxa"/>
          </w:tcPr>
          <w:p w14:paraId="7250916D" w14:textId="77777777" w:rsidR="00417515" w:rsidRPr="001056C3" w:rsidRDefault="00417515" w:rsidP="00417515">
            <w:pPr>
              <w:spacing w:line="280" w:lineRule="exact"/>
              <w:ind w:left="76" w:right="-108" w:hanging="4"/>
              <w:rPr>
                <w:rFonts w:ascii="Arial" w:hAnsi="Arial" w:cs="Arial"/>
                <w:spacing w:val="-4"/>
                <w:cs/>
              </w:rPr>
            </w:pPr>
            <w:r w:rsidRPr="001056C3">
              <w:rPr>
                <w:rFonts w:ascii="Arial" w:hAnsi="Arial" w:cs="Arial"/>
                <w:spacing w:val="-4"/>
              </w:rPr>
              <w:t>Additions</w:t>
            </w:r>
          </w:p>
        </w:tc>
        <w:tc>
          <w:tcPr>
            <w:tcW w:w="1354" w:type="dxa"/>
            <w:gridSpan w:val="2"/>
            <w:shd w:val="clear" w:color="auto" w:fill="auto"/>
          </w:tcPr>
          <w:p w14:paraId="17E800EE" w14:textId="77777777" w:rsidR="00417515" w:rsidRPr="001056C3" w:rsidRDefault="00417515" w:rsidP="00417515">
            <w:pPr>
              <w:spacing w:line="280" w:lineRule="exact"/>
              <w:ind w:left="-20" w:right="-1" w:hanging="4"/>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0" w:type="dxa"/>
            <w:gridSpan w:val="2"/>
            <w:shd w:val="clear" w:color="auto" w:fill="auto"/>
          </w:tcPr>
          <w:p w14:paraId="3A786787"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2,244</w:t>
            </w:r>
          </w:p>
        </w:tc>
        <w:tc>
          <w:tcPr>
            <w:tcW w:w="1337" w:type="dxa"/>
            <w:gridSpan w:val="2"/>
            <w:shd w:val="clear" w:color="auto" w:fill="auto"/>
          </w:tcPr>
          <w:p w14:paraId="3828814E"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17,090</w:t>
            </w:r>
          </w:p>
        </w:tc>
        <w:tc>
          <w:tcPr>
            <w:tcW w:w="1535" w:type="dxa"/>
            <w:gridSpan w:val="2"/>
            <w:shd w:val="clear" w:color="auto" w:fill="auto"/>
          </w:tcPr>
          <w:p w14:paraId="04F57052"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2,240</w:t>
            </w:r>
          </w:p>
        </w:tc>
        <w:tc>
          <w:tcPr>
            <w:tcW w:w="1535" w:type="dxa"/>
            <w:shd w:val="clear" w:color="auto" w:fill="auto"/>
          </w:tcPr>
          <w:p w14:paraId="56E2AB3E"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6,811</w:t>
            </w:r>
          </w:p>
        </w:tc>
        <w:tc>
          <w:tcPr>
            <w:tcW w:w="1439" w:type="dxa"/>
            <w:gridSpan w:val="2"/>
            <w:shd w:val="clear" w:color="auto" w:fill="auto"/>
          </w:tcPr>
          <w:p w14:paraId="50D03EDE"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1,240</w:t>
            </w:r>
          </w:p>
        </w:tc>
        <w:tc>
          <w:tcPr>
            <w:tcW w:w="1538" w:type="dxa"/>
            <w:gridSpan w:val="2"/>
            <w:shd w:val="clear" w:color="auto" w:fill="auto"/>
          </w:tcPr>
          <w:p w14:paraId="6008A037" w14:textId="77777777" w:rsidR="00417515" w:rsidRPr="001056C3" w:rsidRDefault="00417515" w:rsidP="00417515">
            <w:pPr>
              <w:spacing w:line="280" w:lineRule="exact"/>
              <w:ind w:left="-20" w:right="-1"/>
              <w:jc w:val="right"/>
              <w:rPr>
                <w:rFonts w:ascii="Arial" w:hAnsi="Arial" w:cs="Arial"/>
                <w:bCs/>
                <w:snapToGrid w:val="0"/>
                <w:spacing w:val="-4"/>
                <w:cs/>
                <w:lang w:eastAsia="th-TH"/>
              </w:rPr>
            </w:pPr>
            <w:r w:rsidRPr="001056C3">
              <w:rPr>
                <w:rFonts w:ascii="Arial" w:hAnsi="Arial" w:cs="Arial"/>
                <w:bCs/>
                <w:snapToGrid w:val="0"/>
                <w:spacing w:val="-4"/>
                <w:lang w:eastAsia="th-TH"/>
              </w:rPr>
              <w:t>29,625</w:t>
            </w:r>
          </w:p>
        </w:tc>
      </w:tr>
      <w:tr w:rsidR="00793913" w:rsidRPr="001056C3" w14:paraId="3F20577F" w14:textId="77777777" w:rsidTr="00793913">
        <w:trPr>
          <w:gridAfter w:val="2"/>
          <w:wAfter w:w="356" w:type="dxa"/>
        </w:trPr>
        <w:tc>
          <w:tcPr>
            <w:tcW w:w="3866" w:type="dxa"/>
          </w:tcPr>
          <w:p w14:paraId="3AA36840" w14:textId="77777777" w:rsidR="00417515" w:rsidRPr="001056C3" w:rsidRDefault="00417515" w:rsidP="00417515">
            <w:pPr>
              <w:spacing w:line="280" w:lineRule="exact"/>
              <w:ind w:left="76" w:right="-108" w:hanging="4"/>
              <w:rPr>
                <w:rFonts w:ascii="Arial" w:hAnsi="Arial" w:cs="Arial"/>
                <w:spacing w:val="-4"/>
                <w:cs/>
              </w:rPr>
            </w:pPr>
            <w:r w:rsidRPr="001056C3">
              <w:rPr>
                <w:rFonts w:ascii="Arial" w:hAnsi="Arial" w:cs="Arial"/>
                <w:spacing w:val="-4"/>
              </w:rPr>
              <w:t>Transfer in (out)</w:t>
            </w:r>
          </w:p>
        </w:tc>
        <w:tc>
          <w:tcPr>
            <w:tcW w:w="1354" w:type="dxa"/>
            <w:gridSpan w:val="2"/>
            <w:shd w:val="clear" w:color="auto" w:fill="auto"/>
          </w:tcPr>
          <w:p w14:paraId="29E33E7C" w14:textId="77777777" w:rsidR="00417515" w:rsidRPr="001056C3" w:rsidRDefault="00417515" w:rsidP="00417515">
            <w:pPr>
              <w:spacing w:line="280" w:lineRule="exact"/>
              <w:ind w:left="-20" w:right="-1" w:hanging="4"/>
              <w:jc w:val="center"/>
              <w:rPr>
                <w:rFonts w:ascii="Arial" w:hAnsi="Arial" w:cs="Arial"/>
                <w:bCs/>
                <w:snapToGrid w:val="0"/>
                <w:spacing w:val="-4"/>
                <w:cs/>
                <w:lang w:eastAsia="th-TH"/>
              </w:rPr>
            </w:pPr>
            <w:r w:rsidRPr="001056C3">
              <w:rPr>
                <w:rFonts w:ascii="Arial" w:hAnsi="Arial" w:cs="Arial"/>
                <w:bCs/>
                <w:snapToGrid w:val="0"/>
                <w:spacing w:val="-4"/>
                <w:lang w:eastAsia="th-TH"/>
              </w:rPr>
              <w:t>-</w:t>
            </w:r>
          </w:p>
        </w:tc>
        <w:tc>
          <w:tcPr>
            <w:tcW w:w="1530" w:type="dxa"/>
            <w:gridSpan w:val="2"/>
            <w:shd w:val="clear" w:color="auto" w:fill="auto"/>
          </w:tcPr>
          <w:p w14:paraId="0DE0EFB8"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2,718</w:t>
            </w:r>
          </w:p>
        </w:tc>
        <w:tc>
          <w:tcPr>
            <w:tcW w:w="1337" w:type="dxa"/>
            <w:gridSpan w:val="2"/>
            <w:shd w:val="clear" w:color="auto" w:fill="auto"/>
          </w:tcPr>
          <w:p w14:paraId="09592310"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50</w:t>
            </w:r>
          </w:p>
        </w:tc>
        <w:tc>
          <w:tcPr>
            <w:tcW w:w="1535" w:type="dxa"/>
            <w:gridSpan w:val="2"/>
            <w:shd w:val="clear" w:color="auto" w:fill="auto"/>
          </w:tcPr>
          <w:p w14:paraId="3BA2DFA6"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2,806</w:t>
            </w:r>
          </w:p>
        </w:tc>
        <w:tc>
          <w:tcPr>
            <w:tcW w:w="1535" w:type="dxa"/>
            <w:shd w:val="clear" w:color="auto" w:fill="auto"/>
          </w:tcPr>
          <w:p w14:paraId="726ABE0A"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439" w:type="dxa"/>
            <w:gridSpan w:val="2"/>
            <w:shd w:val="clear" w:color="auto" w:fill="auto"/>
          </w:tcPr>
          <w:p w14:paraId="04098491"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(5,574)</w:t>
            </w:r>
          </w:p>
        </w:tc>
        <w:tc>
          <w:tcPr>
            <w:tcW w:w="1538" w:type="dxa"/>
            <w:gridSpan w:val="2"/>
            <w:shd w:val="clear" w:color="auto" w:fill="auto"/>
          </w:tcPr>
          <w:p w14:paraId="7C2F56C2"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r>
      <w:tr w:rsidR="00793913" w:rsidRPr="001056C3" w14:paraId="51443342" w14:textId="77777777" w:rsidTr="00793913">
        <w:trPr>
          <w:gridAfter w:val="2"/>
          <w:wAfter w:w="356" w:type="dxa"/>
        </w:trPr>
        <w:tc>
          <w:tcPr>
            <w:tcW w:w="3866" w:type="dxa"/>
          </w:tcPr>
          <w:p w14:paraId="56C98943" w14:textId="77777777" w:rsidR="00417515" w:rsidRPr="001056C3" w:rsidRDefault="00417515" w:rsidP="00417515">
            <w:pPr>
              <w:spacing w:line="280" w:lineRule="exact"/>
              <w:ind w:left="76" w:right="-108" w:hanging="4"/>
              <w:rPr>
                <w:rFonts w:ascii="Arial" w:hAnsi="Arial" w:cs="Arial"/>
                <w:spacing w:val="-4"/>
                <w:cs/>
              </w:rPr>
            </w:pPr>
            <w:r w:rsidRPr="001056C3">
              <w:rPr>
                <w:rFonts w:ascii="Arial" w:hAnsi="Arial" w:cs="Arial"/>
                <w:spacing w:val="-4"/>
              </w:rPr>
              <w:t>Disposals, net</w:t>
            </w:r>
          </w:p>
        </w:tc>
        <w:tc>
          <w:tcPr>
            <w:tcW w:w="1354" w:type="dxa"/>
            <w:gridSpan w:val="2"/>
            <w:shd w:val="clear" w:color="auto" w:fill="auto"/>
          </w:tcPr>
          <w:p w14:paraId="0CA3BF49" w14:textId="77777777" w:rsidR="00417515" w:rsidRPr="001056C3" w:rsidRDefault="00417515" w:rsidP="00417515">
            <w:pPr>
              <w:spacing w:line="280" w:lineRule="exact"/>
              <w:ind w:left="-20" w:right="-1" w:hanging="4"/>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0" w:type="dxa"/>
            <w:gridSpan w:val="2"/>
            <w:shd w:val="clear" w:color="auto" w:fill="auto"/>
          </w:tcPr>
          <w:p w14:paraId="00EE153C"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337" w:type="dxa"/>
            <w:gridSpan w:val="2"/>
            <w:shd w:val="clear" w:color="auto" w:fill="auto"/>
          </w:tcPr>
          <w:p w14:paraId="48B15DBD"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(41)</w:t>
            </w:r>
          </w:p>
        </w:tc>
        <w:tc>
          <w:tcPr>
            <w:tcW w:w="1535" w:type="dxa"/>
            <w:gridSpan w:val="2"/>
            <w:shd w:val="clear" w:color="auto" w:fill="auto"/>
          </w:tcPr>
          <w:p w14:paraId="5765E551"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5" w:type="dxa"/>
            <w:shd w:val="clear" w:color="auto" w:fill="auto"/>
          </w:tcPr>
          <w:p w14:paraId="7B1B2891"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439" w:type="dxa"/>
            <w:gridSpan w:val="2"/>
            <w:shd w:val="clear" w:color="auto" w:fill="auto"/>
          </w:tcPr>
          <w:p w14:paraId="5BF04234"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shd w:val="clear" w:color="auto" w:fill="auto"/>
            <w:vAlign w:val="bottom"/>
          </w:tcPr>
          <w:p w14:paraId="2B28A4BA"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(41)</w:t>
            </w:r>
          </w:p>
        </w:tc>
      </w:tr>
      <w:tr w:rsidR="00793913" w:rsidRPr="001056C3" w14:paraId="4B0BB707" w14:textId="77777777" w:rsidTr="00793913">
        <w:trPr>
          <w:gridAfter w:val="2"/>
          <w:wAfter w:w="356" w:type="dxa"/>
        </w:trPr>
        <w:tc>
          <w:tcPr>
            <w:tcW w:w="3866" w:type="dxa"/>
          </w:tcPr>
          <w:p w14:paraId="406F53F4"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rPr>
              <w:t>Depreciation charges</w:t>
            </w:r>
          </w:p>
        </w:tc>
        <w:tc>
          <w:tcPr>
            <w:tcW w:w="1354" w:type="dxa"/>
            <w:gridSpan w:val="2"/>
            <w:shd w:val="clear" w:color="auto" w:fill="auto"/>
          </w:tcPr>
          <w:p w14:paraId="09F47D7A" w14:textId="77777777" w:rsidR="00417515" w:rsidRPr="001056C3" w:rsidRDefault="00417515" w:rsidP="00417515">
            <w:pPr>
              <w:spacing w:line="280" w:lineRule="exact"/>
              <w:ind w:left="-20" w:right="-1" w:hanging="4"/>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0" w:type="dxa"/>
            <w:gridSpan w:val="2"/>
            <w:shd w:val="clear" w:color="auto" w:fill="auto"/>
          </w:tcPr>
          <w:p w14:paraId="037E6FE4"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(22,245)</w:t>
            </w:r>
          </w:p>
        </w:tc>
        <w:tc>
          <w:tcPr>
            <w:tcW w:w="1337" w:type="dxa"/>
            <w:gridSpan w:val="2"/>
            <w:shd w:val="clear" w:color="auto" w:fill="auto"/>
          </w:tcPr>
          <w:p w14:paraId="249724A5"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(76,455)</w:t>
            </w:r>
          </w:p>
        </w:tc>
        <w:tc>
          <w:tcPr>
            <w:tcW w:w="1535" w:type="dxa"/>
            <w:gridSpan w:val="2"/>
            <w:shd w:val="clear" w:color="auto" w:fill="auto"/>
          </w:tcPr>
          <w:p w14:paraId="556584DD"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(7,536)</w:t>
            </w:r>
          </w:p>
        </w:tc>
        <w:tc>
          <w:tcPr>
            <w:tcW w:w="1535" w:type="dxa"/>
            <w:shd w:val="clear" w:color="auto" w:fill="auto"/>
          </w:tcPr>
          <w:p w14:paraId="32A6F198"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(5,792)</w:t>
            </w:r>
          </w:p>
        </w:tc>
        <w:tc>
          <w:tcPr>
            <w:tcW w:w="1439" w:type="dxa"/>
            <w:gridSpan w:val="2"/>
            <w:shd w:val="clear" w:color="auto" w:fill="auto"/>
          </w:tcPr>
          <w:p w14:paraId="498F2FDB"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shd w:val="clear" w:color="auto" w:fill="auto"/>
            <w:vAlign w:val="center"/>
          </w:tcPr>
          <w:p w14:paraId="152BC405"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(112,028)</w:t>
            </w:r>
          </w:p>
        </w:tc>
      </w:tr>
      <w:tr w:rsidR="00793913" w:rsidRPr="001056C3" w14:paraId="03EA4823" w14:textId="77777777" w:rsidTr="00793913">
        <w:trPr>
          <w:gridAfter w:val="2"/>
          <w:wAfter w:w="356" w:type="dxa"/>
        </w:trPr>
        <w:tc>
          <w:tcPr>
            <w:tcW w:w="3866" w:type="dxa"/>
            <w:tcBorders>
              <w:bottom w:val="nil"/>
            </w:tcBorders>
          </w:tcPr>
          <w:p w14:paraId="1B795EC3" w14:textId="77777777" w:rsidR="00417515" w:rsidRPr="001056C3" w:rsidRDefault="00417515" w:rsidP="00417515">
            <w:pPr>
              <w:spacing w:line="280" w:lineRule="exact"/>
              <w:ind w:left="76" w:right="-108" w:hanging="4"/>
              <w:rPr>
                <w:rFonts w:ascii="Arial" w:hAnsi="Arial" w:cs="Tahoma"/>
                <w:spacing w:val="-4"/>
                <w:lang w:val="en-US"/>
              </w:rPr>
            </w:pPr>
            <w:r w:rsidRPr="001056C3">
              <w:rPr>
                <w:rFonts w:ascii="Arial" w:hAnsi="Arial" w:cs="Arial"/>
                <w:spacing w:val="-4"/>
              </w:rPr>
              <w:t>Translation adjustment on foreign currency</w:t>
            </w:r>
          </w:p>
        </w:tc>
        <w:tc>
          <w:tcPr>
            <w:tcW w:w="1354" w:type="dxa"/>
            <w:gridSpan w:val="2"/>
            <w:tcBorders>
              <w:bottom w:val="nil"/>
            </w:tcBorders>
            <w:shd w:val="clear" w:color="auto" w:fill="auto"/>
          </w:tcPr>
          <w:p w14:paraId="1A3522CD" w14:textId="77777777" w:rsidR="00417515" w:rsidRPr="001056C3" w:rsidRDefault="00417515" w:rsidP="00417515">
            <w:pPr>
              <w:pBdr>
                <w:bottom w:val="single" w:sz="4" w:space="1" w:color="auto"/>
              </w:pBd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574</w:t>
            </w:r>
          </w:p>
        </w:tc>
        <w:tc>
          <w:tcPr>
            <w:tcW w:w="1530" w:type="dxa"/>
            <w:gridSpan w:val="2"/>
            <w:tcBorders>
              <w:bottom w:val="nil"/>
            </w:tcBorders>
            <w:shd w:val="clear" w:color="auto" w:fill="auto"/>
          </w:tcPr>
          <w:p w14:paraId="0384E2A6"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2,080</w:t>
            </w:r>
          </w:p>
        </w:tc>
        <w:tc>
          <w:tcPr>
            <w:tcW w:w="1337" w:type="dxa"/>
            <w:gridSpan w:val="2"/>
            <w:tcBorders>
              <w:bottom w:val="nil"/>
            </w:tcBorders>
            <w:shd w:val="clear" w:color="auto" w:fill="auto"/>
          </w:tcPr>
          <w:p w14:paraId="1BF7BB6B"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547</w:t>
            </w:r>
          </w:p>
        </w:tc>
        <w:tc>
          <w:tcPr>
            <w:tcW w:w="1535" w:type="dxa"/>
            <w:gridSpan w:val="2"/>
            <w:tcBorders>
              <w:bottom w:val="nil"/>
            </w:tcBorders>
            <w:shd w:val="clear" w:color="auto" w:fill="auto"/>
          </w:tcPr>
          <w:p w14:paraId="09DDCBCB" w14:textId="77777777" w:rsidR="00417515" w:rsidRPr="001056C3" w:rsidRDefault="00417515" w:rsidP="0041751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5" w:type="dxa"/>
            <w:tcBorders>
              <w:bottom w:val="nil"/>
            </w:tcBorders>
            <w:shd w:val="clear" w:color="auto" w:fill="auto"/>
          </w:tcPr>
          <w:p w14:paraId="1CDFEF02" w14:textId="77777777" w:rsidR="00417515" w:rsidRPr="001056C3" w:rsidRDefault="00417515" w:rsidP="0041751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439" w:type="dxa"/>
            <w:gridSpan w:val="2"/>
            <w:tcBorders>
              <w:bottom w:val="nil"/>
            </w:tcBorders>
            <w:shd w:val="clear" w:color="auto" w:fill="auto"/>
          </w:tcPr>
          <w:p w14:paraId="55E0E569" w14:textId="77777777" w:rsidR="00417515" w:rsidRPr="001056C3" w:rsidRDefault="00417515" w:rsidP="0041751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tcBorders>
              <w:bottom w:val="nil"/>
            </w:tcBorders>
            <w:shd w:val="clear" w:color="auto" w:fill="auto"/>
            <w:vAlign w:val="bottom"/>
          </w:tcPr>
          <w:p w14:paraId="2FCDC423" w14:textId="77777777" w:rsidR="00417515" w:rsidRPr="001056C3" w:rsidRDefault="00417515" w:rsidP="00417515">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3,201</w:t>
            </w:r>
          </w:p>
        </w:tc>
      </w:tr>
      <w:tr w:rsidR="00793913" w:rsidRPr="001056C3" w14:paraId="207B999E" w14:textId="77777777" w:rsidTr="00793913">
        <w:trPr>
          <w:gridAfter w:val="2"/>
          <w:wAfter w:w="356" w:type="dxa"/>
        </w:trPr>
        <w:tc>
          <w:tcPr>
            <w:tcW w:w="3866" w:type="dxa"/>
            <w:tcBorders>
              <w:bottom w:val="nil"/>
            </w:tcBorders>
          </w:tcPr>
          <w:p w14:paraId="4DDE1CE3" w14:textId="77777777" w:rsidR="00417515" w:rsidRPr="001056C3" w:rsidRDefault="00B57D6C" w:rsidP="00417515">
            <w:pPr>
              <w:spacing w:line="280" w:lineRule="exact"/>
              <w:ind w:left="76" w:right="-108" w:hanging="4"/>
              <w:rPr>
                <w:rFonts w:ascii="Arial" w:hAnsi="Arial" w:cs="Arial"/>
                <w:spacing w:val="-4"/>
              </w:rPr>
            </w:pPr>
            <w:r w:rsidRPr="001056C3">
              <w:rPr>
                <w:rFonts w:ascii="Arial" w:hAnsi="Arial" w:cs="Arial"/>
                <w:spacing w:val="-4"/>
              </w:rPr>
              <w:t>Ending balance</w:t>
            </w:r>
          </w:p>
        </w:tc>
        <w:tc>
          <w:tcPr>
            <w:tcW w:w="1354" w:type="dxa"/>
            <w:gridSpan w:val="2"/>
            <w:tcBorders>
              <w:bottom w:val="nil"/>
            </w:tcBorders>
            <w:shd w:val="clear" w:color="auto" w:fill="auto"/>
          </w:tcPr>
          <w:p w14:paraId="5D0716D1" w14:textId="77777777" w:rsidR="00417515" w:rsidRPr="001056C3" w:rsidRDefault="00417515" w:rsidP="00417515">
            <w:pPr>
              <w:pBdr>
                <w:bottom w:val="double" w:sz="4" w:space="1" w:color="auto"/>
              </w:pBd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95,886</w:t>
            </w:r>
          </w:p>
        </w:tc>
        <w:tc>
          <w:tcPr>
            <w:tcW w:w="1530" w:type="dxa"/>
            <w:gridSpan w:val="2"/>
            <w:tcBorders>
              <w:bottom w:val="nil"/>
            </w:tcBorders>
            <w:shd w:val="clear" w:color="auto" w:fill="auto"/>
          </w:tcPr>
          <w:p w14:paraId="74032E68"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271,199</w:t>
            </w:r>
          </w:p>
        </w:tc>
        <w:tc>
          <w:tcPr>
            <w:tcW w:w="1337" w:type="dxa"/>
            <w:gridSpan w:val="2"/>
            <w:tcBorders>
              <w:bottom w:val="nil"/>
            </w:tcBorders>
            <w:shd w:val="clear" w:color="auto" w:fill="auto"/>
          </w:tcPr>
          <w:p w14:paraId="39184DDC"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269,081</w:t>
            </w:r>
          </w:p>
        </w:tc>
        <w:tc>
          <w:tcPr>
            <w:tcW w:w="1535" w:type="dxa"/>
            <w:gridSpan w:val="2"/>
            <w:tcBorders>
              <w:bottom w:val="nil"/>
            </w:tcBorders>
            <w:shd w:val="clear" w:color="auto" w:fill="auto"/>
          </w:tcPr>
          <w:p w14:paraId="746FB0FC"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13,046</w:t>
            </w:r>
          </w:p>
        </w:tc>
        <w:tc>
          <w:tcPr>
            <w:tcW w:w="1535" w:type="dxa"/>
            <w:tcBorders>
              <w:bottom w:val="nil"/>
            </w:tcBorders>
            <w:shd w:val="clear" w:color="auto" w:fill="auto"/>
          </w:tcPr>
          <w:p w14:paraId="7BE598FF"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17,506</w:t>
            </w:r>
          </w:p>
        </w:tc>
        <w:tc>
          <w:tcPr>
            <w:tcW w:w="1439" w:type="dxa"/>
            <w:gridSpan w:val="2"/>
            <w:tcBorders>
              <w:bottom w:val="nil"/>
            </w:tcBorders>
            <w:shd w:val="clear" w:color="auto" w:fill="auto"/>
          </w:tcPr>
          <w:p w14:paraId="322B6CBE" w14:textId="77777777" w:rsidR="00417515" w:rsidRPr="001056C3" w:rsidRDefault="00417515" w:rsidP="00417515">
            <w:pPr>
              <w:pBdr>
                <w:bottom w:val="doub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tcBorders>
              <w:bottom w:val="nil"/>
            </w:tcBorders>
            <w:shd w:val="clear" w:color="auto" w:fill="auto"/>
          </w:tcPr>
          <w:p w14:paraId="46F78379"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666,718</w:t>
            </w:r>
          </w:p>
        </w:tc>
      </w:tr>
      <w:tr w:rsidR="00793913" w:rsidRPr="001056C3" w14:paraId="7C83D18B" w14:textId="77777777" w:rsidTr="00793913">
        <w:trPr>
          <w:gridAfter w:val="2"/>
          <w:wAfter w:w="356" w:type="dxa"/>
          <w:tblHeader/>
        </w:trPr>
        <w:tc>
          <w:tcPr>
            <w:tcW w:w="3866" w:type="dxa"/>
          </w:tcPr>
          <w:p w14:paraId="40C10203" w14:textId="77777777" w:rsidR="00417515" w:rsidRPr="001056C3" w:rsidRDefault="00417515" w:rsidP="00417515">
            <w:pPr>
              <w:ind w:left="76" w:hanging="4"/>
              <w:rPr>
                <w:sz w:val="12"/>
                <w:szCs w:val="12"/>
                <w:cs/>
                <w:lang w:eastAsia="th-TH"/>
              </w:rPr>
            </w:pPr>
          </w:p>
        </w:tc>
        <w:tc>
          <w:tcPr>
            <w:tcW w:w="1354" w:type="dxa"/>
            <w:gridSpan w:val="2"/>
            <w:shd w:val="clear" w:color="auto" w:fill="auto"/>
            <w:vAlign w:val="bottom"/>
          </w:tcPr>
          <w:p w14:paraId="47770F19" w14:textId="77777777" w:rsidR="00417515" w:rsidRPr="001056C3" w:rsidRDefault="00417515" w:rsidP="00417515">
            <w:pPr>
              <w:ind w:hanging="4"/>
              <w:rPr>
                <w:sz w:val="12"/>
                <w:szCs w:val="12"/>
                <w:lang w:eastAsia="th-TH"/>
              </w:rPr>
            </w:pPr>
          </w:p>
        </w:tc>
        <w:tc>
          <w:tcPr>
            <w:tcW w:w="1530" w:type="dxa"/>
            <w:gridSpan w:val="2"/>
            <w:shd w:val="clear" w:color="auto" w:fill="auto"/>
            <w:vAlign w:val="bottom"/>
          </w:tcPr>
          <w:p w14:paraId="3D8AFC09" w14:textId="77777777" w:rsidR="00417515" w:rsidRPr="001056C3" w:rsidRDefault="00417515" w:rsidP="00417515">
            <w:pPr>
              <w:rPr>
                <w:sz w:val="12"/>
                <w:szCs w:val="12"/>
                <w:lang w:eastAsia="th-TH"/>
              </w:rPr>
            </w:pPr>
          </w:p>
        </w:tc>
        <w:tc>
          <w:tcPr>
            <w:tcW w:w="1337" w:type="dxa"/>
            <w:gridSpan w:val="2"/>
            <w:shd w:val="clear" w:color="auto" w:fill="auto"/>
            <w:vAlign w:val="bottom"/>
          </w:tcPr>
          <w:p w14:paraId="17F3C9D3" w14:textId="77777777" w:rsidR="00417515" w:rsidRPr="001056C3" w:rsidRDefault="00417515" w:rsidP="00417515">
            <w:pPr>
              <w:rPr>
                <w:sz w:val="12"/>
                <w:szCs w:val="12"/>
                <w:lang w:eastAsia="th-TH"/>
              </w:rPr>
            </w:pPr>
          </w:p>
        </w:tc>
        <w:tc>
          <w:tcPr>
            <w:tcW w:w="1535" w:type="dxa"/>
            <w:gridSpan w:val="2"/>
            <w:shd w:val="clear" w:color="auto" w:fill="auto"/>
            <w:vAlign w:val="bottom"/>
          </w:tcPr>
          <w:p w14:paraId="7E927459" w14:textId="77777777" w:rsidR="00417515" w:rsidRPr="001056C3" w:rsidRDefault="00417515" w:rsidP="00417515">
            <w:pPr>
              <w:rPr>
                <w:sz w:val="12"/>
                <w:szCs w:val="12"/>
                <w:lang w:eastAsia="th-TH"/>
              </w:rPr>
            </w:pPr>
          </w:p>
        </w:tc>
        <w:tc>
          <w:tcPr>
            <w:tcW w:w="1535" w:type="dxa"/>
            <w:shd w:val="clear" w:color="auto" w:fill="auto"/>
            <w:vAlign w:val="bottom"/>
          </w:tcPr>
          <w:p w14:paraId="53866C39" w14:textId="77777777" w:rsidR="00417515" w:rsidRPr="001056C3" w:rsidRDefault="00417515" w:rsidP="00417515">
            <w:pPr>
              <w:rPr>
                <w:sz w:val="12"/>
                <w:szCs w:val="12"/>
                <w:lang w:eastAsia="th-TH"/>
              </w:rPr>
            </w:pPr>
          </w:p>
        </w:tc>
        <w:tc>
          <w:tcPr>
            <w:tcW w:w="1439" w:type="dxa"/>
            <w:gridSpan w:val="2"/>
            <w:shd w:val="clear" w:color="auto" w:fill="auto"/>
            <w:vAlign w:val="bottom"/>
          </w:tcPr>
          <w:p w14:paraId="66F2A424" w14:textId="77777777" w:rsidR="00417515" w:rsidRPr="001056C3" w:rsidRDefault="00417515" w:rsidP="00417515">
            <w:pPr>
              <w:rPr>
                <w:sz w:val="12"/>
                <w:szCs w:val="12"/>
                <w:lang w:eastAsia="th-TH"/>
              </w:rPr>
            </w:pPr>
          </w:p>
        </w:tc>
        <w:tc>
          <w:tcPr>
            <w:tcW w:w="1538" w:type="dxa"/>
            <w:gridSpan w:val="2"/>
            <w:shd w:val="clear" w:color="auto" w:fill="auto"/>
            <w:vAlign w:val="bottom"/>
          </w:tcPr>
          <w:p w14:paraId="058FE654" w14:textId="77777777" w:rsidR="00417515" w:rsidRPr="001056C3" w:rsidRDefault="00417515" w:rsidP="00417515">
            <w:pPr>
              <w:rPr>
                <w:sz w:val="12"/>
                <w:szCs w:val="12"/>
                <w:lang w:eastAsia="th-TH"/>
              </w:rPr>
            </w:pPr>
          </w:p>
        </w:tc>
      </w:tr>
      <w:tr w:rsidR="00793913" w:rsidRPr="001056C3" w14:paraId="1FA8B9A3" w14:textId="77777777" w:rsidTr="00793913">
        <w:trPr>
          <w:gridAfter w:val="2"/>
          <w:wAfter w:w="356" w:type="dxa"/>
          <w:trHeight w:val="59"/>
        </w:trPr>
        <w:tc>
          <w:tcPr>
            <w:tcW w:w="3866" w:type="dxa"/>
            <w:tcBorders>
              <w:top w:val="nil"/>
            </w:tcBorders>
          </w:tcPr>
          <w:p w14:paraId="680AC811" w14:textId="77777777" w:rsidR="00417515" w:rsidRPr="001056C3" w:rsidRDefault="00417515" w:rsidP="00417515">
            <w:pPr>
              <w:pStyle w:val="Heading5"/>
              <w:spacing w:line="280" w:lineRule="exact"/>
              <w:ind w:left="76" w:right="-108" w:hanging="4"/>
              <w:jc w:val="left"/>
              <w:rPr>
                <w:rFonts w:ascii="Angsana New" w:hAnsi="Angsana New"/>
                <w:spacing w:val="-4"/>
                <w:lang w:val="en-US"/>
              </w:rPr>
            </w:pPr>
            <w:r w:rsidRPr="001056C3">
              <w:rPr>
                <w:rFonts w:ascii="Arial" w:hAnsi="Arial" w:cs="Arial"/>
                <w:spacing w:val="-4"/>
              </w:rPr>
              <w:t>As at 31 October 2020</w:t>
            </w:r>
          </w:p>
        </w:tc>
        <w:tc>
          <w:tcPr>
            <w:tcW w:w="1354" w:type="dxa"/>
            <w:gridSpan w:val="2"/>
            <w:tcBorders>
              <w:top w:val="nil"/>
            </w:tcBorders>
            <w:shd w:val="clear" w:color="auto" w:fill="auto"/>
          </w:tcPr>
          <w:p w14:paraId="00AA16B6"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p>
        </w:tc>
        <w:tc>
          <w:tcPr>
            <w:tcW w:w="1530" w:type="dxa"/>
            <w:gridSpan w:val="2"/>
            <w:tcBorders>
              <w:top w:val="nil"/>
            </w:tcBorders>
            <w:shd w:val="clear" w:color="auto" w:fill="auto"/>
          </w:tcPr>
          <w:p w14:paraId="1835F220"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337" w:type="dxa"/>
            <w:gridSpan w:val="2"/>
            <w:tcBorders>
              <w:top w:val="nil"/>
            </w:tcBorders>
            <w:shd w:val="clear" w:color="auto" w:fill="auto"/>
          </w:tcPr>
          <w:p w14:paraId="68967D55"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gridSpan w:val="2"/>
            <w:tcBorders>
              <w:top w:val="nil"/>
            </w:tcBorders>
            <w:shd w:val="clear" w:color="auto" w:fill="auto"/>
          </w:tcPr>
          <w:p w14:paraId="705304B3"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5" w:type="dxa"/>
            <w:tcBorders>
              <w:top w:val="nil"/>
            </w:tcBorders>
            <w:shd w:val="clear" w:color="auto" w:fill="auto"/>
          </w:tcPr>
          <w:p w14:paraId="3BE82EE1"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439" w:type="dxa"/>
            <w:gridSpan w:val="2"/>
            <w:tcBorders>
              <w:top w:val="nil"/>
            </w:tcBorders>
            <w:shd w:val="clear" w:color="auto" w:fill="auto"/>
          </w:tcPr>
          <w:p w14:paraId="555B3E49"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c>
          <w:tcPr>
            <w:tcW w:w="1538" w:type="dxa"/>
            <w:gridSpan w:val="2"/>
            <w:tcBorders>
              <w:top w:val="nil"/>
            </w:tcBorders>
            <w:shd w:val="clear" w:color="auto" w:fill="auto"/>
          </w:tcPr>
          <w:p w14:paraId="28715A7A" w14:textId="77777777" w:rsidR="00417515" w:rsidRPr="001056C3" w:rsidRDefault="00417515" w:rsidP="00417515">
            <w:pPr>
              <w:spacing w:line="280" w:lineRule="exact"/>
              <w:ind w:left="-20" w:right="-1"/>
              <w:jc w:val="right"/>
              <w:rPr>
                <w:rFonts w:ascii="Arial" w:hAnsi="Arial" w:cs="Arial"/>
                <w:bCs/>
                <w:snapToGrid w:val="0"/>
                <w:spacing w:val="-4"/>
                <w:lang w:eastAsia="th-TH"/>
              </w:rPr>
            </w:pPr>
          </w:p>
        </w:tc>
      </w:tr>
      <w:tr w:rsidR="00793913" w:rsidRPr="001056C3" w14:paraId="39E50A4A" w14:textId="77777777" w:rsidTr="00793913">
        <w:trPr>
          <w:gridAfter w:val="2"/>
          <w:wAfter w:w="356" w:type="dxa"/>
          <w:trHeight w:val="74"/>
        </w:trPr>
        <w:tc>
          <w:tcPr>
            <w:tcW w:w="3866" w:type="dxa"/>
          </w:tcPr>
          <w:p w14:paraId="26E66859" w14:textId="77777777" w:rsidR="00417515" w:rsidRPr="001056C3" w:rsidRDefault="00417515" w:rsidP="00417515">
            <w:pPr>
              <w:spacing w:line="280" w:lineRule="exact"/>
              <w:ind w:left="76" w:right="-108" w:hanging="4"/>
              <w:rPr>
                <w:rFonts w:ascii="Angsana New" w:hAnsi="Angsana New"/>
                <w:spacing w:val="-4"/>
              </w:rPr>
            </w:pPr>
            <w:r w:rsidRPr="001056C3">
              <w:rPr>
                <w:rFonts w:ascii="Arial" w:hAnsi="Arial" w:cs="Arial"/>
                <w:spacing w:val="-4"/>
              </w:rPr>
              <w:t>Cost</w:t>
            </w:r>
          </w:p>
        </w:tc>
        <w:tc>
          <w:tcPr>
            <w:tcW w:w="1354" w:type="dxa"/>
            <w:gridSpan w:val="2"/>
            <w:shd w:val="clear" w:color="auto" w:fill="auto"/>
          </w:tcPr>
          <w:p w14:paraId="703DF8C5" w14:textId="77777777" w:rsidR="00417515" w:rsidRPr="001056C3" w:rsidRDefault="00417515" w:rsidP="00417515">
            <w:pP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95,312</w:t>
            </w:r>
          </w:p>
        </w:tc>
        <w:tc>
          <w:tcPr>
            <w:tcW w:w="1530" w:type="dxa"/>
            <w:gridSpan w:val="2"/>
            <w:shd w:val="clear" w:color="auto" w:fill="auto"/>
          </w:tcPr>
          <w:p w14:paraId="147D80A0"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441,062</w:t>
            </w:r>
          </w:p>
        </w:tc>
        <w:tc>
          <w:tcPr>
            <w:tcW w:w="1337" w:type="dxa"/>
            <w:gridSpan w:val="2"/>
            <w:shd w:val="clear" w:color="auto" w:fill="auto"/>
          </w:tcPr>
          <w:p w14:paraId="2DBC32B3"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805,779</w:t>
            </w:r>
          </w:p>
        </w:tc>
        <w:tc>
          <w:tcPr>
            <w:tcW w:w="1535" w:type="dxa"/>
            <w:gridSpan w:val="2"/>
            <w:shd w:val="clear" w:color="auto" w:fill="auto"/>
          </w:tcPr>
          <w:p w14:paraId="27F1B5D3"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39,690</w:t>
            </w:r>
          </w:p>
        </w:tc>
        <w:tc>
          <w:tcPr>
            <w:tcW w:w="1535" w:type="dxa"/>
            <w:shd w:val="clear" w:color="auto" w:fill="auto"/>
          </w:tcPr>
          <w:p w14:paraId="7ED92D59"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32,811</w:t>
            </w:r>
          </w:p>
        </w:tc>
        <w:tc>
          <w:tcPr>
            <w:tcW w:w="1439" w:type="dxa"/>
            <w:gridSpan w:val="2"/>
            <w:shd w:val="clear" w:color="auto" w:fill="auto"/>
          </w:tcPr>
          <w:p w14:paraId="6CADBD65"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shd w:val="clear" w:color="auto" w:fill="auto"/>
          </w:tcPr>
          <w:p w14:paraId="6047B484" w14:textId="77777777" w:rsidR="00417515" w:rsidRPr="001056C3" w:rsidRDefault="00417515" w:rsidP="00417515">
            <w:pPr>
              <w:spacing w:line="280" w:lineRule="exact"/>
              <w:ind w:left="-20" w:right="-1"/>
              <w:jc w:val="right"/>
              <w:rPr>
                <w:rFonts w:ascii="Arial" w:hAnsi="Arial" w:cs="Arial"/>
                <w:bCs/>
                <w:snapToGrid w:val="0"/>
                <w:spacing w:val="-4"/>
                <w:cs/>
                <w:lang w:eastAsia="th-TH"/>
              </w:rPr>
            </w:pPr>
            <w:r w:rsidRPr="001056C3">
              <w:rPr>
                <w:rFonts w:ascii="Arial" w:hAnsi="Arial" w:cs="Arial"/>
                <w:bCs/>
                <w:snapToGrid w:val="0"/>
                <w:spacing w:val="-4"/>
                <w:lang w:eastAsia="th-TH"/>
              </w:rPr>
              <w:t>1,414,654</w:t>
            </w:r>
          </w:p>
        </w:tc>
      </w:tr>
      <w:tr w:rsidR="00793913" w:rsidRPr="001056C3" w14:paraId="13C1E39B" w14:textId="77777777" w:rsidTr="00793913">
        <w:trPr>
          <w:gridAfter w:val="2"/>
          <w:wAfter w:w="356" w:type="dxa"/>
          <w:trHeight w:val="74"/>
        </w:trPr>
        <w:tc>
          <w:tcPr>
            <w:tcW w:w="3866" w:type="dxa"/>
          </w:tcPr>
          <w:p w14:paraId="22C886A9"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u w:val="single"/>
              </w:rPr>
              <w:t>Less</w:t>
            </w:r>
            <w:r w:rsidRPr="001056C3">
              <w:rPr>
                <w:rFonts w:ascii="Arial" w:hAnsi="Arial" w:cs="Arial"/>
                <w:spacing w:val="-4"/>
              </w:rPr>
              <w:t xml:space="preserve"> Accumulated depreciation</w:t>
            </w:r>
          </w:p>
        </w:tc>
        <w:tc>
          <w:tcPr>
            <w:tcW w:w="1354" w:type="dxa"/>
            <w:gridSpan w:val="2"/>
            <w:shd w:val="clear" w:color="auto" w:fill="auto"/>
          </w:tcPr>
          <w:p w14:paraId="01E2C9B4" w14:textId="77777777" w:rsidR="00417515" w:rsidRPr="001056C3" w:rsidRDefault="00417515" w:rsidP="00417515">
            <w:pPr>
              <w:spacing w:line="280" w:lineRule="exact"/>
              <w:ind w:left="-20" w:right="-1" w:hanging="4"/>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0" w:type="dxa"/>
            <w:gridSpan w:val="2"/>
            <w:shd w:val="clear" w:color="auto" w:fill="auto"/>
          </w:tcPr>
          <w:p w14:paraId="7460BCBA"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(171,943)</w:t>
            </w:r>
          </w:p>
        </w:tc>
        <w:tc>
          <w:tcPr>
            <w:tcW w:w="1337" w:type="dxa"/>
            <w:gridSpan w:val="2"/>
            <w:shd w:val="clear" w:color="auto" w:fill="auto"/>
          </w:tcPr>
          <w:p w14:paraId="3E353092"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(537,245)</w:t>
            </w:r>
          </w:p>
        </w:tc>
        <w:tc>
          <w:tcPr>
            <w:tcW w:w="1535" w:type="dxa"/>
            <w:gridSpan w:val="2"/>
            <w:shd w:val="clear" w:color="auto" w:fill="auto"/>
          </w:tcPr>
          <w:p w14:paraId="19952B55"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(26,644)</w:t>
            </w:r>
          </w:p>
        </w:tc>
        <w:tc>
          <w:tcPr>
            <w:tcW w:w="1535" w:type="dxa"/>
            <w:shd w:val="clear" w:color="auto" w:fill="auto"/>
          </w:tcPr>
          <w:p w14:paraId="0AAC0AA3"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(15,305)</w:t>
            </w:r>
          </w:p>
        </w:tc>
        <w:tc>
          <w:tcPr>
            <w:tcW w:w="1439" w:type="dxa"/>
            <w:gridSpan w:val="2"/>
            <w:shd w:val="clear" w:color="auto" w:fill="auto"/>
          </w:tcPr>
          <w:p w14:paraId="0520CFE2" w14:textId="77777777" w:rsidR="00417515" w:rsidRPr="001056C3" w:rsidRDefault="00417515" w:rsidP="00417515">
            <w:pP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shd w:val="clear" w:color="auto" w:fill="auto"/>
          </w:tcPr>
          <w:p w14:paraId="56D3BB36" w14:textId="77777777" w:rsidR="00417515" w:rsidRPr="001056C3" w:rsidRDefault="00417515" w:rsidP="00417515">
            <w:pP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(751,137)</w:t>
            </w:r>
          </w:p>
        </w:tc>
      </w:tr>
      <w:tr w:rsidR="00793913" w:rsidRPr="001056C3" w14:paraId="5CE4F1C5" w14:textId="77777777" w:rsidTr="00793913">
        <w:trPr>
          <w:gridAfter w:val="2"/>
          <w:wAfter w:w="356" w:type="dxa"/>
        </w:trPr>
        <w:tc>
          <w:tcPr>
            <w:tcW w:w="3866" w:type="dxa"/>
            <w:tcBorders>
              <w:bottom w:val="nil"/>
            </w:tcBorders>
          </w:tcPr>
          <w:p w14:paraId="104574BF" w14:textId="77777777" w:rsidR="00417515" w:rsidRPr="001056C3" w:rsidRDefault="008050C6" w:rsidP="00417515">
            <w:pPr>
              <w:spacing w:line="280" w:lineRule="exact"/>
              <w:ind w:left="76" w:right="-108" w:hanging="4"/>
              <w:rPr>
                <w:rFonts w:ascii="Arial" w:hAnsi="Arial" w:cs="Arial"/>
                <w:spacing w:val="-4"/>
              </w:rPr>
            </w:pPr>
            <w:r w:rsidRPr="001056C3">
              <w:rPr>
                <w:rFonts w:ascii="Arial" w:hAnsi="Arial" w:cs="Arial"/>
                <w:spacing w:val="-4"/>
              </w:rPr>
              <w:t>Accumulated t</w:t>
            </w:r>
            <w:r w:rsidR="00417515" w:rsidRPr="001056C3">
              <w:rPr>
                <w:rFonts w:ascii="Arial" w:hAnsi="Arial" w:cs="Arial"/>
                <w:spacing w:val="-4"/>
              </w:rPr>
              <w:t>ranslation adjustment on foreign currency</w:t>
            </w:r>
          </w:p>
        </w:tc>
        <w:tc>
          <w:tcPr>
            <w:tcW w:w="1354" w:type="dxa"/>
            <w:gridSpan w:val="2"/>
            <w:tcBorders>
              <w:bottom w:val="nil"/>
            </w:tcBorders>
            <w:shd w:val="clear" w:color="auto" w:fill="auto"/>
            <w:vAlign w:val="bottom"/>
          </w:tcPr>
          <w:p w14:paraId="539C8925" w14:textId="77777777" w:rsidR="00417515" w:rsidRPr="001056C3" w:rsidRDefault="00417515" w:rsidP="008050C6">
            <w:pPr>
              <w:pBdr>
                <w:bottom w:val="single" w:sz="4" w:space="1" w:color="auto"/>
              </w:pBd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574</w:t>
            </w:r>
          </w:p>
        </w:tc>
        <w:tc>
          <w:tcPr>
            <w:tcW w:w="1530" w:type="dxa"/>
            <w:gridSpan w:val="2"/>
            <w:tcBorders>
              <w:bottom w:val="nil"/>
            </w:tcBorders>
            <w:shd w:val="clear" w:color="auto" w:fill="auto"/>
            <w:vAlign w:val="bottom"/>
          </w:tcPr>
          <w:p w14:paraId="37462E67" w14:textId="77777777" w:rsidR="00417515" w:rsidRPr="001056C3" w:rsidRDefault="00417515" w:rsidP="008050C6">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2,080</w:t>
            </w:r>
          </w:p>
        </w:tc>
        <w:tc>
          <w:tcPr>
            <w:tcW w:w="1337" w:type="dxa"/>
            <w:gridSpan w:val="2"/>
            <w:tcBorders>
              <w:bottom w:val="nil"/>
            </w:tcBorders>
            <w:shd w:val="clear" w:color="auto" w:fill="auto"/>
            <w:vAlign w:val="bottom"/>
          </w:tcPr>
          <w:p w14:paraId="1A6EF6B8" w14:textId="77777777" w:rsidR="00417515" w:rsidRPr="001056C3" w:rsidRDefault="00417515" w:rsidP="008050C6">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547</w:t>
            </w:r>
          </w:p>
        </w:tc>
        <w:tc>
          <w:tcPr>
            <w:tcW w:w="1535" w:type="dxa"/>
            <w:gridSpan w:val="2"/>
            <w:tcBorders>
              <w:bottom w:val="nil"/>
            </w:tcBorders>
            <w:shd w:val="clear" w:color="auto" w:fill="auto"/>
            <w:vAlign w:val="bottom"/>
          </w:tcPr>
          <w:p w14:paraId="2DFBA765" w14:textId="77777777" w:rsidR="00417515" w:rsidRPr="001056C3" w:rsidRDefault="00417515" w:rsidP="00FD7BA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5" w:type="dxa"/>
            <w:tcBorders>
              <w:bottom w:val="nil"/>
            </w:tcBorders>
            <w:shd w:val="clear" w:color="auto" w:fill="auto"/>
            <w:vAlign w:val="bottom"/>
          </w:tcPr>
          <w:p w14:paraId="2A518A29" w14:textId="77777777" w:rsidR="00417515" w:rsidRPr="001056C3" w:rsidRDefault="00417515" w:rsidP="00FD7BA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439" w:type="dxa"/>
            <w:gridSpan w:val="2"/>
            <w:tcBorders>
              <w:bottom w:val="nil"/>
            </w:tcBorders>
            <w:shd w:val="clear" w:color="auto" w:fill="auto"/>
            <w:vAlign w:val="bottom"/>
          </w:tcPr>
          <w:p w14:paraId="152E10C7" w14:textId="77777777" w:rsidR="00417515" w:rsidRPr="001056C3" w:rsidRDefault="00417515" w:rsidP="00FD7BA5">
            <w:pPr>
              <w:pBdr>
                <w:bottom w:val="sing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tcBorders>
              <w:bottom w:val="nil"/>
            </w:tcBorders>
            <w:shd w:val="clear" w:color="auto" w:fill="auto"/>
            <w:vAlign w:val="bottom"/>
          </w:tcPr>
          <w:p w14:paraId="23465984" w14:textId="77777777" w:rsidR="00417515" w:rsidRPr="001056C3" w:rsidRDefault="00417515" w:rsidP="008050C6">
            <w:pPr>
              <w:pBdr>
                <w:bottom w:val="sing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3,201</w:t>
            </w:r>
          </w:p>
        </w:tc>
      </w:tr>
      <w:tr w:rsidR="00793913" w:rsidRPr="001056C3" w14:paraId="7FE5D9F1" w14:textId="77777777" w:rsidTr="00793913">
        <w:trPr>
          <w:gridAfter w:val="2"/>
          <w:wAfter w:w="356" w:type="dxa"/>
        </w:trPr>
        <w:tc>
          <w:tcPr>
            <w:tcW w:w="3866" w:type="dxa"/>
            <w:tcBorders>
              <w:bottom w:val="nil"/>
            </w:tcBorders>
          </w:tcPr>
          <w:p w14:paraId="561C0415" w14:textId="77777777" w:rsidR="00417515" w:rsidRPr="001056C3" w:rsidRDefault="00417515" w:rsidP="00417515">
            <w:pPr>
              <w:spacing w:line="280" w:lineRule="exact"/>
              <w:ind w:left="76" w:right="-108" w:hanging="4"/>
              <w:rPr>
                <w:rFonts w:ascii="Arial" w:hAnsi="Arial" w:cs="Arial"/>
                <w:spacing w:val="-4"/>
              </w:rPr>
            </w:pPr>
            <w:r w:rsidRPr="001056C3">
              <w:rPr>
                <w:rFonts w:ascii="Arial" w:hAnsi="Arial" w:cs="Arial"/>
                <w:spacing w:val="-4"/>
              </w:rPr>
              <w:t>Net book amount</w:t>
            </w:r>
          </w:p>
        </w:tc>
        <w:tc>
          <w:tcPr>
            <w:tcW w:w="1354" w:type="dxa"/>
            <w:gridSpan w:val="2"/>
            <w:tcBorders>
              <w:bottom w:val="nil"/>
            </w:tcBorders>
            <w:shd w:val="clear" w:color="auto" w:fill="auto"/>
          </w:tcPr>
          <w:p w14:paraId="0BD57A97" w14:textId="77777777" w:rsidR="00417515" w:rsidRPr="001056C3" w:rsidRDefault="00417515" w:rsidP="00417515">
            <w:pPr>
              <w:pBdr>
                <w:bottom w:val="double" w:sz="4" w:space="1" w:color="auto"/>
              </w:pBdr>
              <w:spacing w:line="280" w:lineRule="exact"/>
              <w:ind w:left="-20" w:right="-1" w:hanging="4"/>
              <w:jc w:val="right"/>
              <w:rPr>
                <w:rFonts w:ascii="Arial" w:hAnsi="Arial" w:cs="Arial"/>
                <w:bCs/>
                <w:snapToGrid w:val="0"/>
                <w:spacing w:val="-4"/>
                <w:lang w:eastAsia="th-TH"/>
              </w:rPr>
            </w:pPr>
            <w:r w:rsidRPr="001056C3">
              <w:rPr>
                <w:rFonts w:ascii="Arial" w:hAnsi="Arial" w:cs="Arial"/>
                <w:bCs/>
                <w:snapToGrid w:val="0"/>
                <w:spacing w:val="-4"/>
                <w:lang w:eastAsia="th-TH"/>
              </w:rPr>
              <w:t>95,886</w:t>
            </w:r>
          </w:p>
        </w:tc>
        <w:tc>
          <w:tcPr>
            <w:tcW w:w="1530" w:type="dxa"/>
            <w:gridSpan w:val="2"/>
            <w:tcBorders>
              <w:bottom w:val="nil"/>
            </w:tcBorders>
            <w:shd w:val="clear" w:color="auto" w:fill="auto"/>
          </w:tcPr>
          <w:p w14:paraId="17CCA7FB"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271,199</w:t>
            </w:r>
          </w:p>
        </w:tc>
        <w:tc>
          <w:tcPr>
            <w:tcW w:w="1337" w:type="dxa"/>
            <w:gridSpan w:val="2"/>
            <w:tcBorders>
              <w:bottom w:val="nil"/>
            </w:tcBorders>
            <w:shd w:val="clear" w:color="auto" w:fill="auto"/>
          </w:tcPr>
          <w:p w14:paraId="215519B5"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269,081</w:t>
            </w:r>
          </w:p>
        </w:tc>
        <w:tc>
          <w:tcPr>
            <w:tcW w:w="1535" w:type="dxa"/>
            <w:gridSpan w:val="2"/>
            <w:tcBorders>
              <w:bottom w:val="nil"/>
            </w:tcBorders>
            <w:shd w:val="clear" w:color="auto" w:fill="auto"/>
          </w:tcPr>
          <w:p w14:paraId="58C80035"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13,046</w:t>
            </w:r>
          </w:p>
        </w:tc>
        <w:tc>
          <w:tcPr>
            <w:tcW w:w="1535" w:type="dxa"/>
            <w:tcBorders>
              <w:bottom w:val="nil"/>
            </w:tcBorders>
            <w:shd w:val="clear" w:color="auto" w:fill="auto"/>
          </w:tcPr>
          <w:p w14:paraId="0BBCC7BA"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17,506</w:t>
            </w:r>
          </w:p>
        </w:tc>
        <w:tc>
          <w:tcPr>
            <w:tcW w:w="1439" w:type="dxa"/>
            <w:gridSpan w:val="2"/>
            <w:tcBorders>
              <w:bottom w:val="nil"/>
            </w:tcBorders>
            <w:shd w:val="clear" w:color="auto" w:fill="auto"/>
          </w:tcPr>
          <w:p w14:paraId="6446CF35" w14:textId="77777777" w:rsidR="00417515" w:rsidRPr="001056C3" w:rsidRDefault="00417515" w:rsidP="00417515">
            <w:pPr>
              <w:pBdr>
                <w:bottom w:val="double" w:sz="4" w:space="1" w:color="auto"/>
              </w:pBdr>
              <w:spacing w:line="280" w:lineRule="exact"/>
              <w:ind w:left="-20" w:right="-1"/>
              <w:jc w:val="center"/>
              <w:rPr>
                <w:rFonts w:ascii="Arial" w:hAnsi="Arial" w:cs="Arial"/>
                <w:bCs/>
                <w:snapToGrid w:val="0"/>
                <w:spacing w:val="-4"/>
                <w:lang w:eastAsia="th-TH"/>
              </w:rPr>
            </w:pPr>
            <w:r w:rsidRPr="001056C3">
              <w:rPr>
                <w:rFonts w:ascii="Arial" w:hAnsi="Arial" w:cs="Arial"/>
                <w:bCs/>
                <w:snapToGrid w:val="0"/>
                <w:spacing w:val="-4"/>
                <w:lang w:eastAsia="th-TH"/>
              </w:rPr>
              <w:t>-</w:t>
            </w:r>
          </w:p>
        </w:tc>
        <w:tc>
          <w:tcPr>
            <w:tcW w:w="1538" w:type="dxa"/>
            <w:gridSpan w:val="2"/>
            <w:tcBorders>
              <w:bottom w:val="nil"/>
            </w:tcBorders>
            <w:shd w:val="clear" w:color="auto" w:fill="auto"/>
          </w:tcPr>
          <w:p w14:paraId="0B881DA4" w14:textId="77777777" w:rsidR="00417515" w:rsidRPr="001056C3" w:rsidRDefault="00417515" w:rsidP="00417515">
            <w:pPr>
              <w:pBdr>
                <w:bottom w:val="double" w:sz="4" w:space="1" w:color="auto"/>
              </w:pBdr>
              <w:spacing w:line="280" w:lineRule="exact"/>
              <w:ind w:left="-20" w:right="-1"/>
              <w:jc w:val="right"/>
              <w:rPr>
                <w:rFonts w:ascii="Arial" w:hAnsi="Arial" w:cs="Arial"/>
                <w:bCs/>
                <w:snapToGrid w:val="0"/>
                <w:spacing w:val="-4"/>
                <w:lang w:eastAsia="th-TH"/>
              </w:rPr>
            </w:pPr>
            <w:r w:rsidRPr="001056C3">
              <w:rPr>
                <w:rFonts w:ascii="Arial" w:hAnsi="Arial" w:cs="Arial"/>
                <w:bCs/>
                <w:snapToGrid w:val="0"/>
                <w:spacing w:val="-4"/>
                <w:lang w:eastAsia="th-TH"/>
              </w:rPr>
              <w:t>666,718</w:t>
            </w:r>
          </w:p>
        </w:tc>
      </w:tr>
      <w:tr w:rsidR="00793913" w:rsidRPr="001056C3" w14:paraId="371E5662" w14:textId="77777777" w:rsidTr="00793913">
        <w:trPr>
          <w:gridAfter w:val="1"/>
          <w:wAfter w:w="7" w:type="dxa"/>
        </w:trPr>
        <w:tc>
          <w:tcPr>
            <w:tcW w:w="4770" w:type="dxa"/>
            <w:gridSpan w:val="2"/>
          </w:tcPr>
          <w:p w14:paraId="2FE6E9B0" w14:textId="77777777" w:rsidR="00417515" w:rsidRPr="001056C3" w:rsidRDefault="00417515" w:rsidP="00417515">
            <w:pPr>
              <w:pStyle w:val="Heading5"/>
              <w:spacing w:line="300" w:lineRule="exact"/>
              <w:ind w:left="76" w:right="-1" w:hanging="4"/>
              <w:jc w:val="left"/>
              <w:rPr>
                <w:rFonts w:ascii="Arial" w:hAnsi="Arial" w:cs="Arial"/>
              </w:rPr>
            </w:pPr>
          </w:p>
        </w:tc>
        <w:tc>
          <w:tcPr>
            <w:tcW w:w="9713" w:type="dxa"/>
            <w:gridSpan w:val="13"/>
          </w:tcPr>
          <w:p w14:paraId="489FD795" w14:textId="77777777" w:rsidR="00417515" w:rsidRPr="001056C3" w:rsidRDefault="00417515" w:rsidP="00565039">
            <w:pPr>
              <w:pBdr>
                <w:bottom w:val="single" w:sz="4" w:space="1" w:color="auto"/>
              </w:pBdr>
              <w:spacing w:line="300" w:lineRule="exact"/>
              <w:ind w:left="-17" w:right="-18"/>
              <w:jc w:val="center"/>
              <w:rPr>
                <w:rFonts w:ascii="Arial" w:hAnsi="Arial" w:cs="Arial"/>
                <w:b/>
                <w:bCs/>
              </w:rPr>
            </w:pPr>
            <w:r w:rsidRPr="001056C3">
              <w:rPr>
                <w:rFonts w:ascii="Arial" w:hAnsi="Arial" w:cs="Arial"/>
                <w:b/>
                <w:snapToGrid w:val="0"/>
                <w:spacing w:val="-4"/>
                <w:lang w:eastAsia="th-TH"/>
              </w:rPr>
              <w:t>(Unit : Thousand Baht)</w:t>
            </w:r>
          </w:p>
        </w:tc>
      </w:tr>
      <w:tr w:rsidR="00793913" w:rsidRPr="001056C3" w14:paraId="258A7CBE" w14:textId="77777777" w:rsidTr="00793913">
        <w:trPr>
          <w:gridAfter w:val="1"/>
          <w:wAfter w:w="7" w:type="dxa"/>
        </w:trPr>
        <w:tc>
          <w:tcPr>
            <w:tcW w:w="4770" w:type="dxa"/>
            <w:gridSpan w:val="2"/>
          </w:tcPr>
          <w:p w14:paraId="21E4AC9E" w14:textId="77777777" w:rsidR="00417515" w:rsidRPr="001056C3" w:rsidRDefault="00417515" w:rsidP="00417515">
            <w:pPr>
              <w:pStyle w:val="Heading5"/>
              <w:spacing w:line="300" w:lineRule="exact"/>
              <w:ind w:left="76" w:right="-1" w:hanging="4"/>
              <w:jc w:val="left"/>
              <w:rPr>
                <w:rFonts w:ascii="Arial" w:hAnsi="Arial" w:cs="Arial"/>
              </w:rPr>
            </w:pPr>
          </w:p>
        </w:tc>
        <w:tc>
          <w:tcPr>
            <w:tcW w:w="9713" w:type="dxa"/>
            <w:gridSpan w:val="13"/>
            <w:vAlign w:val="bottom"/>
          </w:tcPr>
          <w:p w14:paraId="5CBEFA05" w14:textId="77777777" w:rsidR="00417515" w:rsidRPr="001056C3" w:rsidRDefault="00417515" w:rsidP="00565039">
            <w:pPr>
              <w:pBdr>
                <w:bottom w:val="single" w:sz="4" w:space="1" w:color="auto"/>
              </w:pBdr>
              <w:spacing w:line="300" w:lineRule="exact"/>
              <w:ind w:left="-17" w:right="-18"/>
              <w:jc w:val="center"/>
              <w:rPr>
                <w:rFonts w:ascii="Arial" w:hAnsi="Arial" w:cs="Arial"/>
                <w:b/>
                <w:bCs/>
              </w:rPr>
            </w:pPr>
            <w:r w:rsidRPr="001056C3">
              <w:rPr>
                <w:rFonts w:ascii="Arial" w:hAnsi="Arial" w:cs="Arial"/>
                <w:b/>
                <w:bCs/>
                <w:spacing w:val="-4"/>
              </w:rPr>
              <w:t>The Company</w:t>
            </w:r>
          </w:p>
        </w:tc>
      </w:tr>
      <w:tr w:rsidR="00793913" w:rsidRPr="001056C3" w14:paraId="14153025" w14:textId="77777777" w:rsidTr="00793913">
        <w:trPr>
          <w:tblHeader/>
        </w:trPr>
        <w:tc>
          <w:tcPr>
            <w:tcW w:w="4770" w:type="dxa"/>
            <w:gridSpan w:val="2"/>
          </w:tcPr>
          <w:p w14:paraId="4CE04037" w14:textId="77777777" w:rsidR="00417515" w:rsidRPr="001056C3" w:rsidRDefault="00417515" w:rsidP="00417515">
            <w:pPr>
              <w:spacing w:line="300" w:lineRule="exact"/>
              <w:ind w:left="76" w:right="-1" w:hanging="4"/>
              <w:jc w:val="right"/>
              <w:rPr>
                <w:rFonts w:ascii="Arial" w:hAnsi="Arial" w:cs="Arial"/>
              </w:rPr>
            </w:pPr>
          </w:p>
        </w:tc>
        <w:tc>
          <w:tcPr>
            <w:tcW w:w="1530" w:type="dxa"/>
            <w:gridSpan w:val="2"/>
            <w:vAlign w:val="bottom"/>
          </w:tcPr>
          <w:p w14:paraId="520C6ADA" w14:textId="77777777" w:rsidR="00417515" w:rsidRPr="001056C3" w:rsidRDefault="00417515" w:rsidP="00417515">
            <w:pPr>
              <w:pBdr>
                <w:bottom w:val="single" w:sz="4" w:space="1" w:color="auto"/>
              </w:pBdr>
              <w:spacing w:line="300" w:lineRule="exact"/>
              <w:ind w:left="-17" w:right="-18"/>
              <w:jc w:val="right"/>
              <w:rPr>
                <w:rFonts w:ascii="Arial" w:hAnsi="Arial" w:cs="Arial"/>
                <w:b/>
                <w:bCs/>
                <w:spacing w:val="-6"/>
                <w:rtl/>
                <w:cs/>
              </w:rPr>
            </w:pPr>
            <w:r w:rsidRPr="001056C3">
              <w:rPr>
                <w:rFonts w:ascii="Arial" w:hAnsi="Arial" w:cs="Arial"/>
                <w:b/>
                <w:snapToGrid w:val="0"/>
                <w:spacing w:val="-4"/>
                <w:lang w:eastAsia="th-TH"/>
              </w:rPr>
              <w:t>Land</w:t>
            </w:r>
          </w:p>
        </w:tc>
        <w:tc>
          <w:tcPr>
            <w:tcW w:w="1620" w:type="dxa"/>
            <w:gridSpan w:val="2"/>
            <w:vAlign w:val="bottom"/>
          </w:tcPr>
          <w:p w14:paraId="416C041D" w14:textId="77777777" w:rsidR="00417515" w:rsidRPr="001056C3" w:rsidRDefault="00417515" w:rsidP="00417515">
            <w:pPr>
              <w:pBdr>
                <w:bottom w:val="single" w:sz="4" w:space="1" w:color="auto"/>
              </w:pBdr>
              <w:spacing w:line="300" w:lineRule="exact"/>
              <w:ind w:left="-17" w:right="-18"/>
              <w:jc w:val="right"/>
              <w:rPr>
                <w:rFonts w:ascii="Arial" w:hAnsi="Arial" w:cs="Arial"/>
              </w:rPr>
            </w:pPr>
            <w:r w:rsidRPr="001056C3">
              <w:rPr>
                <w:rFonts w:ascii="Arial" w:hAnsi="Arial" w:cs="Arial"/>
                <w:b/>
                <w:snapToGrid w:val="0"/>
                <w:spacing w:val="-4"/>
                <w:lang w:eastAsia="th-TH"/>
              </w:rPr>
              <w:t>Buildings and</w:t>
            </w:r>
            <w:r w:rsidRPr="001056C3">
              <w:rPr>
                <w:rFonts w:ascii="Arial" w:hAnsi="Arial" w:cs="Arial"/>
                <w:b/>
                <w:snapToGrid w:val="0"/>
                <w:spacing w:val="-4"/>
                <w:cs/>
                <w:lang w:eastAsia="th-TH"/>
              </w:rPr>
              <w:t xml:space="preserve"> </w:t>
            </w:r>
            <w:r w:rsidRPr="001056C3">
              <w:rPr>
                <w:rFonts w:ascii="Arial" w:hAnsi="Arial" w:cs="Arial"/>
                <w:b/>
                <w:snapToGrid w:val="0"/>
                <w:spacing w:val="-4"/>
                <w:lang w:eastAsia="th-TH"/>
              </w:rPr>
              <w:t>improvement</w:t>
            </w:r>
          </w:p>
        </w:tc>
        <w:tc>
          <w:tcPr>
            <w:tcW w:w="1620" w:type="dxa"/>
            <w:gridSpan w:val="2"/>
          </w:tcPr>
          <w:p w14:paraId="67E69AFC" w14:textId="77777777" w:rsidR="00417515" w:rsidRPr="001056C3" w:rsidRDefault="00417515" w:rsidP="00417515">
            <w:pPr>
              <w:spacing w:line="280" w:lineRule="exact"/>
              <w:ind w:left="-110" w:right="-1" w:hanging="4"/>
              <w:jc w:val="right"/>
              <w:rPr>
                <w:rFonts w:ascii="Arial" w:hAnsi="Arial" w:cs="Arial"/>
                <w:b/>
                <w:snapToGrid w:val="0"/>
                <w:spacing w:val="-4"/>
                <w:lang w:eastAsia="th-TH"/>
              </w:rPr>
            </w:pPr>
          </w:p>
          <w:p w14:paraId="14D49635" w14:textId="77777777" w:rsidR="00417515" w:rsidRPr="001056C3" w:rsidRDefault="00417515" w:rsidP="00417515">
            <w:pPr>
              <w:spacing w:line="280" w:lineRule="exact"/>
              <w:ind w:left="-110" w:right="-1" w:hanging="4"/>
              <w:jc w:val="right"/>
              <w:rPr>
                <w:rFonts w:ascii="Arial" w:hAnsi="Arial" w:cs="Arial"/>
                <w:b/>
                <w:snapToGrid w:val="0"/>
                <w:spacing w:val="-4"/>
                <w:lang w:eastAsia="th-TH"/>
              </w:rPr>
            </w:pPr>
          </w:p>
          <w:p w14:paraId="3A932EDE" w14:textId="77777777" w:rsidR="00417515" w:rsidRPr="001056C3" w:rsidRDefault="00417515" w:rsidP="00417515">
            <w:pPr>
              <w:pBdr>
                <w:bottom w:val="single" w:sz="4" w:space="1" w:color="auto"/>
              </w:pBdr>
              <w:spacing w:line="300" w:lineRule="exact"/>
              <w:ind w:left="-17"/>
              <w:jc w:val="right"/>
              <w:rPr>
                <w:rFonts w:ascii="Arial" w:hAnsi="Arial" w:cs="Arial"/>
              </w:rPr>
            </w:pPr>
            <w:r w:rsidRPr="001056C3">
              <w:rPr>
                <w:rFonts w:ascii="Arial" w:hAnsi="Arial" w:cs="Arial"/>
                <w:b/>
                <w:snapToGrid w:val="0"/>
                <w:spacing w:val="-4"/>
                <w:lang w:eastAsia="th-TH"/>
              </w:rPr>
              <w:t>Machinery and equipments</w:t>
            </w:r>
          </w:p>
        </w:tc>
        <w:tc>
          <w:tcPr>
            <w:tcW w:w="1800" w:type="dxa"/>
            <w:gridSpan w:val="3"/>
            <w:vAlign w:val="bottom"/>
          </w:tcPr>
          <w:p w14:paraId="3B79DCA8" w14:textId="77777777" w:rsidR="00417515" w:rsidRPr="001056C3" w:rsidRDefault="00417515" w:rsidP="00417515">
            <w:pPr>
              <w:pBdr>
                <w:bottom w:val="single" w:sz="4" w:space="1" w:color="auto"/>
              </w:pBdr>
              <w:spacing w:line="300" w:lineRule="exact"/>
              <w:ind w:left="-17"/>
              <w:jc w:val="right"/>
              <w:rPr>
                <w:rFonts w:ascii="Arial" w:hAnsi="Arial" w:cs="Arial"/>
              </w:rPr>
            </w:pPr>
            <w:r w:rsidRPr="001056C3">
              <w:rPr>
                <w:rFonts w:ascii="Arial" w:hAnsi="Arial" w:cs="Arial"/>
                <w:b/>
                <w:snapToGrid w:val="0"/>
                <w:spacing w:val="-4"/>
                <w:lang w:eastAsia="th-TH"/>
              </w:rPr>
              <w:t>Furniture, fixture and office equipments</w:t>
            </w:r>
          </w:p>
        </w:tc>
        <w:tc>
          <w:tcPr>
            <w:tcW w:w="1620" w:type="dxa"/>
            <w:gridSpan w:val="2"/>
            <w:vAlign w:val="bottom"/>
          </w:tcPr>
          <w:p w14:paraId="4D12E2FC" w14:textId="77777777" w:rsidR="00417515" w:rsidRPr="001056C3" w:rsidRDefault="00417515" w:rsidP="00417515">
            <w:pPr>
              <w:pBdr>
                <w:bottom w:val="single" w:sz="4" w:space="1" w:color="auto"/>
              </w:pBdr>
              <w:spacing w:line="300" w:lineRule="exact"/>
              <w:ind w:left="-17"/>
              <w:jc w:val="right"/>
              <w:rPr>
                <w:rFonts w:ascii="Arial" w:hAnsi="Arial" w:cs="Arial"/>
              </w:rPr>
            </w:pPr>
            <w:r w:rsidRPr="001056C3">
              <w:rPr>
                <w:rFonts w:ascii="Arial" w:hAnsi="Arial" w:cs="Arial"/>
                <w:b/>
                <w:snapToGrid w:val="0"/>
                <w:spacing w:val="-4"/>
                <w:lang w:eastAsia="th-TH"/>
              </w:rPr>
              <w:t>Vehicle</w:t>
            </w:r>
          </w:p>
        </w:tc>
        <w:tc>
          <w:tcPr>
            <w:tcW w:w="1530" w:type="dxa"/>
            <w:gridSpan w:val="3"/>
            <w:vAlign w:val="bottom"/>
          </w:tcPr>
          <w:p w14:paraId="689AC219" w14:textId="77777777" w:rsidR="00417515" w:rsidRPr="001056C3" w:rsidRDefault="00417515" w:rsidP="00417515">
            <w:pPr>
              <w:pBdr>
                <w:bottom w:val="single" w:sz="4" w:space="1" w:color="auto"/>
              </w:pBdr>
              <w:spacing w:line="300" w:lineRule="exact"/>
              <w:ind w:left="-17"/>
              <w:jc w:val="right"/>
              <w:rPr>
                <w:rFonts w:ascii="Arial" w:hAnsi="Arial" w:cs="Arial"/>
              </w:rPr>
            </w:pPr>
            <w:r w:rsidRPr="001056C3">
              <w:rPr>
                <w:rFonts w:ascii="Arial" w:hAnsi="Arial" w:cs="Arial"/>
                <w:b/>
                <w:snapToGrid w:val="0"/>
                <w:spacing w:val="-4"/>
                <w:lang w:eastAsia="th-TH"/>
              </w:rPr>
              <w:t>Total</w:t>
            </w:r>
          </w:p>
        </w:tc>
      </w:tr>
      <w:tr w:rsidR="00793913" w:rsidRPr="001056C3" w14:paraId="1CD4F701" w14:textId="77777777" w:rsidTr="00793913">
        <w:trPr>
          <w:tblHeader/>
        </w:trPr>
        <w:tc>
          <w:tcPr>
            <w:tcW w:w="4770" w:type="dxa"/>
            <w:gridSpan w:val="2"/>
          </w:tcPr>
          <w:p w14:paraId="0BE4C6F9" w14:textId="77777777" w:rsidR="00417515" w:rsidRPr="001056C3" w:rsidRDefault="00417515" w:rsidP="00417515">
            <w:pPr>
              <w:spacing w:line="300" w:lineRule="exact"/>
              <w:ind w:left="76" w:right="-1" w:hanging="4"/>
              <w:jc w:val="thaiDistribute"/>
              <w:rPr>
                <w:rFonts w:ascii="Arial" w:hAnsi="Arial" w:cs="Arial"/>
                <w:spacing w:val="-4"/>
                <w:cs/>
              </w:rPr>
            </w:pPr>
          </w:p>
        </w:tc>
        <w:tc>
          <w:tcPr>
            <w:tcW w:w="1530" w:type="dxa"/>
            <w:gridSpan w:val="2"/>
          </w:tcPr>
          <w:p w14:paraId="62B1F587" w14:textId="77777777" w:rsidR="00417515" w:rsidRPr="001056C3" w:rsidRDefault="00417515" w:rsidP="00417515">
            <w:pPr>
              <w:spacing w:line="300" w:lineRule="exact"/>
              <w:ind w:left="-17" w:right="-18"/>
              <w:jc w:val="thaiDistribute"/>
              <w:rPr>
                <w:rFonts w:ascii="Arial" w:hAnsi="Arial" w:cs="Arial"/>
                <w:spacing w:val="-4"/>
              </w:rPr>
            </w:pPr>
          </w:p>
        </w:tc>
        <w:tc>
          <w:tcPr>
            <w:tcW w:w="1620" w:type="dxa"/>
            <w:gridSpan w:val="2"/>
          </w:tcPr>
          <w:p w14:paraId="60252949" w14:textId="77777777" w:rsidR="00417515" w:rsidRPr="001056C3" w:rsidRDefault="00417515" w:rsidP="00417515">
            <w:pPr>
              <w:spacing w:line="300" w:lineRule="exact"/>
              <w:ind w:left="-17" w:right="-18"/>
              <w:jc w:val="thaiDistribute"/>
              <w:rPr>
                <w:rFonts w:ascii="Arial" w:hAnsi="Arial" w:cs="Arial"/>
                <w:spacing w:val="-4"/>
              </w:rPr>
            </w:pPr>
          </w:p>
        </w:tc>
        <w:tc>
          <w:tcPr>
            <w:tcW w:w="1620" w:type="dxa"/>
            <w:gridSpan w:val="2"/>
          </w:tcPr>
          <w:p w14:paraId="0CADCF48" w14:textId="77777777" w:rsidR="00417515" w:rsidRPr="001056C3" w:rsidRDefault="00417515" w:rsidP="00417515">
            <w:pPr>
              <w:spacing w:line="300" w:lineRule="exact"/>
              <w:ind w:left="-17" w:right="-18"/>
              <w:jc w:val="thaiDistribute"/>
              <w:rPr>
                <w:rFonts w:ascii="Arial" w:hAnsi="Arial" w:cs="Arial"/>
                <w:spacing w:val="-4"/>
              </w:rPr>
            </w:pPr>
          </w:p>
        </w:tc>
        <w:tc>
          <w:tcPr>
            <w:tcW w:w="1800" w:type="dxa"/>
            <w:gridSpan w:val="3"/>
          </w:tcPr>
          <w:p w14:paraId="02F5B701" w14:textId="77777777" w:rsidR="00417515" w:rsidRPr="001056C3" w:rsidRDefault="00417515" w:rsidP="00417515">
            <w:pPr>
              <w:spacing w:line="300" w:lineRule="exact"/>
              <w:ind w:left="-17" w:right="-18"/>
              <w:jc w:val="thaiDistribute"/>
              <w:rPr>
                <w:rFonts w:ascii="Arial" w:hAnsi="Arial" w:cs="Arial"/>
                <w:spacing w:val="-4"/>
              </w:rPr>
            </w:pPr>
          </w:p>
        </w:tc>
        <w:tc>
          <w:tcPr>
            <w:tcW w:w="1620" w:type="dxa"/>
            <w:gridSpan w:val="2"/>
          </w:tcPr>
          <w:p w14:paraId="277A5D88" w14:textId="77777777" w:rsidR="00417515" w:rsidRPr="001056C3" w:rsidRDefault="00417515" w:rsidP="00417515">
            <w:pPr>
              <w:spacing w:line="300" w:lineRule="exact"/>
              <w:ind w:left="-17" w:right="-18"/>
              <w:jc w:val="thaiDistribute"/>
              <w:rPr>
                <w:rFonts w:ascii="Arial" w:hAnsi="Arial" w:cs="Arial"/>
                <w:spacing w:val="-4"/>
              </w:rPr>
            </w:pPr>
          </w:p>
        </w:tc>
        <w:tc>
          <w:tcPr>
            <w:tcW w:w="1530" w:type="dxa"/>
            <w:gridSpan w:val="3"/>
          </w:tcPr>
          <w:p w14:paraId="1C62FEC8" w14:textId="77777777" w:rsidR="00417515" w:rsidRPr="001056C3" w:rsidRDefault="00417515" w:rsidP="00417515">
            <w:pPr>
              <w:spacing w:line="300" w:lineRule="exact"/>
              <w:ind w:left="-17" w:right="-18"/>
              <w:jc w:val="thaiDistribute"/>
              <w:rPr>
                <w:rFonts w:ascii="Arial" w:hAnsi="Arial" w:cs="Arial"/>
                <w:spacing w:val="-4"/>
              </w:rPr>
            </w:pPr>
          </w:p>
        </w:tc>
      </w:tr>
      <w:tr w:rsidR="00793913" w:rsidRPr="001056C3" w14:paraId="304803B1" w14:textId="77777777" w:rsidTr="00793913">
        <w:tc>
          <w:tcPr>
            <w:tcW w:w="4770" w:type="dxa"/>
            <w:gridSpan w:val="2"/>
          </w:tcPr>
          <w:p w14:paraId="3114AB9E" w14:textId="77777777" w:rsidR="00417515" w:rsidRPr="001056C3" w:rsidRDefault="00417515" w:rsidP="00417515">
            <w:pPr>
              <w:pStyle w:val="Heading5"/>
              <w:spacing w:line="300" w:lineRule="exact"/>
              <w:ind w:left="76" w:right="-1" w:hanging="4"/>
              <w:jc w:val="left"/>
              <w:rPr>
                <w:rFonts w:ascii="Arial" w:hAnsi="Arial" w:cs="Arial"/>
              </w:rPr>
            </w:pPr>
            <w:r w:rsidRPr="001056C3">
              <w:rPr>
                <w:rFonts w:ascii="Arial" w:hAnsi="Arial" w:cs="Arial"/>
              </w:rPr>
              <w:t>As at 31 October 2019</w:t>
            </w:r>
          </w:p>
        </w:tc>
        <w:tc>
          <w:tcPr>
            <w:tcW w:w="1530" w:type="dxa"/>
            <w:gridSpan w:val="2"/>
          </w:tcPr>
          <w:p w14:paraId="0108A677" w14:textId="77777777" w:rsidR="00417515" w:rsidRPr="001056C3" w:rsidRDefault="00417515" w:rsidP="00417515">
            <w:pPr>
              <w:spacing w:line="300" w:lineRule="exact"/>
              <w:ind w:left="-17" w:right="-18"/>
              <w:jc w:val="center"/>
              <w:rPr>
                <w:rFonts w:ascii="Arial" w:hAnsi="Arial" w:cs="Arial"/>
              </w:rPr>
            </w:pPr>
          </w:p>
        </w:tc>
        <w:tc>
          <w:tcPr>
            <w:tcW w:w="1620" w:type="dxa"/>
            <w:gridSpan w:val="2"/>
          </w:tcPr>
          <w:p w14:paraId="43E6E372" w14:textId="77777777" w:rsidR="00417515" w:rsidRPr="001056C3" w:rsidRDefault="00417515" w:rsidP="00417515">
            <w:pPr>
              <w:spacing w:line="300" w:lineRule="exact"/>
              <w:ind w:left="-17" w:right="-18"/>
              <w:jc w:val="center"/>
              <w:rPr>
                <w:rFonts w:ascii="Arial" w:hAnsi="Arial" w:cs="Arial"/>
              </w:rPr>
            </w:pPr>
          </w:p>
        </w:tc>
        <w:tc>
          <w:tcPr>
            <w:tcW w:w="1620" w:type="dxa"/>
            <w:gridSpan w:val="2"/>
          </w:tcPr>
          <w:p w14:paraId="0BB05972" w14:textId="77777777" w:rsidR="00417515" w:rsidRPr="001056C3" w:rsidRDefault="00417515" w:rsidP="00417515">
            <w:pPr>
              <w:spacing w:line="300" w:lineRule="exact"/>
              <w:ind w:left="-17" w:right="-18"/>
              <w:jc w:val="center"/>
              <w:rPr>
                <w:rFonts w:ascii="Arial" w:hAnsi="Arial" w:cs="Arial"/>
              </w:rPr>
            </w:pPr>
          </w:p>
        </w:tc>
        <w:tc>
          <w:tcPr>
            <w:tcW w:w="1800" w:type="dxa"/>
            <w:gridSpan w:val="3"/>
          </w:tcPr>
          <w:p w14:paraId="07641EDE" w14:textId="77777777" w:rsidR="00417515" w:rsidRPr="001056C3" w:rsidRDefault="00417515" w:rsidP="00417515">
            <w:pPr>
              <w:spacing w:line="300" w:lineRule="exact"/>
              <w:ind w:left="-17" w:right="-18"/>
              <w:jc w:val="center"/>
              <w:rPr>
                <w:rFonts w:ascii="Arial" w:hAnsi="Arial" w:cs="Arial"/>
              </w:rPr>
            </w:pPr>
          </w:p>
        </w:tc>
        <w:tc>
          <w:tcPr>
            <w:tcW w:w="1620" w:type="dxa"/>
            <w:gridSpan w:val="2"/>
          </w:tcPr>
          <w:p w14:paraId="2700E3D2" w14:textId="77777777" w:rsidR="00417515" w:rsidRPr="001056C3" w:rsidRDefault="00417515" w:rsidP="00417515">
            <w:pPr>
              <w:spacing w:line="300" w:lineRule="exact"/>
              <w:ind w:left="-17" w:right="-18"/>
              <w:jc w:val="center"/>
              <w:rPr>
                <w:rFonts w:ascii="Arial" w:hAnsi="Arial" w:cs="Arial"/>
              </w:rPr>
            </w:pPr>
          </w:p>
        </w:tc>
        <w:tc>
          <w:tcPr>
            <w:tcW w:w="1530" w:type="dxa"/>
            <w:gridSpan w:val="3"/>
          </w:tcPr>
          <w:p w14:paraId="6830B977" w14:textId="77777777" w:rsidR="00417515" w:rsidRPr="001056C3" w:rsidRDefault="00417515" w:rsidP="00417515">
            <w:pPr>
              <w:spacing w:line="300" w:lineRule="exact"/>
              <w:ind w:left="-17" w:right="-18"/>
              <w:jc w:val="center"/>
              <w:rPr>
                <w:rFonts w:ascii="Arial" w:hAnsi="Arial" w:cs="Arial"/>
              </w:rPr>
            </w:pPr>
          </w:p>
        </w:tc>
      </w:tr>
      <w:tr w:rsidR="00793913" w:rsidRPr="001056C3" w14:paraId="1515326E" w14:textId="77777777" w:rsidTr="00793913">
        <w:tc>
          <w:tcPr>
            <w:tcW w:w="4770" w:type="dxa"/>
            <w:gridSpan w:val="2"/>
          </w:tcPr>
          <w:p w14:paraId="55C261A2" w14:textId="77777777" w:rsidR="00C92ACD" w:rsidRPr="001056C3" w:rsidRDefault="00C92ACD" w:rsidP="00417515">
            <w:pPr>
              <w:spacing w:line="300" w:lineRule="exact"/>
              <w:ind w:left="76" w:right="-1" w:hanging="4"/>
              <w:rPr>
                <w:rFonts w:ascii="Arial" w:hAnsi="Arial" w:cs="Arial"/>
              </w:rPr>
            </w:pPr>
            <w:r w:rsidRPr="001056C3">
              <w:rPr>
                <w:rFonts w:ascii="Arial" w:hAnsi="Arial" w:cs="Arial"/>
              </w:rPr>
              <w:t>Cost</w:t>
            </w:r>
          </w:p>
        </w:tc>
        <w:tc>
          <w:tcPr>
            <w:tcW w:w="1530" w:type="dxa"/>
            <w:gridSpan w:val="2"/>
            <w:vAlign w:val="bottom"/>
          </w:tcPr>
          <w:p w14:paraId="1D2876DE" w14:textId="77777777" w:rsidR="00C92ACD" w:rsidRPr="001056C3" w:rsidRDefault="00C92ACD" w:rsidP="00C92ACD">
            <w:pPr>
              <w:spacing w:line="300" w:lineRule="exact"/>
              <w:jc w:val="right"/>
              <w:rPr>
                <w:rFonts w:ascii="Arial" w:hAnsi="Arial" w:cs="Arial"/>
              </w:rPr>
            </w:pPr>
            <w:r w:rsidRPr="001056C3">
              <w:rPr>
                <w:rFonts w:ascii="Arial" w:hAnsi="Arial" w:cs="Arial"/>
              </w:rPr>
              <w:t>85,457</w:t>
            </w:r>
          </w:p>
        </w:tc>
        <w:tc>
          <w:tcPr>
            <w:tcW w:w="1620" w:type="dxa"/>
            <w:gridSpan w:val="2"/>
            <w:vAlign w:val="bottom"/>
          </w:tcPr>
          <w:p w14:paraId="3464F585" w14:textId="77777777" w:rsidR="00C92ACD" w:rsidRPr="001056C3" w:rsidRDefault="00C92ACD" w:rsidP="00C92ACD">
            <w:pPr>
              <w:spacing w:line="300" w:lineRule="exact"/>
              <w:jc w:val="right"/>
              <w:rPr>
                <w:rFonts w:ascii="Arial" w:hAnsi="Arial" w:cs="Arial"/>
              </w:rPr>
            </w:pPr>
            <w:r w:rsidRPr="001056C3">
              <w:rPr>
                <w:rFonts w:ascii="Arial" w:hAnsi="Arial" w:cs="Arial"/>
              </w:rPr>
              <w:t>370,292</w:t>
            </w:r>
          </w:p>
        </w:tc>
        <w:tc>
          <w:tcPr>
            <w:tcW w:w="1620" w:type="dxa"/>
            <w:gridSpan w:val="2"/>
            <w:vAlign w:val="bottom"/>
          </w:tcPr>
          <w:p w14:paraId="202BC51D" w14:textId="77777777" w:rsidR="00C92ACD" w:rsidRPr="001056C3" w:rsidRDefault="00C92ACD" w:rsidP="00C92ACD">
            <w:pPr>
              <w:spacing w:line="300" w:lineRule="exact"/>
              <w:jc w:val="right"/>
              <w:rPr>
                <w:rFonts w:ascii="Arial" w:hAnsi="Arial" w:cs="Arial"/>
              </w:rPr>
            </w:pPr>
            <w:r w:rsidRPr="001056C3">
              <w:rPr>
                <w:rFonts w:ascii="Arial" w:hAnsi="Arial" w:cs="Arial"/>
              </w:rPr>
              <w:t>658,907</w:t>
            </w:r>
          </w:p>
        </w:tc>
        <w:tc>
          <w:tcPr>
            <w:tcW w:w="1800" w:type="dxa"/>
            <w:gridSpan w:val="3"/>
            <w:vAlign w:val="bottom"/>
          </w:tcPr>
          <w:p w14:paraId="4A359C30" w14:textId="77777777" w:rsidR="00C92ACD" w:rsidRPr="001056C3" w:rsidRDefault="00C92ACD" w:rsidP="00C92ACD">
            <w:pPr>
              <w:spacing w:line="300" w:lineRule="exact"/>
              <w:jc w:val="right"/>
              <w:rPr>
                <w:rFonts w:ascii="Arial" w:hAnsi="Arial" w:cs="Arial"/>
              </w:rPr>
            </w:pPr>
            <w:r w:rsidRPr="001056C3">
              <w:rPr>
                <w:rFonts w:ascii="Arial" w:hAnsi="Arial" w:cs="Arial"/>
              </w:rPr>
              <w:t>16,741</w:t>
            </w:r>
          </w:p>
        </w:tc>
        <w:tc>
          <w:tcPr>
            <w:tcW w:w="1620" w:type="dxa"/>
            <w:gridSpan w:val="2"/>
            <w:vAlign w:val="bottom"/>
          </w:tcPr>
          <w:p w14:paraId="05B5AF30" w14:textId="77777777" w:rsidR="00C92ACD" w:rsidRPr="001056C3" w:rsidRDefault="00C92ACD" w:rsidP="00C92ACD">
            <w:pPr>
              <w:spacing w:line="300" w:lineRule="exact"/>
              <w:jc w:val="right"/>
              <w:rPr>
                <w:rFonts w:ascii="Arial" w:hAnsi="Arial" w:cs="Arial"/>
              </w:rPr>
            </w:pPr>
            <w:r w:rsidRPr="001056C3">
              <w:rPr>
                <w:rFonts w:ascii="Arial" w:hAnsi="Arial" w:cs="Arial"/>
              </w:rPr>
              <w:t>22,731</w:t>
            </w:r>
          </w:p>
        </w:tc>
        <w:tc>
          <w:tcPr>
            <w:tcW w:w="1530" w:type="dxa"/>
            <w:gridSpan w:val="3"/>
            <w:vAlign w:val="bottom"/>
          </w:tcPr>
          <w:p w14:paraId="260E7E6F" w14:textId="77777777" w:rsidR="00C92ACD" w:rsidRPr="001056C3" w:rsidRDefault="00C92ACD" w:rsidP="00C92ACD">
            <w:pPr>
              <w:spacing w:line="300" w:lineRule="exact"/>
              <w:jc w:val="right"/>
              <w:rPr>
                <w:rFonts w:ascii="Arial" w:hAnsi="Arial" w:cs="Arial"/>
              </w:rPr>
            </w:pPr>
            <w:r w:rsidRPr="001056C3">
              <w:rPr>
                <w:rFonts w:ascii="Arial" w:hAnsi="Arial" w:cs="Arial"/>
              </w:rPr>
              <w:t>1,154,128</w:t>
            </w:r>
          </w:p>
        </w:tc>
      </w:tr>
      <w:tr w:rsidR="00793913" w:rsidRPr="001056C3" w14:paraId="3AA24F4C" w14:textId="77777777" w:rsidTr="00793913">
        <w:tc>
          <w:tcPr>
            <w:tcW w:w="4770" w:type="dxa"/>
            <w:gridSpan w:val="2"/>
          </w:tcPr>
          <w:p w14:paraId="693C7216" w14:textId="77777777" w:rsidR="00C92ACD" w:rsidRPr="001056C3" w:rsidRDefault="00C92ACD" w:rsidP="00417515">
            <w:pPr>
              <w:spacing w:line="300" w:lineRule="exact"/>
              <w:ind w:left="76" w:right="-1" w:hanging="4"/>
              <w:rPr>
                <w:rFonts w:ascii="Arial" w:hAnsi="Arial" w:cs="Arial"/>
              </w:rPr>
            </w:pPr>
            <w:r w:rsidRPr="001056C3">
              <w:rPr>
                <w:rFonts w:ascii="Arial" w:hAnsi="Arial" w:cs="Arial"/>
                <w:u w:val="single"/>
              </w:rPr>
              <w:t>Less</w:t>
            </w:r>
            <w:r w:rsidRPr="001056C3">
              <w:rPr>
                <w:rFonts w:ascii="Arial" w:hAnsi="Arial" w:cs="Arial"/>
              </w:rPr>
              <w:t xml:space="preserve"> Accumulated depreciation</w:t>
            </w:r>
          </w:p>
        </w:tc>
        <w:tc>
          <w:tcPr>
            <w:tcW w:w="1530" w:type="dxa"/>
            <w:gridSpan w:val="2"/>
            <w:vAlign w:val="bottom"/>
          </w:tcPr>
          <w:p w14:paraId="4EF1A4CF"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vAlign w:val="bottom"/>
          </w:tcPr>
          <w:p w14:paraId="274C8BD7" w14:textId="77777777" w:rsidR="00C92ACD" w:rsidRPr="001056C3" w:rsidRDefault="00C92ACD" w:rsidP="00C92ACD">
            <w:pPr>
              <w:spacing w:line="300" w:lineRule="exact"/>
              <w:jc w:val="right"/>
              <w:rPr>
                <w:rFonts w:ascii="Arial" w:hAnsi="Arial" w:cs="Arial"/>
              </w:rPr>
            </w:pPr>
            <w:r w:rsidRPr="001056C3">
              <w:rPr>
                <w:rFonts w:ascii="Arial" w:hAnsi="Arial" w:cs="Arial"/>
              </w:rPr>
              <w:t>(134,763)</w:t>
            </w:r>
          </w:p>
        </w:tc>
        <w:tc>
          <w:tcPr>
            <w:tcW w:w="1620" w:type="dxa"/>
            <w:gridSpan w:val="2"/>
            <w:vAlign w:val="bottom"/>
          </w:tcPr>
          <w:p w14:paraId="3E9D8D80" w14:textId="77777777" w:rsidR="00C92ACD" w:rsidRPr="001056C3" w:rsidRDefault="00C92ACD" w:rsidP="00C92ACD">
            <w:pPr>
              <w:spacing w:line="300" w:lineRule="exact"/>
              <w:jc w:val="right"/>
              <w:rPr>
                <w:rFonts w:ascii="Arial" w:hAnsi="Arial" w:cs="Arial"/>
              </w:rPr>
            </w:pPr>
            <w:r w:rsidRPr="001056C3">
              <w:rPr>
                <w:rFonts w:ascii="Arial" w:hAnsi="Arial" w:cs="Arial"/>
              </w:rPr>
              <w:t>(365,955)</w:t>
            </w:r>
          </w:p>
        </w:tc>
        <w:tc>
          <w:tcPr>
            <w:tcW w:w="1800" w:type="dxa"/>
            <w:gridSpan w:val="3"/>
            <w:vAlign w:val="bottom"/>
          </w:tcPr>
          <w:p w14:paraId="3D4A2B89" w14:textId="77777777" w:rsidR="00C92ACD" w:rsidRPr="001056C3" w:rsidRDefault="00C92ACD" w:rsidP="00C92ACD">
            <w:pPr>
              <w:spacing w:line="300" w:lineRule="exact"/>
              <w:jc w:val="right"/>
              <w:rPr>
                <w:rFonts w:ascii="Arial" w:hAnsi="Arial" w:cs="Arial"/>
              </w:rPr>
            </w:pPr>
            <w:r w:rsidRPr="001056C3">
              <w:rPr>
                <w:rFonts w:ascii="Arial" w:hAnsi="Arial" w:cs="Arial"/>
              </w:rPr>
              <w:t>(13,755)</w:t>
            </w:r>
          </w:p>
        </w:tc>
        <w:tc>
          <w:tcPr>
            <w:tcW w:w="1620" w:type="dxa"/>
            <w:gridSpan w:val="2"/>
            <w:vAlign w:val="bottom"/>
          </w:tcPr>
          <w:p w14:paraId="6174FDE9" w14:textId="77777777" w:rsidR="00C92ACD" w:rsidRPr="001056C3" w:rsidRDefault="00C92ACD" w:rsidP="00C92ACD">
            <w:pPr>
              <w:spacing w:line="300" w:lineRule="exact"/>
              <w:jc w:val="right"/>
              <w:rPr>
                <w:rFonts w:ascii="Arial" w:hAnsi="Arial" w:cs="Arial"/>
              </w:rPr>
            </w:pPr>
            <w:r w:rsidRPr="001056C3">
              <w:rPr>
                <w:rFonts w:ascii="Arial" w:hAnsi="Arial" w:cs="Arial"/>
              </w:rPr>
              <w:t>(8,009)</w:t>
            </w:r>
          </w:p>
        </w:tc>
        <w:tc>
          <w:tcPr>
            <w:tcW w:w="1530" w:type="dxa"/>
            <w:gridSpan w:val="3"/>
            <w:vAlign w:val="bottom"/>
          </w:tcPr>
          <w:p w14:paraId="603DB6FF" w14:textId="77777777" w:rsidR="00C92ACD" w:rsidRPr="001056C3" w:rsidRDefault="00C92ACD" w:rsidP="00C92ACD">
            <w:pPr>
              <w:spacing w:line="300" w:lineRule="exact"/>
              <w:jc w:val="right"/>
              <w:rPr>
                <w:rFonts w:ascii="Arial" w:hAnsi="Arial" w:cs="Arial"/>
              </w:rPr>
            </w:pPr>
            <w:r w:rsidRPr="001056C3">
              <w:rPr>
                <w:rFonts w:ascii="Arial" w:hAnsi="Arial" w:cs="Arial"/>
              </w:rPr>
              <w:t>(522,482)</w:t>
            </w:r>
          </w:p>
        </w:tc>
      </w:tr>
      <w:tr w:rsidR="00793913" w:rsidRPr="001056C3" w14:paraId="0B025D83" w14:textId="77777777" w:rsidTr="00793913">
        <w:trPr>
          <w:trHeight w:val="60"/>
        </w:trPr>
        <w:tc>
          <w:tcPr>
            <w:tcW w:w="4770" w:type="dxa"/>
            <w:gridSpan w:val="2"/>
          </w:tcPr>
          <w:p w14:paraId="7FC8D758" w14:textId="77777777" w:rsidR="00C92ACD" w:rsidRPr="001056C3" w:rsidRDefault="00C92ACD" w:rsidP="00417515">
            <w:pPr>
              <w:spacing w:line="300" w:lineRule="exact"/>
              <w:ind w:left="76" w:right="-1" w:hanging="4"/>
              <w:rPr>
                <w:rFonts w:ascii="Arial" w:hAnsi="Arial" w:cs="Arial"/>
              </w:rPr>
            </w:pPr>
            <w:r w:rsidRPr="001056C3">
              <w:rPr>
                <w:rFonts w:ascii="Arial" w:hAnsi="Arial" w:cs="Arial"/>
              </w:rPr>
              <w:t>Net book amount</w:t>
            </w:r>
          </w:p>
        </w:tc>
        <w:tc>
          <w:tcPr>
            <w:tcW w:w="1530" w:type="dxa"/>
            <w:gridSpan w:val="2"/>
            <w:vAlign w:val="bottom"/>
          </w:tcPr>
          <w:p w14:paraId="56FA48C6"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85,457</w:t>
            </w:r>
          </w:p>
        </w:tc>
        <w:tc>
          <w:tcPr>
            <w:tcW w:w="1620" w:type="dxa"/>
            <w:gridSpan w:val="2"/>
            <w:vAlign w:val="bottom"/>
          </w:tcPr>
          <w:p w14:paraId="5AC6ACDE"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235,529</w:t>
            </w:r>
          </w:p>
        </w:tc>
        <w:tc>
          <w:tcPr>
            <w:tcW w:w="1620" w:type="dxa"/>
            <w:gridSpan w:val="2"/>
            <w:vAlign w:val="bottom"/>
          </w:tcPr>
          <w:p w14:paraId="12E2B1CB"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292,952</w:t>
            </w:r>
          </w:p>
        </w:tc>
        <w:tc>
          <w:tcPr>
            <w:tcW w:w="1800" w:type="dxa"/>
            <w:gridSpan w:val="3"/>
            <w:vAlign w:val="bottom"/>
          </w:tcPr>
          <w:p w14:paraId="1DCB76DD"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2,986</w:t>
            </w:r>
          </w:p>
        </w:tc>
        <w:tc>
          <w:tcPr>
            <w:tcW w:w="1620" w:type="dxa"/>
            <w:gridSpan w:val="2"/>
            <w:vAlign w:val="bottom"/>
          </w:tcPr>
          <w:p w14:paraId="219BC604"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14,722</w:t>
            </w:r>
          </w:p>
        </w:tc>
        <w:tc>
          <w:tcPr>
            <w:tcW w:w="1530" w:type="dxa"/>
            <w:gridSpan w:val="3"/>
            <w:vAlign w:val="bottom"/>
          </w:tcPr>
          <w:p w14:paraId="70085719" w14:textId="77777777" w:rsidR="00C92ACD" w:rsidRPr="001056C3" w:rsidRDefault="00C92ACD" w:rsidP="00C92ACD">
            <w:pPr>
              <w:pBdr>
                <w:top w:val="single" w:sz="4" w:space="1" w:color="auto"/>
                <w:bottom w:val="double" w:sz="4" w:space="1" w:color="auto"/>
              </w:pBdr>
              <w:spacing w:line="300" w:lineRule="exact"/>
              <w:ind w:left="-17" w:right="-18"/>
              <w:jc w:val="right"/>
              <w:rPr>
                <w:rFonts w:ascii="Arial" w:hAnsi="Arial" w:cs="Arial"/>
              </w:rPr>
            </w:pPr>
            <w:r w:rsidRPr="001056C3">
              <w:rPr>
                <w:rFonts w:ascii="Arial" w:hAnsi="Arial" w:cs="Arial"/>
              </w:rPr>
              <w:t>631,646</w:t>
            </w:r>
          </w:p>
        </w:tc>
      </w:tr>
      <w:tr w:rsidR="00793913" w:rsidRPr="001056C3" w14:paraId="3DE10731" w14:textId="77777777" w:rsidTr="00793913">
        <w:trPr>
          <w:tblHeader/>
        </w:trPr>
        <w:tc>
          <w:tcPr>
            <w:tcW w:w="4770" w:type="dxa"/>
            <w:gridSpan w:val="2"/>
          </w:tcPr>
          <w:p w14:paraId="74CA0EC7" w14:textId="77777777" w:rsidR="00417515" w:rsidRPr="001056C3" w:rsidRDefault="00417515" w:rsidP="00417515">
            <w:pPr>
              <w:spacing w:line="300" w:lineRule="exact"/>
              <w:ind w:left="76" w:right="-1" w:hanging="4"/>
              <w:jc w:val="thaiDistribute"/>
              <w:rPr>
                <w:rFonts w:ascii="Arial" w:hAnsi="Arial" w:cs="Arial"/>
                <w:spacing w:val="-4"/>
                <w:cs/>
              </w:rPr>
            </w:pPr>
          </w:p>
        </w:tc>
        <w:tc>
          <w:tcPr>
            <w:tcW w:w="1530" w:type="dxa"/>
            <w:gridSpan w:val="2"/>
          </w:tcPr>
          <w:p w14:paraId="06A5DE3C"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Pr>
          <w:p w14:paraId="244B53AE"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Pr>
          <w:p w14:paraId="78D5F04E" w14:textId="77777777" w:rsidR="00417515" w:rsidRPr="001056C3" w:rsidRDefault="00417515" w:rsidP="00C92ACD">
            <w:pPr>
              <w:spacing w:line="300" w:lineRule="exact"/>
              <w:ind w:left="-17" w:right="-18"/>
              <w:jc w:val="right"/>
              <w:rPr>
                <w:rFonts w:ascii="Arial" w:hAnsi="Arial" w:cs="Arial"/>
                <w:spacing w:val="-4"/>
              </w:rPr>
            </w:pPr>
          </w:p>
        </w:tc>
        <w:tc>
          <w:tcPr>
            <w:tcW w:w="1800" w:type="dxa"/>
            <w:gridSpan w:val="3"/>
          </w:tcPr>
          <w:p w14:paraId="4270E615"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Pr>
          <w:p w14:paraId="00379650" w14:textId="77777777" w:rsidR="00417515" w:rsidRPr="001056C3" w:rsidRDefault="00417515" w:rsidP="00C92ACD">
            <w:pPr>
              <w:spacing w:line="300" w:lineRule="exact"/>
              <w:ind w:left="-17" w:right="-18"/>
              <w:jc w:val="right"/>
              <w:rPr>
                <w:rFonts w:ascii="Arial" w:hAnsi="Arial" w:cs="Arial"/>
                <w:spacing w:val="-4"/>
              </w:rPr>
            </w:pPr>
          </w:p>
        </w:tc>
        <w:tc>
          <w:tcPr>
            <w:tcW w:w="1530" w:type="dxa"/>
            <w:gridSpan w:val="3"/>
          </w:tcPr>
          <w:p w14:paraId="6F8E3701" w14:textId="77777777" w:rsidR="00417515" w:rsidRPr="001056C3" w:rsidRDefault="00417515" w:rsidP="00C92ACD">
            <w:pPr>
              <w:spacing w:line="300" w:lineRule="exact"/>
              <w:ind w:left="-17" w:right="-18"/>
              <w:jc w:val="right"/>
              <w:rPr>
                <w:rFonts w:ascii="Arial" w:hAnsi="Arial" w:cs="Arial"/>
                <w:spacing w:val="-4"/>
              </w:rPr>
            </w:pPr>
          </w:p>
        </w:tc>
      </w:tr>
      <w:tr w:rsidR="00793913" w:rsidRPr="001056C3" w14:paraId="35DC83F9" w14:textId="77777777" w:rsidTr="00793913">
        <w:tc>
          <w:tcPr>
            <w:tcW w:w="4770" w:type="dxa"/>
            <w:gridSpan w:val="2"/>
          </w:tcPr>
          <w:p w14:paraId="7CDDC554" w14:textId="77777777" w:rsidR="00417515" w:rsidRPr="001056C3" w:rsidRDefault="00417515" w:rsidP="00417515">
            <w:pPr>
              <w:spacing w:line="300" w:lineRule="exact"/>
              <w:ind w:left="76" w:right="-1" w:hanging="4"/>
              <w:rPr>
                <w:rFonts w:ascii="Arial" w:hAnsi="Arial" w:cs="Arial"/>
                <w:b/>
                <w:bCs/>
                <w:lang w:val="en-US"/>
              </w:rPr>
            </w:pPr>
            <w:r w:rsidRPr="001056C3">
              <w:rPr>
                <w:rFonts w:ascii="Arial" w:hAnsi="Arial" w:cs="Arial"/>
                <w:b/>
                <w:bCs/>
              </w:rPr>
              <w:t>For the year ended 31 October 2020</w:t>
            </w:r>
          </w:p>
        </w:tc>
        <w:tc>
          <w:tcPr>
            <w:tcW w:w="1530" w:type="dxa"/>
            <w:gridSpan w:val="2"/>
            <w:shd w:val="clear" w:color="auto" w:fill="auto"/>
          </w:tcPr>
          <w:p w14:paraId="62E8223F" w14:textId="77777777" w:rsidR="00417515" w:rsidRPr="001056C3" w:rsidRDefault="00417515" w:rsidP="00C92ACD">
            <w:pPr>
              <w:spacing w:line="300" w:lineRule="exact"/>
              <w:ind w:left="-17" w:right="-18"/>
              <w:jc w:val="right"/>
              <w:rPr>
                <w:rFonts w:ascii="Arial" w:hAnsi="Arial" w:cs="Arial"/>
              </w:rPr>
            </w:pPr>
          </w:p>
        </w:tc>
        <w:tc>
          <w:tcPr>
            <w:tcW w:w="1620" w:type="dxa"/>
            <w:gridSpan w:val="2"/>
            <w:shd w:val="clear" w:color="auto" w:fill="auto"/>
          </w:tcPr>
          <w:p w14:paraId="7E76B91A" w14:textId="77777777" w:rsidR="00417515" w:rsidRPr="001056C3" w:rsidRDefault="00417515" w:rsidP="00C92ACD">
            <w:pPr>
              <w:spacing w:line="300" w:lineRule="exact"/>
              <w:ind w:left="-17" w:right="-18"/>
              <w:jc w:val="right"/>
              <w:rPr>
                <w:rFonts w:ascii="Arial" w:hAnsi="Arial" w:cs="Arial"/>
              </w:rPr>
            </w:pPr>
          </w:p>
        </w:tc>
        <w:tc>
          <w:tcPr>
            <w:tcW w:w="1620" w:type="dxa"/>
            <w:gridSpan w:val="2"/>
            <w:shd w:val="clear" w:color="auto" w:fill="auto"/>
          </w:tcPr>
          <w:p w14:paraId="2BA82211" w14:textId="77777777" w:rsidR="00417515" w:rsidRPr="001056C3" w:rsidRDefault="00417515" w:rsidP="00C92ACD">
            <w:pPr>
              <w:spacing w:line="300" w:lineRule="exact"/>
              <w:ind w:left="-17" w:right="-18"/>
              <w:jc w:val="right"/>
              <w:rPr>
                <w:rFonts w:ascii="Arial" w:hAnsi="Arial" w:cs="Arial"/>
              </w:rPr>
            </w:pPr>
          </w:p>
        </w:tc>
        <w:tc>
          <w:tcPr>
            <w:tcW w:w="1800" w:type="dxa"/>
            <w:gridSpan w:val="3"/>
            <w:shd w:val="clear" w:color="auto" w:fill="auto"/>
          </w:tcPr>
          <w:p w14:paraId="6C2FB752" w14:textId="77777777" w:rsidR="00417515" w:rsidRPr="001056C3" w:rsidRDefault="00417515" w:rsidP="00C92ACD">
            <w:pPr>
              <w:spacing w:line="300" w:lineRule="exact"/>
              <w:ind w:left="-17" w:right="-18"/>
              <w:jc w:val="right"/>
              <w:rPr>
                <w:rFonts w:ascii="Arial" w:hAnsi="Arial" w:cs="Arial"/>
              </w:rPr>
            </w:pPr>
          </w:p>
        </w:tc>
        <w:tc>
          <w:tcPr>
            <w:tcW w:w="1620" w:type="dxa"/>
            <w:gridSpan w:val="2"/>
            <w:shd w:val="clear" w:color="auto" w:fill="auto"/>
          </w:tcPr>
          <w:p w14:paraId="7D98BA20" w14:textId="77777777" w:rsidR="00417515" w:rsidRPr="001056C3" w:rsidRDefault="00417515" w:rsidP="00C92ACD">
            <w:pPr>
              <w:spacing w:line="300" w:lineRule="exact"/>
              <w:ind w:left="-17" w:right="-18"/>
              <w:jc w:val="right"/>
              <w:rPr>
                <w:rFonts w:ascii="Arial" w:hAnsi="Arial" w:cs="Arial"/>
              </w:rPr>
            </w:pPr>
          </w:p>
        </w:tc>
        <w:tc>
          <w:tcPr>
            <w:tcW w:w="1530" w:type="dxa"/>
            <w:gridSpan w:val="3"/>
            <w:shd w:val="clear" w:color="auto" w:fill="auto"/>
          </w:tcPr>
          <w:p w14:paraId="672948D8" w14:textId="77777777" w:rsidR="00417515" w:rsidRPr="001056C3" w:rsidRDefault="00417515" w:rsidP="00C92ACD">
            <w:pPr>
              <w:spacing w:line="300" w:lineRule="exact"/>
              <w:ind w:left="-17" w:right="-18"/>
              <w:jc w:val="right"/>
              <w:rPr>
                <w:rFonts w:ascii="Arial" w:hAnsi="Arial" w:cs="Arial"/>
              </w:rPr>
            </w:pPr>
          </w:p>
        </w:tc>
      </w:tr>
      <w:tr w:rsidR="00793913" w:rsidRPr="001056C3" w14:paraId="181845E1" w14:textId="77777777" w:rsidTr="00793913">
        <w:tc>
          <w:tcPr>
            <w:tcW w:w="4770" w:type="dxa"/>
            <w:gridSpan w:val="2"/>
          </w:tcPr>
          <w:p w14:paraId="67BFCACF" w14:textId="77777777" w:rsidR="00C92ACD" w:rsidRPr="001056C3" w:rsidRDefault="00B57D6C" w:rsidP="00417515">
            <w:pPr>
              <w:spacing w:line="300" w:lineRule="exact"/>
              <w:ind w:left="76" w:right="-1" w:hanging="4"/>
              <w:rPr>
                <w:rFonts w:ascii="Arial" w:hAnsi="Arial" w:cs="Arial"/>
              </w:rPr>
            </w:pPr>
            <w:r w:rsidRPr="001056C3">
              <w:rPr>
                <w:rFonts w:ascii="Arial" w:hAnsi="Arial" w:cs="Arial"/>
              </w:rPr>
              <w:t>Opening balance</w:t>
            </w:r>
          </w:p>
        </w:tc>
        <w:tc>
          <w:tcPr>
            <w:tcW w:w="1530" w:type="dxa"/>
            <w:gridSpan w:val="2"/>
            <w:shd w:val="clear" w:color="auto" w:fill="auto"/>
          </w:tcPr>
          <w:p w14:paraId="43D461DB" w14:textId="77777777" w:rsidR="00C92ACD" w:rsidRPr="001056C3" w:rsidRDefault="00C92ACD" w:rsidP="00C92ACD">
            <w:pPr>
              <w:spacing w:line="300" w:lineRule="exact"/>
              <w:jc w:val="right"/>
              <w:rPr>
                <w:rFonts w:ascii="Arial" w:hAnsi="Arial" w:cs="Arial"/>
              </w:rPr>
            </w:pPr>
            <w:r w:rsidRPr="001056C3">
              <w:rPr>
                <w:rFonts w:ascii="Arial" w:hAnsi="Arial" w:cs="Arial"/>
              </w:rPr>
              <w:t>85,457</w:t>
            </w:r>
          </w:p>
        </w:tc>
        <w:tc>
          <w:tcPr>
            <w:tcW w:w="1620" w:type="dxa"/>
            <w:gridSpan w:val="2"/>
            <w:shd w:val="clear" w:color="auto" w:fill="auto"/>
          </w:tcPr>
          <w:p w14:paraId="45BAF5A9" w14:textId="77777777" w:rsidR="00C92ACD" w:rsidRPr="001056C3" w:rsidRDefault="00C92ACD" w:rsidP="00C92ACD">
            <w:pPr>
              <w:spacing w:line="300" w:lineRule="exact"/>
              <w:jc w:val="right"/>
              <w:rPr>
                <w:rFonts w:ascii="Arial" w:hAnsi="Arial" w:cs="Arial"/>
              </w:rPr>
            </w:pPr>
            <w:r w:rsidRPr="001056C3">
              <w:rPr>
                <w:rFonts w:ascii="Arial" w:hAnsi="Arial" w:cs="Arial"/>
              </w:rPr>
              <w:t>235,529</w:t>
            </w:r>
          </w:p>
        </w:tc>
        <w:tc>
          <w:tcPr>
            <w:tcW w:w="1620" w:type="dxa"/>
            <w:gridSpan w:val="2"/>
            <w:shd w:val="clear" w:color="auto" w:fill="auto"/>
          </w:tcPr>
          <w:p w14:paraId="306F2BD6" w14:textId="77777777" w:rsidR="00C92ACD" w:rsidRPr="001056C3" w:rsidRDefault="00C92ACD" w:rsidP="00C92ACD">
            <w:pPr>
              <w:spacing w:line="300" w:lineRule="exact"/>
              <w:jc w:val="right"/>
              <w:rPr>
                <w:rFonts w:ascii="Arial" w:hAnsi="Arial" w:cs="Arial"/>
              </w:rPr>
            </w:pPr>
            <w:r w:rsidRPr="001056C3">
              <w:rPr>
                <w:rFonts w:ascii="Arial" w:hAnsi="Arial" w:cs="Arial"/>
              </w:rPr>
              <w:t>292,952</w:t>
            </w:r>
          </w:p>
        </w:tc>
        <w:tc>
          <w:tcPr>
            <w:tcW w:w="1800" w:type="dxa"/>
            <w:gridSpan w:val="3"/>
            <w:shd w:val="clear" w:color="auto" w:fill="auto"/>
          </w:tcPr>
          <w:p w14:paraId="33F1899C" w14:textId="77777777" w:rsidR="00C92ACD" w:rsidRPr="001056C3" w:rsidRDefault="00C92ACD" w:rsidP="00C92ACD">
            <w:pPr>
              <w:spacing w:line="300" w:lineRule="exact"/>
              <w:jc w:val="right"/>
              <w:rPr>
                <w:rFonts w:ascii="Arial" w:hAnsi="Arial" w:cs="Arial"/>
              </w:rPr>
            </w:pPr>
            <w:r w:rsidRPr="001056C3">
              <w:rPr>
                <w:rFonts w:ascii="Arial" w:hAnsi="Arial" w:cs="Arial"/>
              </w:rPr>
              <w:t>2,986</w:t>
            </w:r>
          </w:p>
        </w:tc>
        <w:tc>
          <w:tcPr>
            <w:tcW w:w="1620" w:type="dxa"/>
            <w:gridSpan w:val="2"/>
            <w:shd w:val="clear" w:color="auto" w:fill="auto"/>
          </w:tcPr>
          <w:p w14:paraId="5438E97B" w14:textId="77777777" w:rsidR="00C92ACD" w:rsidRPr="001056C3" w:rsidRDefault="00C92ACD" w:rsidP="00C92ACD">
            <w:pPr>
              <w:spacing w:line="300" w:lineRule="exact"/>
              <w:jc w:val="right"/>
              <w:rPr>
                <w:rFonts w:ascii="Arial" w:hAnsi="Arial" w:cs="Arial"/>
              </w:rPr>
            </w:pPr>
            <w:r w:rsidRPr="001056C3">
              <w:rPr>
                <w:rFonts w:ascii="Arial" w:hAnsi="Arial" w:cs="Arial"/>
              </w:rPr>
              <w:t>14,722</w:t>
            </w:r>
          </w:p>
        </w:tc>
        <w:tc>
          <w:tcPr>
            <w:tcW w:w="1530" w:type="dxa"/>
            <w:gridSpan w:val="3"/>
            <w:shd w:val="clear" w:color="auto" w:fill="auto"/>
          </w:tcPr>
          <w:p w14:paraId="2661FC49" w14:textId="77777777" w:rsidR="00C92ACD" w:rsidRPr="001056C3" w:rsidRDefault="00C92ACD" w:rsidP="00C92ACD">
            <w:pPr>
              <w:spacing w:line="300" w:lineRule="exact"/>
              <w:jc w:val="right"/>
              <w:rPr>
                <w:rFonts w:ascii="Arial" w:hAnsi="Arial" w:cs="Arial"/>
              </w:rPr>
            </w:pPr>
            <w:r w:rsidRPr="001056C3">
              <w:rPr>
                <w:rFonts w:ascii="Arial" w:hAnsi="Arial" w:cs="Arial"/>
              </w:rPr>
              <w:t>631,646</w:t>
            </w:r>
          </w:p>
        </w:tc>
      </w:tr>
      <w:tr w:rsidR="00793913" w:rsidRPr="001056C3" w14:paraId="0F09E590" w14:textId="77777777" w:rsidTr="00793913">
        <w:tc>
          <w:tcPr>
            <w:tcW w:w="4770" w:type="dxa"/>
            <w:gridSpan w:val="2"/>
          </w:tcPr>
          <w:p w14:paraId="763D758B" w14:textId="77777777" w:rsidR="00C92ACD" w:rsidRPr="001056C3" w:rsidRDefault="00C92ACD" w:rsidP="00417515">
            <w:pPr>
              <w:spacing w:line="300" w:lineRule="exact"/>
              <w:ind w:left="76" w:right="-1" w:hanging="4"/>
              <w:rPr>
                <w:rFonts w:ascii="Arial" w:hAnsi="Arial" w:cs="Arial"/>
                <w:cs/>
              </w:rPr>
            </w:pPr>
            <w:r w:rsidRPr="001056C3">
              <w:rPr>
                <w:rFonts w:ascii="Arial" w:hAnsi="Arial" w:cs="Arial"/>
              </w:rPr>
              <w:t>Additions</w:t>
            </w:r>
          </w:p>
        </w:tc>
        <w:tc>
          <w:tcPr>
            <w:tcW w:w="1530" w:type="dxa"/>
            <w:gridSpan w:val="2"/>
            <w:shd w:val="clear" w:color="auto" w:fill="auto"/>
          </w:tcPr>
          <w:p w14:paraId="2ED3472A"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shd w:val="clear" w:color="auto" w:fill="auto"/>
          </w:tcPr>
          <w:p w14:paraId="7A5DDEDC" w14:textId="77777777" w:rsidR="00C92ACD" w:rsidRPr="001056C3" w:rsidRDefault="00C92ACD" w:rsidP="00C92ACD">
            <w:pPr>
              <w:spacing w:line="300" w:lineRule="exact"/>
              <w:jc w:val="right"/>
              <w:rPr>
                <w:rFonts w:ascii="Arial" w:hAnsi="Arial" w:cs="Arial"/>
              </w:rPr>
            </w:pPr>
            <w:r w:rsidRPr="001056C3">
              <w:rPr>
                <w:rFonts w:ascii="Arial" w:hAnsi="Arial" w:cs="Arial"/>
              </w:rPr>
              <w:t>674</w:t>
            </w:r>
          </w:p>
        </w:tc>
        <w:tc>
          <w:tcPr>
            <w:tcW w:w="1620" w:type="dxa"/>
            <w:gridSpan w:val="2"/>
            <w:shd w:val="clear" w:color="auto" w:fill="auto"/>
          </w:tcPr>
          <w:p w14:paraId="7E3B9E7F" w14:textId="77777777" w:rsidR="00C92ACD" w:rsidRPr="001056C3" w:rsidRDefault="00C92ACD" w:rsidP="00C92ACD">
            <w:pPr>
              <w:spacing w:line="300" w:lineRule="exact"/>
              <w:jc w:val="right"/>
              <w:rPr>
                <w:rFonts w:ascii="Arial" w:hAnsi="Arial" w:cs="Arial"/>
              </w:rPr>
            </w:pPr>
            <w:r w:rsidRPr="001056C3">
              <w:rPr>
                <w:rFonts w:ascii="Arial" w:hAnsi="Arial" w:cs="Arial"/>
              </w:rPr>
              <w:t>12,527</w:t>
            </w:r>
          </w:p>
        </w:tc>
        <w:tc>
          <w:tcPr>
            <w:tcW w:w="1800" w:type="dxa"/>
            <w:gridSpan w:val="3"/>
            <w:shd w:val="clear" w:color="auto" w:fill="auto"/>
          </w:tcPr>
          <w:p w14:paraId="503C62A6" w14:textId="77777777" w:rsidR="00C92ACD" w:rsidRPr="001056C3" w:rsidRDefault="00C92ACD" w:rsidP="00C92ACD">
            <w:pPr>
              <w:spacing w:line="300" w:lineRule="exact"/>
              <w:jc w:val="right"/>
              <w:rPr>
                <w:rFonts w:ascii="Arial" w:hAnsi="Arial" w:cs="Arial"/>
              </w:rPr>
            </w:pPr>
            <w:r w:rsidRPr="001056C3">
              <w:rPr>
                <w:rFonts w:ascii="Arial" w:hAnsi="Arial" w:cs="Arial"/>
              </w:rPr>
              <w:t>378</w:t>
            </w:r>
          </w:p>
        </w:tc>
        <w:tc>
          <w:tcPr>
            <w:tcW w:w="1620" w:type="dxa"/>
            <w:gridSpan w:val="2"/>
            <w:shd w:val="clear" w:color="auto" w:fill="auto"/>
          </w:tcPr>
          <w:p w14:paraId="37A16587" w14:textId="77777777" w:rsidR="00C92ACD" w:rsidRPr="001056C3" w:rsidRDefault="00C92ACD" w:rsidP="00C92ACD">
            <w:pPr>
              <w:spacing w:line="300" w:lineRule="exact"/>
              <w:jc w:val="right"/>
              <w:rPr>
                <w:rFonts w:ascii="Arial" w:hAnsi="Arial" w:cs="Arial"/>
              </w:rPr>
            </w:pPr>
            <w:r w:rsidRPr="001056C3">
              <w:rPr>
                <w:rFonts w:ascii="Arial" w:hAnsi="Arial" w:cs="Arial"/>
              </w:rPr>
              <w:t>6,810</w:t>
            </w:r>
          </w:p>
        </w:tc>
        <w:tc>
          <w:tcPr>
            <w:tcW w:w="1530" w:type="dxa"/>
            <w:gridSpan w:val="3"/>
            <w:shd w:val="clear" w:color="auto" w:fill="auto"/>
          </w:tcPr>
          <w:p w14:paraId="45C0C31C" w14:textId="77777777" w:rsidR="00C92ACD" w:rsidRPr="001056C3" w:rsidRDefault="00C92ACD" w:rsidP="00C92ACD">
            <w:pPr>
              <w:spacing w:line="300" w:lineRule="exact"/>
              <w:jc w:val="right"/>
              <w:rPr>
                <w:rFonts w:ascii="Arial" w:hAnsi="Arial" w:cs="Arial"/>
              </w:rPr>
            </w:pPr>
            <w:r w:rsidRPr="001056C3">
              <w:rPr>
                <w:rFonts w:ascii="Arial" w:hAnsi="Arial" w:cs="Arial"/>
              </w:rPr>
              <w:t>20,389</w:t>
            </w:r>
          </w:p>
        </w:tc>
      </w:tr>
      <w:tr w:rsidR="00793913" w:rsidRPr="001056C3" w14:paraId="402E9670" w14:textId="77777777" w:rsidTr="00793913">
        <w:tc>
          <w:tcPr>
            <w:tcW w:w="4770" w:type="dxa"/>
            <w:gridSpan w:val="2"/>
          </w:tcPr>
          <w:p w14:paraId="09B8775E" w14:textId="77777777" w:rsidR="00C92ACD" w:rsidRPr="001056C3" w:rsidRDefault="00C92ACD" w:rsidP="00417515">
            <w:pPr>
              <w:spacing w:line="300" w:lineRule="exact"/>
              <w:ind w:left="76" w:right="-1" w:hanging="4"/>
              <w:rPr>
                <w:rFonts w:ascii="Arial" w:hAnsi="Arial" w:cs="Arial"/>
                <w:cs/>
              </w:rPr>
            </w:pPr>
            <w:r w:rsidRPr="001056C3">
              <w:rPr>
                <w:rFonts w:ascii="Arial" w:hAnsi="Arial" w:cs="Arial"/>
              </w:rPr>
              <w:t>Disposals, net</w:t>
            </w:r>
          </w:p>
        </w:tc>
        <w:tc>
          <w:tcPr>
            <w:tcW w:w="1530" w:type="dxa"/>
            <w:gridSpan w:val="2"/>
            <w:shd w:val="clear" w:color="auto" w:fill="auto"/>
          </w:tcPr>
          <w:p w14:paraId="04C81184"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shd w:val="clear" w:color="auto" w:fill="auto"/>
          </w:tcPr>
          <w:p w14:paraId="0A54A98E"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shd w:val="clear" w:color="auto" w:fill="auto"/>
          </w:tcPr>
          <w:p w14:paraId="6CF973B1" w14:textId="77777777" w:rsidR="00C92ACD" w:rsidRPr="001056C3" w:rsidRDefault="00C92ACD" w:rsidP="00C92ACD">
            <w:pPr>
              <w:spacing w:line="300" w:lineRule="exact"/>
              <w:jc w:val="right"/>
              <w:rPr>
                <w:rFonts w:ascii="Arial" w:hAnsi="Arial" w:cs="Arial"/>
              </w:rPr>
            </w:pPr>
            <w:r w:rsidRPr="001056C3">
              <w:rPr>
                <w:rFonts w:ascii="Arial" w:hAnsi="Arial" w:cs="Arial"/>
              </w:rPr>
              <w:t>(8)</w:t>
            </w:r>
          </w:p>
        </w:tc>
        <w:tc>
          <w:tcPr>
            <w:tcW w:w="1800" w:type="dxa"/>
            <w:gridSpan w:val="3"/>
            <w:shd w:val="clear" w:color="auto" w:fill="auto"/>
          </w:tcPr>
          <w:p w14:paraId="38D8359A"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shd w:val="clear" w:color="auto" w:fill="auto"/>
          </w:tcPr>
          <w:p w14:paraId="598D28CA"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530" w:type="dxa"/>
            <w:gridSpan w:val="3"/>
            <w:shd w:val="clear" w:color="auto" w:fill="auto"/>
            <w:vAlign w:val="bottom"/>
          </w:tcPr>
          <w:p w14:paraId="1762B10A" w14:textId="77777777" w:rsidR="00C92ACD" w:rsidRPr="001056C3" w:rsidRDefault="00C92ACD" w:rsidP="00C92ACD">
            <w:pPr>
              <w:spacing w:line="300" w:lineRule="exact"/>
              <w:jc w:val="right"/>
              <w:rPr>
                <w:rFonts w:ascii="Arial" w:hAnsi="Arial" w:cs="Arial"/>
              </w:rPr>
            </w:pPr>
            <w:r w:rsidRPr="001056C3">
              <w:rPr>
                <w:rFonts w:ascii="Arial" w:hAnsi="Arial" w:cs="Arial"/>
              </w:rPr>
              <w:t>(8)</w:t>
            </w:r>
          </w:p>
        </w:tc>
      </w:tr>
      <w:tr w:rsidR="00793913" w:rsidRPr="001056C3" w14:paraId="514075C9" w14:textId="77777777" w:rsidTr="00793913">
        <w:tc>
          <w:tcPr>
            <w:tcW w:w="4770" w:type="dxa"/>
            <w:gridSpan w:val="2"/>
          </w:tcPr>
          <w:p w14:paraId="564E1D4E" w14:textId="77777777" w:rsidR="00C92ACD" w:rsidRPr="001056C3" w:rsidRDefault="00C92ACD" w:rsidP="00417515">
            <w:pPr>
              <w:spacing w:line="300" w:lineRule="exact"/>
              <w:ind w:left="76" w:right="-1" w:hanging="4"/>
              <w:rPr>
                <w:rFonts w:ascii="Arial" w:hAnsi="Arial" w:cs="Arial"/>
              </w:rPr>
            </w:pPr>
            <w:r w:rsidRPr="001056C3">
              <w:rPr>
                <w:rFonts w:ascii="Arial" w:hAnsi="Arial" w:cs="Arial"/>
              </w:rPr>
              <w:t>Depreciation charges</w:t>
            </w:r>
          </w:p>
        </w:tc>
        <w:tc>
          <w:tcPr>
            <w:tcW w:w="1530" w:type="dxa"/>
            <w:gridSpan w:val="2"/>
            <w:shd w:val="clear" w:color="auto" w:fill="auto"/>
          </w:tcPr>
          <w:p w14:paraId="0DC71247" w14:textId="77777777" w:rsidR="00C92ACD" w:rsidRPr="001056C3" w:rsidRDefault="00C92ACD" w:rsidP="00C92ACD">
            <w:pPr>
              <w:spacing w:line="300" w:lineRule="exact"/>
              <w:jc w:val="center"/>
              <w:rPr>
                <w:rFonts w:ascii="Arial" w:hAnsi="Arial" w:cs="Arial"/>
              </w:rPr>
            </w:pPr>
            <w:r w:rsidRPr="001056C3">
              <w:rPr>
                <w:rFonts w:ascii="Arial" w:hAnsi="Arial" w:cs="Arial"/>
              </w:rPr>
              <w:t>-</w:t>
            </w:r>
          </w:p>
        </w:tc>
        <w:tc>
          <w:tcPr>
            <w:tcW w:w="1620" w:type="dxa"/>
            <w:gridSpan w:val="2"/>
            <w:shd w:val="clear" w:color="auto" w:fill="auto"/>
          </w:tcPr>
          <w:p w14:paraId="2914F893" w14:textId="77777777" w:rsidR="00C92ACD" w:rsidRPr="001056C3" w:rsidRDefault="00C92ACD" w:rsidP="00C92ACD">
            <w:pPr>
              <w:spacing w:line="300" w:lineRule="exact"/>
              <w:jc w:val="right"/>
              <w:rPr>
                <w:rFonts w:ascii="Arial" w:hAnsi="Arial" w:cs="Arial"/>
              </w:rPr>
            </w:pPr>
            <w:r w:rsidRPr="001056C3">
              <w:rPr>
                <w:rFonts w:ascii="Arial" w:hAnsi="Arial" w:cs="Arial"/>
              </w:rPr>
              <w:t>(18,530)</w:t>
            </w:r>
          </w:p>
        </w:tc>
        <w:tc>
          <w:tcPr>
            <w:tcW w:w="1620" w:type="dxa"/>
            <w:gridSpan w:val="2"/>
            <w:shd w:val="clear" w:color="auto" w:fill="auto"/>
          </w:tcPr>
          <w:p w14:paraId="2490DD85" w14:textId="77777777" w:rsidR="00C92ACD" w:rsidRPr="001056C3" w:rsidRDefault="00C92ACD" w:rsidP="00C92ACD">
            <w:pPr>
              <w:spacing w:line="300" w:lineRule="exact"/>
              <w:jc w:val="right"/>
              <w:rPr>
                <w:rFonts w:ascii="Arial" w:hAnsi="Arial" w:cs="Arial"/>
              </w:rPr>
            </w:pPr>
            <w:r w:rsidRPr="001056C3">
              <w:rPr>
                <w:rFonts w:ascii="Arial" w:hAnsi="Arial" w:cs="Arial"/>
              </w:rPr>
              <w:t>(66,417)</w:t>
            </w:r>
          </w:p>
        </w:tc>
        <w:tc>
          <w:tcPr>
            <w:tcW w:w="1800" w:type="dxa"/>
            <w:gridSpan w:val="3"/>
            <w:shd w:val="clear" w:color="auto" w:fill="auto"/>
          </w:tcPr>
          <w:p w14:paraId="648F010B" w14:textId="77777777" w:rsidR="00C92ACD" w:rsidRPr="001056C3" w:rsidRDefault="00C92ACD" w:rsidP="00C92ACD">
            <w:pPr>
              <w:spacing w:line="300" w:lineRule="exact"/>
              <w:jc w:val="right"/>
              <w:rPr>
                <w:rFonts w:ascii="Arial" w:hAnsi="Arial" w:cs="Arial"/>
              </w:rPr>
            </w:pPr>
            <w:r w:rsidRPr="001056C3">
              <w:rPr>
                <w:rFonts w:ascii="Arial" w:hAnsi="Arial" w:cs="Arial"/>
              </w:rPr>
              <w:t>(1,075)</w:t>
            </w:r>
          </w:p>
        </w:tc>
        <w:tc>
          <w:tcPr>
            <w:tcW w:w="1620" w:type="dxa"/>
            <w:gridSpan w:val="2"/>
            <w:shd w:val="clear" w:color="auto" w:fill="auto"/>
          </w:tcPr>
          <w:p w14:paraId="5D27F902" w14:textId="77777777" w:rsidR="00C92ACD" w:rsidRPr="001056C3" w:rsidRDefault="00C92ACD" w:rsidP="00C92ACD">
            <w:pPr>
              <w:spacing w:line="300" w:lineRule="exact"/>
              <w:jc w:val="right"/>
              <w:rPr>
                <w:rFonts w:ascii="Arial" w:hAnsi="Arial" w:cs="Arial"/>
              </w:rPr>
            </w:pPr>
            <w:r w:rsidRPr="001056C3">
              <w:rPr>
                <w:rFonts w:ascii="Arial" w:hAnsi="Arial" w:cs="Arial"/>
              </w:rPr>
              <w:t>(5,242)</w:t>
            </w:r>
          </w:p>
        </w:tc>
        <w:tc>
          <w:tcPr>
            <w:tcW w:w="1530" w:type="dxa"/>
            <w:gridSpan w:val="3"/>
            <w:shd w:val="clear" w:color="auto" w:fill="auto"/>
            <w:vAlign w:val="bottom"/>
          </w:tcPr>
          <w:p w14:paraId="61889EC9" w14:textId="77777777" w:rsidR="00C92ACD" w:rsidRPr="001056C3" w:rsidRDefault="00C92ACD" w:rsidP="00C92ACD">
            <w:pPr>
              <w:spacing w:line="300" w:lineRule="exact"/>
              <w:jc w:val="right"/>
              <w:rPr>
                <w:rFonts w:ascii="Arial" w:hAnsi="Arial" w:cs="Arial"/>
              </w:rPr>
            </w:pPr>
            <w:r w:rsidRPr="001056C3">
              <w:rPr>
                <w:rFonts w:ascii="Arial" w:hAnsi="Arial" w:cs="Arial"/>
              </w:rPr>
              <w:t>(91,264)</w:t>
            </w:r>
          </w:p>
        </w:tc>
      </w:tr>
      <w:tr w:rsidR="00793913" w:rsidRPr="001056C3" w14:paraId="1516BAEC" w14:textId="77777777" w:rsidTr="00793913">
        <w:tc>
          <w:tcPr>
            <w:tcW w:w="4770" w:type="dxa"/>
            <w:gridSpan w:val="2"/>
            <w:tcBorders>
              <w:bottom w:val="nil"/>
            </w:tcBorders>
          </w:tcPr>
          <w:p w14:paraId="30F38805" w14:textId="77777777" w:rsidR="00C92ACD" w:rsidRPr="001056C3" w:rsidRDefault="00AB4AEC" w:rsidP="00417515">
            <w:pPr>
              <w:spacing w:line="300" w:lineRule="exact"/>
              <w:ind w:left="76" w:right="-1" w:hanging="4"/>
              <w:rPr>
                <w:rFonts w:ascii="Arial" w:hAnsi="Arial" w:cs="Arial"/>
              </w:rPr>
            </w:pPr>
            <w:r w:rsidRPr="001056C3">
              <w:rPr>
                <w:rFonts w:ascii="Arial" w:hAnsi="Arial" w:cs="Arial"/>
              </w:rPr>
              <w:t>Ending balance</w:t>
            </w:r>
          </w:p>
        </w:tc>
        <w:tc>
          <w:tcPr>
            <w:tcW w:w="1530" w:type="dxa"/>
            <w:gridSpan w:val="2"/>
            <w:tcBorders>
              <w:bottom w:val="nil"/>
            </w:tcBorders>
            <w:shd w:val="clear" w:color="auto" w:fill="auto"/>
          </w:tcPr>
          <w:p w14:paraId="09B60628"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85,457</w:t>
            </w:r>
          </w:p>
        </w:tc>
        <w:tc>
          <w:tcPr>
            <w:tcW w:w="1620" w:type="dxa"/>
            <w:gridSpan w:val="2"/>
            <w:tcBorders>
              <w:bottom w:val="nil"/>
            </w:tcBorders>
            <w:shd w:val="clear" w:color="auto" w:fill="auto"/>
          </w:tcPr>
          <w:p w14:paraId="2716D3F2"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217,673</w:t>
            </w:r>
          </w:p>
        </w:tc>
        <w:tc>
          <w:tcPr>
            <w:tcW w:w="1620" w:type="dxa"/>
            <w:gridSpan w:val="2"/>
            <w:tcBorders>
              <w:bottom w:val="nil"/>
            </w:tcBorders>
            <w:shd w:val="clear" w:color="auto" w:fill="auto"/>
          </w:tcPr>
          <w:p w14:paraId="31CDB339"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239,054</w:t>
            </w:r>
          </w:p>
        </w:tc>
        <w:tc>
          <w:tcPr>
            <w:tcW w:w="1800" w:type="dxa"/>
            <w:gridSpan w:val="3"/>
            <w:tcBorders>
              <w:bottom w:val="nil"/>
            </w:tcBorders>
            <w:shd w:val="clear" w:color="auto" w:fill="auto"/>
          </w:tcPr>
          <w:p w14:paraId="3B61500C"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2,289</w:t>
            </w:r>
          </w:p>
        </w:tc>
        <w:tc>
          <w:tcPr>
            <w:tcW w:w="1620" w:type="dxa"/>
            <w:gridSpan w:val="2"/>
            <w:tcBorders>
              <w:bottom w:val="nil"/>
            </w:tcBorders>
            <w:shd w:val="clear" w:color="auto" w:fill="auto"/>
          </w:tcPr>
          <w:p w14:paraId="1F48BAFF"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16,290</w:t>
            </w:r>
          </w:p>
        </w:tc>
        <w:tc>
          <w:tcPr>
            <w:tcW w:w="1530" w:type="dxa"/>
            <w:gridSpan w:val="3"/>
            <w:tcBorders>
              <w:bottom w:val="nil"/>
            </w:tcBorders>
            <w:shd w:val="clear" w:color="auto" w:fill="auto"/>
          </w:tcPr>
          <w:p w14:paraId="443A8BEC" w14:textId="77777777" w:rsidR="00C92ACD" w:rsidRPr="001056C3" w:rsidRDefault="00C92ACD" w:rsidP="00C92ACD">
            <w:pPr>
              <w:pBdr>
                <w:top w:val="single" w:sz="4" w:space="1" w:color="auto"/>
                <w:bottom w:val="double" w:sz="4" w:space="1" w:color="auto"/>
              </w:pBdr>
              <w:spacing w:line="300" w:lineRule="exact"/>
              <w:jc w:val="right"/>
              <w:rPr>
                <w:rFonts w:ascii="Arial" w:hAnsi="Arial" w:cs="Arial"/>
              </w:rPr>
            </w:pPr>
            <w:r w:rsidRPr="001056C3">
              <w:rPr>
                <w:rFonts w:ascii="Arial" w:hAnsi="Arial" w:cs="Arial"/>
              </w:rPr>
              <w:t>560,763</w:t>
            </w:r>
          </w:p>
        </w:tc>
      </w:tr>
      <w:tr w:rsidR="00793913" w:rsidRPr="001056C3" w14:paraId="2686AF26" w14:textId="77777777" w:rsidTr="00793913">
        <w:trPr>
          <w:tblHeader/>
        </w:trPr>
        <w:tc>
          <w:tcPr>
            <w:tcW w:w="4770" w:type="dxa"/>
            <w:gridSpan w:val="2"/>
            <w:tcBorders>
              <w:bottom w:val="nil"/>
            </w:tcBorders>
          </w:tcPr>
          <w:p w14:paraId="240DAF93" w14:textId="77777777" w:rsidR="00417515" w:rsidRPr="001056C3" w:rsidRDefault="00417515" w:rsidP="00417515">
            <w:pPr>
              <w:spacing w:line="300" w:lineRule="exact"/>
              <w:ind w:left="76" w:right="-1" w:hanging="4"/>
              <w:jc w:val="thaiDistribute"/>
              <w:rPr>
                <w:rFonts w:ascii="Arial" w:hAnsi="Arial" w:cs="Arial"/>
                <w:spacing w:val="-4"/>
                <w:cs/>
              </w:rPr>
            </w:pPr>
          </w:p>
        </w:tc>
        <w:tc>
          <w:tcPr>
            <w:tcW w:w="1530" w:type="dxa"/>
            <w:gridSpan w:val="2"/>
            <w:tcBorders>
              <w:bottom w:val="nil"/>
            </w:tcBorders>
            <w:shd w:val="clear" w:color="auto" w:fill="auto"/>
          </w:tcPr>
          <w:p w14:paraId="3C156AF3"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Borders>
              <w:bottom w:val="nil"/>
            </w:tcBorders>
            <w:shd w:val="clear" w:color="auto" w:fill="auto"/>
          </w:tcPr>
          <w:p w14:paraId="1CB4D03C"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Borders>
              <w:bottom w:val="nil"/>
            </w:tcBorders>
            <w:shd w:val="clear" w:color="auto" w:fill="auto"/>
          </w:tcPr>
          <w:p w14:paraId="5FA54D1C" w14:textId="77777777" w:rsidR="00417515" w:rsidRPr="001056C3" w:rsidRDefault="00417515" w:rsidP="00C92ACD">
            <w:pPr>
              <w:spacing w:line="300" w:lineRule="exact"/>
              <w:ind w:left="-17" w:right="-18"/>
              <w:jc w:val="right"/>
              <w:rPr>
                <w:rFonts w:ascii="Arial" w:hAnsi="Arial" w:cs="Arial"/>
                <w:spacing w:val="-4"/>
              </w:rPr>
            </w:pPr>
          </w:p>
        </w:tc>
        <w:tc>
          <w:tcPr>
            <w:tcW w:w="1800" w:type="dxa"/>
            <w:gridSpan w:val="3"/>
            <w:tcBorders>
              <w:bottom w:val="nil"/>
            </w:tcBorders>
            <w:shd w:val="clear" w:color="auto" w:fill="auto"/>
          </w:tcPr>
          <w:p w14:paraId="638C17AB" w14:textId="77777777" w:rsidR="00417515" w:rsidRPr="001056C3" w:rsidRDefault="00417515" w:rsidP="00C92ACD">
            <w:pPr>
              <w:spacing w:line="300" w:lineRule="exact"/>
              <w:ind w:left="-17" w:right="-18"/>
              <w:jc w:val="right"/>
              <w:rPr>
                <w:rFonts w:ascii="Arial" w:hAnsi="Arial" w:cs="Arial"/>
                <w:spacing w:val="-4"/>
              </w:rPr>
            </w:pPr>
          </w:p>
        </w:tc>
        <w:tc>
          <w:tcPr>
            <w:tcW w:w="1620" w:type="dxa"/>
            <w:gridSpan w:val="2"/>
            <w:tcBorders>
              <w:bottom w:val="nil"/>
            </w:tcBorders>
            <w:shd w:val="clear" w:color="auto" w:fill="auto"/>
          </w:tcPr>
          <w:p w14:paraId="1074D590" w14:textId="77777777" w:rsidR="00417515" w:rsidRPr="001056C3" w:rsidRDefault="00417515" w:rsidP="00C92ACD">
            <w:pPr>
              <w:spacing w:line="300" w:lineRule="exact"/>
              <w:ind w:left="-17" w:right="-18"/>
              <w:jc w:val="right"/>
              <w:rPr>
                <w:rFonts w:ascii="Arial" w:hAnsi="Arial" w:cs="Arial"/>
                <w:spacing w:val="-4"/>
              </w:rPr>
            </w:pPr>
          </w:p>
        </w:tc>
        <w:tc>
          <w:tcPr>
            <w:tcW w:w="1530" w:type="dxa"/>
            <w:gridSpan w:val="3"/>
            <w:tcBorders>
              <w:bottom w:val="nil"/>
            </w:tcBorders>
            <w:shd w:val="clear" w:color="auto" w:fill="auto"/>
          </w:tcPr>
          <w:p w14:paraId="6D31B201" w14:textId="77777777" w:rsidR="00417515" w:rsidRPr="001056C3" w:rsidRDefault="00417515" w:rsidP="00C92ACD">
            <w:pPr>
              <w:spacing w:line="300" w:lineRule="exact"/>
              <w:ind w:left="-17" w:right="-18"/>
              <w:jc w:val="right"/>
              <w:rPr>
                <w:rFonts w:ascii="Arial" w:hAnsi="Arial" w:cs="Arial"/>
                <w:spacing w:val="-4"/>
              </w:rPr>
            </w:pPr>
          </w:p>
        </w:tc>
      </w:tr>
      <w:tr w:rsidR="00793913" w:rsidRPr="001056C3" w14:paraId="5A0F7D94" w14:textId="77777777" w:rsidTr="00793913">
        <w:tc>
          <w:tcPr>
            <w:tcW w:w="4770" w:type="dxa"/>
            <w:gridSpan w:val="2"/>
            <w:tcBorders>
              <w:top w:val="nil"/>
            </w:tcBorders>
          </w:tcPr>
          <w:p w14:paraId="17FA161B" w14:textId="77777777" w:rsidR="00417515" w:rsidRPr="001056C3" w:rsidRDefault="00417515" w:rsidP="00417515">
            <w:pPr>
              <w:pStyle w:val="Heading5"/>
              <w:spacing w:line="300" w:lineRule="exact"/>
              <w:ind w:left="76" w:right="-1" w:hanging="4"/>
              <w:jc w:val="left"/>
              <w:rPr>
                <w:rFonts w:ascii="Arial" w:hAnsi="Arial" w:cs="Arial"/>
              </w:rPr>
            </w:pPr>
            <w:r w:rsidRPr="001056C3">
              <w:rPr>
                <w:rFonts w:ascii="Arial" w:hAnsi="Arial" w:cs="Arial"/>
              </w:rPr>
              <w:t>As at 31 October 2020</w:t>
            </w:r>
          </w:p>
        </w:tc>
        <w:tc>
          <w:tcPr>
            <w:tcW w:w="1530" w:type="dxa"/>
            <w:gridSpan w:val="2"/>
            <w:tcBorders>
              <w:top w:val="nil"/>
            </w:tcBorders>
            <w:shd w:val="clear" w:color="auto" w:fill="auto"/>
            <w:vAlign w:val="bottom"/>
          </w:tcPr>
          <w:p w14:paraId="702EC05B" w14:textId="77777777" w:rsidR="00417515" w:rsidRPr="001056C3" w:rsidRDefault="00417515" w:rsidP="00C92ACD">
            <w:pPr>
              <w:spacing w:line="300" w:lineRule="exact"/>
              <w:ind w:left="-17" w:right="-18"/>
              <w:jc w:val="right"/>
              <w:rPr>
                <w:rFonts w:ascii="Arial" w:hAnsi="Arial" w:cs="Arial"/>
              </w:rPr>
            </w:pPr>
          </w:p>
        </w:tc>
        <w:tc>
          <w:tcPr>
            <w:tcW w:w="1620" w:type="dxa"/>
            <w:gridSpan w:val="2"/>
            <w:tcBorders>
              <w:top w:val="nil"/>
            </w:tcBorders>
            <w:shd w:val="clear" w:color="auto" w:fill="auto"/>
            <w:vAlign w:val="bottom"/>
          </w:tcPr>
          <w:p w14:paraId="4C9645E3" w14:textId="77777777" w:rsidR="00417515" w:rsidRPr="001056C3" w:rsidRDefault="00417515" w:rsidP="00C92ACD">
            <w:pPr>
              <w:spacing w:line="300" w:lineRule="exact"/>
              <w:ind w:left="-17" w:right="-18"/>
              <w:jc w:val="right"/>
              <w:rPr>
                <w:rFonts w:ascii="Arial" w:hAnsi="Arial" w:cs="Arial"/>
              </w:rPr>
            </w:pPr>
          </w:p>
        </w:tc>
        <w:tc>
          <w:tcPr>
            <w:tcW w:w="1620" w:type="dxa"/>
            <w:gridSpan w:val="2"/>
            <w:tcBorders>
              <w:top w:val="nil"/>
            </w:tcBorders>
            <w:shd w:val="clear" w:color="auto" w:fill="auto"/>
            <w:vAlign w:val="bottom"/>
          </w:tcPr>
          <w:p w14:paraId="3C0405C8" w14:textId="77777777" w:rsidR="00417515" w:rsidRPr="001056C3" w:rsidRDefault="00417515" w:rsidP="00C92ACD">
            <w:pPr>
              <w:spacing w:line="300" w:lineRule="exact"/>
              <w:ind w:left="-17" w:right="-18"/>
              <w:jc w:val="right"/>
              <w:rPr>
                <w:rFonts w:ascii="Arial" w:hAnsi="Arial" w:cs="Arial"/>
              </w:rPr>
            </w:pPr>
          </w:p>
        </w:tc>
        <w:tc>
          <w:tcPr>
            <w:tcW w:w="1800" w:type="dxa"/>
            <w:gridSpan w:val="3"/>
            <w:tcBorders>
              <w:top w:val="nil"/>
            </w:tcBorders>
            <w:shd w:val="clear" w:color="auto" w:fill="auto"/>
            <w:vAlign w:val="bottom"/>
          </w:tcPr>
          <w:p w14:paraId="015EAE37" w14:textId="77777777" w:rsidR="00417515" w:rsidRPr="001056C3" w:rsidRDefault="00417515" w:rsidP="00C92ACD">
            <w:pPr>
              <w:spacing w:line="300" w:lineRule="exact"/>
              <w:ind w:left="-17" w:right="-18"/>
              <w:jc w:val="right"/>
              <w:rPr>
                <w:rFonts w:ascii="Arial" w:hAnsi="Arial" w:cs="Arial"/>
              </w:rPr>
            </w:pPr>
          </w:p>
        </w:tc>
        <w:tc>
          <w:tcPr>
            <w:tcW w:w="1620" w:type="dxa"/>
            <w:gridSpan w:val="2"/>
            <w:tcBorders>
              <w:top w:val="nil"/>
            </w:tcBorders>
            <w:shd w:val="clear" w:color="auto" w:fill="auto"/>
            <w:vAlign w:val="bottom"/>
          </w:tcPr>
          <w:p w14:paraId="284E1E51" w14:textId="77777777" w:rsidR="00417515" w:rsidRPr="001056C3" w:rsidRDefault="00417515" w:rsidP="00C92ACD">
            <w:pPr>
              <w:spacing w:line="300" w:lineRule="exact"/>
              <w:ind w:left="-17" w:right="-18"/>
              <w:jc w:val="right"/>
              <w:rPr>
                <w:rFonts w:ascii="Arial" w:hAnsi="Arial" w:cs="Arial"/>
              </w:rPr>
            </w:pPr>
          </w:p>
        </w:tc>
        <w:tc>
          <w:tcPr>
            <w:tcW w:w="1530" w:type="dxa"/>
            <w:gridSpan w:val="3"/>
            <w:tcBorders>
              <w:top w:val="nil"/>
            </w:tcBorders>
            <w:shd w:val="clear" w:color="auto" w:fill="auto"/>
            <w:vAlign w:val="bottom"/>
          </w:tcPr>
          <w:p w14:paraId="57EDD4F4" w14:textId="77777777" w:rsidR="00417515" w:rsidRPr="001056C3" w:rsidRDefault="00417515" w:rsidP="00C92ACD">
            <w:pPr>
              <w:spacing w:line="300" w:lineRule="exact"/>
              <w:ind w:left="-17" w:right="-18"/>
              <w:jc w:val="right"/>
              <w:rPr>
                <w:rFonts w:ascii="Arial" w:hAnsi="Arial" w:cs="Arial"/>
              </w:rPr>
            </w:pPr>
          </w:p>
        </w:tc>
      </w:tr>
      <w:tr w:rsidR="00793913" w:rsidRPr="001056C3" w14:paraId="7760BE80" w14:textId="77777777" w:rsidTr="00793913">
        <w:trPr>
          <w:trHeight w:val="74"/>
        </w:trPr>
        <w:tc>
          <w:tcPr>
            <w:tcW w:w="4770" w:type="dxa"/>
            <w:gridSpan w:val="2"/>
          </w:tcPr>
          <w:p w14:paraId="1F516C56" w14:textId="77777777" w:rsidR="00417515" w:rsidRPr="001056C3" w:rsidRDefault="00417515" w:rsidP="00417515">
            <w:pPr>
              <w:spacing w:line="300" w:lineRule="exact"/>
              <w:ind w:left="76" w:right="-1" w:hanging="4"/>
              <w:rPr>
                <w:rFonts w:ascii="Arial" w:hAnsi="Arial" w:cs="Arial"/>
              </w:rPr>
            </w:pPr>
            <w:r w:rsidRPr="001056C3">
              <w:rPr>
                <w:rFonts w:ascii="Arial" w:hAnsi="Arial" w:cs="Arial"/>
              </w:rPr>
              <w:t>Cost</w:t>
            </w:r>
          </w:p>
        </w:tc>
        <w:tc>
          <w:tcPr>
            <w:tcW w:w="1530" w:type="dxa"/>
            <w:gridSpan w:val="2"/>
            <w:shd w:val="clear" w:color="auto" w:fill="auto"/>
          </w:tcPr>
          <w:p w14:paraId="11B5E35B"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85,457</w:t>
            </w:r>
          </w:p>
        </w:tc>
        <w:tc>
          <w:tcPr>
            <w:tcW w:w="1620" w:type="dxa"/>
            <w:gridSpan w:val="2"/>
            <w:shd w:val="clear" w:color="auto" w:fill="auto"/>
          </w:tcPr>
          <w:p w14:paraId="09DFD1CF"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370,966</w:t>
            </w:r>
          </w:p>
        </w:tc>
        <w:tc>
          <w:tcPr>
            <w:tcW w:w="1620" w:type="dxa"/>
            <w:gridSpan w:val="2"/>
            <w:shd w:val="clear" w:color="auto" w:fill="auto"/>
          </w:tcPr>
          <w:p w14:paraId="6A80AB11"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671,25</w:t>
            </w:r>
            <w:r w:rsidR="00C92ACD" w:rsidRPr="001056C3">
              <w:rPr>
                <w:rFonts w:ascii="Arial" w:hAnsi="Arial" w:cs="Arial"/>
              </w:rPr>
              <w:t>1</w:t>
            </w:r>
          </w:p>
        </w:tc>
        <w:tc>
          <w:tcPr>
            <w:tcW w:w="1800" w:type="dxa"/>
            <w:gridSpan w:val="3"/>
            <w:shd w:val="clear" w:color="auto" w:fill="auto"/>
          </w:tcPr>
          <w:p w14:paraId="652FA635"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17,119</w:t>
            </w:r>
          </w:p>
        </w:tc>
        <w:tc>
          <w:tcPr>
            <w:tcW w:w="1620" w:type="dxa"/>
            <w:gridSpan w:val="2"/>
            <w:shd w:val="clear" w:color="auto" w:fill="auto"/>
          </w:tcPr>
          <w:p w14:paraId="700822D5"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29,54</w:t>
            </w:r>
            <w:r w:rsidR="00C92ACD" w:rsidRPr="001056C3">
              <w:rPr>
                <w:rFonts w:ascii="Arial" w:hAnsi="Arial" w:cs="Arial"/>
              </w:rPr>
              <w:t>1</w:t>
            </w:r>
          </w:p>
        </w:tc>
        <w:tc>
          <w:tcPr>
            <w:tcW w:w="1530" w:type="dxa"/>
            <w:gridSpan w:val="3"/>
            <w:shd w:val="clear" w:color="auto" w:fill="auto"/>
          </w:tcPr>
          <w:p w14:paraId="032D2E95" w14:textId="77777777" w:rsidR="00417515" w:rsidRPr="001056C3" w:rsidRDefault="00417515" w:rsidP="00C92ACD">
            <w:pPr>
              <w:spacing w:line="300" w:lineRule="exact"/>
              <w:ind w:left="-17" w:right="-18"/>
              <w:jc w:val="right"/>
              <w:rPr>
                <w:rFonts w:ascii="Arial" w:hAnsi="Arial" w:cs="Arial"/>
              </w:rPr>
            </w:pPr>
            <w:r w:rsidRPr="001056C3">
              <w:rPr>
                <w:rFonts w:ascii="Arial" w:hAnsi="Arial" w:cs="Arial"/>
              </w:rPr>
              <w:t>1,174,334</w:t>
            </w:r>
          </w:p>
        </w:tc>
      </w:tr>
      <w:tr w:rsidR="00793913" w:rsidRPr="001056C3" w14:paraId="0E5E1042" w14:textId="77777777" w:rsidTr="00793913">
        <w:tc>
          <w:tcPr>
            <w:tcW w:w="4770" w:type="dxa"/>
            <w:gridSpan w:val="2"/>
            <w:tcBorders>
              <w:bottom w:val="nil"/>
            </w:tcBorders>
          </w:tcPr>
          <w:p w14:paraId="5579336E" w14:textId="77777777" w:rsidR="00417515" w:rsidRPr="001056C3" w:rsidRDefault="00417515" w:rsidP="00417515">
            <w:pPr>
              <w:spacing w:line="300" w:lineRule="exact"/>
              <w:ind w:left="76" w:right="-1" w:hanging="4"/>
              <w:rPr>
                <w:rFonts w:ascii="Arial" w:hAnsi="Arial" w:cs="Arial"/>
              </w:rPr>
            </w:pPr>
            <w:r w:rsidRPr="001056C3">
              <w:rPr>
                <w:rFonts w:ascii="Arial" w:hAnsi="Arial" w:cs="Arial"/>
                <w:u w:val="single"/>
              </w:rPr>
              <w:t>Less</w:t>
            </w:r>
            <w:r w:rsidRPr="001056C3">
              <w:rPr>
                <w:rFonts w:ascii="Arial" w:hAnsi="Arial" w:cs="Arial"/>
              </w:rPr>
              <w:t xml:space="preserve"> Accumulated depreciation</w:t>
            </w:r>
          </w:p>
        </w:tc>
        <w:tc>
          <w:tcPr>
            <w:tcW w:w="1530" w:type="dxa"/>
            <w:gridSpan w:val="2"/>
            <w:tcBorders>
              <w:bottom w:val="nil"/>
            </w:tcBorders>
            <w:shd w:val="clear" w:color="auto" w:fill="auto"/>
          </w:tcPr>
          <w:p w14:paraId="25B6E857" w14:textId="77777777" w:rsidR="00417515" w:rsidRPr="001056C3" w:rsidRDefault="00417515" w:rsidP="00C92ACD">
            <w:pPr>
              <w:pBdr>
                <w:bottom w:val="single" w:sz="4" w:space="1" w:color="auto"/>
              </w:pBdr>
              <w:spacing w:line="300" w:lineRule="exact"/>
              <w:ind w:left="-17" w:right="-18"/>
              <w:jc w:val="center"/>
              <w:rPr>
                <w:rFonts w:ascii="Arial" w:hAnsi="Arial" w:cs="Arial"/>
              </w:rPr>
            </w:pPr>
            <w:r w:rsidRPr="001056C3">
              <w:rPr>
                <w:rFonts w:ascii="Arial" w:hAnsi="Arial" w:cs="Arial"/>
              </w:rPr>
              <w:t>-</w:t>
            </w:r>
          </w:p>
        </w:tc>
        <w:tc>
          <w:tcPr>
            <w:tcW w:w="1620" w:type="dxa"/>
            <w:gridSpan w:val="2"/>
            <w:tcBorders>
              <w:bottom w:val="nil"/>
            </w:tcBorders>
            <w:shd w:val="clear" w:color="auto" w:fill="auto"/>
          </w:tcPr>
          <w:p w14:paraId="74FC223A" w14:textId="77777777" w:rsidR="00417515" w:rsidRPr="001056C3" w:rsidRDefault="00417515" w:rsidP="00C92ACD">
            <w:pPr>
              <w:pBdr>
                <w:bottom w:val="single" w:sz="4" w:space="1" w:color="auto"/>
              </w:pBdr>
              <w:spacing w:line="300" w:lineRule="exact"/>
              <w:ind w:left="-17" w:right="-18"/>
              <w:jc w:val="right"/>
              <w:rPr>
                <w:rFonts w:ascii="Arial" w:hAnsi="Arial" w:cs="Arial"/>
              </w:rPr>
            </w:pPr>
            <w:r w:rsidRPr="001056C3">
              <w:rPr>
                <w:rFonts w:ascii="Arial" w:hAnsi="Arial" w:cs="Arial"/>
              </w:rPr>
              <w:t>(153,293)</w:t>
            </w:r>
          </w:p>
        </w:tc>
        <w:tc>
          <w:tcPr>
            <w:tcW w:w="1620" w:type="dxa"/>
            <w:gridSpan w:val="2"/>
            <w:tcBorders>
              <w:bottom w:val="nil"/>
            </w:tcBorders>
            <w:shd w:val="clear" w:color="auto" w:fill="auto"/>
          </w:tcPr>
          <w:p w14:paraId="07B9F5FF" w14:textId="77777777" w:rsidR="00417515" w:rsidRPr="001056C3" w:rsidRDefault="00417515" w:rsidP="00C92ACD">
            <w:pPr>
              <w:pBdr>
                <w:bottom w:val="single" w:sz="4" w:space="1" w:color="auto"/>
              </w:pBdr>
              <w:spacing w:line="300" w:lineRule="exact"/>
              <w:ind w:left="-17" w:right="-18"/>
              <w:jc w:val="right"/>
              <w:rPr>
                <w:rFonts w:ascii="Arial" w:hAnsi="Arial" w:cs="Arial"/>
              </w:rPr>
            </w:pPr>
            <w:r w:rsidRPr="001056C3">
              <w:rPr>
                <w:rFonts w:ascii="Arial" w:hAnsi="Arial" w:cs="Arial"/>
              </w:rPr>
              <w:t>(432,197)</w:t>
            </w:r>
          </w:p>
        </w:tc>
        <w:tc>
          <w:tcPr>
            <w:tcW w:w="1800" w:type="dxa"/>
            <w:gridSpan w:val="3"/>
            <w:tcBorders>
              <w:bottom w:val="nil"/>
            </w:tcBorders>
            <w:shd w:val="clear" w:color="auto" w:fill="auto"/>
          </w:tcPr>
          <w:p w14:paraId="041EF2E9" w14:textId="77777777" w:rsidR="00417515" w:rsidRPr="001056C3" w:rsidRDefault="00417515" w:rsidP="00C92ACD">
            <w:pPr>
              <w:pBdr>
                <w:bottom w:val="single" w:sz="4" w:space="1" w:color="auto"/>
              </w:pBdr>
              <w:spacing w:line="300" w:lineRule="exact"/>
              <w:ind w:left="-17" w:right="-18"/>
              <w:jc w:val="right"/>
              <w:rPr>
                <w:rFonts w:ascii="Arial" w:hAnsi="Arial" w:cs="Arial"/>
              </w:rPr>
            </w:pPr>
            <w:r w:rsidRPr="001056C3">
              <w:rPr>
                <w:rFonts w:ascii="Arial" w:hAnsi="Arial" w:cs="Arial"/>
              </w:rPr>
              <w:t>(14,830)</w:t>
            </w:r>
          </w:p>
        </w:tc>
        <w:tc>
          <w:tcPr>
            <w:tcW w:w="1620" w:type="dxa"/>
            <w:gridSpan w:val="2"/>
            <w:tcBorders>
              <w:bottom w:val="nil"/>
            </w:tcBorders>
            <w:shd w:val="clear" w:color="auto" w:fill="auto"/>
          </w:tcPr>
          <w:p w14:paraId="32597BC2" w14:textId="77777777" w:rsidR="00417515" w:rsidRPr="001056C3" w:rsidRDefault="00417515" w:rsidP="00C92ACD">
            <w:pPr>
              <w:pBdr>
                <w:bottom w:val="single" w:sz="4" w:space="1" w:color="auto"/>
              </w:pBdr>
              <w:spacing w:line="300" w:lineRule="exact"/>
              <w:ind w:left="-17" w:right="-18"/>
              <w:jc w:val="right"/>
              <w:rPr>
                <w:rFonts w:ascii="Arial" w:hAnsi="Arial" w:cs="Arial"/>
              </w:rPr>
            </w:pPr>
            <w:r w:rsidRPr="001056C3">
              <w:rPr>
                <w:rFonts w:ascii="Arial" w:hAnsi="Arial" w:cs="Arial"/>
              </w:rPr>
              <w:t>(13,251)</w:t>
            </w:r>
          </w:p>
        </w:tc>
        <w:tc>
          <w:tcPr>
            <w:tcW w:w="1530" w:type="dxa"/>
            <w:gridSpan w:val="3"/>
            <w:tcBorders>
              <w:bottom w:val="nil"/>
            </w:tcBorders>
            <w:shd w:val="clear" w:color="auto" w:fill="auto"/>
          </w:tcPr>
          <w:p w14:paraId="2DED9446" w14:textId="77777777" w:rsidR="00417515" w:rsidRPr="001056C3" w:rsidRDefault="00417515" w:rsidP="00C92ACD">
            <w:pPr>
              <w:pBdr>
                <w:bottom w:val="single" w:sz="4" w:space="1" w:color="auto"/>
              </w:pBdr>
              <w:spacing w:line="300" w:lineRule="exact"/>
              <w:ind w:left="-17" w:right="-18"/>
              <w:jc w:val="right"/>
              <w:rPr>
                <w:rFonts w:ascii="Arial" w:hAnsi="Arial" w:cs="Arial"/>
              </w:rPr>
            </w:pPr>
            <w:r w:rsidRPr="001056C3">
              <w:rPr>
                <w:rFonts w:ascii="Arial" w:hAnsi="Arial" w:cs="Arial"/>
              </w:rPr>
              <w:t>(613,571)</w:t>
            </w:r>
          </w:p>
        </w:tc>
      </w:tr>
      <w:tr w:rsidR="00793913" w:rsidRPr="001056C3" w14:paraId="2F14C000" w14:textId="77777777" w:rsidTr="00793913">
        <w:trPr>
          <w:trHeight w:val="59"/>
        </w:trPr>
        <w:tc>
          <w:tcPr>
            <w:tcW w:w="4770" w:type="dxa"/>
            <w:gridSpan w:val="2"/>
            <w:tcBorders>
              <w:bottom w:val="nil"/>
            </w:tcBorders>
          </w:tcPr>
          <w:p w14:paraId="49A26AC0" w14:textId="77777777" w:rsidR="00417515" w:rsidRPr="001056C3" w:rsidRDefault="00417515" w:rsidP="00417515">
            <w:pPr>
              <w:spacing w:line="300" w:lineRule="exact"/>
              <w:ind w:left="76" w:right="-1" w:hanging="4"/>
              <w:rPr>
                <w:rFonts w:ascii="Arial" w:hAnsi="Arial" w:cs="Arial"/>
              </w:rPr>
            </w:pPr>
            <w:r w:rsidRPr="001056C3">
              <w:rPr>
                <w:rFonts w:ascii="Arial" w:hAnsi="Arial" w:cs="Arial"/>
              </w:rPr>
              <w:t>Net book amount</w:t>
            </w:r>
          </w:p>
        </w:tc>
        <w:tc>
          <w:tcPr>
            <w:tcW w:w="1530" w:type="dxa"/>
            <w:gridSpan w:val="2"/>
            <w:tcBorders>
              <w:bottom w:val="nil"/>
            </w:tcBorders>
            <w:shd w:val="clear" w:color="auto" w:fill="auto"/>
          </w:tcPr>
          <w:p w14:paraId="76E6191E"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85,457</w:t>
            </w:r>
          </w:p>
        </w:tc>
        <w:tc>
          <w:tcPr>
            <w:tcW w:w="1620" w:type="dxa"/>
            <w:gridSpan w:val="2"/>
            <w:tcBorders>
              <w:bottom w:val="nil"/>
            </w:tcBorders>
            <w:shd w:val="clear" w:color="auto" w:fill="auto"/>
          </w:tcPr>
          <w:p w14:paraId="745E9E23"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217,673</w:t>
            </w:r>
          </w:p>
        </w:tc>
        <w:tc>
          <w:tcPr>
            <w:tcW w:w="1620" w:type="dxa"/>
            <w:gridSpan w:val="2"/>
            <w:tcBorders>
              <w:bottom w:val="nil"/>
            </w:tcBorders>
            <w:shd w:val="clear" w:color="auto" w:fill="auto"/>
          </w:tcPr>
          <w:p w14:paraId="6CE5A9DC"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239,05</w:t>
            </w:r>
            <w:r w:rsidR="00C92ACD" w:rsidRPr="001056C3">
              <w:rPr>
                <w:rFonts w:ascii="Arial" w:hAnsi="Arial" w:cs="Arial"/>
              </w:rPr>
              <w:t>4</w:t>
            </w:r>
          </w:p>
        </w:tc>
        <w:tc>
          <w:tcPr>
            <w:tcW w:w="1800" w:type="dxa"/>
            <w:gridSpan w:val="3"/>
            <w:tcBorders>
              <w:bottom w:val="nil"/>
            </w:tcBorders>
            <w:shd w:val="clear" w:color="auto" w:fill="auto"/>
          </w:tcPr>
          <w:p w14:paraId="41B25495"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2,289</w:t>
            </w:r>
          </w:p>
        </w:tc>
        <w:tc>
          <w:tcPr>
            <w:tcW w:w="1620" w:type="dxa"/>
            <w:gridSpan w:val="2"/>
            <w:tcBorders>
              <w:bottom w:val="nil"/>
            </w:tcBorders>
            <w:shd w:val="clear" w:color="auto" w:fill="auto"/>
          </w:tcPr>
          <w:p w14:paraId="7163B51D"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16,29</w:t>
            </w:r>
            <w:r w:rsidR="00C92ACD" w:rsidRPr="001056C3">
              <w:rPr>
                <w:rFonts w:ascii="Arial" w:hAnsi="Arial" w:cs="Arial"/>
              </w:rPr>
              <w:t>0</w:t>
            </w:r>
          </w:p>
        </w:tc>
        <w:tc>
          <w:tcPr>
            <w:tcW w:w="1530" w:type="dxa"/>
            <w:gridSpan w:val="3"/>
            <w:tcBorders>
              <w:bottom w:val="nil"/>
            </w:tcBorders>
            <w:shd w:val="clear" w:color="auto" w:fill="auto"/>
          </w:tcPr>
          <w:p w14:paraId="19280356" w14:textId="77777777" w:rsidR="00417515" w:rsidRPr="001056C3" w:rsidRDefault="00417515" w:rsidP="00C92ACD">
            <w:pPr>
              <w:pBdr>
                <w:bottom w:val="double" w:sz="4" w:space="1" w:color="auto"/>
              </w:pBdr>
              <w:spacing w:line="300" w:lineRule="exact"/>
              <w:ind w:left="-17" w:right="-18"/>
              <w:jc w:val="right"/>
              <w:rPr>
                <w:rFonts w:ascii="Arial" w:hAnsi="Arial" w:cs="Arial"/>
              </w:rPr>
            </w:pPr>
            <w:r w:rsidRPr="001056C3">
              <w:rPr>
                <w:rFonts w:ascii="Arial" w:hAnsi="Arial" w:cs="Arial"/>
              </w:rPr>
              <w:t>560,763</w:t>
            </w:r>
          </w:p>
        </w:tc>
      </w:tr>
    </w:tbl>
    <w:p w14:paraId="4A169DF6" w14:textId="77777777" w:rsidR="00D37A26" w:rsidRPr="001056C3" w:rsidRDefault="00D37A26" w:rsidP="00E17B94">
      <w:pPr>
        <w:rPr>
          <w:sz w:val="12"/>
          <w:szCs w:val="12"/>
          <w:lang w:eastAsia="th-TH"/>
        </w:rPr>
      </w:pPr>
      <w:r w:rsidRPr="001056C3">
        <w:rPr>
          <w:sz w:val="12"/>
          <w:szCs w:val="12"/>
          <w:lang w:eastAsia="th-TH"/>
        </w:rPr>
        <w:t xml:space="preserve"> </w:t>
      </w:r>
    </w:p>
    <w:p w14:paraId="60B6B7AA" w14:textId="77777777" w:rsidR="00D37A26" w:rsidRPr="001056C3" w:rsidRDefault="00D37A26" w:rsidP="00E17B94">
      <w:pPr>
        <w:rPr>
          <w:sz w:val="12"/>
          <w:szCs w:val="12"/>
          <w:lang w:eastAsia="th-TH"/>
        </w:rPr>
      </w:pPr>
    </w:p>
    <w:p w14:paraId="5CB0D1AB" w14:textId="77777777" w:rsidR="00D37A26" w:rsidRPr="001056C3" w:rsidRDefault="00D37A26">
      <w:r w:rsidRPr="001056C3">
        <w:rPr>
          <w:b/>
          <w:bCs/>
        </w:rPr>
        <w:br w:type="page"/>
      </w:r>
    </w:p>
    <w:p w14:paraId="06686FF5" w14:textId="77777777" w:rsidR="0062402A" w:rsidRPr="001056C3" w:rsidRDefault="0062402A" w:rsidP="00973F7B">
      <w:pPr>
        <w:jc w:val="thaiDistribute"/>
        <w:rPr>
          <w:rFonts w:ascii="Angsana New" w:hAnsi="Angsana New"/>
          <w:spacing w:val="-4"/>
          <w:sz w:val="28"/>
          <w:szCs w:val="28"/>
          <w:cs/>
        </w:rPr>
        <w:sectPr w:rsidR="0062402A" w:rsidRPr="001056C3" w:rsidSect="00BB3C6D">
          <w:headerReference w:type="even" r:id="rId26"/>
          <w:headerReference w:type="default" r:id="rId27"/>
          <w:headerReference w:type="first" r:id="rId28"/>
          <w:pgSz w:w="16840" w:h="11907" w:orient="landscape" w:code="9"/>
          <w:pgMar w:top="1980" w:right="1180" w:bottom="900" w:left="1260" w:header="1080" w:footer="518" w:gutter="0"/>
          <w:cols w:space="720"/>
          <w:docGrid w:linePitch="360"/>
        </w:sectPr>
      </w:pPr>
    </w:p>
    <w:p w14:paraId="6F9BAD84" w14:textId="77777777" w:rsidR="0023336F" w:rsidRPr="001056C3" w:rsidRDefault="0023336F" w:rsidP="005F4D0C">
      <w:pPr>
        <w:tabs>
          <w:tab w:val="left" w:pos="540"/>
        </w:tabs>
        <w:ind w:left="540" w:right="-1"/>
        <w:jc w:val="both"/>
        <w:rPr>
          <w:rFonts w:ascii="Arial" w:hAnsi="Arial" w:cs="Arial"/>
          <w:cs/>
        </w:rPr>
      </w:pPr>
      <w:r w:rsidRPr="001056C3">
        <w:rPr>
          <w:rFonts w:ascii="Arial" w:hAnsi="Arial" w:cs="Arial"/>
          <w:spacing w:val="-4"/>
        </w:rPr>
        <w:lastRenderedPageBreak/>
        <w:t>As at 31 October 2020 and 2019, the Group’s property, plant and machineries</w:t>
      </w:r>
      <w:r w:rsidRPr="001056C3">
        <w:rPr>
          <w:rFonts w:ascii="Arial" w:hAnsi="Arial" w:cs="Arial"/>
        </w:rPr>
        <w:t xml:space="preserve"> have been used for credit facilities with the financial institution as </w:t>
      </w:r>
      <w:r w:rsidR="00A016DD" w:rsidRPr="001056C3">
        <w:rPr>
          <w:rFonts w:ascii="Arial" w:hAnsi="Arial" w:cs="Arial"/>
        </w:rPr>
        <w:t>described</w:t>
      </w:r>
      <w:r w:rsidRPr="001056C3">
        <w:rPr>
          <w:rFonts w:ascii="Arial" w:hAnsi="Arial" w:cs="Arial"/>
        </w:rPr>
        <w:t xml:space="preserve"> in Note 1</w:t>
      </w:r>
      <w:r w:rsidR="00C83C3F" w:rsidRPr="001056C3">
        <w:rPr>
          <w:rFonts w:ascii="Arial" w:hAnsi="Arial" w:cs="Arial"/>
        </w:rPr>
        <w:t>8</w:t>
      </w:r>
      <w:r w:rsidR="008D1D30" w:rsidRPr="001056C3">
        <w:rPr>
          <w:rFonts w:ascii="Arial" w:hAnsi="Arial" w:cs="Arial"/>
        </w:rPr>
        <w:t xml:space="preserve"> and 2</w:t>
      </w:r>
      <w:r w:rsidR="00C83C3F" w:rsidRPr="001056C3">
        <w:rPr>
          <w:rFonts w:ascii="Arial" w:hAnsi="Arial" w:cs="Arial"/>
        </w:rPr>
        <w:t>1</w:t>
      </w:r>
      <w:r w:rsidRPr="001056C3">
        <w:rPr>
          <w:rFonts w:ascii="Arial" w:hAnsi="Arial" w:cs="Arial"/>
        </w:rPr>
        <w:t xml:space="preserve">. </w:t>
      </w:r>
    </w:p>
    <w:p w14:paraId="425CA4E7" w14:textId="77777777" w:rsidR="00D84D47" w:rsidRPr="001056C3" w:rsidRDefault="00D84D47" w:rsidP="00E81324">
      <w:pPr>
        <w:rPr>
          <w:sz w:val="22"/>
          <w:szCs w:val="22"/>
          <w:lang w:eastAsia="th-TH"/>
        </w:rPr>
      </w:pPr>
    </w:p>
    <w:tbl>
      <w:tblPr>
        <w:tblW w:w="9360" w:type="dxa"/>
        <w:tblInd w:w="18" w:type="dxa"/>
        <w:tblLayout w:type="fixed"/>
        <w:tblLook w:val="04A0" w:firstRow="1" w:lastRow="0" w:firstColumn="1" w:lastColumn="0" w:noHBand="0" w:noVBand="1"/>
      </w:tblPr>
      <w:tblGrid>
        <w:gridCol w:w="4590"/>
        <w:gridCol w:w="1192"/>
        <w:gridCol w:w="1193"/>
        <w:gridCol w:w="1192"/>
        <w:gridCol w:w="1193"/>
      </w:tblGrid>
      <w:tr w:rsidR="00AE1A82" w:rsidRPr="001056C3" w14:paraId="4709B569" w14:textId="77777777" w:rsidTr="00590A83">
        <w:trPr>
          <w:tblHeader/>
        </w:trPr>
        <w:tc>
          <w:tcPr>
            <w:tcW w:w="4590" w:type="dxa"/>
          </w:tcPr>
          <w:p w14:paraId="772F06CF" w14:textId="77777777" w:rsidR="00AE1A82" w:rsidRPr="001056C3" w:rsidRDefault="00AE1A82" w:rsidP="00B0384A">
            <w:pPr>
              <w:pStyle w:val="BodyText"/>
              <w:tabs>
                <w:tab w:val="left" w:pos="720"/>
              </w:tabs>
              <w:spacing w:line="280" w:lineRule="exact"/>
              <w:ind w:left="757" w:right="-108" w:hanging="288"/>
              <w:jc w:val="thaiDistribute"/>
              <w:rPr>
                <w:rFonts w:ascii="Arial" w:hAnsi="Arial" w:cs="Arial"/>
                <w:b/>
                <w:bCs/>
                <w:spacing w:val="-4"/>
                <w:sz w:val="20"/>
                <w:szCs w:val="20"/>
                <w:cs/>
              </w:rPr>
            </w:pPr>
          </w:p>
        </w:tc>
        <w:tc>
          <w:tcPr>
            <w:tcW w:w="4770" w:type="dxa"/>
            <w:gridSpan w:val="4"/>
            <w:hideMark/>
          </w:tcPr>
          <w:p w14:paraId="62252BAF" w14:textId="77777777" w:rsidR="00AE1A82" w:rsidRPr="001056C3" w:rsidRDefault="0023336F" w:rsidP="00B0384A">
            <w:pPr>
              <w:pStyle w:val="Heading4"/>
              <w:pBdr>
                <w:bottom w:val="single" w:sz="4" w:space="1" w:color="auto"/>
              </w:pBdr>
              <w:tabs>
                <w:tab w:val="right" w:pos="4766"/>
              </w:tabs>
              <w:spacing w:line="280" w:lineRule="exact"/>
              <w:ind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(Unit : Thousand Baht)</w:t>
            </w:r>
          </w:p>
        </w:tc>
      </w:tr>
      <w:tr w:rsidR="00AE1A82" w:rsidRPr="001056C3" w14:paraId="01694400" w14:textId="77777777" w:rsidTr="00590A83">
        <w:trPr>
          <w:trHeight w:val="216"/>
          <w:tblHeader/>
        </w:trPr>
        <w:tc>
          <w:tcPr>
            <w:tcW w:w="4590" w:type="dxa"/>
          </w:tcPr>
          <w:p w14:paraId="5A815901" w14:textId="77777777" w:rsidR="00AE1A82" w:rsidRPr="001056C3" w:rsidRDefault="00AE1A82" w:rsidP="00B0384A">
            <w:pPr>
              <w:pStyle w:val="BodyText"/>
              <w:tabs>
                <w:tab w:val="left" w:pos="720"/>
              </w:tabs>
              <w:spacing w:line="280" w:lineRule="exact"/>
              <w:ind w:left="757" w:right="-108" w:hanging="288"/>
              <w:jc w:val="thaiDistribute"/>
              <w:rPr>
                <w:rFonts w:ascii="Arial" w:hAnsi="Arial" w:cs="Arial"/>
                <w:b/>
                <w:bCs/>
                <w:spacing w:val="-4"/>
                <w:sz w:val="20"/>
                <w:szCs w:val="20"/>
                <w:cs/>
              </w:rPr>
            </w:pPr>
          </w:p>
        </w:tc>
        <w:tc>
          <w:tcPr>
            <w:tcW w:w="2385" w:type="dxa"/>
            <w:gridSpan w:val="2"/>
          </w:tcPr>
          <w:p w14:paraId="2F406FBA" w14:textId="77777777" w:rsidR="00AE1A82" w:rsidRPr="001056C3" w:rsidRDefault="0023336F" w:rsidP="00B0384A">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Consolidated</w:t>
            </w:r>
          </w:p>
        </w:tc>
        <w:tc>
          <w:tcPr>
            <w:tcW w:w="2385" w:type="dxa"/>
            <w:gridSpan w:val="2"/>
          </w:tcPr>
          <w:p w14:paraId="560B0FC8" w14:textId="77777777" w:rsidR="00AE1A82" w:rsidRPr="001056C3" w:rsidRDefault="0023336F" w:rsidP="00B0384A">
            <w:pPr>
              <w:pStyle w:val="Heading4"/>
              <w:pBdr>
                <w:bottom w:val="single" w:sz="4" w:space="1" w:color="auto"/>
              </w:pBdr>
              <w:tabs>
                <w:tab w:val="left" w:pos="-5067"/>
              </w:tabs>
              <w:spacing w:line="280" w:lineRule="exact"/>
              <w:ind w:left="-27" w:right="1"/>
              <w:rPr>
                <w:rFonts w:ascii="Arial" w:hAnsi="Arial" w:cs="Arial"/>
                <w:b/>
                <w:bCs/>
                <w:color w:val="auto"/>
                <w:spacing w:val="-4"/>
                <w:sz w:val="20"/>
                <w:szCs w:val="20"/>
                <w:u w:val="none"/>
                <w:cs/>
                <w:lang w:val="en-US"/>
              </w:rPr>
            </w:pPr>
            <w:r w:rsidRPr="001056C3">
              <w:rPr>
                <w:rFonts w:ascii="Arial" w:hAnsi="Arial" w:cs="Arial"/>
                <w:b/>
                <w:bCs/>
                <w:color w:val="auto"/>
                <w:sz w:val="20"/>
                <w:szCs w:val="20"/>
                <w:u w:val="none"/>
              </w:rPr>
              <w:t>The Company</w:t>
            </w:r>
          </w:p>
        </w:tc>
      </w:tr>
      <w:tr w:rsidR="0023336F" w:rsidRPr="001056C3" w14:paraId="0189EDA9" w14:textId="77777777" w:rsidTr="00590A83">
        <w:trPr>
          <w:tblHeader/>
        </w:trPr>
        <w:tc>
          <w:tcPr>
            <w:tcW w:w="4590" w:type="dxa"/>
          </w:tcPr>
          <w:p w14:paraId="3E626D65" w14:textId="77777777" w:rsidR="0023336F" w:rsidRPr="001056C3" w:rsidRDefault="0023336F" w:rsidP="00B0384A">
            <w:pPr>
              <w:pStyle w:val="BodyText"/>
              <w:tabs>
                <w:tab w:val="left" w:pos="720"/>
              </w:tabs>
              <w:spacing w:line="280" w:lineRule="exact"/>
              <w:ind w:left="757" w:right="-108" w:hanging="288"/>
              <w:jc w:val="thaiDistribute"/>
              <w:rPr>
                <w:rFonts w:ascii="Arial" w:hAnsi="Arial" w:cs="Arial"/>
                <w:spacing w:val="-4"/>
                <w:sz w:val="20"/>
                <w:szCs w:val="20"/>
                <w:cs/>
              </w:rPr>
            </w:pPr>
          </w:p>
        </w:tc>
        <w:tc>
          <w:tcPr>
            <w:tcW w:w="1192" w:type="dxa"/>
            <w:hideMark/>
          </w:tcPr>
          <w:p w14:paraId="610B9AC6" w14:textId="77777777" w:rsidR="0023336F" w:rsidRPr="001056C3" w:rsidRDefault="0023336F" w:rsidP="00B0384A">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2020</w:t>
            </w:r>
          </w:p>
        </w:tc>
        <w:tc>
          <w:tcPr>
            <w:tcW w:w="1193" w:type="dxa"/>
            <w:hideMark/>
          </w:tcPr>
          <w:p w14:paraId="153D967E" w14:textId="77777777" w:rsidR="0023336F" w:rsidRPr="001056C3" w:rsidRDefault="0023336F" w:rsidP="00B0384A">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2019</w:t>
            </w:r>
          </w:p>
        </w:tc>
        <w:tc>
          <w:tcPr>
            <w:tcW w:w="1192" w:type="dxa"/>
            <w:hideMark/>
          </w:tcPr>
          <w:p w14:paraId="76C31D36" w14:textId="77777777" w:rsidR="0023336F" w:rsidRPr="001056C3" w:rsidRDefault="0023336F" w:rsidP="00B0384A">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2020</w:t>
            </w:r>
          </w:p>
        </w:tc>
        <w:tc>
          <w:tcPr>
            <w:tcW w:w="1193" w:type="dxa"/>
            <w:hideMark/>
          </w:tcPr>
          <w:p w14:paraId="36449EB9" w14:textId="77777777" w:rsidR="0023336F" w:rsidRPr="001056C3" w:rsidRDefault="0023336F" w:rsidP="00B0384A">
            <w:pPr>
              <w:pBdr>
                <w:bottom w:val="single" w:sz="4" w:space="1" w:color="auto"/>
              </w:pBdr>
              <w:tabs>
                <w:tab w:val="left" w:pos="540"/>
              </w:tabs>
              <w:spacing w:line="280" w:lineRule="exact"/>
              <w:ind w:left="-18" w:right="-18"/>
              <w:jc w:val="center"/>
              <w:rPr>
                <w:rFonts w:ascii="Arial" w:hAnsi="Arial" w:cs="Arial"/>
                <w:b/>
                <w:bCs/>
              </w:rPr>
            </w:pPr>
            <w:r w:rsidRPr="001056C3">
              <w:rPr>
                <w:rFonts w:ascii="Arial" w:hAnsi="Arial" w:cs="Arial"/>
                <w:b/>
                <w:bCs/>
              </w:rPr>
              <w:t>2019</w:t>
            </w:r>
          </w:p>
        </w:tc>
      </w:tr>
      <w:tr w:rsidR="00AE1A82" w:rsidRPr="001056C3" w14:paraId="3CF54F03" w14:textId="77777777" w:rsidTr="00590A83">
        <w:tc>
          <w:tcPr>
            <w:tcW w:w="4590" w:type="dxa"/>
          </w:tcPr>
          <w:p w14:paraId="236F26B1" w14:textId="77777777" w:rsidR="00AE1A82" w:rsidRPr="001056C3" w:rsidRDefault="00AE1A82" w:rsidP="00B0384A">
            <w:pPr>
              <w:spacing w:line="280" w:lineRule="exact"/>
              <w:ind w:left="757" w:right="-108" w:hanging="288"/>
              <w:rPr>
                <w:rStyle w:val="BodyTextChar"/>
                <w:rFonts w:ascii="Arial" w:hAnsi="Arial" w:cs="Arial"/>
                <w:b/>
                <w:bCs/>
                <w:spacing w:val="-4"/>
                <w:sz w:val="20"/>
                <w:szCs w:val="20"/>
                <w:cs/>
              </w:rPr>
            </w:pPr>
          </w:p>
        </w:tc>
        <w:tc>
          <w:tcPr>
            <w:tcW w:w="1192" w:type="dxa"/>
          </w:tcPr>
          <w:p w14:paraId="7A2C13EA" w14:textId="77777777" w:rsidR="00AE1A82" w:rsidRPr="001056C3" w:rsidRDefault="00AE1A82" w:rsidP="00B0384A">
            <w:pPr>
              <w:tabs>
                <w:tab w:val="left" w:pos="-5067"/>
                <w:tab w:val="decimal" w:pos="891"/>
              </w:tabs>
              <w:spacing w:line="280" w:lineRule="exact"/>
              <w:ind w:left="-27" w:right="1"/>
              <w:rPr>
                <w:rFonts w:ascii="Arial" w:hAnsi="Arial" w:cs="Arial"/>
                <w:b/>
                <w:bCs/>
                <w:spacing w:val="-4"/>
                <w:lang w:val="en-US"/>
              </w:rPr>
            </w:pPr>
          </w:p>
        </w:tc>
        <w:tc>
          <w:tcPr>
            <w:tcW w:w="1193" w:type="dxa"/>
          </w:tcPr>
          <w:p w14:paraId="0804E585" w14:textId="77777777" w:rsidR="00AE1A82" w:rsidRPr="001056C3" w:rsidRDefault="00AE1A82" w:rsidP="00B0384A">
            <w:pPr>
              <w:tabs>
                <w:tab w:val="left" w:pos="-5067"/>
                <w:tab w:val="decimal" w:pos="891"/>
              </w:tabs>
              <w:spacing w:line="280" w:lineRule="exact"/>
              <w:ind w:left="-27" w:right="1"/>
              <w:rPr>
                <w:rFonts w:ascii="Arial" w:hAnsi="Arial" w:cs="Arial"/>
                <w:b/>
                <w:bCs/>
                <w:spacing w:val="-4"/>
                <w:lang w:val="en-US"/>
              </w:rPr>
            </w:pPr>
          </w:p>
        </w:tc>
        <w:tc>
          <w:tcPr>
            <w:tcW w:w="1192" w:type="dxa"/>
          </w:tcPr>
          <w:p w14:paraId="3EE5D198" w14:textId="77777777" w:rsidR="00AE1A82" w:rsidRPr="001056C3" w:rsidRDefault="00AE1A82" w:rsidP="00B0384A">
            <w:pPr>
              <w:tabs>
                <w:tab w:val="left" w:pos="-5067"/>
                <w:tab w:val="decimal" w:pos="844"/>
              </w:tabs>
              <w:spacing w:line="280" w:lineRule="exact"/>
              <w:ind w:left="-27" w:right="1"/>
              <w:rPr>
                <w:rFonts w:ascii="Arial" w:hAnsi="Arial" w:cs="Arial"/>
                <w:b/>
                <w:bCs/>
                <w:spacing w:val="-4"/>
                <w:lang w:val="en-US"/>
              </w:rPr>
            </w:pPr>
          </w:p>
        </w:tc>
        <w:tc>
          <w:tcPr>
            <w:tcW w:w="1193" w:type="dxa"/>
          </w:tcPr>
          <w:p w14:paraId="11A6897E" w14:textId="77777777" w:rsidR="00AE1A82" w:rsidRPr="001056C3" w:rsidRDefault="00AE1A82" w:rsidP="00B0384A">
            <w:pPr>
              <w:tabs>
                <w:tab w:val="left" w:pos="-5067"/>
                <w:tab w:val="decimal" w:pos="844"/>
              </w:tabs>
              <w:spacing w:line="280" w:lineRule="exact"/>
              <w:ind w:left="-27" w:right="1"/>
              <w:rPr>
                <w:rFonts w:ascii="Arial" w:hAnsi="Arial" w:cs="Arial"/>
                <w:b/>
                <w:bCs/>
                <w:spacing w:val="-4"/>
                <w:lang w:val="en-US"/>
              </w:rPr>
            </w:pPr>
          </w:p>
        </w:tc>
      </w:tr>
      <w:tr w:rsidR="0023336F" w:rsidRPr="001056C3" w14:paraId="75BB0230" w14:textId="77777777" w:rsidTr="00B0384A">
        <w:tc>
          <w:tcPr>
            <w:tcW w:w="4590" w:type="dxa"/>
          </w:tcPr>
          <w:p w14:paraId="29E4EE53" w14:textId="77777777" w:rsidR="0023336F" w:rsidRPr="001056C3" w:rsidRDefault="0023336F" w:rsidP="008050C6">
            <w:pPr>
              <w:numPr>
                <w:ilvl w:val="0"/>
                <w:numId w:val="3"/>
              </w:numPr>
              <w:spacing w:line="280" w:lineRule="exact"/>
              <w:ind w:left="757" w:right="-109" w:hanging="288"/>
              <w:rPr>
                <w:rFonts w:ascii="Arial" w:hAnsi="Arial" w:cs="Arial"/>
                <w:cs/>
              </w:rPr>
            </w:pPr>
            <w:r w:rsidRPr="001056C3">
              <w:rPr>
                <w:rFonts w:ascii="Arial" w:hAnsi="Arial" w:cs="Arial"/>
              </w:rPr>
              <w:t>Gross carrying amount of th</w:t>
            </w:r>
            <w:r w:rsidR="008050C6" w:rsidRPr="001056C3">
              <w:rPr>
                <w:rFonts w:ascii="Arial" w:hAnsi="Arial" w:cs="Arial"/>
              </w:rPr>
              <w:t>e fully depreciated of plant, machinery and equipment</w:t>
            </w:r>
            <w:r w:rsidR="00AB4AEC" w:rsidRPr="001056C3">
              <w:rPr>
                <w:rFonts w:ascii="Arial" w:hAnsi="Arial" w:cs="Arial"/>
              </w:rPr>
              <w:t>s</w:t>
            </w:r>
            <w:r w:rsidR="008050C6" w:rsidRPr="001056C3">
              <w:rPr>
                <w:rFonts w:ascii="Arial" w:hAnsi="Arial" w:cs="Arial"/>
              </w:rPr>
              <w:t xml:space="preserve"> </w:t>
            </w:r>
            <w:r w:rsidRPr="001056C3">
              <w:rPr>
                <w:rFonts w:ascii="Arial" w:hAnsi="Arial" w:cs="Arial"/>
              </w:rPr>
              <w:t>that is still in use</w:t>
            </w:r>
          </w:p>
        </w:tc>
        <w:tc>
          <w:tcPr>
            <w:tcW w:w="1192" w:type="dxa"/>
            <w:shd w:val="clear" w:color="auto" w:fill="auto"/>
            <w:vAlign w:val="bottom"/>
          </w:tcPr>
          <w:p w14:paraId="4E979D86"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355,975</w:t>
            </w:r>
          </w:p>
        </w:tc>
        <w:tc>
          <w:tcPr>
            <w:tcW w:w="1193" w:type="dxa"/>
            <w:shd w:val="clear" w:color="auto" w:fill="auto"/>
            <w:vAlign w:val="bottom"/>
          </w:tcPr>
          <w:p w14:paraId="29830070"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329,666</w:t>
            </w:r>
          </w:p>
        </w:tc>
        <w:tc>
          <w:tcPr>
            <w:tcW w:w="1192" w:type="dxa"/>
            <w:shd w:val="clear" w:color="auto" w:fill="auto"/>
            <w:vAlign w:val="bottom"/>
          </w:tcPr>
          <w:p w14:paraId="21B48B9A" w14:textId="77777777" w:rsidR="0023336F" w:rsidRPr="001056C3" w:rsidRDefault="0023336F" w:rsidP="00B0384A">
            <w:pPr>
              <w:tabs>
                <w:tab w:val="left" w:pos="-5067"/>
                <w:tab w:val="decimal" w:pos="891"/>
              </w:tabs>
              <w:spacing w:line="280" w:lineRule="exact"/>
              <w:ind w:left="-27"/>
              <w:jc w:val="right"/>
              <w:rPr>
                <w:rFonts w:ascii="Arial" w:hAnsi="Arial" w:cs="Arial"/>
                <w:spacing w:val="-4"/>
                <w:cs/>
                <w:lang w:val="en-US"/>
              </w:rPr>
            </w:pPr>
            <w:r w:rsidRPr="001056C3">
              <w:rPr>
                <w:rFonts w:ascii="Arial" w:hAnsi="Arial" w:cs="Arial"/>
                <w:spacing w:val="-4"/>
                <w:lang w:val="en-US"/>
              </w:rPr>
              <w:t>284,536</w:t>
            </w:r>
          </w:p>
        </w:tc>
        <w:tc>
          <w:tcPr>
            <w:tcW w:w="1193" w:type="dxa"/>
            <w:vAlign w:val="bottom"/>
          </w:tcPr>
          <w:p w14:paraId="265C4E4A"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p>
          <w:p w14:paraId="3E344154"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262,</w:t>
            </w:r>
            <w:r w:rsidR="008D1D30" w:rsidRPr="001056C3">
              <w:rPr>
                <w:rFonts w:ascii="Arial" w:hAnsi="Arial" w:cs="Arial"/>
                <w:spacing w:val="-4"/>
                <w:lang w:val="en-US"/>
              </w:rPr>
              <w:t>509</w:t>
            </w:r>
          </w:p>
        </w:tc>
      </w:tr>
      <w:tr w:rsidR="0023336F" w:rsidRPr="001056C3" w14:paraId="7DC546A2" w14:textId="77777777" w:rsidTr="00B0384A">
        <w:tc>
          <w:tcPr>
            <w:tcW w:w="4590" w:type="dxa"/>
          </w:tcPr>
          <w:p w14:paraId="224FE101" w14:textId="77777777" w:rsidR="0023336F" w:rsidRPr="001056C3" w:rsidRDefault="0023336F" w:rsidP="00B0384A">
            <w:pPr>
              <w:numPr>
                <w:ilvl w:val="0"/>
                <w:numId w:val="3"/>
              </w:numPr>
              <w:spacing w:line="280" w:lineRule="exact"/>
              <w:ind w:left="757" w:right="-109" w:hanging="288"/>
              <w:rPr>
                <w:rFonts w:ascii="Arial" w:hAnsi="Arial" w:cs="Arial"/>
                <w:cs/>
              </w:rPr>
            </w:pPr>
            <w:r w:rsidRPr="001056C3">
              <w:rPr>
                <w:rFonts w:ascii="Arial" w:hAnsi="Arial" w:cs="Arial"/>
              </w:rPr>
              <w:t>Gross carrying amount of asset under financial lease agreement</w:t>
            </w:r>
          </w:p>
        </w:tc>
        <w:tc>
          <w:tcPr>
            <w:tcW w:w="1192" w:type="dxa"/>
            <w:shd w:val="clear" w:color="auto" w:fill="auto"/>
            <w:vAlign w:val="bottom"/>
          </w:tcPr>
          <w:p w14:paraId="6D7796B0"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16,125</w:t>
            </w:r>
          </w:p>
        </w:tc>
        <w:tc>
          <w:tcPr>
            <w:tcW w:w="1193" w:type="dxa"/>
            <w:shd w:val="clear" w:color="auto" w:fill="auto"/>
            <w:vAlign w:val="bottom"/>
          </w:tcPr>
          <w:p w14:paraId="1FDCC80A"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16,488</w:t>
            </w:r>
          </w:p>
        </w:tc>
        <w:tc>
          <w:tcPr>
            <w:tcW w:w="1192" w:type="dxa"/>
            <w:shd w:val="clear" w:color="auto" w:fill="auto"/>
            <w:vAlign w:val="bottom"/>
          </w:tcPr>
          <w:p w14:paraId="73F2E2E6"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14,909</w:t>
            </w:r>
          </w:p>
        </w:tc>
        <w:tc>
          <w:tcPr>
            <w:tcW w:w="1193" w:type="dxa"/>
            <w:vAlign w:val="bottom"/>
          </w:tcPr>
          <w:p w14:paraId="47F78565"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14,722</w:t>
            </w:r>
          </w:p>
        </w:tc>
      </w:tr>
      <w:tr w:rsidR="0023336F" w:rsidRPr="001056C3" w14:paraId="21BE3815" w14:textId="77777777" w:rsidTr="00B0384A">
        <w:tc>
          <w:tcPr>
            <w:tcW w:w="4590" w:type="dxa"/>
          </w:tcPr>
          <w:p w14:paraId="1433B7FB" w14:textId="77777777" w:rsidR="0023336F" w:rsidRPr="001056C3" w:rsidRDefault="0023336F" w:rsidP="00B0384A">
            <w:pPr>
              <w:numPr>
                <w:ilvl w:val="0"/>
                <w:numId w:val="3"/>
              </w:numPr>
              <w:spacing w:line="280" w:lineRule="exact"/>
              <w:ind w:left="757" w:right="-109" w:hanging="288"/>
              <w:rPr>
                <w:rFonts w:ascii="Arial" w:hAnsi="Arial" w:cs="Arial"/>
                <w:cs/>
              </w:rPr>
            </w:pPr>
            <w:r w:rsidRPr="001056C3">
              <w:rPr>
                <w:rFonts w:ascii="Arial" w:hAnsi="Arial" w:cs="Arial"/>
              </w:rPr>
              <w:t>Gross carrying amount of assets under sales and lease back agreement*</w:t>
            </w:r>
          </w:p>
        </w:tc>
        <w:tc>
          <w:tcPr>
            <w:tcW w:w="1192" w:type="dxa"/>
            <w:shd w:val="clear" w:color="auto" w:fill="auto"/>
            <w:vAlign w:val="bottom"/>
          </w:tcPr>
          <w:p w14:paraId="1F25C6DE"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p>
          <w:p w14:paraId="074AEC59"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150,898</w:t>
            </w:r>
          </w:p>
        </w:tc>
        <w:tc>
          <w:tcPr>
            <w:tcW w:w="1193" w:type="dxa"/>
            <w:shd w:val="clear" w:color="auto" w:fill="auto"/>
            <w:vAlign w:val="bottom"/>
          </w:tcPr>
          <w:p w14:paraId="6059C090"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p>
          <w:p w14:paraId="6E3D30EC"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190,763</w:t>
            </w:r>
          </w:p>
        </w:tc>
        <w:tc>
          <w:tcPr>
            <w:tcW w:w="1192" w:type="dxa"/>
            <w:shd w:val="clear" w:color="auto" w:fill="auto"/>
            <w:vAlign w:val="bottom"/>
          </w:tcPr>
          <w:p w14:paraId="3C8ABB0E"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150,898</w:t>
            </w:r>
          </w:p>
        </w:tc>
        <w:tc>
          <w:tcPr>
            <w:tcW w:w="1193" w:type="dxa"/>
            <w:vAlign w:val="bottom"/>
          </w:tcPr>
          <w:p w14:paraId="3136E287"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p>
          <w:p w14:paraId="219D11BD" w14:textId="77777777" w:rsidR="0023336F" w:rsidRPr="001056C3" w:rsidRDefault="0023336F" w:rsidP="00B0384A">
            <w:pPr>
              <w:tabs>
                <w:tab w:val="left" w:pos="-5067"/>
                <w:tab w:val="decimal" w:pos="891"/>
              </w:tabs>
              <w:spacing w:line="280" w:lineRule="exact"/>
              <w:ind w:left="-27"/>
              <w:jc w:val="right"/>
              <w:rPr>
                <w:rFonts w:ascii="Arial" w:hAnsi="Arial" w:cs="Arial"/>
                <w:spacing w:val="-4"/>
                <w:lang w:val="en-US"/>
              </w:rPr>
            </w:pPr>
            <w:r w:rsidRPr="001056C3">
              <w:rPr>
                <w:rFonts w:ascii="Arial" w:hAnsi="Arial" w:cs="Arial"/>
                <w:spacing w:val="-4"/>
                <w:lang w:val="en-US"/>
              </w:rPr>
              <w:t>190,763</w:t>
            </w:r>
          </w:p>
        </w:tc>
      </w:tr>
    </w:tbl>
    <w:p w14:paraId="197A4EDB" w14:textId="77777777" w:rsidR="00372160" w:rsidRPr="001056C3" w:rsidRDefault="00372160" w:rsidP="00E81324">
      <w:pPr>
        <w:rPr>
          <w:rFonts w:ascii="Arial" w:hAnsi="Arial" w:cs="Arial"/>
          <w:lang w:eastAsia="th-TH"/>
        </w:rPr>
      </w:pPr>
    </w:p>
    <w:p w14:paraId="042FD724" w14:textId="77777777" w:rsidR="0023336F" w:rsidRPr="001056C3" w:rsidRDefault="0023336F" w:rsidP="0023336F">
      <w:pPr>
        <w:pStyle w:val="ListParagraph"/>
        <w:spacing w:after="0" w:line="240" w:lineRule="auto"/>
        <w:ind w:left="532" w:hanging="86"/>
        <w:jc w:val="both"/>
        <w:rPr>
          <w:rFonts w:ascii="Arial" w:hAnsi="Arial" w:cs="Arial"/>
          <w:snapToGrid w:val="0"/>
          <w:sz w:val="20"/>
          <w:szCs w:val="20"/>
          <w:lang w:eastAsia="th-TH"/>
        </w:rPr>
      </w:pPr>
      <w:r w:rsidRPr="001056C3">
        <w:rPr>
          <w:rFonts w:ascii="Arial" w:hAnsi="Arial" w:cs="Arial"/>
          <w:sz w:val="20"/>
          <w:szCs w:val="20"/>
        </w:rPr>
        <w:t>*</w:t>
      </w:r>
      <w:r w:rsidRPr="001056C3">
        <w:rPr>
          <w:rFonts w:ascii="Arial" w:hAnsi="Arial" w:cs="Arial"/>
          <w:snapToGrid w:val="0"/>
          <w:sz w:val="20"/>
          <w:szCs w:val="20"/>
          <w:lang w:eastAsia="th-TH"/>
        </w:rPr>
        <w:t xml:space="preserve">In 2018, the Company disposed of machineries and entered into lease agreement with the buyer. The Management recognized sales and lease back of machineries as a finance lease. An excess of sales proceeds over the carrying amount of Baht 162.03 million was recognized as a deferred gain on sale and leaseback and amortised over the agreement period. As at 31 October 2020, the book value </w:t>
      </w:r>
      <w:r w:rsidRPr="001056C3">
        <w:rPr>
          <w:rFonts w:ascii="Arial" w:hAnsi="Arial" w:cs="Arial"/>
          <w:snapToGrid w:val="0"/>
          <w:spacing w:val="-2"/>
          <w:sz w:val="20"/>
          <w:szCs w:val="20"/>
          <w:lang w:eastAsia="th-TH"/>
        </w:rPr>
        <w:t>of deferred gain on sale and leaseback was Baht</w:t>
      </w:r>
      <w:r w:rsidR="004A4E1E" w:rsidRPr="001056C3">
        <w:rPr>
          <w:rFonts w:ascii="Arial" w:hAnsi="Arial" w:cs="Arial"/>
          <w:snapToGrid w:val="0"/>
          <w:spacing w:val="-2"/>
          <w:sz w:val="20"/>
          <w:szCs w:val="20"/>
          <w:lang w:eastAsia="th-TH"/>
        </w:rPr>
        <w:t xml:space="preserve"> 90.91 million (</w:t>
      </w:r>
      <w:r w:rsidR="00940A29" w:rsidRPr="001056C3">
        <w:rPr>
          <w:rFonts w:ascii="Arial" w:hAnsi="Arial" w:cs="Arial"/>
          <w:snapToGrid w:val="0"/>
          <w:spacing w:val="-2"/>
          <w:sz w:val="20"/>
          <w:szCs w:val="20"/>
          <w:lang w:eastAsia="th-TH"/>
        </w:rPr>
        <w:t>2019</w:t>
      </w:r>
      <w:r w:rsidRPr="001056C3">
        <w:rPr>
          <w:rFonts w:ascii="Arial" w:hAnsi="Arial" w:cs="Arial"/>
          <w:snapToGrid w:val="0"/>
          <w:spacing w:val="-2"/>
          <w:sz w:val="20"/>
          <w:szCs w:val="20"/>
          <w:lang w:eastAsia="th-TH"/>
        </w:rPr>
        <w:t>: Baht 123.41 million).</w:t>
      </w:r>
    </w:p>
    <w:p w14:paraId="3A5D40AB" w14:textId="77777777" w:rsidR="00BC70D0" w:rsidRPr="001056C3" w:rsidRDefault="00BC70D0" w:rsidP="00BC70D0">
      <w:pPr>
        <w:rPr>
          <w:rFonts w:ascii="Arial" w:eastAsia="Cordia New" w:hAnsi="Arial" w:cs="Arial"/>
          <w:b/>
          <w:snapToGrid w:val="0"/>
          <w:lang w:eastAsia="th-TH"/>
        </w:rPr>
      </w:pPr>
    </w:p>
    <w:p w14:paraId="2686A9A1" w14:textId="77777777" w:rsidR="00E17B94" w:rsidRPr="001056C3" w:rsidRDefault="00E360AC"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 xml:space="preserve">INTANGIBLE ASSETS </w:t>
      </w:r>
      <w:r w:rsidRPr="001056C3">
        <w:rPr>
          <w:rFonts w:ascii="Arial" w:hAnsi="Arial" w:cs="Arial"/>
          <w:bCs w:val="0"/>
          <w:color w:val="auto"/>
          <w:sz w:val="20"/>
          <w:szCs w:val="20"/>
          <w:lang w:val="en-US"/>
        </w:rPr>
        <w:t>-</w:t>
      </w:r>
      <w:r w:rsidR="00620832" w:rsidRPr="001056C3">
        <w:rPr>
          <w:rFonts w:ascii="Arial" w:hAnsi="Arial" w:cs="Arial"/>
          <w:bCs w:val="0"/>
          <w:color w:val="auto"/>
          <w:sz w:val="20"/>
          <w:szCs w:val="20"/>
        </w:rPr>
        <w:t xml:space="preserve"> COMPUTER SOFTWARE, NET</w:t>
      </w:r>
    </w:p>
    <w:p w14:paraId="1726403C" w14:textId="77777777" w:rsidR="00E17B94" w:rsidRPr="001056C3" w:rsidRDefault="00E17B94" w:rsidP="005F4D0C">
      <w:pPr>
        <w:ind w:left="540"/>
        <w:rPr>
          <w:rFonts w:ascii="Arial" w:eastAsia="Cordia New" w:hAnsi="Arial" w:cs="Arial"/>
          <w:b/>
          <w:snapToGrid w:val="0"/>
          <w:lang w:eastAsia="th-TH"/>
        </w:rPr>
      </w:pPr>
    </w:p>
    <w:p w14:paraId="317B00DC" w14:textId="77777777" w:rsidR="00E17B94" w:rsidRPr="001056C3" w:rsidRDefault="00620832" w:rsidP="005F4D0C">
      <w:pPr>
        <w:pStyle w:val="a"/>
        <w:tabs>
          <w:tab w:val="left" w:pos="540"/>
        </w:tabs>
        <w:ind w:left="540" w:right="0"/>
        <w:jc w:val="thaiDistribute"/>
        <w:rPr>
          <w:rFonts w:ascii="Arial" w:hAnsi="Arial" w:cs="Arial"/>
          <w:spacing w:val="-4"/>
          <w:sz w:val="20"/>
          <w:szCs w:val="20"/>
        </w:rPr>
      </w:pPr>
      <w:r w:rsidRPr="001056C3">
        <w:rPr>
          <w:rFonts w:ascii="Arial" w:hAnsi="Arial" w:cs="Arial"/>
          <w:spacing w:val="-4"/>
          <w:sz w:val="20"/>
          <w:szCs w:val="20"/>
        </w:rPr>
        <w:t xml:space="preserve">Changes in intangible assets - computer software for the </w:t>
      </w:r>
      <w:r w:rsidR="00522A86" w:rsidRPr="001056C3">
        <w:rPr>
          <w:rFonts w:ascii="Arial" w:hAnsi="Arial" w:cs="Arial"/>
          <w:spacing w:val="-4"/>
          <w:sz w:val="20"/>
          <w:szCs w:val="20"/>
        </w:rPr>
        <w:t>year</w:t>
      </w:r>
      <w:r w:rsidRPr="001056C3">
        <w:rPr>
          <w:rFonts w:ascii="Arial" w:hAnsi="Arial" w:cs="Arial"/>
          <w:spacing w:val="-4"/>
          <w:sz w:val="20"/>
          <w:szCs w:val="20"/>
        </w:rPr>
        <w:t xml:space="preserve"> ended 31 October 2020 are as follows:</w:t>
      </w:r>
    </w:p>
    <w:p w14:paraId="56DCC133" w14:textId="77777777" w:rsidR="00B0384A" w:rsidRPr="001056C3" w:rsidRDefault="00B0384A" w:rsidP="005F4D0C">
      <w:pPr>
        <w:pStyle w:val="a"/>
        <w:tabs>
          <w:tab w:val="left" w:pos="540"/>
        </w:tabs>
        <w:ind w:left="540" w:right="0"/>
        <w:jc w:val="thaiDistribute"/>
        <w:rPr>
          <w:rFonts w:ascii="Arial" w:hAnsi="Arial" w:cs="Arial"/>
          <w:sz w:val="20"/>
          <w:szCs w:val="20"/>
        </w:rPr>
      </w:pPr>
    </w:p>
    <w:tbl>
      <w:tblPr>
        <w:tblW w:w="9270" w:type="dxa"/>
        <w:tblLook w:val="01E0" w:firstRow="1" w:lastRow="1" w:firstColumn="1" w:lastColumn="1" w:noHBand="0" w:noVBand="0"/>
      </w:tblPr>
      <w:tblGrid>
        <w:gridCol w:w="5310"/>
        <w:gridCol w:w="1980"/>
        <w:gridCol w:w="1980"/>
      </w:tblGrid>
      <w:tr w:rsidR="00E17B94" w:rsidRPr="001056C3" w14:paraId="3B356F99" w14:textId="77777777" w:rsidTr="00D00E04">
        <w:tc>
          <w:tcPr>
            <w:tcW w:w="5310" w:type="dxa"/>
            <w:shd w:val="clear" w:color="auto" w:fill="auto"/>
            <w:vAlign w:val="bottom"/>
          </w:tcPr>
          <w:p w14:paraId="6DECB417" w14:textId="77777777" w:rsidR="00E17B94" w:rsidRPr="001056C3" w:rsidRDefault="00E17B94" w:rsidP="00B0384A">
            <w:pPr>
              <w:pStyle w:val="a"/>
              <w:tabs>
                <w:tab w:val="right" w:pos="7200"/>
                <w:tab w:val="right" w:pos="9072"/>
              </w:tabs>
              <w:spacing w:line="280" w:lineRule="exact"/>
              <w:ind w:left="540" w:right="-108"/>
              <w:rPr>
                <w:rFonts w:ascii="Arial" w:hAnsi="Arial" w:cs="Arial"/>
                <w:b/>
                <w:bCs/>
                <w:sz w:val="20"/>
                <w:szCs w:val="20"/>
              </w:rPr>
            </w:pPr>
          </w:p>
        </w:tc>
        <w:tc>
          <w:tcPr>
            <w:tcW w:w="3960" w:type="dxa"/>
            <w:gridSpan w:val="2"/>
          </w:tcPr>
          <w:p w14:paraId="2CC5CC25" w14:textId="77777777" w:rsidR="00E17B94" w:rsidRPr="001056C3" w:rsidRDefault="00AF1BDA" w:rsidP="00B0384A">
            <w:pPr>
              <w:pBdr>
                <w:bottom w:val="single" w:sz="6" w:space="1" w:color="auto"/>
              </w:pBdr>
              <w:spacing w:line="280" w:lineRule="exact"/>
              <w:ind w:left="-18" w:right="-18"/>
              <w:jc w:val="center"/>
              <w:rPr>
                <w:rFonts w:ascii="Arial" w:hAnsi="Arial" w:cs="Arial"/>
                <w:b/>
                <w:bCs/>
                <w:spacing w:val="-6"/>
                <w:cs/>
              </w:rPr>
            </w:pPr>
            <w:r w:rsidRPr="001056C3">
              <w:rPr>
                <w:rFonts w:ascii="Arial" w:hAnsi="Arial" w:cs="Arial"/>
                <w:b/>
                <w:snapToGrid w:val="0"/>
                <w:spacing w:val="-4"/>
                <w:lang w:eastAsia="th-TH"/>
              </w:rPr>
              <w:t>(Unit : Thousand Baht)</w:t>
            </w:r>
          </w:p>
        </w:tc>
      </w:tr>
      <w:tr w:rsidR="00AF1BDA" w:rsidRPr="001056C3" w14:paraId="6EC04765" w14:textId="77777777" w:rsidTr="00B0384A">
        <w:trPr>
          <w:trHeight w:val="59"/>
        </w:trPr>
        <w:tc>
          <w:tcPr>
            <w:tcW w:w="5310" w:type="dxa"/>
            <w:shd w:val="clear" w:color="auto" w:fill="auto"/>
            <w:vAlign w:val="bottom"/>
          </w:tcPr>
          <w:p w14:paraId="0C07175A" w14:textId="77777777" w:rsidR="00AF1BDA" w:rsidRPr="001056C3" w:rsidRDefault="00AF1BDA" w:rsidP="00B0384A">
            <w:pPr>
              <w:pStyle w:val="a"/>
              <w:tabs>
                <w:tab w:val="right" w:pos="7200"/>
                <w:tab w:val="right" w:pos="9072"/>
              </w:tabs>
              <w:spacing w:line="280" w:lineRule="exact"/>
              <w:ind w:left="540" w:right="-108"/>
              <w:rPr>
                <w:rFonts w:ascii="Arial" w:hAnsi="Arial" w:cs="Arial"/>
                <w:b/>
                <w:bCs/>
                <w:sz w:val="20"/>
                <w:szCs w:val="20"/>
                <w:cs/>
              </w:rPr>
            </w:pPr>
          </w:p>
        </w:tc>
        <w:tc>
          <w:tcPr>
            <w:tcW w:w="1980" w:type="dxa"/>
          </w:tcPr>
          <w:p w14:paraId="07179836" w14:textId="77777777" w:rsidR="00AF1BDA" w:rsidRPr="001056C3" w:rsidRDefault="00AF1BDA" w:rsidP="00B0384A">
            <w:pPr>
              <w:pBdr>
                <w:bottom w:val="single" w:sz="4" w:space="1" w:color="auto"/>
              </w:pBdr>
              <w:spacing w:line="280" w:lineRule="exact"/>
              <w:ind w:right="-1"/>
              <w:jc w:val="center"/>
              <w:rPr>
                <w:rFonts w:ascii="Arial" w:hAnsi="Arial" w:cs="Arial"/>
                <w:b/>
                <w:snapToGrid w:val="0"/>
                <w:lang w:eastAsia="th-TH"/>
              </w:rPr>
            </w:pPr>
            <w:r w:rsidRPr="001056C3">
              <w:rPr>
                <w:rFonts w:ascii="Arial" w:hAnsi="Arial" w:cs="Arial"/>
                <w:b/>
                <w:snapToGrid w:val="0"/>
                <w:lang w:eastAsia="th-TH"/>
              </w:rPr>
              <w:t>Consolidated</w:t>
            </w:r>
          </w:p>
        </w:tc>
        <w:tc>
          <w:tcPr>
            <w:tcW w:w="1980" w:type="dxa"/>
            <w:shd w:val="clear" w:color="auto" w:fill="auto"/>
          </w:tcPr>
          <w:p w14:paraId="2F371228" w14:textId="77777777" w:rsidR="00AF1BDA" w:rsidRPr="001056C3" w:rsidRDefault="00AF1BDA" w:rsidP="00B0384A">
            <w:pPr>
              <w:pBdr>
                <w:bottom w:val="single" w:sz="4" w:space="1" w:color="auto"/>
              </w:pBdr>
              <w:spacing w:line="280" w:lineRule="exact"/>
              <w:ind w:right="-1"/>
              <w:jc w:val="center"/>
              <w:rPr>
                <w:rFonts w:ascii="Arial" w:hAnsi="Arial" w:cs="Arial"/>
                <w:b/>
                <w:snapToGrid w:val="0"/>
                <w:lang w:eastAsia="th-TH"/>
              </w:rPr>
            </w:pPr>
            <w:r w:rsidRPr="001056C3">
              <w:rPr>
                <w:rFonts w:ascii="Arial" w:hAnsi="Arial" w:cs="Arial"/>
                <w:b/>
                <w:snapToGrid w:val="0"/>
                <w:lang w:eastAsia="th-TH"/>
              </w:rPr>
              <w:t>The Company</w:t>
            </w:r>
          </w:p>
        </w:tc>
      </w:tr>
      <w:tr w:rsidR="00E17B94" w:rsidRPr="001056C3" w14:paraId="60B6CE33" w14:textId="77777777" w:rsidTr="00D00E04">
        <w:trPr>
          <w:trHeight w:val="97"/>
        </w:trPr>
        <w:tc>
          <w:tcPr>
            <w:tcW w:w="5310" w:type="dxa"/>
            <w:shd w:val="clear" w:color="auto" w:fill="auto"/>
            <w:vAlign w:val="bottom"/>
          </w:tcPr>
          <w:p w14:paraId="617FD6BD" w14:textId="77777777" w:rsidR="00E17B94" w:rsidRPr="001056C3" w:rsidRDefault="00E17B94" w:rsidP="00E360AC">
            <w:pPr>
              <w:pStyle w:val="a"/>
              <w:tabs>
                <w:tab w:val="left" w:pos="540"/>
              </w:tabs>
              <w:ind w:left="540" w:right="0"/>
              <w:jc w:val="thaiDistribute"/>
              <w:rPr>
                <w:rFonts w:ascii="Arial" w:hAnsi="Arial" w:cs="Arial"/>
                <w:sz w:val="14"/>
                <w:szCs w:val="14"/>
                <w:cs/>
              </w:rPr>
            </w:pPr>
          </w:p>
        </w:tc>
        <w:tc>
          <w:tcPr>
            <w:tcW w:w="1980" w:type="dxa"/>
            <w:vAlign w:val="bottom"/>
          </w:tcPr>
          <w:p w14:paraId="005E03FB" w14:textId="77777777" w:rsidR="00E17B94" w:rsidRPr="001056C3" w:rsidRDefault="00E17B94" w:rsidP="00E360AC">
            <w:pPr>
              <w:pStyle w:val="a"/>
              <w:tabs>
                <w:tab w:val="left" w:pos="540"/>
              </w:tabs>
              <w:ind w:left="540" w:right="0"/>
              <w:jc w:val="thaiDistribute"/>
              <w:rPr>
                <w:rFonts w:ascii="Arial" w:hAnsi="Arial" w:cs="Arial"/>
                <w:sz w:val="14"/>
                <w:szCs w:val="14"/>
                <w:cs/>
              </w:rPr>
            </w:pPr>
          </w:p>
        </w:tc>
        <w:tc>
          <w:tcPr>
            <w:tcW w:w="1980" w:type="dxa"/>
            <w:shd w:val="clear" w:color="auto" w:fill="auto"/>
            <w:vAlign w:val="bottom"/>
          </w:tcPr>
          <w:p w14:paraId="31CB5634" w14:textId="77777777" w:rsidR="00E17B94" w:rsidRPr="001056C3" w:rsidRDefault="00E17B94" w:rsidP="00E360AC">
            <w:pPr>
              <w:pStyle w:val="a"/>
              <w:tabs>
                <w:tab w:val="left" w:pos="540"/>
              </w:tabs>
              <w:ind w:left="540" w:right="0"/>
              <w:jc w:val="thaiDistribute"/>
              <w:rPr>
                <w:rFonts w:ascii="Arial" w:hAnsi="Arial" w:cs="Arial"/>
                <w:sz w:val="14"/>
                <w:szCs w:val="14"/>
                <w:cs/>
              </w:rPr>
            </w:pPr>
          </w:p>
        </w:tc>
      </w:tr>
      <w:tr w:rsidR="00E73F88" w:rsidRPr="001056C3" w14:paraId="48D24A31" w14:textId="77777777" w:rsidTr="00D00E04">
        <w:tc>
          <w:tcPr>
            <w:tcW w:w="5310" w:type="dxa"/>
            <w:shd w:val="clear" w:color="auto" w:fill="auto"/>
            <w:vAlign w:val="bottom"/>
          </w:tcPr>
          <w:p w14:paraId="6011636D" w14:textId="77777777" w:rsidR="00E73F88" w:rsidRPr="001056C3" w:rsidRDefault="00AF1BDA" w:rsidP="00B0384A">
            <w:pPr>
              <w:pStyle w:val="a"/>
              <w:tabs>
                <w:tab w:val="right" w:pos="7200"/>
                <w:tab w:val="right" w:pos="9072"/>
              </w:tabs>
              <w:spacing w:line="280" w:lineRule="exact"/>
              <w:ind w:left="540" w:right="-108"/>
              <w:rPr>
                <w:rFonts w:ascii="Arial" w:hAnsi="Arial" w:cs="Arial"/>
                <w:b/>
                <w:bCs/>
                <w:sz w:val="20"/>
                <w:szCs w:val="20"/>
              </w:rPr>
            </w:pPr>
            <w:r w:rsidRPr="001056C3">
              <w:rPr>
                <w:rFonts w:ascii="Arial" w:hAnsi="Arial" w:cs="Arial"/>
                <w:b/>
                <w:bCs/>
                <w:sz w:val="20"/>
                <w:szCs w:val="20"/>
                <w:lang w:val="en-GB"/>
              </w:rPr>
              <w:t xml:space="preserve">As at </w:t>
            </w:r>
            <w:r w:rsidR="00710848" w:rsidRPr="001056C3">
              <w:rPr>
                <w:rFonts w:ascii="Arial" w:hAnsi="Arial" w:cs="Arial"/>
                <w:b/>
                <w:bCs/>
                <w:sz w:val="20"/>
                <w:szCs w:val="20"/>
                <w:lang w:val="en-GB"/>
              </w:rPr>
              <w:t>3</w:t>
            </w:r>
            <w:r w:rsidRPr="001056C3">
              <w:rPr>
                <w:rFonts w:ascii="Arial" w:hAnsi="Arial" w:cs="Arial"/>
                <w:b/>
                <w:bCs/>
                <w:sz w:val="20"/>
                <w:szCs w:val="20"/>
                <w:lang w:val="en-GB"/>
              </w:rPr>
              <w:t xml:space="preserve">1 </w:t>
            </w:r>
            <w:r w:rsidRPr="001056C3">
              <w:rPr>
                <w:rFonts w:ascii="Arial" w:hAnsi="Arial" w:cs="Arial"/>
                <w:b/>
                <w:bCs/>
                <w:sz w:val="20"/>
                <w:szCs w:val="20"/>
              </w:rPr>
              <w:t>October</w:t>
            </w:r>
            <w:r w:rsidRPr="001056C3">
              <w:rPr>
                <w:rFonts w:ascii="Arial" w:hAnsi="Arial" w:cs="Arial"/>
                <w:b/>
                <w:bCs/>
                <w:sz w:val="20"/>
                <w:szCs w:val="20"/>
                <w:lang w:val="en-GB"/>
              </w:rPr>
              <w:t xml:space="preserve"> 201</w:t>
            </w:r>
            <w:r w:rsidRPr="001056C3">
              <w:rPr>
                <w:rFonts w:ascii="Arial" w:hAnsi="Arial" w:cs="Arial"/>
                <w:b/>
                <w:bCs/>
                <w:sz w:val="20"/>
                <w:szCs w:val="20"/>
              </w:rPr>
              <w:t>9</w:t>
            </w:r>
          </w:p>
        </w:tc>
        <w:tc>
          <w:tcPr>
            <w:tcW w:w="1980" w:type="dxa"/>
            <w:vAlign w:val="bottom"/>
          </w:tcPr>
          <w:p w14:paraId="162031D4" w14:textId="77777777" w:rsidR="00E73F88" w:rsidRPr="001056C3" w:rsidRDefault="00E73F88" w:rsidP="00B0384A">
            <w:pPr>
              <w:pStyle w:val="a"/>
              <w:tabs>
                <w:tab w:val="right" w:pos="7200"/>
                <w:tab w:val="right" w:pos="9072"/>
              </w:tabs>
              <w:spacing w:line="280" w:lineRule="exact"/>
              <w:ind w:left="-18" w:right="-18"/>
              <w:jc w:val="right"/>
              <w:rPr>
                <w:rFonts w:ascii="Arial" w:hAnsi="Arial" w:cs="Arial"/>
                <w:sz w:val="20"/>
                <w:szCs w:val="20"/>
              </w:rPr>
            </w:pPr>
          </w:p>
        </w:tc>
        <w:tc>
          <w:tcPr>
            <w:tcW w:w="1980" w:type="dxa"/>
            <w:shd w:val="clear" w:color="auto" w:fill="auto"/>
            <w:vAlign w:val="bottom"/>
          </w:tcPr>
          <w:p w14:paraId="6C2454B3" w14:textId="77777777" w:rsidR="00E73F88" w:rsidRPr="001056C3" w:rsidRDefault="00E73F88" w:rsidP="00B0384A">
            <w:pPr>
              <w:pStyle w:val="a"/>
              <w:tabs>
                <w:tab w:val="right" w:pos="7200"/>
                <w:tab w:val="right" w:pos="9072"/>
              </w:tabs>
              <w:spacing w:line="280" w:lineRule="exact"/>
              <w:ind w:left="-18" w:right="-18"/>
              <w:jc w:val="right"/>
              <w:rPr>
                <w:rFonts w:ascii="Arial" w:hAnsi="Arial" w:cs="Arial"/>
                <w:sz w:val="20"/>
                <w:szCs w:val="20"/>
              </w:rPr>
            </w:pPr>
          </w:p>
        </w:tc>
      </w:tr>
      <w:tr w:rsidR="00AF1BDA" w:rsidRPr="001056C3" w14:paraId="440030DD" w14:textId="77777777" w:rsidTr="00D00E04">
        <w:tc>
          <w:tcPr>
            <w:tcW w:w="5310" w:type="dxa"/>
            <w:shd w:val="clear" w:color="auto" w:fill="auto"/>
            <w:vAlign w:val="bottom"/>
          </w:tcPr>
          <w:p w14:paraId="46751AAF" w14:textId="77777777" w:rsidR="00AF1BDA" w:rsidRPr="001056C3" w:rsidRDefault="00AF1BDA" w:rsidP="00B0384A">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z w:val="20"/>
                <w:szCs w:val="20"/>
                <w:lang w:val="en-GB"/>
              </w:rPr>
              <w:t>Cost</w:t>
            </w:r>
          </w:p>
        </w:tc>
        <w:tc>
          <w:tcPr>
            <w:tcW w:w="1980" w:type="dxa"/>
            <w:vAlign w:val="bottom"/>
          </w:tcPr>
          <w:p w14:paraId="158D8019" w14:textId="77777777" w:rsidR="00AF1BDA" w:rsidRPr="001056C3" w:rsidRDefault="00AF1BDA"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22,131</w:t>
            </w:r>
          </w:p>
        </w:tc>
        <w:tc>
          <w:tcPr>
            <w:tcW w:w="1980" w:type="dxa"/>
            <w:shd w:val="clear" w:color="auto" w:fill="auto"/>
            <w:vAlign w:val="bottom"/>
          </w:tcPr>
          <w:p w14:paraId="7077EE5C" w14:textId="77777777" w:rsidR="00AF1BDA" w:rsidRPr="001056C3" w:rsidRDefault="00AF1BDA"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7,988</w:t>
            </w:r>
          </w:p>
        </w:tc>
      </w:tr>
      <w:tr w:rsidR="00AF1BDA" w:rsidRPr="001056C3" w14:paraId="6EF48509" w14:textId="77777777" w:rsidTr="00BB3C6D">
        <w:tc>
          <w:tcPr>
            <w:tcW w:w="5310" w:type="dxa"/>
            <w:shd w:val="clear" w:color="auto" w:fill="auto"/>
            <w:vAlign w:val="center"/>
          </w:tcPr>
          <w:p w14:paraId="565F686C" w14:textId="77777777" w:rsidR="00AF1BDA" w:rsidRPr="001056C3" w:rsidRDefault="00AF1BDA" w:rsidP="00BB3C6D">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z w:val="20"/>
                <w:szCs w:val="20"/>
                <w:u w:val="single"/>
              </w:rPr>
              <w:t>Less</w:t>
            </w:r>
            <w:r w:rsidRPr="001056C3">
              <w:rPr>
                <w:rFonts w:ascii="Arial" w:hAnsi="Arial" w:cs="Arial"/>
                <w:sz w:val="20"/>
                <w:szCs w:val="20"/>
              </w:rPr>
              <w:t xml:space="preserve"> </w:t>
            </w:r>
            <w:r w:rsidR="00593835" w:rsidRPr="001056C3">
              <w:rPr>
                <w:rFonts w:ascii="Arial" w:hAnsi="Arial" w:cs="Arial"/>
                <w:sz w:val="20"/>
                <w:szCs w:val="20"/>
                <w:lang w:val="en-GB"/>
              </w:rPr>
              <w:t>Accumulated amortization</w:t>
            </w:r>
          </w:p>
        </w:tc>
        <w:tc>
          <w:tcPr>
            <w:tcW w:w="1980" w:type="dxa"/>
            <w:vAlign w:val="bottom"/>
          </w:tcPr>
          <w:p w14:paraId="2535E4C8" w14:textId="77777777" w:rsidR="00AF1BDA" w:rsidRPr="001056C3" w:rsidRDefault="00AF1BDA" w:rsidP="00B0384A">
            <w:pPr>
              <w:pStyle w:val="a"/>
              <w:pBdr>
                <w:bottom w:val="sing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(14,584)</w:t>
            </w:r>
          </w:p>
        </w:tc>
        <w:tc>
          <w:tcPr>
            <w:tcW w:w="1980" w:type="dxa"/>
            <w:shd w:val="clear" w:color="auto" w:fill="auto"/>
            <w:vAlign w:val="bottom"/>
          </w:tcPr>
          <w:p w14:paraId="1F969590" w14:textId="77777777" w:rsidR="00AF1BDA" w:rsidRPr="001056C3" w:rsidRDefault="00AF1BDA" w:rsidP="00B0384A">
            <w:pPr>
              <w:pStyle w:val="a"/>
              <w:pBdr>
                <w:bottom w:val="sing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(7,483)</w:t>
            </w:r>
          </w:p>
        </w:tc>
      </w:tr>
      <w:tr w:rsidR="00AF1BDA" w:rsidRPr="001056C3" w14:paraId="2B6AB5C4" w14:textId="77777777" w:rsidTr="00BB3C6D">
        <w:trPr>
          <w:trHeight w:val="59"/>
        </w:trPr>
        <w:tc>
          <w:tcPr>
            <w:tcW w:w="5310" w:type="dxa"/>
            <w:shd w:val="clear" w:color="auto" w:fill="auto"/>
            <w:vAlign w:val="center"/>
          </w:tcPr>
          <w:p w14:paraId="35A08E4D" w14:textId="77777777" w:rsidR="00AF1BDA" w:rsidRPr="001056C3" w:rsidRDefault="00593835" w:rsidP="00BB3C6D">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z w:val="20"/>
                <w:szCs w:val="20"/>
                <w:lang w:val="en-GB"/>
              </w:rPr>
              <w:t>N</w:t>
            </w:r>
            <w:r w:rsidR="0026740E" w:rsidRPr="001056C3">
              <w:rPr>
                <w:rFonts w:ascii="Arial" w:hAnsi="Arial" w:cs="Arial"/>
                <w:sz w:val="20"/>
                <w:szCs w:val="20"/>
                <w:lang w:val="en-GB"/>
              </w:rPr>
              <w:t xml:space="preserve">et book </w:t>
            </w:r>
            <w:r w:rsidRPr="001056C3">
              <w:rPr>
                <w:rFonts w:ascii="Arial" w:hAnsi="Arial" w:cs="Arial"/>
                <w:sz w:val="20"/>
                <w:szCs w:val="20"/>
                <w:lang w:val="en-GB"/>
              </w:rPr>
              <w:t>amount</w:t>
            </w:r>
          </w:p>
        </w:tc>
        <w:tc>
          <w:tcPr>
            <w:tcW w:w="1980" w:type="dxa"/>
            <w:vAlign w:val="bottom"/>
          </w:tcPr>
          <w:p w14:paraId="6B7FE654" w14:textId="77777777" w:rsidR="00AF1BDA" w:rsidRPr="001056C3" w:rsidRDefault="00AF1BDA"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7,547</w:t>
            </w:r>
          </w:p>
        </w:tc>
        <w:tc>
          <w:tcPr>
            <w:tcW w:w="1980" w:type="dxa"/>
            <w:shd w:val="clear" w:color="auto" w:fill="auto"/>
            <w:vAlign w:val="bottom"/>
          </w:tcPr>
          <w:p w14:paraId="24B413DC" w14:textId="77777777" w:rsidR="00AF1BDA" w:rsidRPr="001056C3" w:rsidRDefault="00AF1BDA"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505</w:t>
            </w:r>
          </w:p>
        </w:tc>
      </w:tr>
      <w:tr w:rsidR="00EB71C2" w:rsidRPr="001056C3" w14:paraId="3B89F423" w14:textId="77777777" w:rsidTr="00D00E04">
        <w:tc>
          <w:tcPr>
            <w:tcW w:w="5310" w:type="dxa"/>
            <w:shd w:val="clear" w:color="auto" w:fill="auto"/>
            <w:vAlign w:val="bottom"/>
          </w:tcPr>
          <w:p w14:paraId="37CBE7AF" w14:textId="77777777" w:rsidR="00EB71C2" w:rsidRPr="001056C3" w:rsidRDefault="00EB71C2" w:rsidP="00E360AC">
            <w:pPr>
              <w:pStyle w:val="a"/>
              <w:tabs>
                <w:tab w:val="left" w:pos="540"/>
              </w:tabs>
              <w:ind w:left="540" w:right="0"/>
              <w:jc w:val="thaiDistribute"/>
              <w:rPr>
                <w:rFonts w:ascii="Arial" w:hAnsi="Arial" w:cs="Arial"/>
                <w:sz w:val="14"/>
                <w:szCs w:val="14"/>
                <w:cs/>
              </w:rPr>
            </w:pPr>
          </w:p>
        </w:tc>
        <w:tc>
          <w:tcPr>
            <w:tcW w:w="1980" w:type="dxa"/>
            <w:vAlign w:val="bottom"/>
          </w:tcPr>
          <w:p w14:paraId="2484095B" w14:textId="77777777" w:rsidR="00EB71C2" w:rsidRPr="001056C3" w:rsidRDefault="00EB71C2" w:rsidP="00E360AC">
            <w:pPr>
              <w:pStyle w:val="a"/>
              <w:tabs>
                <w:tab w:val="left" w:pos="540"/>
              </w:tabs>
              <w:ind w:left="540" w:right="0"/>
              <w:jc w:val="thaiDistribute"/>
              <w:rPr>
                <w:rFonts w:ascii="Arial" w:hAnsi="Arial" w:cs="Arial"/>
                <w:sz w:val="14"/>
                <w:szCs w:val="14"/>
              </w:rPr>
            </w:pPr>
          </w:p>
        </w:tc>
        <w:tc>
          <w:tcPr>
            <w:tcW w:w="1980" w:type="dxa"/>
            <w:shd w:val="clear" w:color="auto" w:fill="auto"/>
            <w:vAlign w:val="bottom"/>
          </w:tcPr>
          <w:p w14:paraId="7867A74C" w14:textId="77777777" w:rsidR="00EB71C2" w:rsidRPr="001056C3" w:rsidRDefault="00EB71C2" w:rsidP="00E360AC">
            <w:pPr>
              <w:pStyle w:val="a"/>
              <w:tabs>
                <w:tab w:val="left" w:pos="540"/>
              </w:tabs>
              <w:ind w:left="540" w:right="0"/>
              <w:jc w:val="thaiDistribute"/>
              <w:rPr>
                <w:rFonts w:ascii="Arial" w:hAnsi="Arial" w:cs="Arial"/>
                <w:sz w:val="14"/>
                <w:szCs w:val="14"/>
              </w:rPr>
            </w:pPr>
          </w:p>
        </w:tc>
      </w:tr>
      <w:tr w:rsidR="00EB71C2" w:rsidRPr="001056C3" w14:paraId="55A0E75A" w14:textId="77777777" w:rsidTr="00D00E04">
        <w:tc>
          <w:tcPr>
            <w:tcW w:w="5310" w:type="dxa"/>
            <w:shd w:val="clear" w:color="auto" w:fill="auto"/>
            <w:vAlign w:val="bottom"/>
          </w:tcPr>
          <w:p w14:paraId="3667C15A" w14:textId="77777777" w:rsidR="00EB71C2" w:rsidRPr="001056C3" w:rsidRDefault="00593835" w:rsidP="00B0384A">
            <w:pPr>
              <w:pStyle w:val="a"/>
              <w:tabs>
                <w:tab w:val="right" w:pos="7200"/>
                <w:tab w:val="right" w:pos="9072"/>
              </w:tabs>
              <w:spacing w:line="280" w:lineRule="exact"/>
              <w:ind w:left="540" w:right="-108"/>
              <w:rPr>
                <w:rFonts w:ascii="Arial" w:hAnsi="Arial" w:cs="Arial"/>
                <w:b/>
                <w:bCs/>
                <w:sz w:val="20"/>
                <w:szCs w:val="20"/>
              </w:rPr>
            </w:pPr>
            <w:r w:rsidRPr="001056C3">
              <w:rPr>
                <w:rFonts w:ascii="Arial" w:hAnsi="Arial" w:cs="Arial"/>
                <w:b/>
                <w:bCs/>
                <w:sz w:val="20"/>
                <w:szCs w:val="20"/>
                <w:lang w:val="en-GB"/>
              </w:rPr>
              <w:t>For the year ended 31 October 2020</w:t>
            </w:r>
          </w:p>
        </w:tc>
        <w:tc>
          <w:tcPr>
            <w:tcW w:w="1980" w:type="dxa"/>
            <w:vAlign w:val="bottom"/>
          </w:tcPr>
          <w:p w14:paraId="45715CFB" w14:textId="77777777" w:rsidR="00EB71C2" w:rsidRPr="001056C3" w:rsidRDefault="00EB71C2" w:rsidP="00B0384A">
            <w:pPr>
              <w:pStyle w:val="a"/>
              <w:tabs>
                <w:tab w:val="right" w:pos="7200"/>
                <w:tab w:val="right" w:pos="9072"/>
              </w:tabs>
              <w:spacing w:line="280" w:lineRule="exact"/>
              <w:ind w:left="-18" w:right="-18"/>
              <w:jc w:val="right"/>
              <w:rPr>
                <w:rFonts w:ascii="Arial" w:hAnsi="Arial" w:cs="Arial"/>
                <w:sz w:val="20"/>
                <w:szCs w:val="20"/>
              </w:rPr>
            </w:pPr>
          </w:p>
        </w:tc>
        <w:tc>
          <w:tcPr>
            <w:tcW w:w="1980" w:type="dxa"/>
            <w:shd w:val="clear" w:color="auto" w:fill="auto"/>
            <w:vAlign w:val="bottom"/>
          </w:tcPr>
          <w:p w14:paraId="2908E75F" w14:textId="77777777" w:rsidR="00EB71C2" w:rsidRPr="001056C3" w:rsidRDefault="00EB71C2" w:rsidP="00B0384A">
            <w:pPr>
              <w:pStyle w:val="a"/>
              <w:tabs>
                <w:tab w:val="right" w:pos="7200"/>
                <w:tab w:val="right" w:pos="9072"/>
              </w:tabs>
              <w:spacing w:line="280" w:lineRule="exact"/>
              <w:ind w:left="-18" w:right="-18"/>
              <w:jc w:val="right"/>
              <w:rPr>
                <w:rFonts w:ascii="Arial" w:hAnsi="Arial" w:cs="Arial"/>
                <w:sz w:val="20"/>
                <w:szCs w:val="20"/>
              </w:rPr>
            </w:pPr>
          </w:p>
        </w:tc>
      </w:tr>
      <w:tr w:rsidR="00710848" w:rsidRPr="001056C3" w14:paraId="1C8DB223" w14:textId="77777777" w:rsidTr="00D00E04">
        <w:tc>
          <w:tcPr>
            <w:tcW w:w="5310" w:type="dxa"/>
            <w:shd w:val="clear" w:color="auto" w:fill="auto"/>
            <w:vAlign w:val="bottom"/>
          </w:tcPr>
          <w:p w14:paraId="18D8383F" w14:textId="77777777" w:rsidR="00710848" w:rsidRPr="001056C3" w:rsidRDefault="00B57D6C" w:rsidP="00B0384A">
            <w:pPr>
              <w:pStyle w:val="a"/>
              <w:tabs>
                <w:tab w:val="right" w:pos="7200"/>
                <w:tab w:val="right" w:pos="9072"/>
              </w:tabs>
              <w:spacing w:line="280" w:lineRule="exact"/>
              <w:ind w:left="540" w:right="-108"/>
              <w:rPr>
                <w:rFonts w:ascii="Arial" w:hAnsi="Arial" w:cs="Arial"/>
                <w:sz w:val="20"/>
                <w:szCs w:val="20"/>
              </w:rPr>
            </w:pPr>
            <w:r w:rsidRPr="001056C3">
              <w:rPr>
                <w:rFonts w:ascii="Arial" w:hAnsi="Arial" w:cs="Arial"/>
                <w:sz w:val="20"/>
                <w:szCs w:val="20"/>
              </w:rPr>
              <w:t>Opening balance</w:t>
            </w:r>
          </w:p>
        </w:tc>
        <w:tc>
          <w:tcPr>
            <w:tcW w:w="1980" w:type="dxa"/>
            <w:vAlign w:val="bottom"/>
          </w:tcPr>
          <w:p w14:paraId="39F2867A"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7,547</w:t>
            </w:r>
          </w:p>
        </w:tc>
        <w:tc>
          <w:tcPr>
            <w:tcW w:w="1980" w:type="dxa"/>
            <w:shd w:val="clear" w:color="auto" w:fill="auto"/>
            <w:vAlign w:val="bottom"/>
          </w:tcPr>
          <w:p w14:paraId="281DDC00"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cs/>
              </w:rPr>
            </w:pPr>
            <w:r w:rsidRPr="001056C3">
              <w:rPr>
                <w:rFonts w:ascii="Arial" w:hAnsi="Arial" w:cs="Arial"/>
                <w:sz w:val="20"/>
                <w:szCs w:val="20"/>
              </w:rPr>
              <w:t>505</w:t>
            </w:r>
          </w:p>
        </w:tc>
      </w:tr>
      <w:tr w:rsidR="00710848" w:rsidRPr="001056C3" w14:paraId="79CF292E" w14:textId="77777777" w:rsidTr="00D00E04">
        <w:trPr>
          <w:trHeight w:val="279"/>
        </w:trPr>
        <w:tc>
          <w:tcPr>
            <w:tcW w:w="5310" w:type="dxa"/>
            <w:shd w:val="clear" w:color="auto" w:fill="auto"/>
            <w:vAlign w:val="bottom"/>
          </w:tcPr>
          <w:p w14:paraId="02F79CCB" w14:textId="77777777" w:rsidR="00710848" w:rsidRPr="001056C3" w:rsidRDefault="00710848" w:rsidP="00B0384A">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pacing w:val="-4"/>
                <w:sz w:val="20"/>
                <w:szCs w:val="20"/>
              </w:rPr>
              <w:t>Acquisition</w:t>
            </w:r>
          </w:p>
        </w:tc>
        <w:tc>
          <w:tcPr>
            <w:tcW w:w="1980" w:type="dxa"/>
            <w:vAlign w:val="bottom"/>
          </w:tcPr>
          <w:p w14:paraId="7046D46F"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1,060</w:t>
            </w:r>
          </w:p>
        </w:tc>
        <w:tc>
          <w:tcPr>
            <w:tcW w:w="1980" w:type="dxa"/>
            <w:shd w:val="clear" w:color="auto" w:fill="auto"/>
            <w:vAlign w:val="bottom"/>
          </w:tcPr>
          <w:p w14:paraId="6850AB79"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109</w:t>
            </w:r>
          </w:p>
        </w:tc>
      </w:tr>
      <w:tr w:rsidR="00710848" w:rsidRPr="001056C3" w14:paraId="1ADF9DE0" w14:textId="77777777" w:rsidTr="00D00E04">
        <w:trPr>
          <w:trHeight w:val="279"/>
        </w:trPr>
        <w:tc>
          <w:tcPr>
            <w:tcW w:w="5310" w:type="dxa"/>
            <w:shd w:val="clear" w:color="auto" w:fill="auto"/>
            <w:vAlign w:val="bottom"/>
          </w:tcPr>
          <w:p w14:paraId="1B6BBCF4" w14:textId="77777777" w:rsidR="00710848" w:rsidRPr="001056C3" w:rsidRDefault="00710848" w:rsidP="00B0384A">
            <w:pPr>
              <w:pStyle w:val="a"/>
              <w:tabs>
                <w:tab w:val="right" w:pos="7200"/>
                <w:tab w:val="right" w:pos="9072"/>
              </w:tabs>
              <w:spacing w:line="280" w:lineRule="exact"/>
              <w:ind w:left="540" w:right="-108"/>
              <w:rPr>
                <w:rFonts w:ascii="Arial" w:hAnsi="Arial" w:cs="Arial"/>
                <w:sz w:val="20"/>
                <w:szCs w:val="20"/>
              </w:rPr>
            </w:pPr>
            <w:r w:rsidRPr="001056C3">
              <w:rPr>
                <w:rFonts w:ascii="Arial" w:hAnsi="Arial" w:cs="Arial"/>
                <w:spacing w:val="-4"/>
                <w:sz w:val="20"/>
                <w:szCs w:val="20"/>
              </w:rPr>
              <w:t>Reclassification</w:t>
            </w:r>
          </w:p>
        </w:tc>
        <w:tc>
          <w:tcPr>
            <w:tcW w:w="1980" w:type="dxa"/>
            <w:vAlign w:val="bottom"/>
          </w:tcPr>
          <w:p w14:paraId="0F3C9E35"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(442)</w:t>
            </w:r>
          </w:p>
        </w:tc>
        <w:tc>
          <w:tcPr>
            <w:tcW w:w="1980" w:type="dxa"/>
            <w:shd w:val="clear" w:color="auto" w:fill="auto"/>
            <w:vAlign w:val="bottom"/>
          </w:tcPr>
          <w:p w14:paraId="238E0842" w14:textId="77777777" w:rsidR="00710848" w:rsidRPr="001056C3" w:rsidRDefault="00710848" w:rsidP="00B0384A">
            <w:pPr>
              <w:pStyle w:val="a"/>
              <w:tabs>
                <w:tab w:val="right" w:pos="7200"/>
                <w:tab w:val="right" w:pos="9072"/>
              </w:tabs>
              <w:spacing w:line="280" w:lineRule="exact"/>
              <w:ind w:left="-18" w:right="-18"/>
              <w:jc w:val="center"/>
              <w:rPr>
                <w:rFonts w:ascii="Arial" w:hAnsi="Arial" w:cs="Arial"/>
                <w:sz w:val="20"/>
                <w:szCs w:val="20"/>
                <w:cs/>
              </w:rPr>
            </w:pPr>
            <w:r w:rsidRPr="001056C3">
              <w:rPr>
                <w:rFonts w:ascii="Arial" w:hAnsi="Arial" w:cs="Arial"/>
                <w:sz w:val="20"/>
                <w:szCs w:val="20"/>
              </w:rPr>
              <w:t>-</w:t>
            </w:r>
          </w:p>
        </w:tc>
      </w:tr>
      <w:tr w:rsidR="00710848" w:rsidRPr="001056C3" w14:paraId="08A89838" w14:textId="77777777" w:rsidTr="00D00E04">
        <w:trPr>
          <w:trHeight w:val="279"/>
        </w:trPr>
        <w:tc>
          <w:tcPr>
            <w:tcW w:w="5310" w:type="dxa"/>
            <w:shd w:val="clear" w:color="auto" w:fill="auto"/>
            <w:vAlign w:val="bottom"/>
          </w:tcPr>
          <w:p w14:paraId="0FB8624F" w14:textId="77777777" w:rsidR="00710848" w:rsidRPr="001056C3" w:rsidRDefault="00710848" w:rsidP="00B0384A">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pacing w:val="-4"/>
                <w:sz w:val="20"/>
                <w:szCs w:val="20"/>
              </w:rPr>
              <w:t>Write off, net</w:t>
            </w:r>
          </w:p>
        </w:tc>
        <w:tc>
          <w:tcPr>
            <w:tcW w:w="1980" w:type="dxa"/>
            <w:vAlign w:val="bottom"/>
          </w:tcPr>
          <w:p w14:paraId="2FA03290"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(2)</w:t>
            </w:r>
          </w:p>
        </w:tc>
        <w:tc>
          <w:tcPr>
            <w:tcW w:w="1980" w:type="dxa"/>
            <w:shd w:val="clear" w:color="auto" w:fill="auto"/>
            <w:vAlign w:val="bottom"/>
          </w:tcPr>
          <w:p w14:paraId="2FC08B31" w14:textId="77777777" w:rsidR="00710848" w:rsidRPr="001056C3" w:rsidRDefault="00710848" w:rsidP="00B0384A">
            <w:pPr>
              <w:pStyle w:val="a"/>
              <w:tabs>
                <w:tab w:val="right" w:pos="7200"/>
                <w:tab w:val="right" w:pos="9072"/>
              </w:tabs>
              <w:spacing w:line="280" w:lineRule="exact"/>
              <w:ind w:left="-18" w:right="-18"/>
              <w:jc w:val="center"/>
              <w:rPr>
                <w:rFonts w:ascii="Arial" w:hAnsi="Arial" w:cs="Arial"/>
                <w:sz w:val="20"/>
                <w:szCs w:val="20"/>
              </w:rPr>
            </w:pPr>
            <w:r w:rsidRPr="001056C3">
              <w:rPr>
                <w:rFonts w:ascii="Arial" w:hAnsi="Arial" w:cs="Arial"/>
                <w:sz w:val="20"/>
                <w:szCs w:val="20"/>
              </w:rPr>
              <w:t>-</w:t>
            </w:r>
          </w:p>
        </w:tc>
      </w:tr>
      <w:tr w:rsidR="00710848" w:rsidRPr="001056C3" w14:paraId="66CC3E4B" w14:textId="77777777" w:rsidTr="00BB3C6D">
        <w:tc>
          <w:tcPr>
            <w:tcW w:w="5310" w:type="dxa"/>
            <w:shd w:val="clear" w:color="auto" w:fill="auto"/>
            <w:vAlign w:val="center"/>
          </w:tcPr>
          <w:p w14:paraId="46E43F69" w14:textId="77777777" w:rsidR="00710848" w:rsidRPr="001056C3" w:rsidRDefault="00710848" w:rsidP="00BB3C6D">
            <w:pPr>
              <w:pStyle w:val="a"/>
              <w:tabs>
                <w:tab w:val="right" w:pos="7200"/>
                <w:tab w:val="right" w:pos="9072"/>
              </w:tabs>
              <w:spacing w:line="280" w:lineRule="exact"/>
              <w:ind w:left="540" w:right="-108"/>
              <w:rPr>
                <w:rFonts w:ascii="Arial" w:hAnsi="Arial" w:cs="Arial"/>
                <w:sz w:val="20"/>
                <w:szCs w:val="20"/>
                <w:cs/>
                <w:lang w:val="en-GB"/>
              </w:rPr>
            </w:pPr>
            <w:r w:rsidRPr="001056C3">
              <w:rPr>
                <w:rFonts w:ascii="Arial" w:hAnsi="Arial" w:cs="Arial"/>
                <w:spacing w:val="-4"/>
                <w:sz w:val="20"/>
                <w:szCs w:val="20"/>
              </w:rPr>
              <w:t>Amortization</w:t>
            </w:r>
            <w:r w:rsidR="00593835" w:rsidRPr="001056C3">
              <w:rPr>
                <w:rFonts w:ascii="Arial" w:hAnsi="Arial" w:cs="Arial"/>
                <w:spacing w:val="-4"/>
                <w:sz w:val="20"/>
                <w:szCs w:val="20"/>
              </w:rPr>
              <w:t xml:space="preserve"> charges</w:t>
            </w:r>
          </w:p>
        </w:tc>
        <w:tc>
          <w:tcPr>
            <w:tcW w:w="1980" w:type="dxa"/>
            <w:vAlign w:val="bottom"/>
          </w:tcPr>
          <w:p w14:paraId="3D617949" w14:textId="77777777" w:rsidR="00710848" w:rsidRPr="001056C3" w:rsidRDefault="00710848" w:rsidP="00B0384A">
            <w:pPr>
              <w:pBdr>
                <w:bottom w:val="single" w:sz="4" w:space="1" w:color="auto"/>
              </w:pBdr>
              <w:tabs>
                <w:tab w:val="center" w:pos="3402"/>
                <w:tab w:val="center" w:pos="4536"/>
                <w:tab w:val="center" w:pos="5670"/>
                <w:tab w:val="center" w:pos="6804"/>
                <w:tab w:val="right" w:pos="7655"/>
              </w:tabs>
              <w:spacing w:line="280" w:lineRule="exact"/>
              <w:ind w:left="-18" w:right="-18"/>
              <w:jc w:val="right"/>
              <w:rPr>
                <w:rFonts w:ascii="Arial" w:hAnsi="Arial" w:cs="Arial"/>
                <w:lang w:val="en-US"/>
              </w:rPr>
            </w:pPr>
            <w:r w:rsidRPr="001056C3">
              <w:rPr>
                <w:rFonts w:ascii="Arial" w:hAnsi="Arial" w:cs="Arial"/>
                <w:lang w:val="en-US"/>
              </w:rPr>
              <w:t>(2,637)</w:t>
            </w:r>
          </w:p>
        </w:tc>
        <w:tc>
          <w:tcPr>
            <w:tcW w:w="1980" w:type="dxa"/>
            <w:shd w:val="clear" w:color="auto" w:fill="auto"/>
            <w:vAlign w:val="bottom"/>
          </w:tcPr>
          <w:p w14:paraId="5F76ACB3" w14:textId="77777777" w:rsidR="00710848" w:rsidRPr="001056C3" w:rsidRDefault="00710848" w:rsidP="00B0384A">
            <w:pPr>
              <w:pBdr>
                <w:bottom w:val="single" w:sz="4" w:space="1" w:color="auto"/>
              </w:pBdr>
              <w:tabs>
                <w:tab w:val="center" w:pos="3402"/>
                <w:tab w:val="center" w:pos="4536"/>
                <w:tab w:val="center" w:pos="5670"/>
                <w:tab w:val="center" w:pos="6804"/>
                <w:tab w:val="right" w:pos="7655"/>
              </w:tabs>
              <w:spacing w:line="280" w:lineRule="exact"/>
              <w:ind w:left="-18" w:right="-18"/>
              <w:jc w:val="right"/>
              <w:rPr>
                <w:rFonts w:ascii="Arial" w:hAnsi="Arial" w:cs="Arial"/>
                <w:lang w:val="en-US"/>
              </w:rPr>
            </w:pPr>
            <w:r w:rsidRPr="001056C3">
              <w:rPr>
                <w:rFonts w:ascii="Arial" w:hAnsi="Arial" w:cs="Arial"/>
                <w:lang w:val="en-US"/>
              </w:rPr>
              <w:t>(231)</w:t>
            </w:r>
          </w:p>
        </w:tc>
      </w:tr>
      <w:tr w:rsidR="00710848" w:rsidRPr="001056C3" w14:paraId="73E39978" w14:textId="77777777" w:rsidTr="00BB3C6D">
        <w:tc>
          <w:tcPr>
            <w:tcW w:w="5310" w:type="dxa"/>
            <w:shd w:val="clear" w:color="auto" w:fill="auto"/>
            <w:vAlign w:val="center"/>
          </w:tcPr>
          <w:p w14:paraId="447EB955" w14:textId="77777777" w:rsidR="00710848" w:rsidRPr="001056C3" w:rsidRDefault="00AB4AEC" w:rsidP="00BB3C6D">
            <w:pPr>
              <w:pStyle w:val="a"/>
              <w:tabs>
                <w:tab w:val="right" w:pos="7200"/>
                <w:tab w:val="right" w:pos="9072"/>
              </w:tabs>
              <w:spacing w:line="280" w:lineRule="exact"/>
              <w:ind w:left="540" w:right="-108"/>
              <w:rPr>
                <w:rFonts w:ascii="Arial" w:hAnsi="Arial" w:cs="Arial"/>
                <w:sz w:val="20"/>
                <w:szCs w:val="20"/>
                <w:cs/>
              </w:rPr>
            </w:pPr>
            <w:r w:rsidRPr="001056C3">
              <w:rPr>
                <w:rFonts w:ascii="Arial" w:hAnsi="Arial" w:cs="Arial"/>
                <w:sz w:val="20"/>
                <w:szCs w:val="20"/>
                <w:lang w:val="en-GB"/>
              </w:rPr>
              <w:t>Ending balance</w:t>
            </w:r>
          </w:p>
        </w:tc>
        <w:tc>
          <w:tcPr>
            <w:tcW w:w="1980" w:type="dxa"/>
            <w:vAlign w:val="bottom"/>
          </w:tcPr>
          <w:p w14:paraId="4C98D5E8" w14:textId="77777777" w:rsidR="00710848" w:rsidRPr="001056C3" w:rsidRDefault="00710848"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cs/>
              </w:rPr>
            </w:pPr>
            <w:r w:rsidRPr="001056C3">
              <w:rPr>
                <w:rFonts w:ascii="Arial" w:hAnsi="Arial" w:cs="Arial"/>
                <w:sz w:val="20"/>
                <w:szCs w:val="20"/>
              </w:rPr>
              <w:t>5,526</w:t>
            </w:r>
          </w:p>
        </w:tc>
        <w:tc>
          <w:tcPr>
            <w:tcW w:w="1980" w:type="dxa"/>
            <w:shd w:val="clear" w:color="auto" w:fill="auto"/>
            <w:vAlign w:val="bottom"/>
          </w:tcPr>
          <w:p w14:paraId="1E5311EE" w14:textId="77777777" w:rsidR="00710848" w:rsidRPr="001056C3" w:rsidRDefault="00710848"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383</w:t>
            </w:r>
          </w:p>
        </w:tc>
      </w:tr>
      <w:tr w:rsidR="00EB71C2" w:rsidRPr="001056C3" w14:paraId="25E56218" w14:textId="77777777" w:rsidTr="00D00E04">
        <w:tc>
          <w:tcPr>
            <w:tcW w:w="5310" w:type="dxa"/>
            <w:shd w:val="clear" w:color="auto" w:fill="auto"/>
            <w:vAlign w:val="center"/>
          </w:tcPr>
          <w:p w14:paraId="7D8391C4" w14:textId="77777777" w:rsidR="00EB71C2" w:rsidRPr="001056C3" w:rsidRDefault="00EB71C2" w:rsidP="00E360AC">
            <w:pPr>
              <w:pStyle w:val="a"/>
              <w:tabs>
                <w:tab w:val="left" w:pos="540"/>
              </w:tabs>
              <w:ind w:left="540" w:right="0"/>
              <w:jc w:val="thaiDistribute"/>
              <w:rPr>
                <w:rFonts w:ascii="Arial" w:hAnsi="Arial" w:cs="Arial"/>
                <w:sz w:val="14"/>
                <w:szCs w:val="14"/>
                <w:cs/>
              </w:rPr>
            </w:pPr>
          </w:p>
        </w:tc>
        <w:tc>
          <w:tcPr>
            <w:tcW w:w="1980" w:type="dxa"/>
            <w:vAlign w:val="bottom"/>
          </w:tcPr>
          <w:p w14:paraId="3B7C121A" w14:textId="77777777" w:rsidR="00EB71C2" w:rsidRPr="001056C3" w:rsidRDefault="00EB71C2" w:rsidP="00E360AC">
            <w:pPr>
              <w:pStyle w:val="a"/>
              <w:tabs>
                <w:tab w:val="left" w:pos="540"/>
              </w:tabs>
              <w:ind w:left="540" w:right="0"/>
              <w:jc w:val="thaiDistribute"/>
              <w:rPr>
                <w:rFonts w:ascii="Arial" w:hAnsi="Arial" w:cs="Arial"/>
                <w:sz w:val="14"/>
                <w:szCs w:val="14"/>
              </w:rPr>
            </w:pPr>
          </w:p>
        </w:tc>
        <w:tc>
          <w:tcPr>
            <w:tcW w:w="1980" w:type="dxa"/>
            <w:shd w:val="clear" w:color="auto" w:fill="auto"/>
            <w:vAlign w:val="bottom"/>
          </w:tcPr>
          <w:p w14:paraId="21CF39B4" w14:textId="77777777" w:rsidR="00EB71C2" w:rsidRPr="001056C3" w:rsidRDefault="00EB71C2" w:rsidP="00E360AC">
            <w:pPr>
              <w:pStyle w:val="a"/>
              <w:tabs>
                <w:tab w:val="left" w:pos="540"/>
              </w:tabs>
              <w:ind w:left="540" w:right="0"/>
              <w:jc w:val="thaiDistribute"/>
              <w:rPr>
                <w:rFonts w:ascii="Arial" w:hAnsi="Arial" w:cs="Arial"/>
                <w:sz w:val="14"/>
                <w:szCs w:val="14"/>
              </w:rPr>
            </w:pPr>
          </w:p>
        </w:tc>
      </w:tr>
      <w:tr w:rsidR="00EB71C2" w:rsidRPr="001056C3" w14:paraId="699C0D0B" w14:textId="77777777" w:rsidTr="005B4D06">
        <w:tc>
          <w:tcPr>
            <w:tcW w:w="5310" w:type="dxa"/>
            <w:shd w:val="clear" w:color="auto" w:fill="auto"/>
            <w:vAlign w:val="bottom"/>
          </w:tcPr>
          <w:p w14:paraId="6BF0F2EE" w14:textId="77777777" w:rsidR="00EB71C2" w:rsidRPr="001056C3" w:rsidRDefault="00710848" w:rsidP="00B0384A">
            <w:pPr>
              <w:pStyle w:val="a"/>
              <w:tabs>
                <w:tab w:val="right" w:pos="7200"/>
                <w:tab w:val="right" w:pos="9072"/>
              </w:tabs>
              <w:spacing w:line="280" w:lineRule="exact"/>
              <w:ind w:left="540" w:right="-108"/>
              <w:rPr>
                <w:rFonts w:ascii="Arial" w:hAnsi="Arial" w:cs="Arial"/>
                <w:b/>
                <w:bCs/>
                <w:sz w:val="20"/>
                <w:szCs w:val="20"/>
                <w:cs/>
              </w:rPr>
            </w:pPr>
            <w:r w:rsidRPr="001056C3">
              <w:rPr>
                <w:rFonts w:ascii="Arial" w:hAnsi="Arial" w:cs="Arial"/>
                <w:b/>
                <w:bCs/>
                <w:sz w:val="20"/>
                <w:szCs w:val="20"/>
                <w:lang w:val="en-GB"/>
              </w:rPr>
              <w:t xml:space="preserve">As at 31 </w:t>
            </w:r>
            <w:r w:rsidRPr="001056C3">
              <w:rPr>
                <w:rFonts w:ascii="Arial" w:hAnsi="Arial" w:cs="Arial"/>
                <w:b/>
                <w:bCs/>
                <w:sz w:val="20"/>
                <w:szCs w:val="20"/>
              </w:rPr>
              <w:t>October</w:t>
            </w:r>
            <w:r w:rsidRPr="001056C3">
              <w:rPr>
                <w:rFonts w:ascii="Arial" w:hAnsi="Arial" w:cs="Arial"/>
                <w:b/>
                <w:bCs/>
                <w:sz w:val="20"/>
                <w:szCs w:val="20"/>
                <w:lang w:val="en-GB"/>
              </w:rPr>
              <w:t xml:space="preserve"> 2020</w:t>
            </w:r>
          </w:p>
        </w:tc>
        <w:tc>
          <w:tcPr>
            <w:tcW w:w="1980" w:type="dxa"/>
            <w:vAlign w:val="bottom"/>
          </w:tcPr>
          <w:p w14:paraId="15A487DA" w14:textId="77777777" w:rsidR="00EB71C2" w:rsidRPr="001056C3" w:rsidRDefault="00EB71C2" w:rsidP="00B0384A">
            <w:pPr>
              <w:pStyle w:val="a"/>
              <w:tabs>
                <w:tab w:val="right" w:pos="7200"/>
                <w:tab w:val="right" w:pos="9072"/>
              </w:tabs>
              <w:spacing w:line="280" w:lineRule="exact"/>
              <w:ind w:left="-18" w:right="-18"/>
              <w:jc w:val="right"/>
              <w:rPr>
                <w:rFonts w:ascii="Arial" w:hAnsi="Arial" w:cs="Arial"/>
                <w:sz w:val="20"/>
                <w:szCs w:val="20"/>
              </w:rPr>
            </w:pPr>
          </w:p>
        </w:tc>
        <w:tc>
          <w:tcPr>
            <w:tcW w:w="1980" w:type="dxa"/>
            <w:shd w:val="clear" w:color="auto" w:fill="auto"/>
            <w:vAlign w:val="bottom"/>
          </w:tcPr>
          <w:p w14:paraId="63FC858B" w14:textId="77777777" w:rsidR="00EB71C2" w:rsidRPr="001056C3" w:rsidRDefault="00EB71C2" w:rsidP="00B0384A">
            <w:pPr>
              <w:pStyle w:val="a"/>
              <w:tabs>
                <w:tab w:val="right" w:pos="7200"/>
                <w:tab w:val="right" w:pos="9072"/>
              </w:tabs>
              <w:spacing w:line="280" w:lineRule="exact"/>
              <w:ind w:left="-18" w:right="-18"/>
              <w:jc w:val="right"/>
              <w:rPr>
                <w:rFonts w:ascii="Arial" w:hAnsi="Arial" w:cs="Arial"/>
                <w:sz w:val="20"/>
                <w:szCs w:val="20"/>
              </w:rPr>
            </w:pPr>
          </w:p>
        </w:tc>
      </w:tr>
      <w:tr w:rsidR="00710848" w:rsidRPr="001056C3" w14:paraId="7F255282" w14:textId="77777777" w:rsidTr="005B4D06">
        <w:tc>
          <w:tcPr>
            <w:tcW w:w="5310" w:type="dxa"/>
            <w:shd w:val="clear" w:color="auto" w:fill="auto"/>
            <w:vAlign w:val="bottom"/>
          </w:tcPr>
          <w:p w14:paraId="22AD6040" w14:textId="77777777" w:rsidR="00710848" w:rsidRPr="001056C3" w:rsidRDefault="00710848" w:rsidP="00B0384A">
            <w:pPr>
              <w:pStyle w:val="a"/>
              <w:tabs>
                <w:tab w:val="right" w:pos="7200"/>
                <w:tab w:val="right" w:pos="9072"/>
              </w:tabs>
              <w:spacing w:line="280" w:lineRule="exact"/>
              <w:ind w:left="540" w:right="-108"/>
              <w:rPr>
                <w:rFonts w:ascii="Arial" w:hAnsi="Arial" w:cs="Arial"/>
                <w:sz w:val="20"/>
                <w:szCs w:val="20"/>
                <w:cs/>
              </w:rPr>
            </w:pPr>
            <w:r w:rsidRPr="001056C3">
              <w:rPr>
                <w:rFonts w:ascii="Arial" w:hAnsi="Arial" w:cs="Arial"/>
                <w:sz w:val="20"/>
                <w:szCs w:val="20"/>
                <w:lang w:val="en-GB"/>
              </w:rPr>
              <w:t>Cost</w:t>
            </w:r>
          </w:p>
        </w:tc>
        <w:tc>
          <w:tcPr>
            <w:tcW w:w="1980" w:type="dxa"/>
            <w:vAlign w:val="bottom"/>
          </w:tcPr>
          <w:p w14:paraId="70523763"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22,747</w:t>
            </w:r>
          </w:p>
        </w:tc>
        <w:tc>
          <w:tcPr>
            <w:tcW w:w="1980" w:type="dxa"/>
            <w:shd w:val="clear" w:color="auto" w:fill="auto"/>
            <w:vAlign w:val="bottom"/>
          </w:tcPr>
          <w:p w14:paraId="1D23BD63" w14:textId="77777777" w:rsidR="00710848" w:rsidRPr="001056C3" w:rsidRDefault="00710848" w:rsidP="00B0384A">
            <w:pPr>
              <w:pStyle w:val="a"/>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8,097</w:t>
            </w:r>
          </w:p>
        </w:tc>
      </w:tr>
      <w:tr w:rsidR="00710848" w:rsidRPr="001056C3" w14:paraId="7512D9A9" w14:textId="77777777" w:rsidTr="00BB3C6D">
        <w:tc>
          <w:tcPr>
            <w:tcW w:w="5310" w:type="dxa"/>
            <w:shd w:val="clear" w:color="auto" w:fill="auto"/>
            <w:vAlign w:val="center"/>
          </w:tcPr>
          <w:p w14:paraId="55DB335F" w14:textId="77777777" w:rsidR="00710848" w:rsidRPr="001056C3" w:rsidRDefault="00710848" w:rsidP="00BB3C6D">
            <w:pPr>
              <w:pStyle w:val="a"/>
              <w:tabs>
                <w:tab w:val="right" w:pos="7200"/>
                <w:tab w:val="right" w:pos="9072"/>
              </w:tabs>
              <w:spacing w:line="280" w:lineRule="exact"/>
              <w:ind w:left="540" w:right="-108"/>
              <w:rPr>
                <w:rFonts w:ascii="Arial" w:hAnsi="Arial" w:cs="Arial"/>
                <w:sz w:val="20"/>
                <w:szCs w:val="20"/>
                <w:cs/>
              </w:rPr>
            </w:pPr>
            <w:r w:rsidRPr="001056C3">
              <w:rPr>
                <w:rFonts w:ascii="Arial" w:hAnsi="Arial" w:cs="Arial"/>
                <w:sz w:val="20"/>
                <w:szCs w:val="20"/>
                <w:u w:val="single"/>
              </w:rPr>
              <w:t>Less</w:t>
            </w:r>
            <w:r w:rsidRPr="001056C3">
              <w:rPr>
                <w:rFonts w:ascii="Arial" w:hAnsi="Arial" w:cs="Arial"/>
                <w:sz w:val="20"/>
                <w:szCs w:val="20"/>
              </w:rPr>
              <w:t xml:space="preserve"> </w:t>
            </w:r>
            <w:r w:rsidRPr="001056C3">
              <w:rPr>
                <w:rFonts w:ascii="Arial" w:hAnsi="Arial" w:cs="Arial"/>
                <w:sz w:val="20"/>
                <w:szCs w:val="20"/>
                <w:lang w:val="en-GB"/>
              </w:rPr>
              <w:t>Accumulated depreciation</w:t>
            </w:r>
          </w:p>
        </w:tc>
        <w:tc>
          <w:tcPr>
            <w:tcW w:w="1980" w:type="dxa"/>
            <w:vAlign w:val="bottom"/>
          </w:tcPr>
          <w:p w14:paraId="554E9DF3" w14:textId="77777777" w:rsidR="00710848" w:rsidRPr="001056C3" w:rsidRDefault="00710848" w:rsidP="00B0384A">
            <w:pPr>
              <w:pStyle w:val="a"/>
              <w:pBdr>
                <w:bottom w:val="sing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(17,221)</w:t>
            </w:r>
          </w:p>
        </w:tc>
        <w:tc>
          <w:tcPr>
            <w:tcW w:w="1980" w:type="dxa"/>
            <w:shd w:val="clear" w:color="auto" w:fill="auto"/>
            <w:vAlign w:val="bottom"/>
          </w:tcPr>
          <w:p w14:paraId="440E5655" w14:textId="77777777" w:rsidR="00710848" w:rsidRPr="001056C3" w:rsidRDefault="00710848" w:rsidP="00B0384A">
            <w:pPr>
              <w:pStyle w:val="a"/>
              <w:pBdr>
                <w:bottom w:val="sing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(7,714)</w:t>
            </w:r>
          </w:p>
        </w:tc>
      </w:tr>
      <w:tr w:rsidR="00710848" w:rsidRPr="001056C3" w14:paraId="30C46724" w14:textId="77777777" w:rsidTr="00BB3C6D">
        <w:trPr>
          <w:trHeight w:val="147"/>
        </w:trPr>
        <w:tc>
          <w:tcPr>
            <w:tcW w:w="5310" w:type="dxa"/>
            <w:shd w:val="clear" w:color="auto" w:fill="auto"/>
            <w:vAlign w:val="center"/>
          </w:tcPr>
          <w:p w14:paraId="6F351FFA" w14:textId="77777777" w:rsidR="00710848" w:rsidRPr="001056C3" w:rsidRDefault="00593835" w:rsidP="00BB3C6D">
            <w:pPr>
              <w:pStyle w:val="a"/>
              <w:tabs>
                <w:tab w:val="right" w:pos="7200"/>
                <w:tab w:val="right" w:pos="9072"/>
              </w:tabs>
              <w:spacing w:line="280" w:lineRule="exact"/>
              <w:ind w:left="540" w:right="-108"/>
              <w:rPr>
                <w:rFonts w:ascii="Arial" w:hAnsi="Arial" w:cs="Arial"/>
                <w:sz w:val="20"/>
                <w:szCs w:val="20"/>
                <w:cs/>
              </w:rPr>
            </w:pPr>
            <w:r w:rsidRPr="001056C3">
              <w:rPr>
                <w:rFonts w:ascii="Arial" w:hAnsi="Arial" w:cs="Arial"/>
                <w:sz w:val="20"/>
                <w:szCs w:val="20"/>
                <w:lang w:val="en-GB"/>
              </w:rPr>
              <w:t>N</w:t>
            </w:r>
            <w:r w:rsidR="0026740E" w:rsidRPr="001056C3">
              <w:rPr>
                <w:rFonts w:ascii="Arial" w:hAnsi="Arial" w:cs="Arial"/>
                <w:sz w:val="20"/>
                <w:szCs w:val="20"/>
                <w:lang w:val="en-GB"/>
              </w:rPr>
              <w:t xml:space="preserve">et book </w:t>
            </w:r>
            <w:r w:rsidRPr="001056C3">
              <w:rPr>
                <w:rFonts w:ascii="Arial" w:hAnsi="Arial" w:cs="Arial"/>
                <w:sz w:val="20"/>
                <w:szCs w:val="20"/>
                <w:lang w:val="en-GB"/>
              </w:rPr>
              <w:t>amount</w:t>
            </w:r>
          </w:p>
        </w:tc>
        <w:tc>
          <w:tcPr>
            <w:tcW w:w="1980" w:type="dxa"/>
            <w:vAlign w:val="bottom"/>
          </w:tcPr>
          <w:p w14:paraId="6418B620" w14:textId="77777777" w:rsidR="00710848" w:rsidRPr="001056C3" w:rsidRDefault="00710848"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5,526</w:t>
            </w:r>
          </w:p>
        </w:tc>
        <w:tc>
          <w:tcPr>
            <w:tcW w:w="1980" w:type="dxa"/>
            <w:shd w:val="clear" w:color="auto" w:fill="auto"/>
            <w:vAlign w:val="bottom"/>
          </w:tcPr>
          <w:p w14:paraId="230FD0A7" w14:textId="77777777" w:rsidR="00710848" w:rsidRPr="001056C3" w:rsidRDefault="00710848" w:rsidP="00B0384A">
            <w:pPr>
              <w:pStyle w:val="a"/>
              <w:pBdr>
                <w:bottom w:val="double" w:sz="4" w:space="1" w:color="auto"/>
              </w:pBdr>
              <w:tabs>
                <w:tab w:val="right" w:pos="7200"/>
                <w:tab w:val="right" w:pos="9072"/>
              </w:tabs>
              <w:spacing w:line="280" w:lineRule="exact"/>
              <w:ind w:left="-18" w:right="-18"/>
              <w:jc w:val="right"/>
              <w:rPr>
                <w:rFonts w:ascii="Arial" w:hAnsi="Arial" w:cs="Arial"/>
                <w:sz w:val="20"/>
                <w:szCs w:val="20"/>
              </w:rPr>
            </w:pPr>
            <w:r w:rsidRPr="001056C3">
              <w:rPr>
                <w:rFonts w:ascii="Arial" w:hAnsi="Arial" w:cs="Arial"/>
                <w:sz w:val="20"/>
                <w:szCs w:val="20"/>
              </w:rPr>
              <w:t>383</w:t>
            </w:r>
          </w:p>
        </w:tc>
      </w:tr>
    </w:tbl>
    <w:p w14:paraId="79B5AD10" w14:textId="77777777" w:rsidR="00E17B94" w:rsidRPr="001056C3" w:rsidRDefault="00E17B94" w:rsidP="00E17B94">
      <w:pPr>
        <w:ind w:left="562"/>
        <w:jc w:val="thaiDistribute"/>
        <w:rPr>
          <w:rFonts w:ascii="Arial" w:hAnsi="Arial" w:cs="Arial"/>
          <w:lang w:val="en-US"/>
        </w:rPr>
      </w:pPr>
    </w:p>
    <w:p w14:paraId="49BD289C" w14:textId="2F9F1608" w:rsidR="00710848" w:rsidRPr="00BB3C6D" w:rsidRDefault="004A4E1E" w:rsidP="00710848">
      <w:pPr>
        <w:tabs>
          <w:tab w:val="left" w:pos="720"/>
        </w:tabs>
        <w:ind w:left="547"/>
        <w:jc w:val="both"/>
        <w:rPr>
          <w:rFonts w:ascii="Arial" w:hAnsi="Arial" w:cstheme="minorBidi"/>
        </w:rPr>
      </w:pPr>
      <w:r w:rsidRPr="001056C3">
        <w:rPr>
          <w:rFonts w:ascii="Arial" w:hAnsi="Arial" w:cs="Arial"/>
        </w:rPr>
        <w:t>As at 31 Oc</w:t>
      </w:r>
      <w:r w:rsidR="00710848" w:rsidRPr="001056C3">
        <w:rPr>
          <w:rFonts w:ascii="Arial" w:hAnsi="Arial" w:cs="Arial"/>
        </w:rPr>
        <w:t>t</w:t>
      </w:r>
      <w:r w:rsidRPr="001056C3">
        <w:rPr>
          <w:rFonts w:ascii="Arial" w:hAnsi="Arial" w:cs="Arial"/>
        </w:rPr>
        <w:t>o</w:t>
      </w:r>
      <w:r w:rsidR="00710848" w:rsidRPr="001056C3">
        <w:rPr>
          <w:rFonts w:ascii="Arial" w:hAnsi="Arial" w:cs="Arial"/>
        </w:rPr>
        <w:t>ber 2020, the gross carrying amount of fully depreciated of computer software that still in use amounting to Baht 12.44</w:t>
      </w:r>
      <w:r w:rsidR="00710848" w:rsidRPr="001056C3">
        <w:rPr>
          <w:rFonts w:ascii="Arial" w:hAnsi="Arial" w:cs="Arial"/>
          <w:cs/>
        </w:rPr>
        <w:t xml:space="preserve"> </w:t>
      </w:r>
      <w:r w:rsidR="00710848" w:rsidRPr="001056C3">
        <w:rPr>
          <w:rFonts w:ascii="Arial" w:hAnsi="Arial" w:cs="Arial"/>
        </w:rPr>
        <w:t>million in the consolidated financial statements (</w:t>
      </w:r>
      <w:r w:rsidRPr="001056C3">
        <w:rPr>
          <w:rFonts w:ascii="Arial" w:hAnsi="Arial" w:cs="Arial"/>
        </w:rPr>
        <w:t>2019</w:t>
      </w:r>
      <w:r w:rsidR="00710848" w:rsidRPr="001056C3">
        <w:rPr>
          <w:rFonts w:ascii="Arial" w:hAnsi="Arial" w:cs="Arial"/>
        </w:rPr>
        <w:t xml:space="preserve">: Baht </w:t>
      </w:r>
      <w:r w:rsidR="00710848" w:rsidRPr="00BB3C6D">
        <w:rPr>
          <w:rFonts w:ascii="Arial" w:hAnsi="Arial" w:cs="Arial"/>
          <w:spacing w:val="-4"/>
        </w:rPr>
        <w:t>11.75 million) and of Baht 7.02 million (2019: Baht 6.81 million) in the company financial statements</w:t>
      </w:r>
      <w:r w:rsidR="00710848" w:rsidRPr="001056C3">
        <w:rPr>
          <w:rFonts w:ascii="Arial" w:hAnsi="Arial" w:cs="Arial"/>
        </w:rPr>
        <w:t>.</w:t>
      </w:r>
      <w:r w:rsidR="00BB3C6D">
        <w:rPr>
          <w:rFonts w:ascii="Arial" w:hAnsi="Arial" w:cstheme="minorBidi"/>
          <w:cs/>
        </w:rPr>
        <w:br/>
      </w:r>
    </w:p>
    <w:p w14:paraId="78CBD4CA" w14:textId="77777777" w:rsidR="004A4E1E" w:rsidRPr="001056C3" w:rsidRDefault="004A4E1E" w:rsidP="00710848">
      <w:pPr>
        <w:tabs>
          <w:tab w:val="left" w:pos="720"/>
        </w:tabs>
        <w:ind w:left="547"/>
        <w:jc w:val="both"/>
        <w:rPr>
          <w:rFonts w:ascii="Arial" w:hAnsi="Arial" w:cs="Arial"/>
        </w:rPr>
      </w:pPr>
    </w:p>
    <w:p w14:paraId="069F68CD" w14:textId="77777777" w:rsidR="00BB3C6D" w:rsidRDefault="00BB3C6D">
      <w:pPr>
        <w:rPr>
          <w:rFonts w:ascii="Arial" w:eastAsia="Cordia New" w:hAnsi="Arial" w:cs="Arial"/>
          <w:b/>
          <w:snapToGrid w:val="0"/>
          <w:lang w:eastAsia="th-TH"/>
        </w:rPr>
      </w:pPr>
      <w:r>
        <w:rPr>
          <w:rFonts w:ascii="Arial" w:hAnsi="Arial" w:cs="Arial"/>
          <w:bCs/>
        </w:rPr>
        <w:br w:type="page"/>
      </w:r>
    </w:p>
    <w:p w14:paraId="3EAF4DB5" w14:textId="43E01556" w:rsidR="00931BB6" w:rsidRPr="001056C3" w:rsidRDefault="00710848"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 xml:space="preserve">BANK OVERDRAFTS AND </w:t>
      </w:r>
      <w:r w:rsidR="00C17406" w:rsidRPr="001056C3">
        <w:rPr>
          <w:rFonts w:ascii="Arial" w:hAnsi="Arial" w:cs="Arial"/>
          <w:bCs w:val="0"/>
          <w:color w:val="auto"/>
          <w:sz w:val="20"/>
          <w:szCs w:val="20"/>
        </w:rPr>
        <w:t>SHORT-TERM LOANS FROM FINANCIAL</w:t>
      </w:r>
      <w:r w:rsidR="00C17406" w:rsidRPr="001056C3">
        <w:rPr>
          <w:rFonts w:ascii="Arial" w:hAnsi="Arial" w:cs="Arial"/>
          <w:bCs w:val="0"/>
          <w:color w:val="auto"/>
          <w:sz w:val="20"/>
          <w:szCs w:val="20"/>
          <w:cs/>
        </w:rPr>
        <w:t xml:space="preserve"> </w:t>
      </w:r>
      <w:r w:rsidRPr="001056C3">
        <w:rPr>
          <w:rFonts w:ascii="Arial" w:hAnsi="Arial" w:cs="Arial"/>
          <w:bCs w:val="0"/>
          <w:color w:val="auto"/>
          <w:sz w:val="20"/>
          <w:szCs w:val="20"/>
        </w:rPr>
        <w:t>INSTITUTIONS</w:t>
      </w:r>
    </w:p>
    <w:p w14:paraId="6644EA33" w14:textId="77777777" w:rsidR="00931BB6" w:rsidRPr="001056C3" w:rsidRDefault="00931BB6" w:rsidP="00EE08DC">
      <w:pPr>
        <w:ind w:left="562"/>
        <w:jc w:val="thaiDistribute"/>
        <w:rPr>
          <w:rFonts w:ascii="Arial" w:hAnsi="Arial" w:cs="Arial"/>
          <w:spacing w:val="-4"/>
          <w:lang w:val="en-US"/>
        </w:rPr>
      </w:pPr>
    </w:p>
    <w:tbl>
      <w:tblPr>
        <w:tblW w:w="9270" w:type="dxa"/>
        <w:tblLayout w:type="fixed"/>
        <w:tblLook w:val="0000" w:firstRow="0" w:lastRow="0" w:firstColumn="0" w:lastColumn="0" w:noHBand="0" w:noVBand="0"/>
      </w:tblPr>
      <w:tblGrid>
        <w:gridCol w:w="4068"/>
        <w:gridCol w:w="1300"/>
        <w:gridCol w:w="1301"/>
        <w:gridCol w:w="1300"/>
        <w:gridCol w:w="1301"/>
      </w:tblGrid>
      <w:tr w:rsidR="00710848" w:rsidRPr="001056C3" w14:paraId="54F1A1EF" w14:textId="77777777" w:rsidTr="00585F84">
        <w:trPr>
          <w:trHeight w:val="63"/>
        </w:trPr>
        <w:tc>
          <w:tcPr>
            <w:tcW w:w="4068" w:type="dxa"/>
          </w:tcPr>
          <w:p w14:paraId="7CD9915F" w14:textId="77777777" w:rsidR="00710848" w:rsidRPr="001056C3" w:rsidRDefault="00710848" w:rsidP="00E360AC">
            <w:pPr>
              <w:spacing w:line="300" w:lineRule="exact"/>
              <w:ind w:left="540" w:right="-108"/>
              <w:rPr>
                <w:rFonts w:ascii="Arial" w:hAnsi="Arial" w:cs="Arial"/>
                <w:snapToGrid w:val="0"/>
                <w:lang w:val="en-US" w:eastAsia="th-TH"/>
              </w:rPr>
            </w:pPr>
            <w:r w:rsidRPr="001056C3">
              <w:rPr>
                <w:rFonts w:ascii="Arial" w:hAnsi="Arial" w:cs="Arial"/>
              </w:rPr>
              <w:br w:type="page"/>
            </w:r>
          </w:p>
        </w:tc>
        <w:tc>
          <w:tcPr>
            <w:tcW w:w="5202" w:type="dxa"/>
            <w:gridSpan w:val="4"/>
          </w:tcPr>
          <w:p w14:paraId="41AAEA77" w14:textId="77777777" w:rsidR="00710848" w:rsidRPr="001056C3" w:rsidRDefault="00710848" w:rsidP="00E360AC">
            <w:pPr>
              <w:pBdr>
                <w:bottom w:val="single" w:sz="6" w:space="1" w:color="auto"/>
              </w:pBdr>
              <w:spacing w:line="300" w:lineRule="exact"/>
              <w:ind w:left="-18" w:right="-18"/>
              <w:jc w:val="center"/>
              <w:rPr>
                <w:rFonts w:ascii="Arial" w:hAnsi="Arial" w:cs="Arial"/>
                <w:b/>
                <w:bCs/>
                <w:spacing w:val="-6"/>
                <w:cs/>
              </w:rPr>
            </w:pPr>
            <w:r w:rsidRPr="001056C3">
              <w:rPr>
                <w:rFonts w:ascii="Arial" w:hAnsi="Arial" w:cs="Arial"/>
                <w:b/>
                <w:snapToGrid w:val="0"/>
                <w:spacing w:val="-4"/>
                <w:lang w:eastAsia="th-TH"/>
              </w:rPr>
              <w:t>(Unit : Thousand Baht)</w:t>
            </w:r>
          </w:p>
        </w:tc>
      </w:tr>
      <w:tr w:rsidR="00710848" w:rsidRPr="001056C3" w14:paraId="583A2BDB" w14:textId="77777777" w:rsidTr="00B65389">
        <w:trPr>
          <w:trHeight w:val="59"/>
        </w:trPr>
        <w:tc>
          <w:tcPr>
            <w:tcW w:w="4068" w:type="dxa"/>
          </w:tcPr>
          <w:p w14:paraId="54DE2B55" w14:textId="77777777" w:rsidR="00710848" w:rsidRPr="001056C3" w:rsidRDefault="00710848" w:rsidP="00E360AC">
            <w:pPr>
              <w:spacing w:line="300" w:lineRule="exact"/>
              <w:ind w:left="540" w:right="-108"/>
              <w:rPr>
                <w:rFonts w:ascii="Arial" w:hAnsi="Arial" w:cs="Arial"/>
                <w:snapToGrid w:val="0"/>
                <w:cs/>
                <w:lang w:val="en-US" w:eastAsia="th-TH"/>
              </w:rPr>
            </w:pPr>
          </w:p>
        </w:tc>
        <w:tc>
          <w:tcPr>
            <w:tcW w:w="2601" w:type="dxa"/>
            <w:gridSpan w:val="2"/>
          </w:tcPr>
          <w:p w14:paraId="6A315017" w14:textId="77777777" w:rsidR="00710848" w:rsidRPr="001056C3" w:rsidRDefault="00710848" w:rsidP="00E360AC">
            <w:pPr>
              <w:pBdr>
                <w:bottom w:val="single" w:sz="4" w:space="1" w:color="auto"/>
              </w:pBdr>
              <w:spacing w:line="300" w:lineRule="exact"/>
              <w:ind w:right="-1"/>
              <w:jc w:val="center"/>
              <w:rPr>
                <w:rFonts w:ascii="Arial" w:hAnsi="Arial" w:cs="Arial"/>
                <w:b/>
                <w:snapToGrid w:val="0"/>
                <w:lang w:eastAsia="th-TH"/>
              </w:rPr>
            </w:pPr>
            <w:r w:rsidRPr="001056C3">
              <w:rPr>
                <w:rFonts w:ascii="Arial" w:hAnsi="Arial" w:cs="Arial"/>
                <w:b/>
                <w:snapToGrid w:val="0"/>
                <w:lang w:eastAsia="th-TH"/>
              </w:rPr>
              <w:t>Consolidated</w:t>
            </w:r>
          </w:p>
        </w:tc>
        <w:tc>
          <w:tcPr>
            <w:tcW w:w="2601" w:type="dxa"/>
            <w:gridSpan w:val="2"/>
          </w:tcPr>
          <w:p w14:paraId="00DA77FF" w14:textId="77777777" w:rsidR="00710848" w:rsidRPr="001056C3" w:rsidRDefault="00710848" w:rsidP="00E360AC">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color w:val="auto"/>
                <w:sz w:val="20"/>
                <w:szCs w:val="20"/>
                <w:u w:val="none"/>
              </w:rPr>
              <w:t>The Company</w:t>
            </w:r>
          </w:p>
        </w:tc>
      </w:tr>
      <w:tr w:rsidR="00710848" w:rsidRPr="001056C3" w14:paraId="27257D70" w14:textId="77777777" w:rsidTr="00431130">
        <w:trPr>
          <w:trHeight w:val="216"/>
        </w:trPr>
        <w:tc>
          <w:tcPr>
            <w:tcW w:w="4068" w:type="dxa"/>
          </w:tcPr>
          <w:p w14:paraId="4AB14F92" w14:textId="77777777" w:rsidR="00710848" w:rsidRPr="001056C3" w:rsidRDefault="00710848" w:rsidP="00E360AC">
            <w:pPr>
              <w:spacing w:line="300" w:lineRule="exact"/>
              <w:ind w:left="540" w:right="-108"/>
              <w:rPr>
                <w:rFonts w:ascii="Arial" w:hAnsi="Arial" w:cs="Arial"/>
                <w:snapToGrid w:val="0"/>
                <w:cs/>
                <w:lang w:eastAsia="th-TH"/>
              </w:rPr>
            </w:pPr>
          </w:p>
        </w:tc>
        <w:tc>
          <w:tcPr>
            <w:tcW w:w="1300" w:type="dxa"/>
          </w:tcPr>
          <w:p w14:paraId="0F465F45" w14:textId="77777777" w:rsidR="00710848" w:rsidRPr="001056C3" w:rsidRDefault="00710848" w:rsidP="00E360AC">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301" w:type="dxa"/>
          </w:tcPr>
          <w:p w14:paraId="19C19BA2" w14:textId="77777777" w:rsidR="00710848" w:rsidRPr="001056C3" w:rsidRDefault="00710848" w:rsidP="00E360AC">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c>
          <w:tcPr>
            <w:tcW w:w="1300" w:type="dxa"/>
          </w:tcPr>
          <w:p w14:paraId="337C46DB" w14:textId="77777777" w:rsidR="00710848" w:rsidRPr="001056C3" w:rsidRDefault="00710848" w:rsidP="00E360AC">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301" w:type="dxa"/>
          </w:tcPr>
          <w:p w14:paraId="41B71175" w14:textId="77777777" w:rsidR="00710848" w:rsidRPr="001056C3" w:rsidRDefault="00710848" w:rsidP="00E360AC">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F0109A" w:rsidRPr="001056C3" w14:paraId="334E22ED" w14:textId="77777777" w:rsidTr="00431130">
        <w:trPr>
          <w:trHeight w:val="117"/>
        </w:trPr>
        <w:tc>
          <w:tcPr>
            <w:tcW w:w="4068" w:type="dxa"/>
          </w:tcPr>
          <w:p w14:paraId="6449F38C" w14:textId="77777777" w:rsidR="00F0109A" w:rsidRPr="001056C3" w:rsidRDefault="00F0109A" w:rsidP="00E360AC">
            <w:pPr>
              <w:pStyle w:val="a"/>
              <w:tabs>
                <w:tab w:val="left" w:pos="540"/>
              </w:tabs>
              <w:spacing w:line="300" w:lineRule="exact"/>
              <w:ind w:left="540" w:right="0"/>
              <w:jc w:val="thaiDistribute"/>
              <w:rPr>
                <w:rFonts w:ascii="Arial" w:hAnsi="Arial" w:cs="Arial"/>
                <w:sz w:val="20"/>
                <w:szCs w:val="20"/>
              </w:rPr>
            </w:pPr>
          </w:p>
        </w:tc>
        <w:tc>
          <w:tcPr>
            <w:tcW w:w="1300" w:type="dxa"/>
          </w:tcPr>
          <w:p w14:paraId="0411351A" w14:textId="77777777" w:rsidR="00F0109A" w:rsidRPr="001056C3" w:rsidRDefault="00F0109A" w:rsidP="00E360AC">
            <w:pPr>
              <w:pStyle w:val="a"/>
              <w:tabs>
                <w:tab w:val="left" w:pos="540"/>
              </w:tabs>
              <w:spacing w:line="300" w:lineRule="exact"/>
              <w:ind w:left="547" w:right="0"/>
              <w:jc w:val="thaiDistribute"/>
              <w:rPr>
                <w:rFonts w:ascii="Arial" w:hAnsi="Arial" w:cs="Arial"/>
                <w:sz w:val="20"/>
                <w:szCs w:val="20"/>
              </w:rPr>
            </w:pPr>
          </w:p>
        </w:tc>
        <w:tc>
          <w:tcPr>
            <w:tcW w:w="1301" w:type="dxa"/>
          </w:tcPr>
          <w:p w14:paraId="232EE7DC" w14:textId="77777777" w:rsidR="00F0109A" w:rsidRPr="001056C3" w:rsidRDefault="00F0109A" w:rsidP="00E360AC">
            <w:pPr>
              <w:pStyle w:val="a"/>
              <w:tabs>
                <w:tab w:val="left" w:pos="540"/>
              </w:tabs>
              <w:spacing w:line="300" w:lineRule="exact"/>
              <w:ind w:left="547" w:right="0"/>
              <w:jc w:val="thaiDistribute"/>
              <w:rPr>
                <w:rFonts w:ascii="Arial" w:hAnsi="Arial" w:cs="Arial"/>
                <w:sz w:val="20"/>
                <w:szCs w:val="20"/>
              </w:rPr>
            </w:pPr>
          </w:p>
        </w:tc>
        <w:tc>
          <w:tcPr>
            <w:tcW w:w="1300" w:type="dxa"/>
          </w:tcPr>
          <w:p w14:paraId="5981AC5A" w14:textId="77777777" w:rsidR="00F0109A" w:rsidRPr="001056C3" w:rsidRDefault="00F0109A" w:rsidP="00E360AC">
            <w:pPr>
              <w:pStyle w:val="a"/>
              <w:tabs>
                <w:tab w:val="left" w:pos="540"/>
              </w:tabs>
              <w:spacing w:line="300" w:lineRule="exact"/>
              <w:ind w:left="547" w:right="0"/>
              <w:jc w:val="thaiDistribute"/>
              <w:rPr>
                <w:rFonts w:ascii="Arial" w:hAnsi="Arial" w:cs="Arial"/>
                <w:sz w:val="20"/>
                <w:szCs w:val="20"/>
              </w:rPr>
            </w:pPr>
          </w:p>
        </w:tc>
        <w:tc>
          <w:tcPr>
            <w:tcW w:w="1301" w:type="dxa"/>
          </w:tcPr>
          <w:p w14:paraId="5EBDD2D5" w14:textId="77777777" w:rsidR="00F0109A" w:rsidRPr="001056C3" w:rsidRDefault="00F0109A" w:rsidP="00E360AC">
            <w:pPr>
              <w:pStyle w:val="a"/>
              <w:tabs>
                <w:tab w:val="left" w:pos="540"/>
              </w:tabs>
              <w:spacing w:line="300" w:lineRule="exact"/>
              <w:ind w:left="547" w:right="0"/>
              <w:jc w:val="thaiDistribute"/>
              <w:rPr>
                <w:rFonts w:ascii="Arial" w:hAnsi="Arial" w:cs="Arial"/>
                <w:sz w:val="20"/>
                <w:szCs w:val="20"/>
              </w:rPr>
            </w:pPr>
          </w:p>
        </w:tc>
      </w:tr>
      <w:tr w:rsidR="00183284" w:rsidRPr="001056C3" w14:paraId="037FD762" w14:textId="77777777" w:rsidTr="00431130">
        <w:trPr>
          <w:trHeight w:val="324"/>
        </w:trPr>
        <w:tc>
          <w:tcPr>
            <w:tcW w:w="4068" w:type="dxa"/>
          </w:tcPr>
          <w:p w14:paraId="579EA700" w14:textId="77777777" w:rsidR="00183284" w:rsidRPr="001056C3" w:rsidRDefault="00183284" w:rsidP="00E360AC">
            <w:pPr>
              <w:spacing w:line="300" w:lineRule="exact"/>
              <w:ind w:left="540" w:right="-108"/>
              <w:jc w:val="thaiDistribute"/>
              <w:rPr>
                <w:rFonts w:ascii="Arial" w:hAnsi="Arial" w:cs="Arial"/>
                <w:cs/>
                <w:lang w:val="en-US"/>
              </w:rPr>
            </w:pPr>
            <w:r w:rsidRPr="001056C3">
              <w:rPr>
                <w:rFonts w:ascii="Arial" w:hAnsi="Arial" w:cs="Arial"/>
                <w:spacing w:val="-2"/>
              </w:rPr>
              <w:t>Bank overdrafts</w:t>
            </w:r>
          </w:p>
        </w:tc>
        <w:tc>
          <w:tcPr>
            <w:tcW w:w="1300" w:type="dxa"/>
            <w:vAlign w:val="bottom"/>
          </w:tcPr>
          <w:p w14:paraId="7C79A115" w14:textId="77777777" w:rsidR="00183284" w:rsidRPr="001056C3" w:rsidRDefault="00183284" w:rsidP="00E360AC">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118,093</w:t>
            </w:r>
          </w:p>
        </w:tc>
        <w:tc>
          <w:tcPr>
            <w:tcW w:w="1301" w:type="dxa"/>
            <w:vAlign w:val="bottom"/>
          </w:tcPr>
          <w:p w14:paraId="6125AD05" w14:textId="77777777" w:rsidR="00183284" w:rsidRPr="001056C3" w:rsidRDefault="00183284" w:rsidP="00E360AC">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71,128</w:t>
            </w:r>
          </w:p>
        </w:tc>
        <w:tc>
          <w:tcPr>
            <w:tcW w:w="1300" w:type="dxa"/>
            <w:vAlign w:val="bottom"/>
          </w:tcPr>
          <w:p w14:paraId="7D6B8589" w14:textId="77777777" w:rsidR="00183284" w:rsidRPr="001056C3" w:rsidRDefault="00183284" w:rsidP="00E360AC">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68,391</w:t>
            </w:r>
          </w:p>
        </w:tc>
        <w:tc>
          <w:tcPr>
            <w:tcW w:w="1301" w:type="dxa"/>
            <w:vAlign w:val="bottom"/>
          </w:tcPr>
          <w:p w14:paraId="20EEC81D" w14:textId="77777777" w:rsidR="00183284" w:rsidRPr="001056C3" w:rsidRDefault="00183284" w:rsidP="00E360AC">
            <w:pP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14,536</w:t>
            </w:r>
          </w:p>
        </w:tc>
      </w:tr>
      <w:tr w:rsidR="00183284" w:rsidRPr="001056C3" w14:paraId="1D5F5572" w14:textId="77777777" w:rsidTr="0089161F">
        <w:trPr>
          <w:trHeight w:val="59"/>
        </w:trPr>
        <w:tc>
          <w:tcPr>
            <w:tcW w:w="4068" w:type="dxa"/>
          </w:tcPr>
          <w:p w14:paraId="5A766BB8" w14:textId="77777777" w:rsidR="00183284" w:rsidRPr="001056C3" w:rsidRDefault="00183284" w:rsidP="00E360AC">
            <w:pPr>
              <w:spacing w:line="300" w:lineRule="exact"/>
              <w:ind w:left="540" w:right="-108"/>
              <w:jc w:val="thaiDistribute"/>
              <w:rPr>
                <w:rFonts w:ascii="Arial" w:hAnsi="Arial" w:cs="Arial"/>
                <w:cs/>
                <w:lang w:val="en-US"/>
              </w:rPr>
            </w:pPr>
            <w:r w:rsidRPr="001056C3">
              <w:rPr>
                <w:rFonts w:ascii="Arial" w:hAnsi="Arial" w:cs="Arial"/>
                <w:spacing w:val="-2"/>
              </w:rPr>
              <w:t>Promissory notes</w:t>
            </w:r>
          </w:p>
        </w:tc>
        <w:tc>
          <w:tcPr>
            <w:tcW w:w="1300" w:type="dxa"/>
            <w:vAlign w:val="bottom"/>
          </w:tcPr>
          <w:p w14:paraId="0C0F56A0" w14:textId="77777777" w:rsidR="00183284" w:rsidRPr="001056C3" w:rsidRDefault="00183284" w:rsidP="00E360AC">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318,768</w:t>
            </w:r>
          </w:p>
        </w:tc>
        <w:tc>
          <w:tcPr>
            <w:tcW w:w="1301" w:type="dxa"/>
            <w:vAlign w:val="bottom"/>
          </w:tcPr>
          <w:p w14:paraId="437AF75D" w14:textId="77777777" w:rsidR="00183284" w:rsidRPr="001056C3" w:rsidRDefault="00183284" w:rsidP="00E360AC">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352,453</w:t>
            </w:r>
          </w:p>
        </w:tc>
        <w:tc>
          <w:tcPr>
            <w:tcW w:w="1300" w:type="dxa"/>
            <w:vAlign w:val="bottom"/>
          </w:tcPr>
          <w:p w14:paraId="5F709050" w14:textId="77777777" w:rsidR="00183284" w:rsidRPr="001056C3" w:rsidRDefault="00183284" w:rsidP="00E360AC">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262,000</w:t>
            </w:r>
          </w:p>
        </w:tc>
        <w:tc>
          <w:tcPr>
            <w:tcW w:w="1301" w:type="dxa"/>
            <w:vAlign w:val="bottom"/>
          </w:tcPr>
          <w:p w14:paraId="7C5D2B9E" w14:textId="77777777" w:rsidR="00183284" w:rsidRPr="001056C3" w:rsidRDefault="00183284" w:rsidP="00E360AC">
            <w:pPr>
              <w:pBdr>
                <w:bottom w:val="single" w:sz="4" w:space="1" w:color="auto"/>
              </w:pBdr>
              <w:spacing w:line="300" w:lineRule="exact"/>
              <w:ind w:right="1"/>
              <w:jc w:val="right"/>
              <w:rPr>
                <w:rFonts w:ascii="Arial" w:eastAsia="Cordia New" w:hAnsi="Arial" w:cs="Arial"/>
                <w:snapToGrid w:val="0"/>
                <w:lang w:val="en-US" w:eastAsia="th-TH"/>
              </w:rPr>
            </w:pPr>
            <w:r w:rsidRPr="001056C3">
              <w:rPr>
                <w:rFonts w:ascii="Arial" w:eastAsia="Cordia New" w:hAnsi="Arial" w:cs="Arial"/>
                <w:snapToGrid w:val="0"/>
                <w:lang w:val="en-US" w:eastAsia="th-TH"/>
              </w:rPr>
              <w:t>282,000</w:t>
            </w:r>
          </w:p>
        </w:tc>
      </w:tr>
      <w:tr w:rsidR="00183284" w:rsidRPr="001056C3" w14:paraId="0057786C" w14:textId="77777777" w:rsidTr="007D372A">
        <w:trPr>
          <w:trHeight w:val="327"/>
        </w:trPr>
        <w:tc>
          <w:tcPr>
            <w:tcW w:w="4068" w:type="dxa"/>
          </w:tcPr>
          <w:p w14:paraId="6D5DB26E" w14:textId="77777777" w:rsidR="00183284" w:rsidRPr="001056C3" w:rsidRDefault="00183284" w:rsidP="00E360AC">
            <w:pPr>
              <w:spacing w:line="300" w:lineRule="exact"/>
              <w:ind w:left="540" w:right="-108"/>
              <w:rPr>
                <w:rFonts w:ascii="Arial" w:hAnsi="Arial" w:cs="Arial"/>
                <w:cs/>
              </w:rPr>
            </w:pPr>
            <w:r w:rsidRPr="001056C3">
              <w:rPr>
                <w:rFonts w:ascii="Arial" w:hAnsi="Arial" w:cs="Arial"/>
              </w:rPr>
              <w:t>Total</w:t>
            </w:r>
          </w:p>
        </w:tc>
        <w:tc>
          <w:tcPr>
            <w:tcW w:w="1300" w:type="dxa"/>
            <w:vAlign w:val="bottom"/>
          </w:tcPr>
          <w:p w14:paraId="3E9312C2" w14:textId="77777777" w:rsidR="00183284" w:rsidRPr="001056C3" w:rsidRDefault="00183284" w:rsidP="00E360AC">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t>436,861</w:t>
            </w:r>
          </w:p>
        </w:tc>
        <w:tc>
          <w:tcPr>
            <w:tcW w:w="1301" w:type="dxa"/>
            <w:vAlign w:val="bottom"/>
          </w:tcPr>
          <w:p w14:paraId="2B436C6D" w14:textId="77777777" w:rsidR="00183284" w:rsidRPr="001056C3" w:rsidRDefault="00916E77" w:rsidP="00E360AC">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fldChar w:fldCharType="begin"/>
            </w:r>
            <w:r w:rsidR="00183284" w:rsidRPr="001056C3">
              <w:rPr>
                <w:rFonts w:ascii="Arial" w:eastAsia="Cordia New" w:hAnsi="Arial" w:cs="Arial"/>
                <w:snapToGrid w:val="0"/>
                <w:lang w:val="en-US" w:eastAsia="th-TH"/>
              </w:rPr>
              <w:instrText xml:space="preserve"> =SUM(ABOVE) </w:instrText>
            </w:r>
            <w:r w:rsidRPr="001056C3">
              <w:rPr>
                <w:rFonts w:ascii="Arial" w:eastAsia="Cordia New" w:hAnsi="Arial" w:cs="Arial"/>
                <w:snapToGrid w:val="0"/>
                <w:lang w:val="en-US" w:eastAsia="th-TH"/>
              </w:rPr>
              <w:fldChar w:fldCharType="separate"/>
            </w:r>
            <w:r w:rsidR="00183284" w:rsidRPr="001056C3">
              <w:rPr>
                <w:rFonts w:ascii="Arial" w:eastAsia="Cordia New" w:hAnsi="Arial" w:cs="Arial"/>
                <w:noProof/>
                <w:snapToGrid w:val="0"/>
                <w:lang w:val="en-US" w:eastAsia="th-TH"/>
              </w:rPr>
              <w:t>423,581</w:t>
            </w:r>
            <w:r w:rsidRPr="001056C3">
              <w:rPr>
                <w:rFonts w:ascii="Arial" w:eastAsia="Cordia New" w:hAnsi="Arial" w:cs="Arial"/>
                <w:snapToGrid w:val="0"/>
                <w:lang w:val="en-US" w:eastAsia="th-TH"/>
              </w:rPr>
              <w:fldChar w:fldCharType="end"/>
            </w:r>
          </w:p>
        </w:tc>
        <w:tc>
          <w:tcPr>
            <w:tcW w:w="1300" w:type="dxa"/>
            <w:vAlign w:val="bottom"/>
          </w:tcPr>
          <w:p w14:paraId="54A3642B" w14:textId="77777777" w:rsidR="00183284" w:rsidRPr="001056C3" w:rsidRDefault="00183284" w:rsidP="00E360AC">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t>330,391</w:t>
            </w:r>
          </w:p>
        </w:tc>
        <w:tc>
          <w:tcPr>
            <w:tcW w:w="1301" w:type="dxa"/>
            <w:vAlign w:val="bottom"/>
          </w:tcPr>
          <w:p w14:paraId="1B46A5E8" w14:textId="77777777" w:rsidR="00183284" w:rsidRPr="001056C3" w:rsidRDefault="00916E77" w:rsidP="00E360AC">
            <w:pPr>
              <w:pBdr>
                <w:bottom w:val="double" w:sz="4" w:space="1" w:color="auto"/>
              </w:pBdr>
              <w:spacing w:line="300" w:lineRule="exact"/>
              <w:ind w:right="1"/>
              <w:jc w:val="right"/>
              <w:rPr>
                <w:rFonts w:ascii="Arial" w:eastAsia="Cordia New" w:hAnsi="Arial" w:cs="Arial"/>
                <w:snapToGrid w:val="0"/>
                <w:cs/>
                <w:lang w:val="en-US" w:eastAsia="th-TH"/>
              </w:rPr>
            </w:pPr>
            <w:r w:rsidRPr="001056C3">
              <w:rPr>
                <w:rFonts w:ascii="Arial" w:eastAsia="Cordia New" w:hAnsi="Arial" w:cs="Arial"/>
                <w:snapToGrid w:val="0"/>
                <w:lang w:val="en-US" w:eastAsia="th-TH"/>
              </w:rPr>
              <w:fldChar w:fldCharType="begin"/>
            </w:r>
            <w:r w:rsidR="00183284" w:rsidRPr="001056C3">
              <w:rPr>
                <w:rFonts w:ascii="Arial" w:eastAsia="Cordia New" w:hAnsi="Arial" w:cs="Arial"/>
                <w:snapToGrid w:val="0"/>
                <w:lang w:val="en-US" w:eastAsia="th-TH"/>
              </w:rPr>
              <w:instrText xml:space="preserve"> =SUM(ABOVE) </w:instrText>
            </w:r>
            <w:r w:rsidRPr="001056C3">
              <w:rPr>
                <w:rFonts w:ascii="Arial" w:eastAsia="Cordia New" w:hAnsi="Arial" w:cs="Arial"/>
                <w:snapToGrid w:val="0"/>
                <w:lang w:val="en-US" w:eastAsia="th-TH"/>
              </w:rPr>
              <w:fldChar w:fldCharType="separate"/>
            </w:r>
            <w:r w:rsidR="00183284" w:rsidRPr="001056C3">
              <w:rPr>
                <w:rFonts w:ascii="Arial" w:eastAsia="Cordia New" w:hAnsi="Arial" w:cs="Arial"/>
                <w:noProof/>
                <w:snapToGrid w:val="0"/>
                <w:lang w:val="en-US" w:eastAsia="th-TH"/>
              </w:rPr>
              <w:t>296,536</w:t>
            </w:r>
            <w:r w:rsidRPr="001056C3">
              <w:rPr>
                <w:rFonts w:ascii="Arial" w:eastAsia="Cordia New" w:hAnsi="Arial" w:cs="Arial"/>
                <w:snapToGrid w:val="0"/>
                <w:lang w:val="en-US" w:eastAsia="th-TH"/>
              </w:rPr>
              <w:fldChar w:fldCharType="end"/>
            </w:r>
          </w:p>
        </w:tc>
      </w:tr>
    </w:tbl>
    <w:p w14:paraId="36B3711F" w14:textId="77777777" w:rsidR="004A6B5F" w:rsidRPr="001056C3" w:rsidRDefault="004A6B5F" w:rsidP="004B14E5">
      <w:pPr>
        <w:rPr>
          <w:rFonts w:ascii="Arial" w:eastAsia="Cordia New" w:hAnsi="Arial" w:cs="Arial"/>
          <w:b/>
          <w:snapToGrid w:val="0"/>
          <w:lang w:eastAsia="th-TH"/>
        </w:rPr>
      </w:pPr>
    </w:p>
    <w:p w14:paraId="1D077A59" w14:textId="77777777" w:rsidR="00C17406" w:rsidRPr="001056C3" w:rsidRDefault="00C17406" w:rsidP="00183284">
      <w:pPr>
        <w:ind w:right="1"/>
        <w:jc w:val="thaiDistribute"/>
        <w:rPr>
          <w:rFonts w:ascii="Angsana New" w:hAnsi="Angsana New" w:cstheme="minorBidi"/>
          <w:sz w:val="28"/>
          <w:szCs w:val="28"/>
        </w:rPr>
      </w:pPr>
    </w:p>
    <w:p w14:paraId="42ED6027" w14:textId="77777777" w:rsidR="00C17406" w:rsidRPr="001056C3" w:rsidRDefault="00C17406" w:rsidP="00183284">
      <w:pPr>
        <w:ind w:right="1"/>
        <w:jc w:val="thaiDistribute"/>
        <w:rPr>
          <w:rFonts w:ascii="Angsana New" w:hAnsi="Angsana New" w:cstheme="minorBidi"/>
          <w:sz w:val="28"/>
          <w:szCs w:val="28"/>
        </w:rPr>
      </w:pPr>
    </w:p>
    <w:p w14:paraId="278E9E5F" w14:textId="77777777" w:rsidR="00C17406" w:rsidRPr="001056C3" w:rsidRDefault="00C17406" w:rsidP="00183284">
      <w:pPr>
        <w:ind w:right="1"/>
        <w:jc w:val="thaiDistribute"/>
        <w:rPr>
          <w:rFonts w:ascii="Angsana New" w:hAnsi="Angsana New" w:cstheme="minorBidi"/>
          <w:sz w:val="28"/>
          <w:szCs w:val="28"/>
        </w:rPr>
      </w:pPr>
    </w:p>
    <w:p w14:paraId="255E7310" w14:textId="77777777" w:rsidR="00C17406" w:rsidRPr="001056C3" w:rsidRDefault="00C17406" w:rsidP="00183284">
      <w:pPr>
        <w:ind w:right="1"/>
        <w:jc w:val="thaiDistribute"/>
        <w:rPr>
          <w:rFonts w:ascii="Angsana New" w:hAnsi="Angsana New" w:cstheme="minorBidi"/>
          <w:sz w:val="28"/>
          <w:szCs w:val="28"/>
        </w:rPr>
      </w:pPr>
    </w:p>
    <w:p w14:paraId="3370EA68" w14:textId="77777777" w:rsidR="00C17406" w:rsidRPr="001056C3" w:rsidRDefault="00C17406" w:rsidP="00183284">
      <w:pPr>
        <w:ind w:right="1"/>
        <w:jc w:val="thaiDistribute"/>
        <w:rPr>
          <w:rFonts w:ascii="Angsana New" w:hAnsi="Angsana New" w:cstheme="minorBidi"/>
          <w:sz w:val="28"/>
          <w:szCs w:val="28"/>
        </w:rPr>
      </w:pPr>
    </w:p>
    <w:p w14:paraId="0DDD5719" w14:textId="77777777" w:rsidR="00C17406" w:rsidRPr="001056C3" w:rsidRDefault="00C17406" w:rsidP="00183284">
      <w:pPr>
        <w:ind w:right="1"/>
        <w:jc w:val="thaiDistribute"/>
        <w:rPr>
          <w:rFonts w:ascii="Angsana New" w:hAnsi="Angsana New" w:cstheme="minorBidi"/>
          <w:sz w:val="28"/>
          <w:szCs w:val="28"/>
        </w:rPr>
      </w:pPr>
    </w:p>
    <w:p w14:paraId="7F632036" w14:textId="77777777" w:rsidR="00C17406" w:rsidRPr="001056C3" w:rsidRDefault="00C17406" w:rsidP="00183284">
      <w:pPr>
        <w:ind w:right="1"/>
        <w:jc w:val="thaiDistribute"/>
        <w:rPr>
          <w:rFonts w:ascii="Angsana New" w:hAnsi="Angsana New" w:cstheme="minorBidi"/>
          <w:sz w:val="28"/>
          <w:szCs w:val="28"/>
        </w:rPr>
      </w:pPr>
    </w:p>
    <w:p w14:paraId="18D7B86C" w14:textId="77777777" w:rsidR="00C17406" w:rsidRPr="001056C3" w:rsidRDefault="00C17406" w:rsidP="00183284">
      <w:pPr>
        <w:ind w:right="1"/>
        <w:jc w:val="thaiDistribute"/>
        <w:rPr>
          <w:rFonts w:ascii="Angsana New" w:hAnsi="Angsana New" w:cstheme="minorBidi"/>
          <w:sz w:val="28"/>
          <w:szCs w:val="28"/>
        </w:rPr>
      </w:pPr>
    </w:p>
    <w:p w14:paraId="26CAC401" w14:textId="77777777" w:rsidR="00C17406" w:rsidRPr="001056C3" w:rsidRDefault="00C17406" w:rsidP="00183284">
      <w:pPr>
        <w:ind w:right="1"/>
        <w:jc w:val="thaiDistribute"/>
        <w:rPr>
          <w:rFonts w:ascii="Angsana New" w:hAnsi="Angsana New" w:cstheme="minorBidi"/>
          <w:sz w:val="28"/>
          <w:szCs w:val="28"/>
        </w:rPr>
      </w:pPr>
    </w:p>
    <w:p w14:paraId="4BCE19C1" w14:textId="77777777" w:rsidR="00C17406" w:rsidRPr="001056C3" w:rsidRDefault="00C17406" w:rsidP="00183284">
      <w:pPr>
        <w:ind w:right="1"/>
        <w:jc w:val="thaiDistribute"/>
        <w:rPr>
          <w:rFonts w:ascii="Angsana New" w:hAnsi="Angsana New" w:cstheme="minorBidi"/>
          <w:sz w:val="28"/>
          <w:szCs w:val="28"/>
        </w:rPr>
      </w:pPr>
    </w:p>
    <w:p w14:paraId="3CBECE37" w14:textId="77777777" w:rsidR="00C17406" w:rsidRPr="001056C3" w:rsidRDefault="00C17406" w:rsidP="00183284">
      <w:pPr>
        <w:ind w:right="1"/>
        <w:jc w:val="thaiDistribute"/>
        <w:rPr>
          <w:rFonts w:ascii="Angsana New" w:hAnsi="Angsana New" w:cstheme="minorBidi"/>
          <w:sz w:val="28"/>
          <w:szCs w:val="28"/>
        </w:rPr>
      </w:pPr>
    </w:p>
    <w:p w14:paraId="7EF9EA4B" w14:textId="77777777" w:rsidR="00121828" w:rsidRPr="001056C3" w:rsidRDefault="00121828">
      <w:pPr>
        <w:rPr>
          <w:rFonts w:ascii="Arial" w:eastAsia="Cordia New" w:hAnsi="Arial" w:cstheme="minorBidi"/>
          <w:bCs/>
          <w:snapToGrid w:val="0"/>
          <w:lang w:val="en-US" w:eastAsia="th-TH"/>
        </w:rPr>
      </w:pPr>
      <w:r w:rsidRPr="001056C3">
        <w:rPr>
          <w:rFonts w:ascii="Arial" w:hAnsi="Arial" w:cstheme="minorBidi"/>
          <w:b/>
          <w:lang w:val="en-US"/>
        </w:rPr>
        <w:br w:type="page"/>
      </w:r>
    </w:p>
    <w:p w14:paraId="549E490A" w14:textId="77777777" w:rsidR="00C013B0" w:rsidRPr="001056C3" w:rsidRDefault="00C013B0" w:rsidP="00C17406">
      <w:pPr>
        <w:pStyle w:val="Heading1"/>
        <w:ind w:right="1" w:firstLine="360"/>
        <w:jc w:val="thaiDistribute"/>
        <w:rPr>
          <w:rFonts w:ascii="Arial" w:hAnsi="Arial" w:cstheme="minorBidi"/>
          <w:b w:val="0"/>
          <w:color w:val="auto"/>
          <w:sz w:val="20"/>
          <w:szCs w:val="20"/>
          <w:lang w:val="en-US"/>
        </w:rPr>
        <w:sectPr w:rsidR="00C013B0" w:rsidRPr="001056C3" w:rsidSect="008A2772">
          <w:pgSz w:w="11907" w:h="16840" w:code="9"/>
          <w:pgMar w:top="2070" w:right="1296" w:bottom="810" w:left="1440" w:header="1080" w:footer="518" w:gutter="0"/>
          <w:cols w:space="720"/>
          <w:docGrid w:linePitch="360"/>
        </w:sectPr>
      </w:pPr>
    </w:p>
    <w:p w14:paraId="5764DFF8" w14:textId="77777777" w:rsidR="00C17406" w:rsidRPr="001056C3" w:rsidRDefault="00C17406" w:rsidP="00C17406">
      <w:pPr>
        <w:pStyle w:val="Heading1"/>
        <w:ind w:right="1" w:firstLine="360"/>
        <w:jc w:val="thaiDistribute"/>
        <w:rPr>
          <w:rFonts w:ascii="Arial" w:hAnsi="Arial" w:cs="Arial"/>
          <w:b w:val="0"/>
          <w:color w:val="auto"/>
          <w:sz w:val="20"/>
          <w:szCs w:val="20"/>
        </w:rPr>
      </w:pPr>
      <w:r w:rsidRPr="001056C3">
        <w:rPr>
          <w:rFonts w:ascii="Arial" w:hAnsi="Arial" w:cstheme="minorBidi"/>
          <w:b w:val="0"/>
          <w:color w:val="auto"/>
          <w:sz w:val="20"/>
          <w:szCs w:val="20"/>
          <w:lang w:val="en-US"/>
        </w:rPr>
        <w:lastRenderedPageBreak/>
        <w:t>Detail of bank overdrafts and promissory notes as at 31 Oc</w:t>
      </w:r>
      <w:r w:rsidR="00177762" w:rsidRPr="001056C3">
        <w:rPr>
          <w:rFonts w:ascii="Arial" w:hAnsi="Arial" w:cstheme="minorBidi"/>
          <w:b w:val="0"/>
          <w:color w:val="auto"/>
          <w:sz w:val="20"/>
          <w:szCs w:val="20"/>
          <w:lang w:val="en-US"/>
        </w:rPr>
        <w:t>to</w:t>
      </w:r>
      <w:r w:rsidRPr="001056C3">
        <w:rPr>
          <w:rFonts w:ascii="Arial" w:hAnsi="Arial" w:cstheme="minorBidi"/>
          <w:b w:val="0"/>
          <w:color w:val="auto"/>
          <w:sz w:val="20"/>
          <w:szCs w:val="20"/>
          <w:lang w:val="en-US"/>
        </w:rPr>
        <w:t>ber 2020 and 2019 are as follow</w:t>
      </w:r>
      <w:r w:rsidR="008A2772" w:rsidRPr="001056C3">
        <w:rPr>
          <w:rFonts w:ascii="Arial" w:hAnsi="Arial" w:cstheme="minorBidi"/>
          <w:b w:val="0"/>
          <w:color w:val="auto"/>
          <w:sz w:val="20"/>
          <w:szCs w:val="20"/>
          <w:lang w:val="en-US"/>
        </w:rPr>
        <w:t>s</w:t>
      </w:r>
      <w:r w:rsidRPr="001056C3">
        <w:rPr>
          <w:rFonts w:ascii="Arial" w:hAnsi="Arial" w:cstheme="minorBidi"/>
          <w:b w:val="0"/>
          <w:color w:val="auto"/>
          <w:sz w:val="20"/>
          <w:szCs w:val="20"/>
          <w:lang w:val="en-US"/>
        </w:rPr>
        <w:t>:</w:t>
      </w:r>
      <w:r w:rsidRPr="001056C3">
        <w:rPr>
          <w:rFonts w:ascii="Arial" w:hAnsi="Arial" w:cs="Arial"/>
          <w:b w:val="0"/>
          <w:color w:val="auto"/>
          <w:sz w:val="20"/>
          <w:szCs w:val="20"/>
        </w:rPr>
        <w:t xml:space="preserve"> </w:t>
      </w:r>
    </w:p>
    <w:p w14:paraId="53F1170B" w14:textId="77777777" w:rsidR="00B65389" w:rsidRPr="001056C3" w:rsidRDefault="00B65389" w:rsidP="00B65389">
      <w:pPr>
        <w:rPr>
          <w:lang w:eastAsia="th-TH"/>
        </w:rPr>
      </w:pPr>
    </w:p>
    <w:tbl>
      <w:tblPr>
        <w:tblW w:w="146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215"/>
        <w:gridCol w:w="1215"/>
        <w:gridCol w:w="1215"/>
        <w:gridCol w:w="1215"/>
        <w:gridCol w:w="2700"/>
        <w:gridCol w:w="5310"/>
      </w:tblGrid>
      <w:tr w:rsidR="00C17406" w:rsidRPr="001056C3" w14:paraId="5B74D190" w14:textId="77777777" w:rsidTr="00FF682D">
        <w:trPr>
          <w:trHeight w:val="20"/>
          <w:tblHeader/>
        </w:trPr>
        <w:tc>
          <w:tcPr>
            <w:tcW w:w="1800" w:type="dxa"/>
            <w:vMerge w:val="restart"/>
            <w:tcBorders>
              <w:left w:val="single" w:sz="4" w:space="0" w:color="auto"/>
            </w:tcBorders>
            <w:hideMark/>
          </w:tcPr>
          <w:p w14:paraId="630DD4B0" w14:textId="77777777" w:rsidR="00C17406" w:rsidRPr="001056C3" w:rsidRDefault="0028701C" w:rsidP="00FF682D">
            <w:pPr>
              <w:spacing w:line="280" w:lineRule="exact"/>
              <w:ind w:right="-106"/>
              <w:jc w:val="center"/>
              <w:rPr>
                <w:rFonts w:ascii="Arial" w:hAnsi="Arial" w:cs="Arial"/>
                <w:b/>
                <w:bCs/>
                <w:sz w:val="16"/>
                <w:szCs w:val="16"/>
              </w:rPr>
            </w:pPr>
            <w:r w:rsidRPr="001056C3">
              <w:rPr>
                <w:rFonts w:ascii="Arial" w:hAnsi="Arial" w:cs="Arial"/>
                <w:b/>
                <w:bCs/>
                <w:sz w:val="16"/>
                <w:szCs w:val="16"/>
              </w:rPr>
              <w:t xml:space="preserve">Type of </w:t>
            </w:r>
            <w:r w:rsidR="00087F3A" w:rsidRPr="001056C3">
              <w:rPr>
                <w:rFonts w:ascii="Arial" w:hAnsi="Arial" w:cs="Arial"/>
                <w:b/>
                <w:bCs/>
                <w:sz w:val="16"/>
                <w:szCs w:val="16"/>
              </w:rPr>
              <w:t>credit facilities</w:t>
            </w:r>
          </w:p>
        </w:tc>
        <w:tc>
          <w:tcPr>
            <w:tcW w:w="2430" w:type="dxa"/>
            <w:gridSpan w:val="2"/>
          </w:tcPr>
          <w:p w14:paraId="24A56005" w14:textId="77777777" w:rsidR="00C17406" w:rsidRPr="001056C3" w:rsidRDefault="0028701C" w:rsidP="00FF682D">
            <w:pPr>
              <w:spacing w:line="280" w:lineRule="exact"/>
              <w:ind w:left="-110" w:right="-20"/>
              <w:jc w:val="center"/>
              <w:rPr>
                <w:rFonts w:ascii="Arial" w:hAnsi="Arial" w:cs="Arial"/>
                <w:b/>
                <w:bCs/>
                <w:sz w:val="16"/>
                <w:szCs w:val="16"/>
              </w:rPr>
            </w:pPr>
            <w:r w:rsidRPr="001056C3">
              <w:rPr>
                <w:rFonts w:ascii="Arial" w:hAnsi="Arial" w:cs="Arial"/>
                <w:b/>
                <w:bCs/>
                <w:sz w:val="16"/>
                <w:szCs w:val="16"/>
              </w:rPr>
              <w:t>Credit limit</w:t>
            </w:r>
          </w:p>
          <w:p w14:paraId="776171DC" w14:textId="77777777" w:rsidR="00960629" w:rsidRPr="001056C3" w:rsidRDefault="00960629" w:rsidP="00FF682D">
            <w:pPr>
              <w:spacing w:line="280" w:lineRule="exact"/>
              <w:ind w:left="-110" w:right="-20"/>
              <w:jc w:val="center"/>
              <w:rPr>
                <w:rFonts w:ascii="Arial" w:hAnsi="Arial" w:cs="Browallia New"/>
                <w:b/>
                <w:bCs/>
                <w:sz w:val="16"/>
                <w:cs/>
                <w:lang w:val="en-US"/>
              </w:rPr>
            </w:pPr>
            <w:r w:rsidRPr="001056C3">
              <w:rPr>
                <w:rFonts w:ascii="Arial" w:hAnsi="Arial" w:cs="Arial"/>
                <w:b/>
                <w:bCs/>
                <w:sz w:val="16"/>
                <w:szCs w:val="16"/>
              </w:rPr>
              <w:t>(Million)</w:t>
            </w:r>
          </w:p>
        </w:tc>
        <w:tc>
          <w:tcPr>
            <w:tcW w:w="2430" w:type="dxa"/>
            <w:gridSpan w:val="2"/>
            <w:shd w:val="clear" w:color="auto" w:fill="auto"/>
            <w:vAlign w:val="bottom"/>
            <w:hideMark/>
          </w:tcPr>
          <w:p w14:paraId="705A0126" w14:textId="77777777" w:rsidR="00E10D27" w:rsidRPr="001056C3" w:rsidRDefault="00442B6F" w:rsidP="00FF682D">
            <w:pPr>
              <w:spacing w:line="280" w:lineRule="exact"/>
              <w:ind w:left="-110" w:right="-20"/>
              <w:jc w:val="center"/>
              <w:rPr>
                <w:rFonts w:ascii="Arial" w:hAnsi="Arial" w:cs="Arial"/>
                <w:b/>
                <w:bCs/>
                <w:sz w:val="16"/>
                <w:szCs w:val="16"/>
              </w:rPr>
            </w:pPr>
            <w:r w:rsidRPr="001056C3">
              <w:rPr>
                <w:rFonts w:ascii="Arial" w:hAnsi="Arial" w:cs="Arial"/>
                <w:b/>
                <w:bCs/>
                <w:spacing w:val="-4"/>
                <w:sz w:val="16"/>
                <w:szCs w:val="16"/>
              </w:rPr>
              <w:t>Outstanding balance</w:t>
            </w:r>
            <w:r w:rsidRPr="001056C3">
              <w:rPr>
                <w:rFonts w:ascii="Arial" w:hAnsi="Arial" w:cs="Arial"/>
                <w:b/>
                <w:bCs/>
                <w:sz w:val="16"/>
                <w:szCs w:val="16"/>
                <w:cs/>
              </w:rPr>
              <w:t xml:space="preserve"> </w:t>
            </w:r>
          </w:p>
          <w:p w14:paraId="47EB154D" w14:textId="77777777" w:rsidR="00C17406" w:rsidRPr="001056C3" w:rsidRDefault="00E10D27" w:rsidP="00FF682D">
            <w:pPr>
              <w:spacing w:line="280" w:lineRule="exact"/>
              <w:ind w:left="-110" w:right="-20"/>
              <w:jc w:val="center"/>
              <w:rPr>
                <w:rFonts w:ascii="Arial" w:hAnsi="Arial" w:cs="Arial"/>
                <w:b/>
                <w:bCs/>
                <w:sz w:val="16"/>
                <w:szCs w:val="16"/>
              </w:rPr>
            </w:pPr>
            <w:r w:rsidRPr="001056C3">
              <w:rPr>
                <w:rFonts w:ascii="Arial" w:hAnsi="Arial" w:cs="Arial"/>
                <w:b/>
                <w:snapToGrid w:val="0"/>
                <w:spacing w:val="-4"/>
                <w:sz w:val="16"/>
                <w:szCs w:val="16"/>
                <w:lang w:eastAsia="th-TH"/>
              </w:rPr>
              <w:t>(Unit : Thousand Baht)</w:t>
            </w:r>
          </w:p>
        </w:tc>
        <w:tc>
          <w:tcPr>
            <w:tcW w:w="2700" w:type="dxa"/>
            <w:shd w:val="clear" w:color="auto" w:fill="auto"/>
            <w:vAlign w:val="center"/>
            <w:hideMark/>
          </w:tcPr>
          <w:p w14:paraId="209D069D" w14:textId="77777777" w:rsidR="00C17406" w:rsidRPr="001056C3" w:rsidRDefault="00C17406" w:rsidP="00AC3124">
            <w:pPr>
              <w:spacing w:line="280" w:lineRule="exact"/>
              <w:jc w:val="center"/>
              <w:rPr>
                <w:rFonts w:ascii="Arial" w:hAnsi="Arial" w:cs="Arial"/>
                <w:b/>
                <w:bCs/>
                <w:sz w:val="16"/>
                <w:szCs w:val="16"/>
              </w:rPr>
            </w:pPr>
            <w:r w:rsidRPr="001056C3">
              <w:rPr>
                <w:rFonts w:ascii="Arial" w:hAnsi="Arial" w:cs="Arial"/>
                <w:b/>
                <w:bCs/>
                <w:sz w:val="16"/>
                <w:szCs w:val="16"/>
              </w:rPr>
              <w:t>Interest rate</w:t>
            </w:r>
          </w:p>
        </w:tc>
        <w:tc>
          <w:tcPr>
            <w:tcW w:w="5310" w:type="dxa"/>
            <w:tcBorders>
              <w:right w:val="single" w:sz="4" w:space="0" w:color="auto"/>
            </w:tcBorders>
            <w:shd w:val="clear" w:color="auto" w:fill="auto"/>
            <w:vAlign w:val="center"/>
            <w:hideMark/>
          </w:tcPr>
          <w:p w14:paraId="43136E21" w14:textId="77777777" w:rsidR="00C17406" w:rsidRPr="001056C3" w:rsidRDefault="0021068F" w:rsidP="00AC3124">
            <w:pPr>
              <w:spacing w:line="280" w:lineRule="exact"/>
              <w:jc w:val="center"/>
              <w:rPr>
                <w:rFonts w:ascii="Arial" w:hAnsi="Arial" w:cs="Arial"/>
                <w:b/>
                <w:bCs/>
                <w:sz w:val="16"/>
                <w:szCs w:val="16"/>
              </w:rPr>
            </w:pPr>
            <w:r w:rsidRPr="001056C3">
              <w:rPr>
                <w:rFonts w:ascii="Arial" w:hAnsi="Arial" w:cs="Arial"/>
                <w:b/>
                <w:bCs/>
                <w:sz w:val="16"/>
                <w:szCs w:val="16"/>
              </w:rPr>
              <w:t>Collateral</w:t>
            </w:r>
          </w:p>
        </w:tc>
      </w:tr>
      <w:tr w:rsidR="00C17406" w:rsidRPr="001056C3" w14:paraId="00EC0C4D" w14:textId="77777777" w:rsidTr="00FF682D">
        <w:trPr>
          <w:trHeight w:val="142"/>
          <w:tblHeader/>
        </w:trPr>
        <w:tc>
          <w:tcPr>
            <w:tcW w:w="1800" w:type="dxa"/>
            <w:vMerge/>
            <w:tcBorders>
              <w:left w:val="single" w:sz="4" w:space="0" w:color="auto"/>
              <w:bottom w:val="single" w:sz="4" w:space="0" w:color="auto"/>
            </w:tcBorders>
            <w:hideMark/>
          </w:tcPr>
          <w:p w14:paraId="2B985888" w14:textId="77777777" w:rsidR="00C17406" w:rsidRPr="001056C3" w:rsidRDefault="00C17406" w:rsidP="00FF682D">
            <w:pPr>
              <w:spacing w:line="280" w:lineRule="exact"/>
              <w:ind w:right="-106"/>
              <w:rPr>
                <w:rFonts w:ascii="Arial" w:hAnsi="Arial" w:cs="Arial"/>
                <w:b/>
                <w:bCs/>
                <w:sz w:val="16"/>
                <w:szCs w:val="16"/>
              </w:rPr>
            </w:pPr>
          </w:p>
        </w:tc>
        <w:tc>
          <w:tcPr>
            <w:tcW w:w="1215" w:type="dxa"/>
            <w:tcBorders>
              <w:bottom w:val="single" w:sz="4" w:space="0" w:color="auto"/>
            </w:tcBorders>
          </w:tcPr>
          <w:p w14:paraId="0E891D5F" w14:textId="77777777" w:rsidR="00C17406" w:rsidRPr="001056C3" w:rsidRDefault="00C17406" w:rsidP="00FF682D">
            <w:pPr>
              <w:spacing w:line="280" w:lineRule="exact"/>
              <w:ind w:left="-110" w:right="-20"/>
              <w:jc w:val="center"/>
              <w:rPr>
                <w:rFonts w:ascii="Arial" w:hAnsi="Arial" w:cs="Arial"/>
                <w:b/>
                <w:bCs/>
                <w:sz w:val="16"/>
                <w:szCs w:val="16"/>
              </w:rPr>
            </w:pPr>
            <w:r w:rsidRPr="001056C3">
              <w:rPr>
                <w:rFonts w:ascii="Arial" w:hAnsi="Arial" w:cs="Arial"/>
                <w:b/>
                <w:bCs/>
                <w:sz w:val="16"/>
                <w:szCs w:val="16"/>
              </w:rPr>
              <w:t>2020</w:t>
            </w:r>
          </w:p>
        </w:tc>
        <w:tc>
          <w:tcPr>
            <w:tcW w:w="1215" w:type="dxa"/>
            <w:tcBorders>
              <w:bottom w:val="single" w:sz="4" w:space="0" w:color="auto"/>
            </w:tcBorders>
          </w:tcPr>
          <w:p w14:paraId="3D386F52" w14:textId="77777777" w:rsidR="00C17406" w:rsidRPr="001056C3" w:rsidRDefault="00C17406" w:rsidP="00FF682D">
            <w:pPr>
              <w:spacing w:line="280" w:lineRule="exact"/>
              <w:ind w:left="-110" w:right="-20"/>
              <w:jc w:val="center"/>
              <w:rPr>
                <w:rFonts w:ascii="Arial" w:hAnsi="Arial" w:cs="Arial"/>
                <w:b/>
                <w:bCs/>
                <w:sz w:val="16"/>
                <w:szCs w:val="16"/>
              </w:rPr>
            </w:pPr>
            <w:r w:rsidRPr="001056C3">
              <w:rPr>
                <w:rFonts w:ascii="Arial" w:hAnsi="Arial" w:cs="Arial"/>
                <w:b/>
                <w:bCs/>
                <w:sz w:val="16"/>
                <w:szCs w:val="16"/>
              </w:rPr>
              <w:t>2019</w:t>
            </w:r>
          </w:p>
        </w:tc>
        <w:tc>
          <w:tcPr>
            <w:tcW w:w="1215" w:type="dxa"/>
            <w:tcBorders>
              <w:bottom w:val="single" w:sz="4" w:space="0" w:color="auto"/>
            </w:tcBorders>
            <w:shd w:val="clear" w:color="auto" w:fill="auto"/>
            <w:hideMark/>
          </w:tcPr>
          <w:p w14:paraId="39138444" w14:textId="77777777" w:rsidR="00C17406" w:rsidRPr="001056C3" w:rsidRDefault="00C17406" w:rsidP="00FF682D">
            <w:pPr>
              <w:spacing w:line="280" w:lineRule="exact"/>
              <w:ind w:left="-110" w:right="-20"/>
              <w:jc w:val="center"/>
              <w:rPr>
                <w:rFonts w:ascii="Arial" w:hAnsi="Arial" w:cs="Arial"/>
                <w:b/>
                <w:bCs/>
                <w:sz w:val="16"/>
                <w:szCs w:val="16"/>
              </w:rPr>
            </w:pPr>
            <w:r w:rsidRPr="001056C3">
              <w:rPr>
                <w:rFonts w:ascii="Arial" w:hAnsi="Arial" w:cs="Arial"/>
                <w:b/>
                <w:bCs/>
                <w:sz w:val="16"/>
                <w:szCs w:val="16"/>
              </w:rPr>
              <w:t>2020</w:t>
            </w:r>
          </w:p>
        </w:tc>
        <w:tc>
          <w:tcPr>
            <w:tcW w:w="1215" w:type="dxa"/>
            <w:tcBorders>
              <w:bottom w:val="single" w:sz="4" w:space="0" w:color="auto"/>
            </w:tcBorders>
          </w:tcPr>
          <w:p w14:paraId="3CC5F8A0" w14:textId="77777777" w:rsidR="00C17406" w:rsidRPr="001056C3" w:rsidRDefault="00C17406" w:rsidP="00FF682D">
            <w:pPr>
              <w:spacing w:line="280" w:lineRule="exact"/>
              <w:ind w:left="-110" w:right="-20"/>
              <w:jc w:val="center"/>
              <w:rPr>
                <w:rFonts w:ascii="Arial" w:hAnsi="Arial" w:cs="Arial"/>
                <w:b/>
                <w:bCs/>
                <w:sz w:val="16"/>
                <w:szCs w:val="16"/>
              </w:rPr>
            </w:pPr>
            <w:r w:rsidRPr="001056C3">
              <w:rPr>
                <w:rFonts w:ascii="Arial" w:hAnsi="Arial" w:cs="Arial"/>
                <w:b/>
                <w:bCs/>
                <w:sz w:val="16"/>
                <w:szCs w:val="16"/>
              </w:rPr>
              <w:t>2019</w:t>
            </w:r>
          </w:p>
        </w:tc>
        <w:tc>
          <w:tcPr>
            <w:tcW w:w="2700" w:type="dxa"/>
            <w:tcBorders>
              <w:bottom w:val="single" w:sz="4" w:space="0" w:color="auto"/>
            </w:tcBorders>
            <w:vAlign w:val="center"/>
            <w:hideMark/>
          </w:tcPr>
          <w:p w14:paraId="11DFD663" w14:textId="77777777" w:rsidR="00C17406" w:rsidRPr="001056C3" w:rsidRDefault="00C17406" w:rsidP="00AC3124">
            <w:pPr>
              <w:spacing w:line="280" w:lineRule="exact"/>
              <w:rPr>
                <w:rFonts w:ascii="Arial" w:hAnsi="Arial" w:cs="Arial"/>
                <w:b/>
                <w:bCs/>
                <w:sz w:val="16"/>
                <w:szCs w:val="16"/>
              </w:rPr>
            </w:pPr>
          </w:p>
        </w:tc>
        <w:tc>
          <w:tcPr>
            <w:tcW w:w="5310" w:type="dxa"/>
            <w:tcBorders>
              <w:bottom w:val="single" w:sz="4" w:space="0" w:color="auto"/>
              <w:right w:val="single" w:sz="4" w:space="0" w:color="auto"/>
            </w:tcBorders>
            <w:vAlign w:val="center"/>
            <w:hideMark/>
          </w:tcPr>
          <w:p w14:paraId="533059A6" w14:textId="77777777" w:rsidR="00C17406" w:rsidRPr="001056C3" w:rsidRDefault="00C17406" w:rsidP="00AC3124">
            <w:pPr>
              <w:spacing w:line="280" w:lineRule="exact"/>
              <w:rPr>
                <w:rFonts w:ascii="Arial" w:hAnsi="Arial" w:cs="Arial"/>
                <w:b/>
                <w:bCs/>
                <w:sz w:val="16"/>
                <w:szCs w:val="16"/>
              </w:rPr>
            </w:pPr>
          </w:p>
        </w:tc>
      </w:tr>
      <w:tr w:rsidR="00FD7BA5" w:rsidRPr="001056C3" w14:paraId="14FB0985" w14:textId="77777777" w:rsidTr="00FF682D">
        <w:trPr>
          <w:trHeight w:val="45"/>
        </w:trPr>
        <w:tc>
          <w:tcPr>
            <w:tcW w:w="1800" w:type="dxa"/>
            <w:tcBorders>
              <w:top w:val="nil"/>
              <w:left w:val="single" w:sz="4" w:space="0" w:color="auto"/>
              <w:bottom w:val="single" w:sz="4" w:space="0" w:color="auto"/>
              <w:right w:val="single" w:sz="4" w:space="0" w:color="auto"/>
            </w:tcBorders>
            <w:shd w:val="clear" w:color="auto" w:fill="auto"/>
            <w:noWrap/>
          </w:tcPr>
          <w:p w14:paraId="7AA09506" w14:textId="77777777" w:rsidR="00FD7BA5" w:rsidRPr="001056C3" w:rsidRDefault="00FD7BA5" w:rsidP="00FF682D">
            <w:pPr>
              <w:shd w:val="clear" w:color="auto" w:fill="FFFFFF"/>
              <w:spacing w:line="280" w:lineRule="exact"/>
              <w:ind w:right="-110"/>
              <w:rPr>
                <w:rFonts w:ascii="Arial" w:hAnsi="Arial" w:cs="Arial"/>
                <w:bCs/>
                <w:sz w:val="16"/>
                <w:szCs w:val="16"/>
                <w:lang w:val="en-US"/>
              </w:rPr>
            </w:pPr>
            <w:r w:rsidRPr="001056C3">
              <w:rPr>
                <w:rFonts w:ascii="Arial" w:hAnsi="Arial" w:cs="Arial"/>
                <w:b/>
                <w:bCs/>
                <w:sz w:val="16"/>
                <w:szCs w:val="16"/>
                <w:lang w:val="en-US"/>
              </w:rPr>
              <w:t>Parent company</w:t>
            </w:r>
          </w:p>
        </w:tc>
        <w:tc>
          <w:tcPr>
            <w:tcW w:w="1215" w:type="dxa"/>
            <w:tcBorders>
              <w:top w:val="nil"/>
              <w:left w:val="single" w:sz="4" w:space="0" w:color="auto"/>
              <w:bottom w:val="single" w:sz="4" w:space="0" w:color="auto"/>
              <w:right w:val="single" w:sz="4" w:space="0" w:color="auto"/>
            </w:tcBorders>
          </w:tcPr>
          <w:p w14:paraId="7D820A14" w14:textId="77777777" w:rsidR="00FD7BA5" w:rsidRPr="001056C3" w:rsidRDefault="00FD7BA5" w:rsidP="00FF682D">
            <w:pPr>
              <w:shd w:val="clear" w:color="auto" w:fill="FFFFFF"/>
              <w:spacing w:line="280" w:lineRule="exact"/>
              <w:ind w:left="-110" w:right="-20"/>
              <w:jc w:val="center"/>
              <w:rPr>
                <w:rFonts w:ascii="Arial" w:hAnsi="Arial" w:cs="Arial"/>
                <w:sz w:val="16"/>
                <w:szCs w:val="16"/>
                <w:cs/>
              </w:rPr>
            </w:pPr>
          </w:p>
        </w:tc>
        <w:tc>
          <w:tcPr>
            <w:tcW w:w="1215" w:type="dxa"/>
            <w:tcBorders>
              <w:top w:val="nil"/>
              <w:left w:val="single" w:sz="4" w:space="0" w:color="auto"/>
              <w:bottom w:val="single" w:sz="4" w:space="0" w:color="auto"/>
              <w:right w:val="single" w:sz="4" w:space="0" w:color="auto"/>
            </w:tcBorders>
          </w:tcPr>
          <w:p w14:paraId="00C9933C" w14:textId="77777777" w:rsidR="00FD7BA5" w:rsidRPr="001056C3" w:rsidRDefault="00FD7BA5" w:rsidP="00FF682D">
            <w:pPr>
              <w:shd w:val="clear" w:color="auto" w:fill="FFFFFF"/>
              <w:spacing w:line="280" w:lineRule="exact"/>
              <w:ind w:left="-110" w:right="-20"/>
              <w:jc w:val="center"/>
              <w:rPr>
                <w:rFonts w:ascii="Arial" w:hAnsi="Arial" w:cs="Arial"/>
                <w:sz w:val="16"/>
                <w:szCs w:val="16"/>
                <w:cs/>
              </w:rPr>
            </w:pPr>
          </w:p>
        </w:tc>
        <w:tc>
          <w:tcPr>
            <w:tcW w:w="1215" w:type="dxa"/>
            <w:tcBorders>
              <w:top w:val="nil"/>
              <w:left w:val="single" w:sz="4" w:space="0" w:color="auto"/>
              <w:bottom w:val="single" w:sz="4" w:space="0" w:color="auto"/>
              <w:right w:val="single" w:sz="4" w:space="0" w:color="auto"/>
            </w:tcBorders>
            <w:shd w:val="clear" w:color="auto" w:fill="auto"/>
            <w:noWrap/>
          </w:tcPr>
          <w:p w14:paraId="502222E9" w14:textId="77777777" w:rsidR="00FD7BA5" w:rsidRPr="001056C3" w:rsidRDefault="00FD7BA5" w:rsidP="00FF682D">
            <w:pPr>
              <w:shd w:val="clear" w:color="auto" w:fill="FFFFFF"/>
              <w:spacing w:line="280" w:lineRule="exact"/>
              <w:ind w:left="-110" w:right="-20"/>
              <w:jc w:val="right"/>
              <w:rPr>
                <w:rFonts w:ascii="Arial" w:hAnsi="Arial" w:cs="Arial"/>
                <w:sz w:val="16"/>
                <w:szCs w:val="16"/>
                <w:lang w:val="en-US"/>
              </w:rPr>
            </w:pPr>
          </w:p>
        </w:tc>
        <w:tc>
          <w:tcPr>
            <w:tcW w:w="1215" w:type="dxa"/>
            <w:tcBorders>
              <w:top w:val="nil"/>
              <w:left w:val="single" w:sz="4" w:space="0" w:color="auto"/>
              <w:bottom w:val="single" w:sz="4" w:space="0" w:color="auto"/>
              <w:right w:val="single" w:sz="4" w:space="0" w:color="auto"/>
            </w:tcBorders>
          </w:tcPr>
          <w:p w14:paraId="48A234BD" w14:textId="77777777" w:rsidR="00FD7BA5" w:rsidRPr="001056C3" w:rsidRDefault="00FD7BA5" w:rsidP="00FF682D">
            <w:pPr>
              <w:shd w:val="clear" w:color="auto" w:fill="FFFFFF"/>
              <w:spacing w:line="280" w:lineRule="exact"/>
              <w:ind w:left="-110" w:right="-20"/>
              <w:jc w:val="right"/>
              <w:rPr>
                <w:rFonts w:ascii="Arial" w:hAnsi="Arial" w:cs="Arial"/>
                <w:sz w:val="16"/>
                <w:szCs w:val="16"/>
                <w:cs/>
                <w:lang w:val="en-US"/>
              </w:rPr>
            </w:pPr>
          </w:p>
        </w:tc>
        <w:tc>
          <w:tcPr>
            <w:tcW w:w="2700" w:type="dxa"/>
            <w:tcBorders>
              <w:top w:val="nil"/>
              <w:left w:val="single" w:sz="4" w:space="0" w:color="auto"/>
              <w:bottom w:val="single" w:sz="4" w:space="0" w:color="auto"/>
              <w:right w:val="single" w:sz="4" w:space="0" w:color="auto"/>
            </w:tcBorders>
            <w:shd w:val="clear" w:color="auto" w:fill="auto"/>
          </w:tcPr>
          <w:p w14:paraId="11CE11C7" w14:textId="77777777" w:rsidR="00FD7BA5" w:rsidRPr="001056C3" w:rsidRDefault="00FD7BA5" w:rsidP="00676198">
            <w:pPr>
              <w:shd w:val="clear" w:color="auto" w:fill="FFFFFF"/>
              <w:spacing w:line="280" w:lineRule="exact"/>
              <w:ind w:right="-110"/>
              <w:rPr>
                <w:rFonts w:ascii="Arial" w:hAnsi="Arial" w:cs="Arial"/>
                <w:sz w:val="16"/>
                <w:szCs w:val="16"/>
                <w:lang w:val="en-US"/>
              </w:rPr>
            </w:pPr>
          </w:p>
        </w:tc>
        <w:tc>
          <w:tcPr>
            <w:tcW w:w="5310" w:type="dxa"/>
            <w:tcBorders>
              <w:top w:val="nil"/>
              <w:left w:val="single" w:sz="4" w:space="0" w:color="auto"/>
              <w:bottom w:val="single" w:sz="4" w:space="0" w:color="auto"/>
              <w:right w:val="single" w:sz="4" w:space="0" w:color="auto"/>
            </w:tcBorders>
            <w:shd w:val="clear" w:color="auto" w:fill="auto"/>
          </w:tcPr>
          <w:p w14:paraId="298CADFA" w14:textId="77777777" w:rsidR="00FD7BA5" w:rsidRPr="001056C3" w:rsidRDefault="00FD7BA5" w:rsidP="00CF0CE8">
            <w:pPr>
              <w:shd w:val="clear" w:color="auto" w:fill="FFFFFF"/>
              <w:spacing w:line="280" w:lineRule="exact"/>
              <w:rPr>
                <w:rFonts w:ascii="Arial" w:hAnsi="Arial" w:cstheme="minorBidi"/>
                <w:sz w:val="16"/>
                <w:szCs w:val="16"/>
                <w:cs/>
              </w:rPr>
            </w:pPr>
          </w:p>
        </w:tc>
      </w:tr>
      <w:tr w:rsidR="00C17406" w:rsidRPr="001056C3" w14:paraId="2A3A7871" w14:textId="77777777" w:rsidTr="00FF682D">
        <w:trPr>
          <w:trHeight w:val="45"/>
        </w:trPr>
        <w:tc>
          <w:tcPr>
            <w:tcW w:w="1800" w:type="dxa"/>
            <w:tcBorders>
              <w:top w:val="nil"/>
              <w:left w:val="single" w:sz="4" w:space="0" w:color="auto"/>
            </w:tcBorders>
            <w:shd w:val="clear" w:color="auto" w:fill="auto"/>
            <w:noWrap/>
          </w:tcPr>
          <w:p w14:paraId="7DA8E18B" w14:textId="77777777" w:rsidR="00C17406" w:rsidRPr="001056C3" w:rsidRDefault="00C17406" w:rsidP="00FF682D">
            <w:pPr>
              <w:shd w:val="clear" w:color="auto" w:fill="FFFFFF"/>
              <w:spacing w:line="280" w:lineRule="exact"/>
              <w:ind w:right="-110"/>
              <w:rPr>
                <w:rFonts w:ascii="Arial" w:hAnsi="Arial" w:cs="Arial"/>
                <w:bCs/>
                <w:sz w:val="16"/>
                <w:szCs w:val="16"/>
              </w:rPr>
            </w:pPr>
            <w:r w:rsidRPr="001056C3">
              <w:rPr>
                <w:rFonts w:ascii="Arial" w:hAnsi="Arial" w:cs="Arial"/>
                <w:bCs/>
                <w:sz w:val="16"/>
                <w:szCs w:val="16"/>
                <w:lang w:val="en-US"/>
              </w:rPr>
              <w:t>Bank overdrafts</w:t>
            </w:r>
          </w:p>
        </w:tc>
        <w:tc>
          <w:tcPr>
            <w:tcW w:w="1215" w:type="dxa"/>
            <w:tcBorders>
              <w:top w:val="nil"/>
            </w:tcBorders>
          </w:tcPr>
          <w:p w14:paraId="52E19478" w14:textId="77777777" w:rsidR="00C17406" w:rsidRPr="001056C3" w:rsidRDefault="00C17406" w:rsidP="00FF682D">
            <w:pPr>
              <w:shd w:val="clear" w:color="auto" w:fill="FFFFFF"/>
              <w:spacing w:line="280" w:lineRule="exact"/>
              <w:ind w:left="-110" w:right="-20"/>
              <w:jc w:val="center"/>
              <w:rPr>
                <w:rFonts w:ascii="Arial" w:hAnsi="Arial" w:cs="Browallia New"/>
                <w:sz w:val="16"/>
                <w:lang w:val="en-US"/>
              </w:rPr>
            </w:pPr>
            <w:r w:rsidRPr="001056C3">
              <w:rPr>
                <w:rFonts w:ascii="Arial" w:hAnsi="Arial" w:cs="Arial"/>
                <w:sz w:val="16"/>
                <w:szCs w:val="16"/>
              </w:rPr>
              <w:t>Baht 75</w:t>
            </w:r>
            <w:r w:rsidRPr="001056C3">
              <w:rPr>
                <w:rFonts w:ascii="Arial" w:hAnsi="Arial" w:cs="Arial"/>
                <w:sz w:val="16"/>
                <w:szCs w:val="16"/>
                <w:cs/>
              </w:rPr>
              <w:t xml:space="preserve"> </w:t>
            </w:r>
            <w:r w:rsidR="00CF0CE8" w:rsidRPr="001056C3">
              <w:rPr>
                <w:rFonts w:ascii="Arial" w:hAnsi="Arial" w:cs="Browallia New"/>
                <w:sz w:val="16"/>
                <w:lang w:val="en-US"/>
              </w:rPr>
              <w:t>million</w:t>
            </w:r>
          </w:p>
        </w:tc>
        <w:tc>
          <w:tcPr>
            <w:tcW w:w="1215" w:type="dxa"/>
            <w:tcBorders>
              <w:top w:val="nil"/>
            </w:tcBorders>
          </w:tcPr>
          <w:p w14:paraId="3309ACEA" w14:textId="77777777" w:rsidR="00C17406" w:rsidRPr="001056C3" w:rsidRDefault="00C17406" w:rsidP="00FF682D">
            <w:pPr>
              <w:shd w:val="clear" w:color="auto" w:fill="FFFFFF"/>
              <w:spacing w:line="280" w:lineRule="exact"/>
              <w:ind w:left="-110" w:right="-20"/>
              <w:jc w:val="center"/>
              <w:rPr>
                <w:rFonts w:ascii="Arial" w:hAnsi="Arial" w:cs="Arial"/>
                <w:sz w:val="16"/>
                <w:szCs w:val="16"/>
                <w:cs/>
                <w:lang w:val="en-US"/>
              </w:rPr>
            </w:pPr>
            <w:r w:rsidRPr="001056C3">
              <w:rPr>
                <w:rFonts w:ascii="Arial" w:hAnsi="Arial" w:cs="Arial"/>
                <w:sz w:val="16"/>
                <w:szCs w:val="16"/>
              </w:rPr>
              <w:t>Baht 75</w:t>
            </w:r>
            <w:r w:rsidR="00CF0CE8" w:rsidRPr="001056C3">
              <w:rPr>
                <w:rFonts w:ascii="Arial" w:hAnsi="Arial" w:cs="Arial"/>
                <w:sz w:val="16"/>
                <w:szCs w:val="16"/>
              </w:rPr>
              <w:t xml:space="preserve"> million</w:t>
            </w:r>
          </w:p>
        </w:tc>
        <w:tc>
          <w:tcPr>
            <w:tcW w:w="1215" w:type="dxa"/>
            <w:tcBorders>
              <w:top w:val="nil"/>
            </w:tcBorders>
            <w:shd w:val="clear" w:color="auto" w:fill="auto"/>
            <w:noWrap/>
          </w:tcPr>
          <w:p w14:paraId="153B6760" w14:textId="77777777" w:rsidR="00C17406" w:rsidRPr="001056C3" w:rsidRDefault="00C17406" w:rsidP="00FF682D">
            <w:pPr>
              <w:shd w:val="clear" w:color="auto" w:fill="FFFFFF"/>
              <w:spacing w:line="280" w:lineRule="exact"/>
              <w:ind w:left="-110" w:right="-20"/>
              <w:jc w:val="right"/>
              <w:rPr>
                <w:rFonts w:ascii="Arial" w:hAnsi="Arial" w:cs="Arial"/>
                <w:sz w:val="16"/>
                <w:szCs w:val="16"/>
                <w:lang w:val="en-US"/>
              </w:rPr>
            </w:pPr>
            <w:r w:rsidRPr="001056C3">
              <w:rPr>
                <w:rFonts w:ascii="Arial" w:hAnsi="Arial" w:cs="Arial"/>
                <w:sz w:val="16"/>
                <w:szCs w:val="16"/>
                <w:lang w:val="en-US"/>
              </w:rPr>
              <w:t>68,391</w:t>
            </w:r>
          </w:p>
        </w:tc>
        <w:tc>
          <w:tcPr>
            <w:tcW w:w="1215" w:type="dxa"/>
            <w:tcBorders>
              <w:top w:val="nil"/>
            </w:tcBorders>
          </w:tcPr>
          <w:p w14:paraId="22F9839A" w14:textId="77777777" w:rsidR="00C17406" w:rsidRPr="001056C3" w:rsidRDefault="00C17406" w:rsidP="00FF682D">
            <w:pPr>
              <w:shd w:val="clear" w:color="auto" w:fill="FFFFFF"/>
              <w:spacing w:line="280" w:lineRule="exact"/>
              <w:ind w:left="-110" w:right="-20"/>
              <w:jc w:val="right"/>
              <w:rPr>
                <w:rFonts w:ascii="Arial" w:hAnsi="Arial" w:cs="Arial"/>
                <w:sz w:val="16"/>
                <w:szCs w:val="16"/>
                <w:cs/>
                <w:lang w:val="en-US"/>
              </w:rPr>
            </w:pPr>
            <w:r w:rsidRPr="001056C3">
              <w:rPr>
                <w:rFonts w:ascii="Arial" w:hAnsi="Arial" w:cs="Arial"/>
                <w:sz w:val="16"/>
                <w:szCs w:val="16"/>
                <w:lang w:val="en-US"/>
              </w:rPr>
              <w:t xml:space="preserve">14,536 </w:t>
            </w:r>
          </w:p>
        </w:tc>
        <w:tc>
          <w:tcPr>
            <w:tcW w:w="2700" w:type="dxa"/>
            <w:tcBorders>
              <w:top w:val="nil"/>
            </w:tcBorders>
            <w:shd w:val="clear" w:color="auto" w:fill="auto"/>
          </w:tcPr>
          <w:p w14:paraId="593A677C" w14:textId="77777777" w:rsidR="00C17406" w:rsidRPr="001056C3" w:rsidRDefault="0021068F" w:rsidP="00AC3124">
            <w:pPr>
              <w:shd w:val="clear" w:color="auto" w:fill="FFFFFF"/>
              <w:spacing w:line="280" w:lineRule="exact"/>
              <w:ind w:right="-110"/>
              <w:rPr>
                <w:rFonts w:ascii="Arial" w:hAnsi="Arial" w:cs="Arial"/>
                <w:sz w:val="16"/>
                <w:szCs w:val="16"/>
                <w:lang w:val="en-US"/>
              </w:rPr>
            </w:pPr>
            <w:r w:rsidRPr="001056C3">
              <w:rPr>
                <w:rFonts w:ascii="Arial" w:hAnsi="Arial" w:cs="Arial"/>
                <w:sz w:val="16"/>
                <w:szCs w:val="16"/>
                <w:lang w:val="en-US"/>
              </w:rPr>
              <w:t>As the rate announced by the bank</w:t>
            </w:r>
          </w:p>
        </w:tc>
        <w:tc>
          <w:tcPr>
            <w:tcW w:w="5310" w:type="dxa"/>
            <w:tcBorders>
              <w:top w:val="single" w:sz="4" w:space="0" w:color="auto"/>
              <w:right w:val="single" w:sz="4" w:space="0" w:color="auto"/>
            </w:tcBorders>
            <w:shd w:val="clear" w:color="auto" w:fill="auto"/>
          </w:tcPr>
          <w:p w14:paraId="30A0F742" w14:textId="77777777" w:rsidR="00C17406" w:rsidRPr="001056C3" w:rsidRDefault="0021068F" w:rsidP="00AB4AEC">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 xml:space="preserve">Deposit with the bank, </w:t>
            </w:r>
            <w:r w:rsidR="00AB4AEC" w:rsidRPr="001056C3">
              <w:rPr>
                <w:rFonts w:ascii="Arial" w:hAnsi="Arial" w:cstheme="minorBidi"/>
                <w:sz w:val="16"/>
                <w:szCs w:val="16"/>
              </w:rPr>
              <w:t xml:space="preserve">property, </w:t>
            </w:r>
            <w:r w:rsidR="008050C6" w:rsidRPr="001056C3">
              <w:rPr>
                <w:rFonts w:ascii="Arial" w:hAnsi="Arial" w:cs="Arial"/>
                <w:sz w:val="16"/>
                <w:szCs w:val="16"/>
              </w:rPr>
              <w:t>plant</w:t>
            </w:r>
            <w:r w:rsidR="00AB4AEC" w:rsidRPr="001056C3">
              <w:rPr>
                <w:rFonts w:ascii="Arial" w:hAnsi="Arial" w:cs="Arial"/>
                <w:sz w:val="16"/>
                <w:szCs w:val="16"/>
              </w:rPr>
              <w:t xml:space="preserve"> </w:t>
            </w:r>
            <w:r w:rsidRPr="001056C3">
              <w:rPr>
                <w:rFonts w:ascii="Arial" w:hAnsi="Arial" w:cs="Arial"/>
                <w:sz w:val="16"/>
                <w:szCs w:val="16"/>
              </w:rPr>
              <w:t>and partial of</w:t>
            </w:r>
            <w:r w:rsidR="00631468" w:rsidRPr="001056C3">
              <w:rPr>
                <w:rFonts w:ascii="Arial" w:hAnsi="Arial" w:cs="Arial"/>
                <w:sz w:val="16"/>
                <w:szCs w:val="16"/>
              </w:rPr>
              <w:t xml:space="preserve"> machinery</w:t>
            </w:r>
            <w:r w:rsidR="00177762" w:rsidRPr="001056C3">
              <w:rPr>
                <w:rFonts w:ascii="Arial" w:hAnsi="Arial" w:cs="Arial"/>
                <w:sz w:val="16"/>
                <w:szCs w:val="16"/>
              </w:rPr>
              <w:t xml:space="preserve"> as described in Note</w:t>
            </w:r>
            <w:r w:rsidRPr="001056C3">
              <w:rPr>
                <w:rFonts w:ascii="Arial" w:hAnsi="Arial" w:cs="Arial"/>
                <w:sz w:val="16"/>
                <w:szCs w:val="16"/>
              </w:rPr>
              <w:t>11 and 1</w:t>
            </w:r>
            <w:r w:rsidR="00AB4AEC" w:rsidRPr="001056C3">
              <w:rPr>
                <w:rFonts w:ascii="Arial" w:hAnsi="Arial" w:cs="Arial"/>
                <w:sz w:val="16"/>
                <w:szCs w:val="16"/>
              </w:rPr>
              <w:t>6</w:t>
            </w:r>
            <w:r w:rsidRPr="001056C3">
              <w:rPr>
                <w:rFonts w:ascii="Arial" w:hAnsi="Arial" w:cs="Arial"/>
                <w:sz w:val="16"/>
                <w:szCs w:val="16"/>
              </w:rPr>
              <w:t xml:space="preserve"> and the Company’s director.</w:t>
            </w:r>
          </w:p>
        </w:tc>
      </w:tr>
      <w:tr w:rsidR="00C17406" w:rsidRPr="001056C3" w14:paraId="28999AE1" w14:textId="77777777" w:rsidTr="00FF682D">
        <w:trPr>
          <w:trHeight w:val="151"/>
        </w:trPr>
        <w:tc>
          <w:tcPr>
            <w:tcW w:w="1800" w:type="dxa"/>
            <w:tcBorders>
              <w:left w:val="single" w:sz="4" w:space="0" w:color="auto"/>
            </w:tcBorders>
            <w:shd w:val="clear" w:color="auto" w:fill="auto"/>
            <w:noWrap/>
          </w:tcPr>
          <w:p w14:paraId="202B5C3F" w14:textId="77777777" w:rsidR="00C17406" w:rsidRPr="001056C3" w:rsidRDefault="00C17406" w:rsidP="00FF682D">
            <w:pPr>
              <w:shd w:val="clear" w:color="auto" w:fill="FFFFFF"/>
              <w:spacing w:line="280" w:lineRule="exact"/>
              <w:ind w:right="-110"/>
              <w:rPr>
                <w:rFonts w:ascii="Arial" w:hAnsi="Arial" w:cs="Arial"/>
                <w:bCs/>
                <w:sz w:val="16"/>
                <w:szCs w:val="16"/>
                <w:cs/>
              </w:rPr>
            </w:pPr>
            <w:r w:rsidRPr="001056C3">
              <w:rPr>
                <w:rFonts w:ascii="Arial" w:hAnsi="Arial" w:cs="Arial"/>
                <w:bCs/>
                <w:sz w:val="16"/>
                <w:szCs w:val="16"/>
                <w:lang w:val="en-US"/>
              </w:rPr>
              <w:t>Promissory notes</w:t>
            </w:r>
          </w:p>
        </w:tc>
        <w:tc>
          <w:tcPr>
            <w:tcW w:w="1215" w:type="dxa"/>
          </w:tcPr>
          <w:p w14:paraId="3A7EA485" w14:textId="77777777" w:rsidR="00C17406" w:rsidRPr="001056C3" w:rsidRDefault="00C17406" w:rsidP="00FF682D">
            <w:pPr>
              <w:shd w:val="clear" w:color="auto" w:fill="FFFFFF"/>
              <w:spacing w:line="280" w:lineRule="exact"/>
              <w:ind w:left="-110" w:right="-20"/>
              <w:jc w:val="center"/>
              <w:rPr>
                <w:rFonts w:ascii="Arial" w:hAnsi="Arial" w:cs="Arial"/>
                <w:sz w:val="16"/>
                <w:szCs w:val="16"/>
                <w:cs/>
              </w:rPr>
            </w:pPr>
            <w:r w:rsidRPr="001056C3">
              <w:rPr>
                <w:rFonts w:ascii="Arial" w:hAnsi="Arial" w:cs="Arial"/>
                <w:sz w:val="16"/>
                <w:szCs w:val="16"/>
              </w:rPr>
              <w:t xml:space="preserve">Baht </w:t>
            </w:r>
            <w:r w:rsidRPr="001056C3">
              <w:rPr>
                <w:rFonts w:ascii="Arial" w:hAnsi="Arial" w:cs="Arial"/>
                <w:sz w:val="16"/>
                <w:szCs w:val="16"/>
                <w:cs/>
              </w:rPr>
              <w:t>262</w:t>
            </w:r>
            <w:r w:rsidR="00CF0CE8" w:rsidRPr="001056C3">
              <w:rPr>
                <w:rFonts w:ascii="Arial" w:hAnsi="Arial" w:cs="Arial"/>
                <w:sz w:val="16"/>
                <w:szCs w:val="16"/>
              </w:rPr>
              <w:t xml:space="preserve"> million</w:t>
            </w:r>
          </w:p>
        </w:tc>
        <w:tc>
          <w:tcPr>
            <w:tcW w:w="1215" w:type="dxa"/>
          </w:tcPr>
          <w:p w14:paraId="277A4EAC" w14:textId="77777777" w:rsidR="00C17406" w:rsidRPr="001056C3" w:rsidRDefault="00C17406" w:rsidP="00FF682D">
            <w:pPr>
              <w:shd w:val="clear" w:color="auto" w:fill="FFFFFF"/>
              <w:spacing w:line="280" w:lineRule="exact"/>
              <w:ind w:left="-110" w:right="-20"/>
              <w:jc w:val="center"/>
              <w:rPr>
                <w:rFonts w:ascii="Arial" w:hAnsi="Arial" w:cs="Arial"/>
                <w:sz w:val="16"/>
                <w:szCs w:val="16"/>
                <w:cs/>
                <w:lang w:val="en-US"/>
              </w:rPr>
            </w:pPr>
            <w:r w:rsidRPr="001056C3">
              <w:rPr>
                <w:rFonts w:ascii="Arial" w:hAnsi="Arial" w:cs="Arial"/>
                <w:sz w:val="16"/>
                <w:szCs w:val="16"/>
              </w:rPr>
              <w:t xml:space="preserve">Baht </w:t>
            </w:r>
            <w:r w:rsidRPr="001056C3">
              <w:rPr>
                <w:rFonts w:ascii="Arial" w:hAnsi="Arial" w:cs="Arial"/>
                <w:sz w:val="16"/>
                <w:szCs w:val="16"/>
                <w:cs/>
              </w:rPr>
              <w:t>2</w:t>
            </w:r>
            <w:r w:rsidR="008050C6" w:rsidRPr="001056C3">
              <w:rPr>
                <w:rFonts w:ascii="Arial" w:hAnsi="Arial" w:cs="Arial"/>
                <w:sz w:val="16"/>
                <w:szCs w:val="16"/>
              </w:rPr>
              <w:t>8</w:t>
            </w:r>
            <w:r w:rsidRPr="001056C3">
              <w:rPr>
                <w:rFonts w:ascii="Arial" w:hAnsi="Arial" w:cs="Arial"/>
                <w:sz w:val="16"/>
                <w:szCs w:val="16"/>
                <w:cs/>
              </w:rPr>
              <w:t>2</w:t>
            </w:r>
            <w:r w:rsidR="00CF0CE8" w:rsidRPr="001056C3">
              <w:rPr>
                <w:rFonts w:ascii="Arial" w:hAnsi="Arial" w:cs="Arial"/>
                <w:sz w:val="16"/>
                <w:szCs w:val="16"/>
              </w:rPr>
              <w:t xml:space="preserve"> million</w:t>
            </w:r>
          </w:p>
        </w:tc>
        <w:tc>
          <w:tcPr>
            <w:tcW w:w="1215" w:type="dxa"/>
            <w:shd w:val="clear" w:color="auto" w:fill="auto"/>
            <w:noWrap/>
          </w:tcPr>
          <w:p w14:paraId="1A28D37C" w14:textId="77777777" w:rsidR="00C17406" w:rsidRPr="001056C3" w:rsidRDefault="00C17406" w:rsidP="00FF682D">
            <w:pPr>
              <w:shd w:val="clear" w:color="auto" w:fill="FFFFFF"/>
              <w:spacing w:line="280" w:lineRule="exact"/>
              <w:ind w:left="-110" w:right="-20"/>
              <w:jc w:val="right"/>
              <w:rPr>
                <w:rFonts w:ascii="Arial" w:hAnsi="Arial" w:cs="Arial"/>
                <w:sz w:val="16"/>
                <w:szCs w:val="16"/>
                <w:cs/>
              </w:rPr>
            </w:pPr>
            <w:r w:rsidRPr="001056C3">
              <w:rPr>
                <w:rFonts w:ascii="Arial" w:hAnsi="Arial" w:cs="Arial"/>
                <w:sz w:val="16"/>
                <w:szCs w:val="16"/>
                <w:cs/>
              </w:rPr>
              <w:t>2</w:t>
            </w:r>
            <w:r w:rsidRPr="001056C3">
              <w:rPr>
                <w:rFonts w:ascii="Arial" w:hAnsi="Arial" w:cs="Arial"/>
                <w:sz w:val="16"/>
                <w:szCs w:val="16"/>
              </w:rPr>
              <w:t>6</w:t>
            </w:r>
            <w:r w:rsidRPr="001056C3">
              <w:rPr>
                <w:rFonts w:ascii="Arial" w:hAnsi="Arial" w:cs="Arial"/>
                <w:sz w:val="16"/>
                <w:szCs w:val="16"/>
                <w:cs/>
              </w:rPr>
              <w:t>2</w:t>
            </w:r>
            <w:r w:rsidRPr="001056C3">
              <w:rPr>
                <w:rFonts w:ascii="Arial" w:hAnsi="Arial" w:cs="Arial"/>
                <w:sz w:val="16"/>
                <w:szCs w:val="16"/>
              </w:rPr>
              <w:t>,000</w:t>
            </w:r>
          </w:p>
        </w:tc>
        <w:tc>
          <w:tcPr>
            <w:tcW w:w="1215" w:type="dxa"/>
          </w:tcPr>
          <w:p w14:paraId="2B45FBF6" w14:textId="77777777" w:rsidR="00C17406" w:rsidRPr="001056C3" w:rsidRDefault="00C17406" w:rsidP="00FF682D">
            <w:pPr>
              <w:shd w:val="clear" w:color="auto" w:fill="FFFFFF"/>
              <w:spacing w:line="280" w:lineRule="exact"/>
              <w:ind w:left="-110" w:right="-20"/>
              <w:jc w:val="right"/>
              <w:rPr>
                <w:rFonts w:ascii="Arial" w:hAnsi="Arial" w:cs="Arial"/>
                <w:sz w:val="16"/>
                <w:szCs w:val="16"/>
                <w:cs/>
                <w:lang w:val="en-US"/>
              </w:rPr>
            </w:pPr>
            <w:r w:rsidRPr="001056C3">
              <w:rPr>
                <w:rFonts w:ascii="Arial" w:hAnsi="Arial" w:cs="Arial"/>
                <w:sz w:val="16"/>
                <w:szCs w:val="16"/>
                <w:lang w:val="en-US"/>
              </w:rPr>
              <w:t xml:space="preserve">282,000 </w:t>
            </w:r>
          </w:p>
        </w:tc>
        <w:tc>
          <w:tcPr>
            <w:tcW w:w="2700" w:type="dxa"/>
            <w:shd w:val="clear" w:color="auto" w:fill="auto"/>
          </w:tcPr>
          <w:p w14:paraId="36DFE3E2" w14:textId="77777777" w:rsidR="00C17406" w:rsidRPr="001056C3" w:rsidRDefault="003C33F1" w:rsidP="00AC3124">
            <w:pPr>
              <w:shd w:val="clear" w:color="auto" w:fill="FFFFFF"/>
              <w:spacing w:line="280" w:lineRule="exact"/>
              <w:ind w:right="-110"/>
              <w:rPr>
                <w:rFonts w:ascii="Arial" w:hAnsi="Arial" w:cs="Arial"/>
                <w:sz w:val="16"/>
                <w:szCs w:val="16"/>
                <w:cs/>
                <w:lang w:val="en-US"/>
              </w:rPr>
            </w:pPr>
            <w:r w:rsidRPr="001056C3">
              <w:rPr>
                <w:rFonts w:ascii="Arial" w:hAnsi="Arial" w:cs="Arial"/>
                <w:sz w:val="16"/>
                <w:szCs w:val="16"/>
              </w:rPr>
              <w:t>2020</w:t>
            </w:r>
            <w:r w:rsidR="00C17406" w:rsidRPr="001056C3">
              <w:rPr>
                <w:rFonts w:ascii="Arial" w:hAnsi="Arial" w:cs="Arial"/>
                <w:sz w:val="16"/>
                <w:szCs w:val="16"/>
                <w:cs/>
              </w:rPr>
              <w:t xml:space="preserve"> </w:t>
            </w:r>
            <w:r w:rsidR="00C17406" w:rsidRPr="001056C3">
              <w:rPr>
                <w:rFonts w:ascii="Arial" w:hAnsi="Arial" w:cs="Arial"/>
                <w:sz w:val="16"/>
                <w:szCs w:val="16"/>
                <w:lang w:val="en-US"/>
              </w:rPr>
              <w:t>:</w:t>
            </w:r>
            <w:r w:rsidR="00C17406" w:rsidRPr="001056C3">
              <w:rPr>
                <w:rFonts w:ascii="Arial" w:hAnsi="Arial" w:cs="Arial"/>
                <w:sz w:val="16"/>
                <w:szCs w:val="16"/>
                <w:cs/>
              </w:rPr>
              <w:t xml:space="preserve"> </w:t>
            </w:r>
            <w:r w:rsidR="00C17406" w:rsidRPr="001056C3">
              <w:rPr>
                <w:rFonts w:ascii="Arial" w:hAnsi="Arial" w:cs="Arial"/>
                <w:sz w:val="16"/>
                <w:szCs w:val="16"/>
              </w:rPr>
              <w:t>2.80</w:t>
            </w:r>
            <w:r w:rsidRPr="001056C3">
              <w:rPr>
                <w:rFonts w:ascii="Arial" w:hAnsi="Arial" w:cs="Arial"/>
                <w:sz w:val="16"/>
                <w:szCs w:val="16"/>
              </w:rPr>
              <w:t>% - 4</w:t>
            </w:r>
            <w:r w:rsidR="00C17406" w:rsidRPr="001056C3">
              <w:rPr>
                <w:rFonts w:ascii="Arial" w:hAnsi="Arial" w:cs="Arial"/>
                <w:sz w:val="16"/>
                <w:szCs w:val="16"/>
                <w:lang w:val="en-US"/>
              </w:rPr>
              <w:t>.25</w:t>
            </w:r>
            <w:r w:rsidRPr="001056C3">
              <w:rPr>
                <w:rFonts w:ascii="Arial" w:hAnsi="Arial" w:cs="Arial"/>
                <w:sz w:val="16"/>
                <w:szCs w:val="16"/>
                <w:lang w:val="en-US"/>
              </w:rPr>
              <w:t xml:space="preserve">% per annum </w:t>
            </w:r>
            <w:r w:rsidR="00C17406" w:rsidRPr="001056C3">
              <w:rPr>
                <w:rFonts w:ascii="Arial" w:hAnsi="Arial" w:cs="Arial"/>
                <w:sz w:val="16"/>
                <w:szCs w:val="16"/>
                <w:lang w:val="en-US"/>
              </w:rPr>
              <w:t>(</w:t>
            </w:r>
            <w:r w:rsidR="0014398E" w:rsidRPr="001056C3">
              <w:rPr>
                <w:rFonts w:ascii="Arial" w:hAnsi="Arial" w:cs="Arial"/>
                <w:sz w:val="16"/>
                <w:szCs w:val="16"/>
                <w:lang w:val="en-US"/>
              </w:rPr>
              <w:t>2019</w:t>
            </w:r>
            <w:r w:rsidR="00C17406" w:rsidRPr="001056C3">
              <w:rPr>
                <w:rFonts w:ascii="Arial" w:hAnsi="Arial" w:cs="Arial"/>
                <w:sz w:val="16"/>
                <w:szCs w:val="16"/>
                <w:lang w:val="en-US"/>
              </w:rPr>
              <w:t xml:space="preserve"> : </w:t>
            </w:r>
            <w:r w:rsidR="0074793E" w:rsidRPr="001056C3">
              <w:rPr>
                <w:rFonts w:ascii="Arial" w:hAnsi="Arial" w:cs="Arial"/>
                <w:sz w:val="16"/>
                <w:szCs w:val="16"/>
              </w:rPr>
              <w:t>3.16</w:t>
            </w:r>
            <w:r w:rsidR="00EA1AC7" w:rsidRPr="001056C3">
              <w:rPr>
                <w:rFonts w:ascii="Arial" w:hAnsi="Arial" w:cs="Arial"/>
                <w:sz w:val="16"/>
                <w:szCs w:val="16"/>
              </w:rPr>
              <w:t xml:space="preserve">% - </w:t>
            </w:r>
            <w:r w:rsidR="0074793E" w:rsidRPr="001056C3">
              <w:rPr>
                <w:rFonts w:ascii="Arial" w:hAnsi="Arial" w:cs="Arial"/>
                <w:sz w:val="16"/>
                <w:szCs w:val="16"/>
              </w:rPr>
              <w:t>5.03</w:t>
            </w:r>
            <w:r w:rsidR="00EA1AC7" w:rsidRPr="001056C3">
              <w:rPr>
                <w:rFonts w:ascii="Arial" w:hAnsi="Arial" w:cs="Arial"/>
                <w:sz w:val="16"/>
                <w:szCs w:val="16"/>
                <w:lang w:val="en-US"/>
              </w:rPr>
              <w:t>% per annum</w:t>
            </w:r>
            <w:r w:rsidR="00C17406" w:rsidRPr="001056C3">
              <w:rPr>
                <w:rFonts w:ascii="Arial" w:hAnsi="Arial" w:cs="Arial"/>
                <w:sz w:val="16"/>
                <w:szCs w:val="16"/>
                <w:cs/>
                <w:lang w:val="en-US"/>
              </w:rPr>
              <w:t>)</w:t>
            </w:r>
          </w:p>
        </w:tc>
        <w:tc>
          <w:tcPr>
            <w:tcW w:w="5310" w:type="dxa"/>
            <w:tcBorders>
              <w:right w:val="single" w:sz="4" w:space="0" w:color="auto"/>
            </w:tcBorders>
            <w:shd w:val="clear" w:color="auto" w:fill="auto"/>
          </w:tcPr>
          <w:p w14:paraId="463634EF" w14:textId="77777777" w:rsidR="00C17406" w:rsidRPr="001056C3" w:rsidRDefault="0021068F" w:rsidP="00AC3124">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Deposit with the bank, property</w:t>
            </w:r>
            <w:r w:rsidR="00AB4AEC" w:rsidRPr="001056C3">
              <w:rPr>
                <w:rFonts w:ascii="Arial" w:hAnsi="Arial" w:cs="Arial"/>
                <w:sz w:val="16"/>
                <w:szCs w:val="16"/>
              </w:rPr>
              <w:t>, plant</w:t>
            </w:r>
            <w:r w:rsidR="00631468" w:rsidRPr="001056C3">
              <w:rPr>
                <w:rFonts w:ascii="Arial" w:hAnsi="Arial" w:cs="Arial"/>
                <w:sz w:val="16"/>
                <w:szCs w:val="16"/>
              </w:rPr>
              <w:t xml:space="preserve"> and partial of machinery</w:t>
            </w:r>
            <w:r w:rsidRPr="001056C3">
              <w:rPr>
                <w:rFonts w:ascii="Arial" w:hAnsi="Arial" w:cs="Arial"/>
                <w:sz w:val="16"/>
                <w:szCs w:val="16"/>
              </w:rPr>
              <w:t xml:space="preserve"> as described in No</w:t>
            </w:r>
            <w:r w:rsidR="00177762" w:rsidRPr="001056C3">
              <w:rPr>
                <w:rFonts w:ascii="Arial" w:hAnsi="Arial" w:cs="Arial"/>
                <w:sz w:val="16"/>
                <w:szCs w:val="16"/>
              </w:rPr>
              <w:t>te</w:t>
            </w:r>
            <w:r w:rsidR="00FD0550" w:rsidRPr="001056C3">
              <w:rPr>
                <w:rFonts w:ascii="Arial" w:hAnsi="Arial" w:cs="Arial"/>
                <w:sz w:val="16"/>
                <w:szCs w:val="16"/>
              </w:rPr>
              <w:t xml:space="preserve"> 11 and 16</w:t>
            </w:r>
            <w:r w:rsidRPr="001056C3">
              <w:rPr>
                <w:rFonts w:ascii="Arial" w:hAnsi="Arial" w:cs="Arial"/>
                <w:sz w:val="16"/>
                <w:szCs w:val="16"/>
              </w:rPr>
              <w:t xml:space="preserve"> and the Company’s director.</w:t>
            </w:r>
          </w:p>
        </w:tc>
      </w:tr>
      <w:tr w:rsidR="0014398E" w:rsidRPr="001056C3" w14:paraId="393D3E63" w14:textId="77777777" w:rsidTr="00FF682D">
        <w:trPr>
          <w:trHeight w:val="45"/>
        </w:trPr>
        <w:tc>
          <w:tcPr>
            <w:tcW w:w="1800" w:type="dxa"/>
            <w:tcBorders>
              <w:left w:val="single" w:sz="4" w:space="0" w:color="auto"/>
              <w:bottom w:val="single" w:sz="4" w:space="0" w:color="auto"/>
            </w:tcBorders>
            <w:shd w:val="clear" w:color="auto" w:fill="auto"/>
            <w:noWrap/>
          </w:tcPr>
          <w:p w14:paraId="27D76C5A" w14:textId="77777777" w:rsidR="0014398E" w:rsidRPr="001056C3" w:rsidRDefault="0014398E" w:rsidP="00FF682D">
            <w:pPr>
              <w:shd w:val="clear" w:color="auto" w:fill="FFFFFF"/>
              <w:spacing w:line="280" w:lineRule="exact"/>
              <w:ind w:right="-110"/>
              <w:rPr>
                <w:rFonts w:ascii="Arial" w:hAnsi="Arial" w:cs="Arial"/>
                <w:b/>
                <w:bCs/>
                <w:sz w:val="16"/>
                <w:szCs w:val="16"/>
                <w:cs/>
              </w:rPr>
            </w:pPr>
            <w:r w:rsidRPr="001056C3">
              <w:rPr>
                <w:rFonts w:ascii="Arial" w:hAnsi="Arial" w:cs="Arial"/>
                <w:b/>
                <w:bCs/>
                <w:sz w:val="16"/>
                <w:szCs w:val="16"/>
              </w:rPr>
              <w:t>Total</w:t>
            </w:r>
          </w:p>
        </w:tc>
        <w:tc>
          <w:tcPr>
            <w:tcW w:w="1215" w:type="dxa"/>
            <w:tcBorders>
              <w:bottom w:val="single" w:sz="4" w:space="0" w:color="auto"/>
            </w:tcBorders>
          </w:tcPr>
          <w:p w14:paraId="0E647E88" w14:textId="77777777" w:rsidR="0014398E" w:rsidRPr="001056C3" w:rsidRDefault="0014398E" w:rsidP="00FF682D">
            <w:pPr>
              <w:shd w:val="clear" w:color="auto" w:fill="FFFFFF"/>
              <w:spacing w:line="280" w:lineRule="exact"/>
              <w:ind w:left="-110" w:right="-20"/>
              <w:jc w:val="center"/>
              <w:rPr>
                <w:rFonts w:ascii="Arial" w:hAnsi="Arial" w:cs="Arial"/>
                <w:b/>
                <w:bCs/>
                <w:sz w:val="16"/>
                <w:szCs w:val="16"/>
                <w:cs/>
              </w:rPr>
            </w:pPr>
            <w:r w:rsidRPr="001056C3">
              <w:rPr>
                <w:rFonts w:ascii="Arial" w:hAnsi="Arial" w:cs="Arial"/>
                <w:b/>
                <w:bCs/>
                <w:sz w:val="16"/>
                <w:szCs w:val="16"/>
              </w:rPr>
              <w:t>Baht 337</w:t>
            </w:r>
            <w:r w:rsidR="00CF0CE8" w:rsidRPr="001056C3">
              <w:rPr>
                <w:rFonts w:ascii="Arial" w:hAnsi="Arial" w:cs="Arial"/>
                <w:b/>
                <w:bCs/>
                <w:sz w:val="16"/>
                <w:szCs w:val="16"/>
              </w:rPr>
              <w:t xml:space="preserve"> million</w:t>
            </w:r>
          </w:p>
        </w:tc>
        <w:tc>
          <w:tcPr>
            <w:tcW w:w="1215" w:type="dxa"/>
            <w:tcBorders>
              <w:bottom w:val="single" w:sz="4" w:space="0" w:color="auto"/>
            </w:tcBorders>
          </w:tcPr>
          <w:p w14:paraId="4056E5F9" w14:textId="77777777" w:rsidR="0014398E" w:rsidRPr="001056C3" w:rsidRDefault="008050C6" w:rsidP="00FF682D">
            <w:pPr>
              <w:shd w:val="clear" w:color="auto" w:fill="FFFFFF"/>
              <w:spacing w:line="280" w:lineRule="exact"/>
              <w:ind w:left="-110" w:right="-20"/>
              <w:jc w:val="center"/>
              <w:rPr>
                <w:rFonts w:ascii="Arial" w:hAnsi="Arial" w:cs="Arial"/>
                <w:b/>
                <w:bCs/>
                <w:sz w:val="16"/>
                <w:szCs w:val="16"/>
                <w:cs/>
                <w:lang w:val="en-US"/>
              </w:rPr>
            </w:pPr>
            <w:r w:rsidRPr="001056C3">
              <w:rPr>
                <w:rFonts w:ascii="Arial" w:hAnsi="Arial" w:cs="Arial"/>
                <w:b/>
                <w:bCs/>
                <w:sz w:val="16"/>
                <w:szCs w:val="16"/>
              </w:rPr>
              <w:t>Baht 35</w:t>
            </w:r>
            <w:r w:rsidR="0014398E" w:rsidRPr="001056C3">
              <w:rPr>
                <w:rFonts w:ascii="Arial" w:hAnsi="Arial" w:cs="Arial"/>
                <w:b/>
                <w:bCs/>
                <w:sz w:val="16"/>
                <w:szCs w:val="16"/>
              </w:rPr>
              <w:t>7</w:t>
            </w:r>
            <w:r w:rsidR="00CF0CE8" w:rsidRPr="001056C3">
              <w:rPr>
                <w:rFonts w:ascii="Arial" w:hAnsi="Arial" w:cs="Arial"/>
                <w:b/>
                <w:bCs/>
                <w:sz w:val="16"/>
                <w:szCs w:val="16"/>
              </w:rPr>
              <w:t xml:space="preserve"> million</w:t>
            </w:r>
          </w:p>
        </w:tc>
        <w:tc>
          <w:tcPr>
            <w:tcW w:w="1215" w:type="dxa"/>
            <w:tcBorders>
              <w:bottom w:val="single" w:sz="4" w:space="0" w:color="auto"/>
            </w:tcBorders>
            <w:shd w:val="clear" w:color="auto" w:fill="auto"/>
            <w:noWrap/>
          </w:tcPr>
          <w:p w14:paraId="60C14EA2" w14:textId="77777777" w:rsidR="0014398E" w:rsidRPr="001056C3" w:rsidRDefault="0014398E" w:rsidP="00FF682D">
            <w:pPr>
              <w:shd w:val="clear" w:color="auto" w:fill="FFFFFF"/>
              <w:spacing w:line="280" w:lineRule="exact"/>
              <w:ind w:left="-110" w:right="-20"/>
              <w:jc w:val="right"/>
              <w:rPr>
                <w:rFonts w:ascii="Arial" w:hAnsi="Arial" w:cs="Arial"/>
                <w:b/>
                <w:bCs/>
                <w:sz w:val="16"/>
                <w:szCs w:val="16"/>
                <w:cs/>
              </w:rPr>
            </w:pPr>
            <w:r w:rsidRPr="001056C3">
              <w:rPr>
                <w:rFonts w:ascii="Arial" w:hAnsi="Arial" w:cs="Arial"/>
                <w:b/>
                <w:bCs/>
                <w:sz w:val="16"/>
                <w:szCs w:val="16"/>
              </w:rPr>
              <w:t>330,391</w:t>
            </w:r>
          </w:p>
        </w:tc>
        <w:tc>
          <w:tcPr>
            <w:tcW w:w="1215" w:type="dxa"/>
            <w:tcBorders>
              <w:bottom w:val="single" w:sz="4" w:space="0" w:color="auto"/>
            </w:tcBorders>
          </w:tcPr>
          <w:p w14:paraId="72F27A22" w14:textId="77777777" w:rsidR="0014398E" w:rsidRPr="001056C3" w:rsidRDefault="0014398E" w:rsidP="00FF682D">
            <w:pPr>
              <w:shd w:val="clear" w:color="auto" w:fill="FFFFFF"/>
              <w:spacing w:line="280" w:lineRule="exact"/>
              <w:ind w:left="-110" w:right="-20"/>
              <w:jc w:val="right"/>
              <w:rPr>
                <w:rFonts w:ascii="Arial" w:hAnsi="Arial" w:cs="Arial"/>
                <w:b/>
                <w:bCs/>
                <w:sz w:val="16"/>
                <w:szCs w:val="16"/>
                <w:lang w:val="en-US"/>
              </w:rPr>
            </w:pPr>
            <w:r w:rsidRPr="001056C3">
              <w:rPr>
                <w:rFonts w:ascii="Arial" w:hAnsi="Arial" w:cs="Arial"/>
                <w:b/>
                <w:bCs/>
                <w:sz w:val="16"/>
                <w:szCs w:val="16"/>
                <w:lang w:val="en-US"/>
              </w:rPr>
              <w:t>296,536</w:t>
            </w:r>
          </w:p>
        </w:tc>
        <w:tc>
          <w:tcPr>
            <w:tcW w:w="2700" w:type="dxa"/>
            <w:tcBorders>
              <w:bottom w:val="single" w:sz="4" w:space="0" w:color="auto"/>
            </w:tcBorders>
            <w:shd w:val="clear" w:color="auto" w:fill="auto"/>
          </w:tcPr>
          <w:p w14:paraId="5B447006" w14:textId="77777777" w:rsidR="0014398E" w:rsidRPr="001056C3" w:rsidRDefault="0014398E" w:rsidP="00AC3124">
            <w:pPr>
              <w:shd w:val="clear" w:color="auto" w:fill="FFFFFF"/>
              <w:spacing w:line="280" w:lineRule="exact"/>
              <w:ind w:right="-110"/>
              <w:rPr>
                <w:rFonts w:ascii="Arial" w:hAnsi="Arial" w:cs="Arial"/>
                <w:sz w:val="16"/>
                <w:szCs w:val="16"/>
                <w:cs/>
              </w:rPr>
            </w:pPr>
          </w:p>
        </w:tc>
        <w:tc>
          <w:tcPr>
            <w:tcW w:w="5310" w:type="dxa"/>
            <w:tcBorders>
              <w:bottom w:val="single" w:sz="4" w:space="0" w:color="auto"/>
              <w:right w:val="single" w:sz="4" w:space="0" w:color="auto"/>
            </w:tcBorders>
            <w:shd w:val="clear" w:color="auto" w:fill="auto"/>
          </w:tcPr>
          <w:p w14:paraId="6B8A71D1" w14:textId="77777777" w:rsidR="0014398E" w:rsidRPr="001056C3" w:rsidRDefault="0014398E" w:rsidP="00AC3124">
            <w:pPr>
              <w:shd w:val="clear" w:color="auto" w:fill="FFFFFF"/>
              <w:spacing w:line="280" w:lineRule="exact"/>
              <w:ind w:left="164" w:hanging="164"/>
              <w:rPr>
                <w:rFonts w:ascii="Arial" w:hAnsi="Arial" w:cs="Arial"/>
                <w:sz w:val="16"/>
                <w:szCs w:val="16"/>
                <w:lang w:val="en-US"/>
              </w:rPr>
            </w:pPr>
          </w:p>
        </w:tc>
      </w:tr>
      <w:tr w:rsidR="00FF682D" w:rsidRPr="001056C3" w14:paraId="32080A7B" w14:textId="77777777" w:rsidTr="00FF682D">
        <w:trPr>
          <w:trHeight w:val="45"/>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06950F3" w14:textId="13F8A836" w:rsidR="00FF682D" w:rsidRPr="001056C3" w:rsidRDefault="00FF682D" w:rsidP="00FF682D">
            <w:pPr>
              <w:shd w:val="clear" w:color="auto" w:fill="FFFFFF"/>
              <w:spacing w:line="280" w:lineRule="exact"/>
              <w:ind w:right="-110"/>
              <w:rPr>
                <w:rFonts w:ascii="Arial" w:hAnsi="Arial" w:cs="Arial"/>
                <w:bCs/>
                <w:sz w:val="16"/>
                <w:szCs w:val="16"/>
                <w:lang w:val="en-US"/>
              </w:rPr>
            </w:pPr>
            <w:r w:rsidRPr="001056C3">
              <w:rPr>
                <w:rFonts w:ascii="Arial" w:hAnsi="Arial" w:cs="Arial"/>
                <w:sz w:val="16"/>
                <w:szCs w:val="16"/>
                <w:u w:val="single"/>
              </w:rPr>
              <w:t>Add</w:t>
            </w:r>
            <w:r w:rsidRPr="001056C3">
              <w:rPr>
                <w:rFonts w:ascii="Arial" w:hAnsi="Arial" w:cs="Arial"/>
                <w:sz w:val="16"/>
                <w:szCs w:val="16"/>
                <w:cs/>
              </w:rPr>
              <w:t xml:space="preserve"> </w:t>
            </w:r>
            <w:r w:rsidRPr="001056C3">
              <w:rPr>
                <w:rFonts w:ascii="Arial" w:hAnsi="Arial" w:cs="Arial"/>
                <w:sz w:val="16"/>
                <w:szCs w:val="16"/>
                <w:lang w:val="en-US"/>
              </w:rPr>
              <w:t>:</w:t>
            </w:r>
            <w:r w:rsidRPr="001056C3">
              <w:rPr>
                <w:rFonts w:ascii="Arial" w:hAnsi="Arial" w:cs="Arial"/>
                <w:sz w:val="16"/>
                <w:szCs w:val="16"/>
                <w:u w:val="single"/>
                <w:lang w:val="en-US"/>
              </w:rPr>
              <w:t xml:space="preserve"> </w:t>
            </w:r>
          </w:p>
        </w:tc>
        <w:tc>
          <w:tcPr>
            <w:tcW w:w="1215" w:type="dxa"/>
            <w:tcBorders>
              <w:top w:val="single" w:sz="4" w:space="0" w:color="auto"/>
              <w:left w:val="single" w:sz="4" w:space="0" w:color="auto"/>
              <w:bottom w:val="single" w:sz="4" w:space="0" w:color="auto"/>
              <w:right w:val="single" w:sz="4" w:space="0" w:color="auto"/>
            </w:tcBorders>
          </w:tcPr>
          <w:p w14:paraId="53534A13" w14:textId="77777777" w:rsidR="00FF682D" w:rsidRPr="001056C3" w:rsidRDefault="00FF682D" w:rsidP="00FF682D">
            <w:pPr>
              <w:shd w:val="clear" w:color="auto" w:fill="FFFFFF"/>
              <w:spacing w:line="280" w:lineRule="exact"/>
              <w:ind w:left="-110" w:right="-20"/>
              <w:jc w:val="center"/>
              <w:rPr>
                <w:rFonts w:ascii="Arial" w:hAnsi="Arial" w:cs="Arial"/>
                <w:sz w:val="16"/>
                <w:szCs w:val="16"/>
                <w:cs/>
              </w:rPr>
            </w:pPr>
          </w:p>
        </w:tc>
        <w:tc>
          <w:tcPr>
            <w:tcW w:w="1215" w:type="dxa"/>
            <w:tcBorders>
              <w:top w:val="single" w:sz="4" w:space="0" w:color="auto"/>
              <w:left w:val="single" w:sz="4" w:space="0" w:color="auto"/>
              <w:bottom w:val="single" w:sz="4" w:space="0" w:color="auto"/>
              <w:right w:val="single" w:sz="4" w:space="0" w:color="auto"/>
            </w:tcBorders>
          </w:tcPr>
          <w:p w14:paraId="3D4DA5E7" w14:textId="77777777" w:rsidR="00FF682D" w:rsidRPr="001056C3" w:rsidRDefault="00FF682D" w:rsidP="00FF682D">
            <w:pPr>
              <w:shd w:val="clear" w:color="auto" w:fill="FFFFFF"/>
              <w:spacing w:line="280" w:lineRule="exact"/>
              <w:ind w:left="-110" w:right="-20"/>
              <w:jc w:val="center"/>
              <w:rPr>
                <w:rFonts w:ascii="Arial" w:hAnsi="Arial" w:cs="Arial"/>
                <w:sz w:val="16"/>
                <w:szCs w:val="16"/>
                <w:cs/>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tcPr>
          <w:p w14:paraId="66E25114" w14:textId="77777777" w:rsidR="00FF682D" w:rsidRPr="001056C3" w:rsidRDefault="00FF682D" w:rsidP="00FF682D">
            <w:pPr>
              <w:shd w:val="clear" w:color="auto" w:fill="FFFFFF"/>
              <w:spacing w:line="280" w:lineRule="exact"/>
              <w:ind w:left="-110" w:right="-20"/>
              <w:jc w:val="right"/>
              <w:rPr>
                <w:rFonts w:ascii="Arial" w:hAnsi="Arial" w:cs="Arial"/>
                <w:sz w:val="16"/>
                <w:szCs w:val="16"/>
                <w:lang w:val="en-US"/>
              </w:rPr>
            </w:pPr>
          </w:p>
        </w:tc>
        <w:tc>
          <w:tcPr>
            <w:tcW w:w="1215" w:type="dxa"/>
            <w:tcBorders>
              <w:top w:val="single" w:sz="4" w:space="0" w:color="auto"/>
              <w:left w:val="single" w:sz="4" w:space="0" w:color="auto"/>
              <w:bottom w:val="single" w:sz="4" w:space="0" w:color="auto"/>
              <w:right w:val="single" w:sz="4" w:space="0" w:color="auto"/>
            </w:tcBorders>
          </w:tcPr>
          <w:p w14:paraId="134D5505" w14:textId="77777777" w:rsidR="00FF682D" w:rsidRPr="001056C3" w:rsidRDefault="00FF682D" w:rsidP="00FF682D">
            <w:pPr>
              <w:shd w:val="clear" w:color="auto" w:fill="FFFFFF"/>
              <w:spacing w:line="280" w:lineRule="exact"/>
              <w:ind w:left="-110" w:right="-20"/>
              <w:jc w:val="right"/>
              <w:rPr>
                <w:rFonts w:ascii="Arial" w:hAnsi="Arial" w:cs="Arial"/>
                <w:sz w:val="16"/>
                <w:szCs w:val="16"/>
                <w:cs/>
                <w:lang w:val="en-US"/>
              </w:rPr>
            </w:pPr>
          </w:p>
        </w:tc>
        <w:tc>
          <w:tcPr>
            <w:tcW w:w="2700" w:type="dxa"/>
            <w:tcBorders>
              <w:top w:val="nil"/>
              <w:left w:val="single" w:sz="4" w:space="0" w:color="auto"/>
              <w:bottom w:val="single" w:sz="4" w:space="0" w:color="auto"/>
              <w:right w:val="single" w:sz="4" w:space="0" w:color="auto"/>
            </w:tcBorders>
            <w:shd w:val="clear" w:color="auto" w:fill="auto"/>
          </w:tcPr>
          <w:p w14:paraId="18C351BF" w14:textId="77777777" w:rsidR="00FF682D" w:rsidRPr="001056C3" w:rsidRDefault="00FF682D" w:rsidP="00FF682D">
            <w:pPr>
              <w:shd w:val="clear" w:color="auto" w:fill="FFFFFF"/>
              <w:spacing w:line="280" w:lineRule="exact"/>
              <w:ind w:right="-110"/>
              <w:rPr>
                <w:rFonts w:ascii="Arial" w:hAnsi="Arial" w:cs="Arial"/>
                <w:sz w:val="16"/>
                <w:szCs w:val="16"/>
                <w:lang w:val="en-US"/>
              </w:rPr>
            </w:pPr>
          </w:p>
        </w:tc>
        <w:tc>
          <w:tcPr>
            <w:tcW w:w="5310" w:type="dxa"/>
            <w:tcBorders>
              <w:top w:val="nil"/>
              <w:left w:val="single" w:sz="4" w:space="0" w:color="auto"/>
              <w:bottom w:val="single" w:sz="4" w:space="0" w:color="auto"/>
              <w:right w:val="single" w:sz="4" w:space="0" w:color="auto"/>
            </w:tcBorders>
            <w:shd w:val="clear" w:color="auto" w:fill="auto"/>
          </w:tcPr>
          <w:p w14:paraId="1823D751" w14:textId="77777777" w:rsidR="00FF682D" w:rsidRPr="001056C3" w:rsidRDefault="00FF682D" w:rsidP="00FF682D">
            <w:pPr>
              <w:shd w:val="clear" w:color="auto" w:fill="FFFFFF"/>
              <w:spacing w:line="280" w:lineRule="exact"/>
              <w:rPr>
                <w:rFonts w:ascii="Arial" w:hAnsi="Arial" w:cstheme="minorBidi"/>
                <w:sz w:val="16"/>
                <w:szCs w:val="16"/>
                <w:cs/>
              </w:rPr>
            </w:pPr>
          </w:p>
        </w:tc>
      </w:tr>
      <w:tr w:rsidR="00FF682D" w:rsidRPr="001056C3" w14:paraId="55882AF7" w14:textId="77777777" w:rsidTr="00FF682D">
        <w:trPr>
          <w:trHeight w:val="45"/>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2E9EBF7" w14:textId="65B3FBB0" w:rsidR="00FF682D" w:rsidRPr="001056C3" w:rsidRDefault="00FF682D" w:rsidP="00FF682D">
            <w:pPr>
              <w:shd w:val="clear" w:color="auto" w:fill="FFFFFF"/>
              <w:spacing w:line="280" w:lineRule="exact"/>
              <w:ind w:right="-110"/>
              <w:rPr>
                <w:rFonts w:ascii="Arial" w:hAnsi="Arial" w:cs="Arial"/>
                <w:b/>
                <w:bCs/>
                <w:sz w:val="16"/>
                <w:szCs w:val="16"/>
              </w:rPr>
            </w:pPr>
            <w:r w:rsidRPr="001056C3">
              <w:rPr>
                <w:rFonts w:ascii="Arial" w:hAnsi="Arial" w:cs="Arial"/>
                <w:b/>
                <w:bCs/>
                <w:sz w:val="16"/>
                <w:szCs w:val="16"/>
              </w:rPr>
              <w:t>Subsidiaries</w:t>
            </w:r>
          </w:p>
        </w:tc>
        <w:tc>
          <w:tcPr>
            <w:tcW w:w="1215" w:type="dxa"/>
            <w:tcBorders>
              <w:top w:val="single" w:sz="4" w:space="0" w:color="auto"/>
              <w:left w:val="single" w:sz="4" w:space="0" w:color="auto"/>
              <w:bottom w:val="single" w:sz="4" w:space="0" w:color="auto"/>
              <w:right w:val="single" w:sz="4" w:space="0" w:color="auto"/>
            </w:tcBorders>
          </w:tcPr>
          <w:p w14:paraId="630E074B" w14:textId="77777777" w:rsidR="00FF682D" w:rsidRPr="001056C3" w:rsidRDefault="00FF682D" w:rsidP="00FF682D">
            <w:pPr>
              <w:shd w:val="clear" w:color="auto" w:fill="FFFFFF"/>
              <w:spacing w:line="280" w:lineRule="exact"/>
              <w:ind w:left="-110" w:right="-20"/>
              <w:jc w:val="center"/>
              <w:rPr>
                <w:rFonts w:ascii="Arial" w:hAnsi="Arial" w:cs="Arial"/>
                <w:sz w:val="16"/>
                <w:szCs w:val="16"/>
                <w:cs/>
              </w:rPr>
            </w:pPr>
          </w:p>
        </w:tc>
        <w:tc>
          <w:tcPr>
            <w:tcW w:w="1215" w:type="dxa"/>
            <w:tcBorders>
              <w:top w:val="single" w:sz="4" w:space="0" w:color="auto"/>
              <w:left w:val="single" w:sz="4" w:space="0" w:color="auto"/>
              <w:bottom w:val="single" w:sz="4" w:space="0" w:color="auto"/>
              <w:right w:val="single" w:sz="4" w:space="0" w:color="auto"/>
            </w:tcBorders>
          </w:tcPr>
          <w:p w14:paraId="2C3ABAAA" w14:textId="77777777" w:rsidR="00FF682D" w:rsidRPr="001056C3" w:rsidRDefault="00FF682D" w:rsidP="00FF682D">
            <w:pPr>
              <w:shd w:val="clear" w:color="auto" w:fill="FFFFFF"/>
              <w:spacing w:line="280" w:lineRule="exact"/>
              <w:ind w:left="-110" w:right="-20"/>
              <w:jc w:val="center"/>
              <w:rPr>
                <w:rFonts w:ascii="Arial" w:hAnsi="Arial" w:cs="Arial"/>
                <w:sz w:val="16"/>
                <w:szCs w:val="16"/>
                <w:cs/>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tcPr>
          <w:p w14:paraId="6417E43F" w14:textId="77777777" w:rsidR="00FF682D" w:rsidRPr="001056C3" w:rsidRDefault="00FF682D" w:rsidP="00FF682D">
            <w:pPr>
              <w:shd w:val="clear" w:color="auto" w:fill="FFFFFF"/>
              <w:spacing w:line="280" w:lineRule="exact"/>
              <w:ind w:left="-110" w:right="-20"/>
              <w:jc w:val="right"/>
              <w:rPr>
                <w:rFonts w:ascii="Arial" w:hAnsi="Arial" w:cs="Arial"/>
                <w:sz w:val="16"/>
                <w:szCs w:val="16"/>
                <w:lang w:val="en-US"/>
              </w:rPr>
            </w:pPr>
          </w:p>
        </w:tc>
        <w:tc>
          <w:tcPr>
            <w:tcW w:w="1215" w:type="dxa"/>
            <w:tcBorders>
              <w:top w:val="single" w:sz="4" w:space="0" w:color="auto"/>
              <w:left w:val="single" w:sz="4" w:space="0" w:color="auto"/>
              <w:bottom w:val="single" w:sz="4" w:space="0" w:color="auto"/>
              <w:right w:val="single" w:sz="4" w:space="0" w:color="auto"/>
            </w:tcBorders>
          </w:tcPr>
          <w:p w14:paraId="039C3296" w14:textId="77777777" w:rsidR="00FF682D" w:rsidRPr="001056C3" w:rsidRDefault="00FF682D" w:rsidP="00FF682D">
            <w:pPr>
              <w:shd w:val="clear" w:color="auto" w:fill="FFFFFF"/>
              <w:spacing w:line="280" w:lineRule="exact"/>
              <w:ind w:left="-110" w:right="-20"/>
              <w:jc w:val="right"/>
              <w:rPr>
                <w:rFonts w:ascii="Arial" w:hAnsi="Arial" w:cs="Arial"/>
                <w:sz w:val="16"/>
                <w:szCs w:val="16"/>
                <w:cs/>
                <w:lang w:val="en-US"/>
              </w:rPr>
            </w:pPr>
          </w:p>
        </w:tc>
        <w:tc>
          <w:tcPr>
            <w:tcW w:w="2700" w:type="dxa"/>
            <w:tcBorders>
              <w:top w:val="nil"/>
              <w:left w:val="single" w:sz="4" w:space="0" w:color="auto"/>
              <w:bottom w:val="single" w:sz="4" w:space="0" w:color="auto"/>
              <w:right w:val="single" w:sz="4" w:space="0" w:color="auto"/>
            </w:tcBorders>
            <w:shd w:val="clear" w:color="auto" w:fill="auto"/>
          </w:tcPr>
          <w:p w14:paraId="1A4D54F9" w14:textId="77777777" w:rsidR="00FF682D" w:rsidRPr="001056C3" w:rsidRDefault="00FF682D" w:rsidP="00FF682D">
            <w:pPr>
              <w:shd w:val="clear" w:color="auto" w:fill="FFFFFF"/>
              <w:spacing w:line="280" w:lineRule="exact"/>
              <w:ind w:right="-110"/>
              <w:rPr>
                <w:rFonts w:ascii="Arial" w:hAnsi="Arial" w:cs="Arial"/>
                <w:sz w:val="16"/>
                <w:szCs w:val="16"/>
                <w:lang w:val="en-US"/>
              </w:rPr>
            </w:pPr>
          </w:p>
        </w:tc>
        <w:tc>
          <w:tcPr>
            <w:tcW w:w="5310" w:type="dxa"/>
            <w:tcBorders>
              <w:top w:val="nil"/>
              <w:left w:val="single" w:sz="4" w:space="0" w:color="auto"/>
              <w:bottom w:val="single" w:sz="4" w:space="0" w:color="auto"/>
              <w:right w:val="single" w:sz="4" w:space="0" w:color="auto"/>
            </w:tcBorders>
            <w:shd w:val="clear" w:color="auto" w:fill="auto"/>
          </w:tcPr>
          <w:p w14:paraId="23C19BF1" w14:textId="77777777" w:rsidR="00FF682D" w:rsidRPr="001056C3" w:rsidRDefault="00FF682D" w:rsidP="00FF682D">
            <w:pPr>
              <w:shd w:val="clear" w:color="auto" w:fill="FFFFFF"/>
              <w:spacing w:line="280" w:lineRule="exact"/>
              <w:rPr>
                <w:rFonts w:ascii="Arial" w:hAnsi="Arial" w:cstheme="minorBidi"/>
                <w:sz w:val="16"/>
                <w:szCs w:val="16"/>
                <w:cs/>
              </w:rPr>
            </w:pPr>
          </w:p>
        </w:tc>
      </w:tr>
      <w:tr w:rsidR="00FF682D" w:rsidRPr="001056C3" w14:paraId="46802E3A" w14:textId="77777777" w:rsidTr="00FF682D">
        <w:trPr>
          <w:trHeight w:val="45"/>
        </w:trPr>
        <w:tc>
          <w:tcPr>
            <w:tcW w:w="1800" w:type="dxa"/>
            <w:tcBorders>
              <w:top w:val="nil"/>
              <w:left w:val="single" w:sz="4" w:space="0" w:color="auto"/>
            </w:tcBorders>
            <w:shd w:val="clear" w:color="auto" w:fill="auto"/>
            <w:noWrap/>
          </w:tcPr>
          <w:p w14:paraId="4F739A01" w14:textId="77777777" w:rsidR="00FF682D" w:rsidRPr="001056C3" w:rsidRDefault="00FF682D" w:rsidP="00FF682D">
            <w:pPr>
              <w:shd w:val="clear" w:color="auto" w:fill="FFFFFF"/>
              <w:spacing w:line="280" w:lineRule="exact"/>
              <w:ind w:right="-110"/>
              <w:rPr>
                <w:rFonts w:ascii="Arial" w:hAnsi="Arial" w:cs="Arial"/>
                <w:bCs/>
                <w:sz w:val="16"/>
                <w:szCs w:val="16"/>
              </w:rPr>
            </w:pPr>
            <w:r w:rsidRPr="001056C3">
              <w:rPr>
                <w:rFonts w:ascii="Arial" w:hAnsi="Arial" w:cs="Arial"/>
                <w:bCs/>
                <w:sz w:val="16"/>
                <w:szCs w:val="16"/>
              </w:rPr>
              <w:t>Bank overdrafts</w:t>
            </w:r>
          </w:p>
        </w:tc>
        <w:tc>
          <w:tcPr>
            <w:tcW w:w="1215" w:type="dxa"/>
            <w:tcBorders>
              <w:top w:val="nil"/>
            </w:tcBorders>
          </w:tcPr>
          <w:p w14:paraId="20E7E9D0" w14:textId="77777777" w:rsidR="00FF682D" w:rsidRPr="001056C3" w:rsidRDefault="00FF682D" w:rsidP="00FF682D">
            <w:pPr>
              <w:shd w:val="clear" w:color="auto" w:fill="FFFFFF"/>
              <w:spacing w:line="280" w:lineRule="exact"/>
              <w:ind w:left="-110" w:right="-20"/>
              <w:jc w:val="center"/>
              <w:rPr>
                <w:rFonts w:ascii="Arial" w:hAnsi="Arial" w:cs="Arial"/>
                <w:sz w:val="16"/>
                <w:szCs w:val="16"/>
                <w:cs/>
                <w:lang w:val="en-US"/>
              </w:rPr>
            </w:pPr>
            <w:r w:rsidRPr="001056C3">
              <w:rPr>
                <w:rFonts w:ascii="Arial" w:hAnsi="Arial" w:cs="Arial"/>
                <w:sz w:val="16"/>
                <w:szCs w:val="16"/>
              </w:rPr>
              <w:t>Baht 10 million</w:t>
            </w:r>
          </w:p>
        </w:tc>
        <w:tc>
          <w:tcPr>
            <w:tcW w:w="1215" w:type="dxa"/>
            <w:tcBorders>
              <w:top w:val="nil"/>
            </w:tcBorders>
          </w:tcPr>
          <w:p w14:paraId="7C01950B"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Baht 10 million</w:t>
            </w:r>
          </w:p>
        </w:tc>
        <w:tc>
          <w:tcPr>
            <w:tcW w:w="1215" w:type="dxa"/>
            <w:tcBorders>
              <w:top w:val="nil"/>
            </w:tcBorders>
            <w:shd w:val="clear" w:color="auto" w:fill="auto"/>
            <w:noWrap/>
          </w:tcPr>
          <w:p w14:paraId="63BFC7F2" w14:textId="77777777"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cs/>
              </w:rPr>
              <w:t>6</w:t>
            </w:r>
            <w:r w:rsidRPr="001056C3">
              <w:rPr>
                <w:rFonts w:ascii="Arial" w:hAnsi="Arial" w:cs="Arial"/>
                <w:sz w:val="16"/>
                <w:szCs w:val="16"/>
              </w:rPr>
              <w:t>,035</w:t>
            </w:r>
          </w:p>
        </w:tc>
        <w:tc>
          <w:tcPr>
            <w:tcW w:w="1215" w:type="dxa"/>
            <w:tcBorders>
              <w:top w:val="nil"/>
            </w:tcBorders>
          </w:tcPr>
          <w:p w14:paraId="4F667FFB" w14:textId="77777777" w:rsidR="00FF682D" w:rsidRPr="001056C3" w:rsidRDefault="00FF682D" w:rsidP="00FF682D">
            <w:pPr>
              <w:shd w:val="clear" w:color="auto" w:fill="FFFFFF"/>
              <w:spacing w:line="280" w:lineRule="exact"/>
              <w:ind w:left="-110" w:right="-20"/>
              <w:jc w:val="center"/>
              <w:rPr>
                <w:rFonts w:ascii="Arial" w:hAnsi="Arial" w:cs="Arial"/>
                <w:sz w:val="16"/>
                <w:szCs w:val="16"/>
                <w:lang w:val="en-US"/>
              </w:rPr>
            </w:pPr>
            <w:r w:rsidRPr="001056C3">
              <w:rPr>
                <w:rFonts w:ascii="Arial" w:hAnsi="Arial" w:cs="Arial"/>
                <w:sz w:val="16"/>
                <w:szCs w:val="16"/>
                <w:lang w:val="en-US"/>
              </w:rPr>
              <w:t>-</w:t>
            </w:r>
          </w:p>
        </w:tc>
        <w:tc>
          <w:tcPr>
            <w:tcW w:w="2700" w:type="dxa"/>
            <w:tcBorders>
              <w:top w:val="nil"/>
            </w:tcBorders>
            <w:shd w:val="clear" w:color="auto" w:fill="auto"/>
          </w:tcPr>
          <w:p w14:paraId="2A489DB2" w14:textId="77777777" w:rsidR="00FF682D" w:rsidRPr="001056C3" w:rsidRDefault="00FF682D" w:rsidP="00FF682D">
            <w:pPr>
              <w:shd w:val="clear" w:color="auto" w:fill="FFFFFF"/>
              <w:spacing w:line="280" w:lineRule="exact"/>
              <w:ind w:right="-110"/>
              <w:rPr>
                <w:rFonts w:ascii="Arial" w:hAnsi="Arial" w:cs="Arial"/>
                <w:sz w:val="16"/>
                <w:szCs w:val="16"/>
                <w:cs/>
              </w:rPr>
            </w:pPr>
            <w:r w:rsidRPr="001056C3">
              <w:rPr>
                <w:rFonts w:ascii="Arial" w:hAnsi="Arial" w:cs="Arial"/>
                <w:sz w:val="16"/>
                <w:szCs w:val="16"/>
              </w:rPr>
              <w:t>2020</w:t>
            </w:r>
            <w:r w:rsidRPr="001056C3">
              <w:rPr>
                <w:rFonts w:ascii="Arial" w:hAnsi="Arial" w:cs="Arial"/>
                <w:sz w:val="16"/>
                <w:szCs w:val="16"/>
                <w:cs/>
              </w:rPr>
              <w:t xml:space="preserve"> </w:t>
            </w:r>
            <w:r w:rsidRPr="001056C3">
              <w:rPr>
                <w:rFonts w:ascii="Arial" w:hAnsi="Arial" w:cs="Arial"/>
                <w:sz w:val="16"/>
                <w:szCs w:val="16"/>
                <w:lang w:val="en-US"/>
              </w:rPr>
              <w:t>:</w:t>
            </w:r>
            <w:r w:rsidRPr="001056C3">
              <w:rPr>
                <w:rFonts w:ascii="Arial" w:hAnsi="Arial" w:cs="Arial"/>
                <w:sz w:val="16"/>
                <w:szCs w:val="16"/>
                <w:cs/>
              </w:rPr>
              <w:t xml:space="preserve"> </w:t>
            </w:r>
            <w:r w:rsidRPr="001056C3">
              <w:rPr>
                <w:rFonts w:ascii="Arial" w:hAnsi="Arial" w:cs="Arial"/>
                <w:sz w:val="16"/>
                <w:szCs w:val="16"/>
              </w:rPr>
              <w:t xml:space="preserve"> MOR 5.875% per annum </w:t>
            </w:r>
          </w:p>
        </w:tc>
        <w:tc>
          <w:tcPr>
            <w:tcW w:w="5310" w:type="dxa"/>
            <w:tcBorders>
              <w:top w:val="nil"/>
              <w:right w:val="single" w:sz="4" w:space="0" w:color="auto"/>
            </w:tcBorders>
            <w:shd w:val="clear" w:color="auto" w:fill="auto"/>
          </w:tcPr>
          <w:p w14:paraId="3ED68384" w14:textId="77777777" w:rsidR="00FF682D" w:rsidRPr="001056C3" w:rsidRDefault="00FF682D" w:rsidP="00FF682D">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Deposit with the bank, subsidiary’s property and machinery as described in Note 11 and 16 and the Parent compay.</w:t>
            </w:r>
          </w:p>
        </w:tc>
      </w:tr>
      <w:tr w:rsidR="00FF682D" w:rsidRPr="001056C3" w14:paraId="63A309F7" w14:textId="77777777" w:rsidTr="00FF682D">
        <w:trPr>
          <w:trHeight w:val="45"/>
        </w:trPr>
        <w:tc>
          <w:tcPr>
            <w:tcW w:w="1800" w:type="dxa"/>
            <w:tcBorders>
              <w:left w:val="single" w:sz="4" w:space="0" w:color="auto"/>
            </w:tcBorders>
            <w:shd w:val="clear" w:color="auto" w:fill="auto"/>
            <w:noWrap/>
          </w:tcPr>
          <w:p w14:paraId="3E7A47A7" w14:textId="77777777" w:rsidR="00FF682D" w:rsidRPr="001056C3" w:rsidRDefault="00FF682D" w:rsidP="00FF682D">
            <w:pPr>
              <w:shd w:val="clear" w:color="auto" w:fill="FFFFFF"/>
              <w:spacing w:line="280" w:lineRule="exact"/>
              <w:ind w:right="-110"/>
              <w:rPr>
                <w:rFonts w:ascii="Arial" w:hAnsi="Arial" w:cs="Arial"/>
                <w:bCs/>
                <w:sz w:val="16"/>
                <w:szCs w:val="16"/>
                <w:cs/>
              </w:rPr>
            </w:pPr>
            <w:r w:rsidRPr="001056C3">
              <w:rPr>
                <w:rFonts w:ascii="Arial" w:hAnsi="Arial" w:cs="Arial"/>
                <w:bCs/>
                <w:sz w:val="16"/>
                <w:szCs w:val="16"/>
              </w:rPr>
              <w:t>Bank overdrafts</w:t>
            </w:r>
          </w:p>
        </w:tc>
        <w:tc>
          <w:tcPr>
            <w:tcW w:w="1215" w:type="dxa"/>
          </w:tcPr>
          <w:p w14:paraId="741BB0AD"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lang w:val="en-US"/>
              </w:rPr>
              <w:t xml:space="preserve">SEK </w:t>
            </w:r>
            <w:r w:rsidRPr="001056C3">
              <w:rPr>
                <w:rFonts w:ascii="Arial" w:hAnsi="Arial" w:cs="Arial"/>
                <w:sz w:val="16"/>
                <w:szCs w:val="16"/>
                <w:cs/>
              </w:rPr>
              <w:t>23</w:t>
            </w:r>
            <w:r w:rsidRPr="001056C3">
              <w:rPr>
                <w:rFonts w:ascii="Arial" w:hAnsi="Arial" w:cs="Arial"/>
                <w:sz w:val="16"/>
                <w:szCs w:val="16"/>
              </w:rPr>
              <w:t xml:space="preserve"> million</w:t>
            </w:r>
          </w:p>
        </w:tc>
        <w:tc>
          <w:tcPr>
            <w:tcW w:w="1215" w:type="dxa"/>
          </w:tcPr>
          <w:p w14:paraId="6555C2F9"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lang w:val="en-US"/>
              </w:rPr>
              <w:t xml:space="preserve">SEK </w:t>
            </w:r>
            <w:r w:rsidRPr="001056C3">
              <w:rPr>
                <w:rFonts w:ascii="Arial" w:hAnsi="Arial" w:cs="Arial"/>
                <w:sz w:val="16"/>
                <w:szCs w:val="16"/>
                <w:cs/>
              </w:rPr>
              <w:t>23</w:t>
            </w:r>
            <w:r w:rsidRPr="001056C3">
              <w:rPr>
                <w:rFonts w:ascii="Arial" w:hAnsi="Arial" w:cs="Arial"/>
                <w:sz w:val="16"/>
                <w:szCs w:val="16"/>
              </w:rPr>
              <w:t xml:space="preserve"> million</w:t>
            </w:r>
          </w:p>
        </w:tc>
        <w:tc>
          <w:tcPr>
            <w:tcW w:w="1215" w:type="dxa"/>
            <w:shd w:val="clear" w:color="auto" w:fill="auto"/>
            <w:noWrap/>
          </w:tcPr>
          <w:p w14:paraId="2625BA7A" w14:textId="77777777" w:rsidR="00FF682D" w:rsidRPr="001056C3" w:rsidRDefault="00FF682D" w:rsidP="00FF682D">
            <w:pPr>
              <w:shd w:val="clear" w:color="auto" w:fill="FFFFFF"/>
              <w:spacing w:line="280" w:lineRule="exact"/>
              <w:ind w:left="-110" w:right="-20"/>
              <w:jc w:val="right"/>
              <w:rPr>
                <w:rFonts w:ascii="Arial" w:hAnsi="Arial" w:cs="Arial"/>
                <w:sz w:val="16"/>
                <w:szCs w:val="16"/>
                <w:cs/>
              </w:rPr>
            </w:pPr>
            <w:r w:rsidRPr="001056C3">
              <w:rPr>
                <w:rFonts w:ascii="Arial" w:hAnsi="Arial" w:cs="Arial"/>
                <w:sz w:val="16"/>
                <w:szCs w:val="16"/>
              </w:rPr>
              <w:t>43,667</w:t>
            </w:r>
          </w:p>
        </w:tc>
        <w:tc>
          <w:tcPr>
            <w:tcW w:w="1215" w:type="dxa"/>
          </w:tcPr>
          <w:p w14:paraId="106FA301" w14:textId="77777777" w:rsidR="00FF682D" w:rsidRPr="001056C3" w:rsidRDefault="00FF682D" w:rsidP="00FF682D">
            <w:pPr>
              <w:shd w:val="clear" w:color="auto" w:fill="FFFFFF"/>
              <w:spacing w:line="280" w:lineRule="exact"/>
              <w:ind w:left="-110" w:right="-20"/>
              <w:jc w:val="right"/>
              <w:rPr>
                <w:rFonts w:ascii="Arial" w:hAnsi="Arial" w:cs="Arial"/>
                <w:sz w:val="16"/>
                <w:szCs w:val="16"/>
                <w:cs/>
              </w:rPr>
            </w:pPr>
            <w:r w:rsidRPr="001056C3">
              <w:rPr>
                <w:rFonts w:ascii="Arial" w:hAnsi="Arial" w:cs="Arial"/>
                <w:sz w:val="16"/>
                <w:szCs w:val="16"/>
              </w:rPr>
              <w:t>56,590</w:t>
            </w:r>
          </w:p>
        </w:tc>
        <w:tc>
          <w:tcPr>
            <w:tcW w:w="2700" w:type="dxa"/>
            <w:shd w:val="clear" w:color="auto" w:fill="auto"/>
          </w:tcPr>
          <w:p w14:paraId="25CD182F" w14:textId="77777777" w:rsidR="00FF682D" w:rsidRPr="001056C3" w:rsidRDefault="00FF682D" w:rsidP="00FF682D">
            <w:pPr>
              <w:shd w:val="clear" w:color="auto" w:fill="FFFFFF"/>
              <w:spacing w:line="280" w:lineRule="exact"/>
              <w:ind w:right="-110"/>
              <w:rPr>
                <w:rFonts w:ascii="Arial" w:hAnsi="Arial" w:cs="Arial"/>
                <w:sz w:val="16"/>
                <w:szCs w:val="16"/>
                <w:lang w:val="en-US"/>
              </w:rPr>
            </w:pPr>
            <w:r w:rsidRPr="001056C3">
              <w:rPr>
                <w:rFonts w:ascii="Arial" w:hAnsi="Arial" w:cs="Arial"/>
                <w:sz w:val="16"/>
                <w:szCs w:val="16"/>
              </w:rPr>
              <w:t>2020</w:t>
            </w:r>
            <w:r w:rsidRPr="001056C3">
              <w:rPr>
                <w:rFonts w:ascii="Arial" w:hAnsi="Arial" w:cs="Arial"/>
                <w:sz w:val="16"/>
                <w:szCs w:val="16"/>
                <w:cs/>
              </w:rPr>
              <w:t xml:space="preserve"> </w:t>
            </w:r>
            <w:r w:rsidRPr="001056C3">
              <w:rPr>
                <w:rFonts w:ascii="Arial" w:hAnsi="Arial" w:cs="Arial"/>
                <w:sz w:val="16"/>
                <w:szCs w:val="16"/>
              </w:rPr>
              <w:t>:</w:t>
            </w:r>
            <w:r w:rsidRPr="001056C3">
              <w:rPr>
                <w:rFonts w:ascii="Arial" w:hAnsi="Arial" w:cs="Arial"/>
                <w:sz w:val="16"/>
                <w:szCs w:val="16"/>
                <w:cs/>
              </w:rPr>
              <w:t xml:space="preserve"> </w:t>
            </w:r>
            <w:r w:rsidRPr="001056C3">
              <w:rPr>
                <w:rFonts w:ascii="Arial" w:hAnsi="Arial" w:cs="Arial"/>
                <w:sz w:val="16"/>
                <w:szCs w:val="16"/>
              </w:rPr>
              <w:t>3.60% per annum (2019 : 3.60% per annum</w:t>
            </w:r>
            <w:r w:rsidRPr="001056C3">
              <w:rPr>
                <w:rFonts w:ascii="Arial" w:hAnsi="Arial" w:cs="Arial"/>
                <w:sz w:val="16"/>
                <w:szCs w:val="16"/>
                <w:cs/>
              </w:rPr>
              <w:t>)</w:t>
            </w:r>
          </w:p>
        </w:tc>
        <w:tc>
          <w:tcPr>
            <w:tcW w:w="5310" w:type="dxa"/>
            <w:tcBorders>
              <w:right w:val="single" w:sz="4" w:space="0" w:color="auto"/>
            </w:tcBorders>
            <w:shd w:val="clear" w:color="auto" w:fill="auto"/>
          </w:tcPr>
          <w:p w14:paraId="48258D1A" w14:textId="77777777" w:rsidR="00FF682D" w:rsidRPr="001056C3" w:rsidRDefault="00FF682D" w:rsidP="00FF682D">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Subsidiary’s property as described in Note 16.</w:t>
            </w:r>
          </w:p>
        </w:tc>
      </w:tr>
      <w:tr w:rsidR="00FF682D" w:rsidRPr="001056C3" w14:paraId="2D2C1214" w14:textId="77777777" w:rsidTr="00FF682D">
        <w:trPr>
          <w:trHeight w:val="45"/>
        </w:trPr>
        <w:tc>
          <w:tcPr>
            <w:tcW w:w="1800" w:type="dxa"/>
            <w:tcBorders>
              <w:left w:val="single" w:sz="4" w:space="0" w:color="auto"/>
            </w:tcBorders>
            <w:shd w:val="clear" w:color="auto" w:fill="auto"/>
            <w:noWrap/>
          </w:tcPr>
          <w:p w14:paraId="00C23BAD" w14:textId="77777777" w:rsidR="00FF682D" w:rsidRPr="001056C3" w:rsidRDefault="00FF682D" w:rsidP="00FF682D">
            <w:pPr>
              <w:shd w:val="clear" w:color="auto" w:fill="FFFFFF"/>
              <w:spacing w:line="280" w:lineRule="exact"/>
              <w:ind w:right="-110"/>
              <w:rPr>
                <w:rFonts w:ascii="Arial" w:hAnsi="Arial" w:cs="Arial"/>
                <w:bCs/>
                <w:sz w:val="16"/>
                <w:szCs w:val="16"/>
                <w:cs/>
              </w:rPr>
            </w:pPr>
            <w:r w:rsidRPr="001056C3">
              <w:rPr>
                <w:rFonts w:ascii="Arial" w:hAnsi="Arial" w:cs="Arial"/>
                <w:bCs/>
                <w:sz w:val="16"/>
                <w:szCs w:val="16"/>
              </w:rPr>
              <w:t>Promissory notes</w:t>
            </w:r>
          </w:p>
        </w:tc>
        <w:tc>
          <w:tcPr>
            <w:tcW w:w="1215" w:type="dxa"/>
          </w:tcPr>
          <w:p w14:paraId="36780163"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Baht 30 million</w:t>
            </w:r>
          </w:p>
        </w:tc>
        <w:tc>
          <w:tcPr>
            <w:tcW w:w="1215" w:type="dxa"/>
          </w:tcPr>
          <w:p w14:paraId="34DA0CE2"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w:t>
            </w:r>
          </w:p>
        </w:tc>
        <w:tc>
          <w:tcPr>
            <w:tcW w:w="1215" w:type="dxa"/>
            <w:shd w:val="clear" w:color="auto" w:fill="auto"/>
            <w:noWrap/>
          </w:tcPr>
          <w:p w14:paraId="2C2CF7D8" w14:textId="77777777"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cs/>
              </w:rPr>
              <w:t>30</w:t>
            </w:r>
            <w:r w:rsidRPr="001056C3">
              <w:rPr>
                <w:rFonts w:ascii="Arial" w:hAnsi="Arial" w:cs="Arial"/>
                <w:sz w:val="16"/>
                <w:szCs w:val="16"/>
              </w:rPr>
              <w:t>,000</w:t>
            </w:r>
          </w:p>
        </w:tc>
        <w:tc>
          <w:tcPr>
            <w:tcW w:w="1215" w:type="dxa"/>
          </w:tcPr>
          <w:p w14:paraId="542CE6B8"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w:t>
            </w:r>
          </w:p>
        </w:tc>
        <w:tc>
          <w:tcPr>
            <w:tcW w:w="2700" w:type="dxa"/>
            <w:shd w:val="clear" w:color="auto" w:fill="auto"/>
          </w:tcPr>
          <w:p w14:paraId="599C0519" w14:textId="77777777" w:rsidR="00FF682D" w:rsidRPr="001056C3" w:rsidRDefault="00FF682D" w:rsidP="00FF682D">
            <w:pPr>
              <w:shd w:val="clear" w:color="auto" w:fill="FFFFFF"/>
              <w:spacing w:line="280" w:lineRule="exact"/>
              <w:rPr>
                <w:rFonts w:ascii="Arial" w:hAnsi="Arial" w:cs="Arial"/>
                <w:sz w:val="16"/>
                <w:szCs w:val="16"/>
                <w:cs/>
              </w:rPr>
            </w:pPr>
            <w:r w:rsidRPr="001056C3">
              <w:rPr>
                <w:rFonts w:ascii="Arial" w:hAnsi="Arial" w:cs="Arial"/>
                <w:sz w:val="16"/>
                <w:szCs w:val="16"/>
              </w:rPr>
              <w:t>2020</w:t>
            </w:r>
            <w:r w:rsidRPr="001056C3">
              <w:rPr>
                <w:rFonts w:ascii="Arial" w:hAnsi="Arial" w:cs="Arial"/>
                <w:sz w:val="16"/>
                <w:szCs w:val="16"/>
                <w:cs/>
              </w:rPr>
              <w:t xml:space="preserve"> </w:t>
            </w:r>
            <w:r w:rsidRPr="001056C3">
              <w:rPr>
                <w:rFonts w:ascii="Arial" w:hAnsi="Arial" w:cs="Arial"/>
                <w:sz w:val="16"/>
                <w:szCs w:val="16"/>
                <w:lang w:val="en-US"/>
              </w:rPr>
              <w:t>:</w:t>
            </w:r>
            <w:r w:rsidRPr="001056C3">
              <w:rPr>
                <w:rFonts w:ascii="Arial" w:hAnsi="Arial" w:cs="Arial"/>
                <w:sz w:val="16"/>
                <w:szCs w:val="16"/>
                <w:cs/>
              </w:rPr>
              <w:t xml:space="preserve"> 4.75</w:t>
            </w:r>
            <w:r w:rsidRPr="001056C3">
              <w:rPr>
                <w:rFonts w:ascii="Arial" w:hAnsi="Arial" w:cs="Arial"/>
                <w:sz w:val="16"/>
                <w:szCs w:val="16"/>
              </w:rPr>
              <w:t xml:space="preserve">% - </w:t>
            </w:r>
            <w:r w:rsidRPr="001056C3">
              <w:rPr>
                <w:rFonts w:ascii="Arial" w:hAnsi="Arial" w:cs="Arial"/>
                <w:sz w:val="16"/>
                <w:szCs w:val="16"/>
                <w:cs/>
                <w:lang w:val="en-US"/>
              </w:rPr>
              <w:t>5</w:t>
            </w:r>
            <w:r w:rsidRPr="001056C3">
              <w:rPr>
                <w:rFonts w:ascii="Arial" w:hAnsi="Arial" w:cs="Arial"/>
                <w:sz w:val="16"/>
                <w:szCs w:val="16"/>
                <w:lang w:val="en-US"/>
              </w:rPr>
              <w:t>.25% per annum</w:t>
            </w:r>
          </w:p>
        </w:tc>
        <w:tc>
          <w:tcPr>
            <w:tcW w:w="5310" w:type="dxa"/>
            <w:tcBorders>
              <w:right w:val="single" w:sz="4" w:space="0" w:color="auto"/>
            </w:tcBorders>
            <w:shd w:val="clear" w:color="auto" w:fill="auto"/>
          </w:tcPr>
          <w:p w14:paraId="517C6B45" w14:textId="77777777" w:rsidR="00FF682D" w:rsidRPr="001056C3" w:rsidRDefault="00FF682D" w:rsidP="00FF682D">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Deposit with the bank, subsidiary’s property and machinery as described in Note 11 and 16 and the Parent compay.</w:t>
            </w:r>
          </w:p>
        </w:tc>
      </w:tr>
      <w:tr w:rsidR="00FF682D" w:rsidRPr="001056C3" w14:paraId="1B2FB84B" w14:textId="77777777" w:rsidTr="00FF682D">
        <w:trPr>
          <w:trHeight w:val="45"/>
        </w:trPr>
        <w:tc>
          <w:tcPr>
            <w:tcW w:w="1800" w:type="dxa"/>
            <w:tcBorders>
              <w:left w:val="single" w:sz="4" w:space="0" w:color="auto"/>
            </w:tcBorders>
            <w:shd w:val="clear" w:color="auto" w:fill="auto"/>
            <w:noWrap/>
          </w:tcPr>
          <w:p w14:paraId="0EBE6535" w14:textId="77777777" w:rsidR="00FF682D" w:rsidRPr="001056C3" w:rsidRDefault="00FF682D" w:rsidP="00FF682D">
            <w:pPr>
              <w:shd w:val="clear" w:color="auto" w:fill="FFFFFF"/>
              <w:spacing w:line="280" w:lineRule="exact"/>
              <w:ind w:right="-110"/>
              <w:rPr>
                <w:rFonts w:ascii="Arial" w:hAnsi="Arial" w:cs="Arial"/>
                <w:bCs/>
                <w:sz w:val="16"/>
                <w:szCs w:val="16"/>
                <w:cs/>
              </w:rPr>
            </w:pPr>
            <w:r w:rsidRPr="001056C3">
              <w:rPr>
                <w:rFonts w:ascii="Arial" w:hAnsi="Arial" w:cs="Arial"/>
                <w:bCs/>
                <w:sz w:val="16"/>
                <w:szCs w:val="16"/>
              </w:rPr>
              <w:t>Promissory notes</w:t>
            </w:r>
          </w:p>
        </w:tc>
        <w:tc>
          <w:tcPr>
            <w:tcW w:w="1215" w:type="dxa"/>
          </w:tcPr>
          <w:p w14:paraId="393D50DC"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Baht 25 million</w:t>
            </w:r>
          </w:p>
        </w:tc>
        <w:tc>
          <w:tcPr>
            <w:tcW w:w="1215" w:type="dxa"/>
          </w:tcPr>
          <w:p w14:paraId="0053E104" w14:textId="77777777" w:rsidR="00FF682D" w:rsidRPr="001056C3" w:rsidRDefault="00FF682D" w:rsidP="00FF682D">
            <w:pPr>
              <w:shd w:val="clear" w:color="auto" w:fill="FFFFFF"/>
              <w:spacing w:line="280" w:lineRule="exact"/>
              <w:ind w:left="-110" w:right="-20"/>
              <w:jc w:val="center"/>
              <w:rPr>
                <w:rFonts w:ascii="Arial" w:hAnsi="Arial" w:cs="Arial"/>
                <w:b/>
                <w:bCs/>
                <w:sz w:val="16"/>
                <w:szCs w:val="16"/>
              </w:rPr>
            </w:pPr>
            <w:r w:rsidRPr="001056C3">
              <w:rPr>
                <w:rFonts w:ascii="Arial" w:hAnsi="Arial" w:cs="Arial"/>
                <w:sz w:val="16"/>
                <w:szCs w:val="16"/>
              </w:rPr>
              <w:t>Baht 25 million</w:t>
            </w:r>
          </w:p>
        </w:tc>
        <w:tc>
          <w:tcPr>
            <w:tcW w:w="1215" w:type="dxa"/>
            <w:shd w:val="clear" w:color="auto" w:fill="auto"/>
            <w:noWrap/>
          </w:tcPr>
          <w:p w14:paraId="2CEC08CE" w14:textId="77777777" w:rsidR="00FF682D" w:rsidRPr="001056C3" w:rsidRDefault="00FF682D" w:rsidP="00FF682D">
            <w:pPr>
              <w:shd w:val="clear" w:color="auto" w:fill="FFFFFF"/>
              <w:spacing w:line="280" w:lineRule="exact"/>
              <w:ind w:left="-110" w:right="-20"/>
              <w:jc w:val="right"/>
              <w:rPr>
                <w:rFonts w:ascii="Arial" w:hAnsi="Arial" w:cs="Arial"/>
                <w:sz w:val="16"/>
                <w:szCs w:val="16"/>
                <w:lang w:val="en-US"/>
              </w:rPr>
            </w:pPr>
            <w:r w:rsidRPr="001056C3">
              <w:rPr>
                <w:rFonts w:ascii="Arial" w:hAnsi="Arial" w:cs="Arial"/>
                <w:sz w:val="16"/>
                <w:szCs w:val="16"/>
                <w:lang w:val="en-US"/>
              </w:rPr>
              <w:t>24,904</w:t>
            </w:r>
          </w:p>
        </w:tc>
        <w:tc>
          <w:tcPr>
            <w:tcW w:w="1215" w:type="dxa"/>
          </w:tcPr>
          <w:p w14:paraId="761AA312" w14:textId="77777777"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rPr>
              <w:t>24,619</w:t>
            </w:r>
          </w:p>
        </w:tc>
        <w:tc>
          <w:tcPr>
            <w:tcW w:w="2700" w:type="dxa"/>
            <w:shd w:val="clear" w:color="auto" w:fill="auto"/>
          </w:tcPr>
          <w:p w14:paraId="76EEE8C4" w14:textId="77777777" w:rsidR="00FF682D" w:rsidRPr="001056C3" w:rsidRDefault="00FF682D" w:rsidP="00FF682D">
            <w:pPr>
              <w:shd w:val="clear" w:color="auto" w:fill="FFFFFF"/>
              <w:spacing w:line="280" w:lineRule="exact"/>
              <w:rPr>
                <w:rFonts w:ascii="Arial" w:hAnsi="Arial" w:cs="Arial"/>
                <w:sz w:val="16"/>
                <w:szCs w:val="16"/>
                <w:cs/>
              </w:rPr>
            </w:pPr>
            <w:r w:rsidRPr="001056C3">
              <w:rPr>
                <w:rFonts w:ascii="Arial" w:hAnsi="Arial" w:cs="Arial"/>
                <w:sz w:val="16"/>
                <w:szCs w:val="16"/>
              </w:rPr>
              <w:t>2020</w:t>
            </w:r>
            <w:r w:rsidRPr="001056C3">
              <w:rPr>
                <w:rFonts w:ascii="Arial" w:hAnsi="Arial" w:cs="Arial"/>
                <w:sz w:val="16"/>
                <w:szCs w:val="16"/>
                <w:cs/>
              </w:rPr>
              <w:t xml:space="preserve"> </w:t>
            </w:r>
            <w:r w:rsidRPr="001056C3">
              <w:rPr>
                <w:rFonts w:ascii="Arial" w:hAnsi="Arial" w:cs="Arial"/>
                <w:sz w:val="16"/>
                <w:szCs w:val="16"/>
                <w:lang w:val="en-US"/>
              </w:rPr>
              <w:t>:</w:t>
            </w:r>
            <w:r w:rsidRPr="001056C3">
              <w:rPr>
                <w:rFonts w:ascii="Arial" w:hAnsi="Arial" w:cs="Arial"/>
                <w:sz w:val="16"/>
                <w:szCs w:val="16"/>
                <w:cs/>
              </w:rPr>
              <w:t xml:space="preserve"> </w:t>
            </w:r>
            <w:r w:rsidRPr="001056C3">
              <w:rPr>
                <w:rFonts w:ascii="Arial" w:hAnsi="Arial" w:cs="Arial"/>
                <w:sz w:val="16"/>
                <w:szCs w:val="16"/>
              </w:rPr>
              <w:t>5.25%</w:t>
            </w:r>
            <w:r w:rsidRPr="001056C3">
              <w:rPr>
                <w:rFonts w:ascii="Arial" w:hAnsi="Arial" w:cs="Arial"/>
                <w:sz w:val="16"/>
                <w:szCs w:val="16"/>
                <w:lang w:val="en-US"/>
              </w:rPr>
              <w:t xml:space="preserve"> per annum (2019 :</w:t>
            </w:r>
            <w:r w:rsidRPr="001056C3">
              <w:rPr>
                <w:rFonts w:ascii="Arial" w:hAnsi="Arial" w:cs="Arial"/>
                <w:sz w:val="16"/>
                <w:szCs w:val="16"/>
                <w:cs/>
                <w:lang w:val="en-US"/>
              </w:rPr>
              <w:t xml:space="preserve"> 6</w:t>
            </w:r>
            <w:r w:rsidRPr="001056C3">
              <w:rPr>
                <w:rFonts w:ascii="Arial" w:hAnsi="Arial" w:cs="Arial"/>
                <w:sz w:val="16"/>
                <w:szCs w:val="16"/>
                <w:lang w:val="en-US"/>
              </w:rPr>
              <w:t>% per annum</w:t>
            </w:r>
            <w:r w:rsidRPr="001056C3">
              <w:rPr>
                <w:rFonts w:ascii="Arial" w:hAnsi="Arial" w:cs="Arial"/>
                <w:sz w:val="16"/>
                <w:szCs w:val="16"/>
                <w:cs/>
                <w:lang w:val="en-US"/>
              </w:rPr>
              <w:t>)</w:t>
            </w:r>
          </w:p>
        </w:tc>
        <w:tc>
          <w:tcPr>
            <w:tcW w:w="5310" w:type="dxa"/>
            <w:tcBorders>
              <w:right w:val="single" w:sz="4" w:space="0" w:color="auto"/>
            </w:tcBorders>
            <w:shd w:val="clear" w:color="auto" w:fill="auto"/>
          </w:tcPr>
          <w:p w14:paraId="46649187" w14:textId="77777777" w:rsidR="00FF682D" w:rsidRPr="001056C3" w:rsidRDefault="00FF682D" w:rsidP="00FF682D">
            <w:pPr>
              <w:pStyle w:val="ListParagraph"/>
              <w:numPr>
                <w:ilvl w:val="0"/>
                <w:numId w:val="23"/>
              </w:numPr>
              <w:shd w:val="clear" w:color="auto" w:fill="FFFFFF"/>
              <w:spacing w:after="0" w:line="280" w:lineRule="exact"/>
              <w:ind w:left="164" w:hanging="164"/>
              <w:rPr>
                <w:rFonts w:ascii="Arial" w:hAnsi="Arial" w:cs="Arial"/>
                <w:sz w:val="16"/>
                <w:szCs w:val="16"/>
                <w:cs/>
              </w:rPr>
            </w:pPr>
            <w:r w:rsidRPr="001056C3">
              <w:rPr>
                <w:rFonts w:ascii="Arial" w:hAnsi="Arial" w:cs="Arial"/>
                <w:sz w:val="16"/>
                <w:szCs w:val="16"/>
              </w:rPr>
              <w:t>Thai Credit Guarantee Corporation and the Parent company</w:t>
            </w:r>
          </w:p>
        </w:tc>
      </w:tr>
      <w:tr w:rsidR="00FF682D" w:rsidRPr="001056C3" w14:paraId="6D15CDA3" w14:textId="77777777" w:rsidTr="00FF682D">
        <w:trPr>
          <w:trHeight w:val="45"/>
        </w:trPr>
        <w:tc>
          <w:tcPr>
            <w:tcW w:w="1800" w:type="dxa"/>
            <w:tcBorders>
              <w:left w:val="single" w:sz="4" w:space="0" w:color="auto"/>
            </w:tcBorders>
            <w:shd w:val="clear" w:color="auto" w:fill="auto"/>
            <w:noWrap/>
          </w:tcPr>
          <w:p w14:paraId="10BDDD55" w14:textId="77777777" w:rsidR="00FF682D" w:rsidRPr="001056C3" w:rsidRDefault="00FF682D" w:rsidP="00FF682D">
            <w:pPr>
              <w:shd w:val="clear" w:color="auto" w:fill="FFFFFF"/>
              <w:spacing w:line="280" w:lineRule="exact"/>
              <w:ind w:right="-110"/>
              <w:rPr>
                <w:rFonts w:ascii="Arial" w:hAnsi="Arial" w:cs="Arial"/>
                <w:bCs/>
                <w:sz w:val="16"/>
                <w:szCs w:val="16"/>
                <w:cs/>
              </w:rPr>
            </w:pPr>
            <w:r w:rsidRPr="001056C3">
              <w:rPr>
                <w:rFonts w:ascii="Arial" w:hAnsi="Arial" w:cs="Arial"/>
                <w:bCs/>
                <w:sz w:val="16"/>
                <w:szCs w:val="16"/>
              </w:rPr>
              <w:t>Promissory notes</w:t>
            </w:r>
          </w:p>
        </w:tc>
        <w:tc>
          <w:tcPr>
            <w:tcW w:w="1215" w:type="dxa"/>
          </w:tcPr>
          <w:p w14:paraId="5EE0AF50" w14:textId="77777777" w:rsidR="00FF682D" w:rsidRPr="001056C3" w:rsidRDefault="00FF682D" w:rsidP="00FF682D">
            <w:pPr>
              <w:shd w:val="clear" w:color="auto" w:fill="FFFFFF"/>
              <w:spacing w:line="280" w:lineRule="exact"/>
              <w:ind w:left="-110" w:right="-20"/>
              <w:jc w:val="center"/>
              <w:rPr>
                <w:rFonts w:ascii="Arial" w:hAnsi="Arial" w:cs="Arial"/>
                <w:sz w:val="16"/>
                <w:szCs w:val="16"/>
                <w:cs/>
              </w:rPr>
            </w:pPr>
            <w:r w:rsidRPr="001056C3">
              <w:rPr>
                <w:rFonts w:ascii="Arial" w:hAnsi="Arial" w:cs="Arial"/>
                <w:sz w:val="16"/>
                <w:szCs w:val="16"/>
              </w:rPr>
              <w:t>SEK 0.5 million</w:t>
            </w:r>
          </w:p>
        </w:tc>
        <w:tc>
          <w:tcPr>
            <w:tcW w:w="1215" w:type="dxa"/>
          </w:tcPr>
          <w:p w14:paraId="6CB27B0F" w14:textId="77777777"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rPr>
              <w:t xml:space="preserve">SEK </w:t>
            </w:r>
            <w:r w:rsidRPr="001056C3">
              <w:rPr>
                <w:rFonts w:ascii="Arial" w:hAnsi="Arial" w:cs="Arial"/>
                <w:sz w:val="16"/>
                <w:szCs w:val="16"/>
                <w:cs/>
              </w:rPr>
              <w:t>14</w:t>
            </w:r>
            <w:r w:rsidRPr="001056C3">
              <w:rPr>
                <w:rFonts w:ascii="Arial" w:hAnsi="Arial" w:cs="Arial"/>
                <w:sz w:val="16"/>
                <w:szCs w:val="16"/>
              </w:rPr>
              <w:t xml:space="preserve"> million</w:t>
            </w:r>
          </w:p>
        </w:tc>
        <w:tc>
          <w:tcPr>
            <w:tcW w:w="1215" w:type="dxa"/>
            <w:shd w:val="clear" w:color="auto" w:fill="auto"/>
            <w:noWrap/>
          </w:tcPr>
          <w:p w14:paraId="1627D6FA" w14:textId="77777777"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rPr>
              <w:t>1,864</w:t>
            </w:r>
          </w:p>
        </w:tc>
        <w:tc>
          <w:tcPr>
            <w:tcW w:w="1215" w:type="dxa"/>
          </w:tcPr>
          <w:p w14:paraId="116EF749" w14:textId="77777777" w:rsidR="00FF682D" w:rsidRPr="001056C3" w:rsidRDefault="00FF682D" w:rsidP="00FF682D">
            <w:pPr>
              <w:shd w:val="clear" w:color="auto" w:fill="FFFFFF"/>
              <w:spacing w:line="280" w:lineRule="exact"/>
              <w:ind w:left="-110" w:right="-20"/>
              <w:jc w:val="right"/>
              <w:rPr>
                <w:rFonts w:ascii="Arial" w:hAnsi="Arial" w:cs="Arial"/>
                <w:sz w:val="16"/>
                <w:szCs w:val="16"/>
                <w:cs/>
              </w:rPr>
            </w:pPr>
            <w:r w:rsidRPr="001056C3">
              <w:rPr>
                <w:rFonts w:ascii="Arial" w:hAnsi="Arial" w:cs="Arial"/>
                <w:sz w:val="16"/>
                <w:szCs w:val="16"/>
              </w:rPr>
              <w:t>45,836</w:t>
            </w:r>
          </w:p>
        </w:tc>
        <w:tc>
          <w:tcPr>
            <w:tcW w:w="2700" w:type="dxa"/>
            <w:shd w:val="clear" w:color="auto" w:fill="auto"/>
          </w:tcPr>
          <w:p w14:paraId="6911636A" w14:textId="77777777" w:rsidR="00FF682D" w:rsidRPr="001056C3" w:rsidRDefault="00FF682D" w:rsidP="00FF682D">
            <w:pPr>
              <w:shd w:val="clear" w:color="auto" w:fill="FFFFFF"/>
              <w:spacing w:line="280" w:lineRule="exact"/>
              <w:rPr>
                <w:rFonts w:ascii="Arial" w:hAnsi="Arial" w:cs="Arial"/>
                <w:sz w:val="16"/>
                <w:szCs w:val="16"/>
                <w:cs/>
              </w:rPr>
            </w:pPr>
            <w:r w:rsidRPr="001056C3">
              <w:rPr>
                <w:rFonts w:ascii="Arial" w:hAnsi="Arial" w:cs="Arial"/>
                <w:sz w:val="16"/>
                <w:szCs w:val="16"/>
              </w:rPr>
              <w:t>2020</w:t>
            </w:r>
            <w:r w:rsidRPr="001056C3">
              <w:rPr>
                <w:rFonts w:ascii="Arial" w:hAnsi="Arial" w:cs="Arial"/>
                <w:sz w:val="16"/>
                <w:szCs w:val="16"/>
                <w:cs/>
              </w:rPr>
              <w:t xml:space="preserve"> </w:t>
            </w:r>
            <w:r w:rsidRPr="001056C3">
              <w:rPr>
                <w:rFonts w:ascii="Arial" w:hAnsi="Arial" w:cs="Arial"/>
                <w:sz w:val="16"/>
                <w:szCs w:val="16"/>
                <w:lang w:val="en-US"/>
              </w:rPr>
              <w:t>:</w:t>
            </w:r>
            <w:r w:rsidRPr="001056C3">
              <w:rPr>
                <w:rFonts w:ascii="Arial" w:hAnsi="Arial" w:cs="Arial"/>
                <w:sz w:val="16"/>
                <w:szCs w:val="16"/>
                <w:cs/>
              </w:rPr>
              <w:t xml:space="preserve"> </w:t>
            </w:r>
            <w:r w:rsidRPr="001056C3">
              <w:rPr>
                <w:rFonts w:ascii="Arial" w:hAnsi="Arial" w:cs="Arial"/>
                <w:sz w:val="16"/>
                <w:szCs w:val="16"/>
                <w:lang w:val="en-US"/>
              </w:rPr>
              <w:t>0.92%</w:t>
            </w:r>
            <w:r w:rsidRPr="001056C3">
              <w:rPr>
                <w:rFonts w:ascii="Arial" w:hAnsi="Arial" w:cs="Arial"/>
                <w:sz w:val="16"/>
                <w:szCs w:val="16"/>
              </w:rPr>
              <w:t xml:space="preserve"> -</w:t>
            </w:r>
            <w:r w:rsidRPr="001056C3">
              <w:rPr>
                <w:rFonts w:ascii="Arial" w:hAnsi="Arial" w:cs="Arial"/>
                <w:sz w:val="16"/>
                <w:szCs w:val="16"/>
                <w:cs/>
              </w:rPr>
              <w:t xml:space="preserve"> </w:t>
            </w:r>
            <w:r w:rsidRPr="001056C3">
              <w:rPr>
                <w:rFonts w:ascii="Arial" w:hAnsi="Arial" w:cs="Arial"/>
                <w:sz w:val="16"/>
                <w:szCs w:val="16"/>
                <w:lang w:val="en-US"/>
              </w:rPr>
              <w:t>2.95% per annum</w:t>
            </w:r>
            <w:r w:rsidRPr="001056C3">
              <w:rPr>
                <w:rFonts w:ascii="Arial" w:hAnsi="Arial" w:cs="Arial"/>
                <w:sz w:val="16"/>
                <w:szCs w:val="16"/>
                <w:cs/>
                <w:lang w:val="en-US"/>
              </w:rPr>
              <w:t xml:space="preserve">  </w:t>
            </w:r>
            <w:r w:rsidRPr="001056C3">
              <w:rPr>
                <w:rFonts w:ascii="Arial" w:hAnsi="Arial" w:cs="Arial"/>
                <w:sz w:val="16"/>
                <w:szCs w:val="16"/>
                <w:lang w:val="en-US"/>
              </w:rPr>
              <w:t>(2019 : 0.92% - 10% pe</w:t>
            </w:r>
            <w:r w:rsidRPr="001056C3">
              <w:rPr>
                <w:rFonts w:ascii="Arial" w:hAnsi="Arial" w:cs="Browallia New"/>
                <w:sz w:val="16"/>
                <w:lang w:val="en-US"/>
              </w:rPr>
              <w:t>r</w:t>
            </w:r>
            <w:r w:rsidRPr="001056C3">
              <w:rPr>
                <w:rFonts w:ascii="Arial" w:hAnsi="Arial" w:cs="Arial"/>
                <w:sz w:val="16"/>
                <w:szCs w:val="16"/>
                <w:lang w:val="en-US"/>
              </w:rPr>
              <w:t xml:space="preserve"> annum</w:t>
            </w:r>
            <w:r w:rsidRPr="001056C3">
              <w:rPr>
                <w:rFonts w:ascii="Arial" w:hAnsi="Arial" w:cs="Arial"/>
                <w:sz w:val="16"/>
                <w:szCs w:val="16"/>
                <w:cs/>
                <w:lang w:val="en-US"/>
              </w:rPr>
              <w:t>)</w:t>
            </w:r>
          </w:p>
        </w:tc>
        <w:tc>
          <w:tcPr>
            <w:tcW w:w="5310" w:type="dxa"/>
            <w:tcBorders>
              <w:right w:val="single" w:sz="4" w:space="0" w:color="auto"/>
            </w:tcBorders>
            <w:shd w:val="clear" w:color="auto" w:fill="auto"/>
          </w:tcPr>
          <w:p w14:paraId="5B1FC6AD" w14:textId="77777777" w:rsidR="00FF682D" w:rsidRPr="001056C3" w:rsidRDefault="00FF682D" w:rsidP="00FF682D">
            <w:pPr>
              <w:pStyle w:val="ListParagraph"/>
              <w:numPr>
                <w:ilvl w:val="0"/>
                <w:numId w:val="23"/>
              </w:numPr>
              <w:shd w:val="clear" w:color="auto" w:fill="FFFFFF"/>
              <w:spacing w:after="0" w:line="280" w:lineRule="exact"/>
              <w:ind w:left="164" w:hanging="164"/>
              <w:rPr>
                <w:rFonts w:ascii="Arial" w:hAnsi="Arial" w:cs="Arial"/>
                <w:sz w:val="16"/>
                <w:szCs w:val="16"/>
              </w:rPr>
            </w:pPr>
            <w:r w:rsidRPr="001056C3">
              <w:rPr>
                <w:rFonts w:ascii="Arial" w:hAnsi="Arial" w:cs="Arial"/>
                <w:sz w:val="16"/>
                <w:szCs w:val="16"/>
              </w:rPr>
              <w:t>Subsidiary’s vehicle and plant as described in Note 16.</w:t>
            </w:r>
          </w:p>
        </w:tc>
      </w:tr>
      <w:tr w:rsidR="00FF682D" w:rsidRPr="001056C3" w14:paraId="3FEC0A1B" w14:textId="77777777" w:rsidTr="00FF682D">
        <w:trPr>
          <w:trHeight w:val="45"/>
        </w:trPr>
        <w:tc>
          <w:tcPr>
            <w:tcW w:w="1800" w:type="dxa"/>
            <w:tcBorders>
              <w:left w:val="single" w:sz="4" w:space="0" w:color="auto"/>
            </w:tcBorders>
            <w:shd w:val="clear" w:color="auto" w:fill="auto"/>
            <w:noWrap/>
          </w:tcPr>
          <w:p w14:paraId="493D5F03" w14:textId="0AE348D3" w:rsidR="00FF682D" w:rsidRPr="001056C3" w:rsidRDefault="00FF682D" w:rsidP="00FF682D">
            <w:pPr>
              <w:shd w:val="clear" w:color="auto" w:fill="FFFFFF"/>
              <w:spacing w:line="280" w:lineRule="exact"/>
              <w:ind w:right="-110"/>
              <w:rPr>
                <w:rFonts w:ascii="Arial" w:hAnsi="Arial" w:cs="Arial"/>
                <w:bCs/>
                <w:sz w:val="16"/>
                <w:szCs w:val="16"/>
              </w:rPr>
            </w:pPr>
            <w:r w:rsidRPr="001056C3">
              <w:rPr>
                <w:rFonts w:ascii="Arial" w:hAnsi="Arial" w:cs="Arial"/>
                <w:b/>
                <w:bCs/>
                <w:sz w:val="16"/>
                <w:szCs w:val="16"/>
              </w:rPr>
              <w:t>Total</w:t>
            </w:r>
          </w:p>
        </w:tc>
        <w:tc>
          <w:tcPr>
            <w:tcW w:w="1215" w:type="dxa"/>
          </w:tcPr>
          <w:p w14:paraId="5272D972" w14:textId="4C6D6F1D"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lang w:val="en-US"/>
              </w:rPr>
              <w:t>Baht 65 million and SEK</w:t>
            </w:r>
            <w:r w:rsidRPr="001056C3">
              <w:rPr>
                <w:rFonts w:ascii="Arial" w:hAnsi="Arial" w:cs="Arial"/>
                <w:sz w:val="16"/>
                <w:szCs w:val="16"/>
                <w:cs/>
                <w:lang w:val="en-US"/>
              </w:rPr>
              <w:t xml:space="preserve"> 23.50 </w:t>
            </w:r>
            <w:r w:rsidRPr="001056C3">
              <w:rPr>
                <w:rFonts w:ascii="Arial" w:hAnsi="Arial" w:cs="Arial"/>
                <w:sz w:val="16"/>
                <w:szCs w:val="16"/>
                <w:lang w:val="en-US"/>
              </w:rPr>
              <w:t>million</w:t>
            </w:r>
          </w:p>
        </w:tc>
        <w:tc>
          <w:tcPr>
            <w:tcW w:w="1215" w:type="dxa"/>
          </w:tcPr>
          <w:p w14:paraId="1B0CBEB6" w14:textId="1D4C88AC" w:rsidR="00FF682D" w:rsidRPr="001056C3" w:rsidRDefault="00FF682D" w:rsidP="00FF682D">
            <w:pPr>
              <w:shd w:val="clear" w:color="auto" w:fill="FFFFFF"/>
              <w:spacing w:line="280" w:lineRule="exact"/>
              <w:ind w:left="-110" w:right="-20"/>
              <w:jc w:val="center"/>
              <w:rPr>
                <w:rFonts w:ascii="Arial" w:hAnsi="Arial" w:cs="Arial"/>
                <w:sz w:val="16"/>
                <w:szCs w:val="16"/>
              </w:rPr>
            </w:pPr>
            <w:r w:rsidRPr="001056C3">
              <w:rPr>
                <w:rFonts w:ascii="Arial" w:hAnsi="Arial" w:cs="Arial"/>
                <w:sz w:val="16"/>
                <w:szCs w:val="16"/>
                <w:lang w:val="en-US"/>
              </w:rPr>
              <w:t xml:space="preserve">Baht 35 million and </w:t>
            </w:r>
            <w:r w:rsidRPr="001056C3">
              <w:rPr>
                <w:rFonts w:ascii="Arial" w:hAnsi="Arial" w:cs="Arial"/>
                <w:sz w:val="16"/>
                <w:szCs w:val="16"/>
                <w:cs/>
                <w:lang w:val="en-US"/>
              </w:rPr>
              <w:t xml:space="preserve"> </w:t>
            </w:r>
            <w:r w:rsidRPr="001056C3">
              <w:rPr>
                <w:rFonts w:ascii="Arial" w:hAnsi="Arial" w:cs="Arial"/>
                <w:sz w:val="16"/>
                <w:szCs w:val="16"/>
                <w:lang w:val="en-US"/>
              </w:rPr>
              <w:t xml:space="preserve">SEK </w:t>
            </w:r>
            <w:r w:rsidRPr="001056C3">
              <w:rPr>
                <w:rFonts w:ascii="Arial" w:hAnsi="Arial" w:cs="Arial"/>
                <w:sz w:val="16"/>
                <w:szCs w:val="16"/>
                <w:cs/>
                <w:lang w:val="en-US"/>
              </w:rPr>
              <w:t xml:space="preserve">37 </w:t>
            </w:r>
            <w:r w:rsidRPr="001056C3">
              <w:rPr>
                <w:rFonts w:ascii="Arial" w:hAnsi="Arial" w:cs="Arial"/>
                <w:sz w:val="16"/>
                <w:szCs w:val="16"/>
                <w:lang w:val="en-US"/>
              </w:rPr>
              <w:t>million</w:t>
            </w:r>
          </w:p>
        </w:tc>
        <w:tc>
          <w:tcPr>
            <w:tcW w:w="1215" w:type="dxa"/>
            <w:shd w:val="clear" w:color="auto" w:fill="auto"/>
            <w:noWrap/>
          </w:tcPr>
          <w:p w14:paraId="52FD0CDB" w14:textId="1C23FFDC"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rPr>
              <w:t>106,470</w:t>
            </w:r>
          </w:p>
        </w:tc>
        <w:tc>
          <w:tcPr>
            <w:tcW w:w="1215" w:type="dxa"/>
          </w:tcPr>
          <w:p w14:paraId="50E30500" w14:textId="2C1B5871"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sz w:val="16"/>
                <w:szCs w:val="16"/>
              </w:rPr>
              <w:t>127,045</w:t>
            </w:r>
          </w:p>
        </w:tc>
        <w:tc>
          <w:tcPr>
            <w:tcW w:w="2700" w:type="dxa"/>
            <w:shd w:val="clear" w:color="auto" w:fill="auto"/>
          </w:tcPr>
          <w:p w14:paraId="3043A9DE" w14:textId="77777777" w:rsidR="00FF682D" w:rsidRPr="001056C3" w:rsidRDefault="00FF682D" w:rsidP="00FF682D">
            <w:pPr>
              <w:shd w:val="clear" w:color="auto" w:fill="FFFFFF"/>
              <w:spacing w:line="280" w:lineRule="exact"/>
              <w:rPr>
                <w:rFonts w:ascii="Arial" w:hAnsi="Arial" w:cs="Arial"/>
                <w:sz w:val="16"/>
                <w:szCs w:val="16"/>
              </w:rPr>
            </w:pPr>
          </w:p>
        </w:tc>
        <w:tc>
          <w:tcPr>
            <w:tcW w:w="5310" w:type="dxa"/>
            <w:tcBorders>
              <w:right w:val="single" w:sz="4" w:space="0" w:color="auto"/>
            </w:tcBorders>
            <w:shd w:val="clear" w:color="auto" w:fill="auto"/>
          </w:tcPr>
          <w:p w14:paraId="2ED86D76" w14:textId="77777777" w:rsidR="00FF682D" w:rsidRPr="001056C3" w:rsidRDefault="00FF682D" w:rsidP="00A95111">
            <w:pPr>
              <w:pStyle w:val="ListParagraph"/>
              <w:shd w:val="clear" w:color="auto" w:fill="FFFFFF"/>
              <w:spacing w:after="0" w:line="280" w:lineRule="exact"/>
              <w:ind w:left="164"/>
              <w:rPr>
                <w:rFonts w:ascii="Arial" w:hAnsi="Arial" w:cs="Arial"/>
                <w:sz w:val="16"/>
                <w:szCs w:val="16"/>
              </w:rPr>
            </w:pPr>
          </w:p>
        </w:tc>
      </w:tr>
      <w:tr w:rsidR="00FF682D" w:rsidRPr="001056C3" w14:paraId="6EA7D4D9" w14:textId="77777777" w:rsidTr="00FF682D">
        <w:trPr>
          <w:trHeight w:val="45"/>
        </w:trPr>
        <w:tc>
          <w:tcPr>
            <w:tcW w:w="1800" w:type="dxa"/>
            <w:tcBorders>
              <w:left w:val="single" w:sz="4" w:space="0" w:color="auto"/>
            </w:tcBorders>
            <w:shd w:val="clear" w:color="auto" w:fill="auto"/>
            <w:noWrap/>
          </w:tcPr>
          <w:p w14:paraId="787ECA8A" w14:textId="7B9796D8" w:rsidR="00FF682D" w:rsidRPr="001056C3" w:rsidRDefault="00FF682D" w:rsidP="00FF682D">
            <w:pPr>
              <w:shd w:val="clear" w:color="auto" w:fill="FFFFFF"/>
              <w:spacing w:line="280" w:lineRule="exact"/>
              <w:ind w:right="-110"/>
              <w:rPr>
                <w:rFonts w:ascii="Arial" w:hAnsi="Arial" w:cs="Arial"/>
                <w:b/>
                <w:bCs/>
                <w:sz w:val="16"/>
                <w:szCs w:val="16"/>
              </w:rPr>
            </w:pPr>
            <w:r w:rsidRPr="001056C3">
              <w:rPr>
                <w:rFonts w:ascii="Arial" w:hAnsi="Arial" w:cs="Arial"/>
                <w:b/>
                <w:bCs/>
                <w:snapToGrid w:val="0"/>
                <w:sz w:val="16"/>
                <w:szCs w:val="16"/>
                <w:lang w:eastAsia="th-TH"/>
              </w:rPr>
              <w:t>Total Group company</w:t>
            </w:r>
          </w:p>
        </w:tc>
        <w:tc>
          <w:tcPr>
            <w:tcW w:w="1215" w:type="dxa"/>
          </w:tcPr>
          <w:p w14:paraId="332D18BA" w14:textId="6D03DDCD" w:rsidR="00FF682D" w:rsidRPr="001056C3" w:rsidRDefault="00FF682D" w:rsidP="00FF682D">
            <w:pPr>
              <w:shd w:val="clear" w:color="auto" w:fill="FFFFFF"/>
              <w:spacing w:line="280" w:lineRule="exact"/>
              <w:ind w:left="-110" w:right="-20"/>
              <w:jc w:val="center"/>
              <w:rPr>
                <w:rFonts w:ascii="Arial" w:hAnsi="Arial" w:cs="Arial"/>
                <w:sz w:val="16"/>
                <w:szCs w:val="16"/>
                <w:lang w:val="en-US"/>
              </w:rPr>
            </w:pPr>
          </w:p>
        </w:tc>
        <w:tc>
          <w:tcPr>
            <w:tcW w:w="1215" w:type="dxa"/>
          </w:tcPr>
          <w:p w14:paraId="641A7681" w14:textId="3881F795" w:rsidR="00FF682D" w:rsidRPr="001056C3" w:rsidRDefault="00FF682D" w:rsidP="00FF682D">
            <w:pPr>
              <w:shd w:val="clear" w:color="auto" w:fill="FFFFFF"/>
              <w:spacing w:line="280" w:lineRule="exact"/>
              <w:ind w:left="-110" w:right="-20"/>
              <w:jc w:val="center"/>
              <w:rPr>
                <w:rFonts w:ascii="Arial" w:hAnsi="Arial" w:cs="Arial"/>
                <w:sz w:val="16"/>
                <w:szCs w:val="16"/>
                <w:lang w:val="en-US"/>
              </w:rPr>
            </w:pPr>
          </w:p>
        </w:tc>
        <w:tc>
          <w:tcPr>
            <w:tcW w:w="1215" w:type="dxa"/>
            <w:shd w:val="clear" w:color="auto" w:fill="auto"/>
            <w:noWrap/>
          </w:tcPr>
          <w:p w14:paraId="66411205" w14:textId="68A945C2"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b/>
                <w:bCs/>
                <w:snapToGrid w:val="0"/>
                <w:sz w:val="16"/>
                <w:szCs w:val="16"/>
                <w:lang w:eastAsia="th-TH"/>
              </w:rPr>
              <w:t>436,861</w:t>
            </w:r>
          </w:p>
        </w:tc>
        <w:tc>
          <w:tcPr>
            <w:tcW w:w="1215" w:type="dxa"/>
          </w:tcPr>
          <w:p w14:paraId="695D3DE1" w14:textId="40E60FD3" w:rsidR="00FF682D" w:rsidRPr="001056C3" w:rsidRDefault="00FF682D" w:rsidP="00FF682D">
            <w:pPr>
              <w:shd w:val="clear" w:color="auto" w:fill="FFFFFF"/>
              <w:spacing w:line="280" w:lineRule="exact"/>
              <w:ind w:left="-110" w:right="-20"/>
              <w:jc w:val="right"/>
              <w:rPr>
                <w:rFonts w:ascii="Arial" w:hAnsi="Arial" w:cs="Arial"/>
                <w:sz w:val="16"/>
                <w:szCs w:val="16"/>
              </w:rPr>
            </w:pPr>
            <w:r w:rsidRPr="001056C3">
              <w:rPr>
                <w:rFonts w:ascii="Arial" w:hAnsi="Arial" w:cs="Arial"/>
                <w:b/>
                <w:bCs/>
                <w:snapToGrid w:val="0"/>
                <w:sz w:val="16"/>
                <w:szCs w:val="16"/>
                <w:lang w:eastAsia="th-TH"/>
              </w:rPr>
              <w:t>423,581</w:t>
            </w:r>
          </w:p>
        </w:tc>
        <w:tc>
          <w:tcPr>
            <w:tcW w:w="2700" w:type="dxa"/>
            <w:shd w:val="clear" w:color="auto" w:fill="auto"/>
          </w:tcPr>
          <w:p w14:paraId="391BC871" w14:textId="77777777" w:rsidR="00FF682D" w:rsidRPr="001056C3" w:rsidRDefault="00FF682D" w:rsidP="00FF682D">
            <w:pPr>
              <w:shd w:val="clear" w:color="auto" w:fill="FFFFFF"/>
              <w:spacing w:line="280" w:lineRule="exact"/>
              <w:rPr>
                <w:rFonts w:ascii="Arial" w:hAnsi="Arial" w:cs="Arial"/>
                <w:sz w:val="16"/>
                <w:szCs w:val="16"/>
              </w:rPr>
            </w:pPr>
          </w:p>
        </w:tc>
        <w:tc>
          <w:tcPr>
            <w:tcW w:w="5310" w:type="dxa"/>
            <w:tcBorders>
              <w:right w:val="single" w:sz="4" w:space="0" w:color="auto"/>
            </w:tcBorders>
            <w:shd w:val="clear" w:color="auto" w:fill="auto"/>
          </w:tcPr>
          <w:p w14:paraId="79E55982" w14:textId="77777777" w:rsidR="00FF682D" w:rsidRPr="001056C3" w:rsidRDefault="00FF682D" w:rsidP="00FF682D">
            <w:pPr>
              <w:shd w:val="clear" w:color="auto" w:fill="FFFFFF"/>
              <w:spacing w:line="280" w:lineRule="exact"/>
              <w:rPr>
                <w:rFonts w:ascii="Arial" w:hAnsi="Arial" w:cs="Arial"/>
                <w:sz w:val="16"/>
                <w:szCs w:val="16"/>
                <w:lang w:val="en-US"/>
              </w:rPr>
            </w:pPr>
          </w:p>
        </w:tc>
      </w:tr>
    </w:tbl>
    <w:p w14:paraId="1732D61C" w14:textId="77777777" w:rsidR="00C17406" w:rsidRPr="001056C3" w:rsidRDefault="00C17406" w:rsidP="00C17406">
      <w:pPr>
        <w:rPr>
          <w:rFonts w:ascii="Arial" w:hAnsi="Arial" w:cs="Arial"/>
          <w:lang w:eastAsia="th-TH"/>
        </w:rPr>
      </w:pPr>
    </w:p>
    <w:p w14:paraId="144CB9AE" w14:textId="77777777" w:rsidR="00C013B0" w:rsidRPr="001056C3" w:rsidRDefault="00C013B0" w:rsidP="005F4D0C">
      <w:pPr>
        <w:pStyle w:val="Heading1"/>
        <w:numPr>
          <w:ilvl w:val="0"/>
          <w:numId w:val="8"/>
        </w:numPr>
        <w:ind w:left="540" w:right="1" w:hanging="540"/>
        <w:jc w:val="thaiDistribute"/>
        <w:rPr>
          <w:rFonts w:ascii="Arial" w:hAnsi="Arial" w:cs="Arial"/>
          <w:bCs w:val="0"/>
          <w:color w:val="auto"/>
          <w:sz w:val="20"/>
          <w:szCs w:val="20"/>
        </w:rPr>
        <w:sectPr w:rsidR="00C013B0" w:rsidRPr="001056C3" w:rsidSect="00FF682D">
          <w:headerReference w:type="even" r:id="rId29"/>
          <w:headerReference w:type="default" r:id="rId30"/>
          <w:footerReference w:type="default" r:id="rId31"/>
          <w:headerReference w:type="first" r:id="rId32"/>
          <w:pgSz w:w="16840" w:h="11907" w:orient="landscape" w:code="9"/>
          <w:pgMar w:top="1954" w:right="1000" w:bottom="1296" w:left="990" w:header="1080" w:footer="518" w:gutter="0"/>
          <w:cols w:space="720"/>
          <w:docGrid w:linePitch="360"/>
        </w:sectPr>
      </w:pPr>
      <w:bookmarkStart w:id="3" w:name="OLE_LINK1"/>
    </w:p>
    <w:p w14:paraId="5E7C02F4" w14:textId="77777777" w:rsidR="00870670" w:rsidRPr="001056C3" w:rsidRDefault="00585F84"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TRAD</w:t>
      </w:r>
      <w:r w:rsidR="0074793E" w:rsidRPr="001056C3">
        <w:rPr>
          <w:rFonts w:ascii="Arial" w:hAnsi="Arial" w:cs="Cordia New"/>
          <w:bCs w:val="0"/>
          <w:color w:val="auto"/>
          <w:sz w:val="20"/>
          <w:szCs w:val="25"/>
        </w:rPr>
        <w:t>E</w:t>
      </w:r>
      <w:r w:rsidRPr="001056C3">
        <w:rPr>
          <w:rFonts w:ascii="Arial" w:hAnsi="Arial" w:cs="Arial"/>
          <w:bCs w:val="0"/>
          <w:color w:val="auto"/>
          <w:sz w:val="20"/>
          <w:szCs w:val="20"/>
        </w:rPr>
        <w:t xml:space="preserve"> AND OTHER ACCOUNT PAYABLES </w:t>
      </w:r>
    </w:p>
    <w:p w14:paraId="568A3410" w14:textId="77777777" w:rsidR="00870670" w:rsidRPr="001056C3" w:rsidRDefault="00870670" w:rsidP="00F734FF">
      <w:pPr>
        <w:rPr>
          <w:rFonts w:ascii="Arial" w:hAnsi="Arial" w:cs="Arial"/>
          <w:sz w:val="16"/>
          <w:szCs w:val="16"/>
          <w:cs/>
        </w:rPr>
      </w:pPr>
    </w:p>
    <w:tbl>
      <w:tblPr>
        <w:tblW w:w="9226" w:type="dxa"/>
        <w:tblInd w:w="108" w:type="dxa"/>
        <w:tblLayout w:type="fixed"/>
        <w:tblLook w:val="0000" w:firstRow="0" w:lastRow="0" w:firstColumn="0" w:lastColumn="0" w:noHBand="0" w:noVBand="0"/>
      </w:tblPr>
      <w:tblGrid>
        <w:gridCol w:w="4410"/>
        <w:gridCol w:w="1204"/>
        <w:gridCol w:w="1204"/>
        <w:gridCol w:w="1204"/>
        <w:gridCol w:w="1204"/>
      </w:tblGrid>
      <w:tr w:rsidR="00870670" w:rsidRPr="001056C3" w14:paraId="76C2342D" w14:textId="77777777" w:rsidTr="00513570">
        <w:trPr>
          <w:trHeight w:val="63"/>
        </w:trPr>
        <w:tc>
          <w:tcPr>
            <w:tcW w:w="4410" w:type="dxa"/>
            <w:shd w:val="clear" w:color="auto" w:fill="auto"/>
          </w:tcPr>
          <w:p w14:paraId="0EFC3975" w14:textId="77777777" w:rsidR="00870670" w:rsidRPr="001056C3" w:rsidRDefault="00870670" w:rsidP="004E7E02">
            <w:pPr>
              <w:spacing w:line="300" w:lineRule="exact"/>
              <w:rPr>
                <w:rFonts w:ascii="Arial" w:hAnsi="Arial" w:cs="Arial"/>
                <w:snapToGrid w:val="0"/>
                <w:cs/>
                <w:lang w:eastAsia="th-TH"/>
              </w:rPr>
            </w:pPr>
          </w:p>
        </w:tc>
        <w:tc>
          <w:tcPr>
            <w:tcW w:w="4816" w:type="dxa"/>
            <w:gridSpan w:val="4"/>
            <w:shd w:val="clear" w:color="auto" w:fill="auto"/>
          </w:tcPr>
          <w:p w14:paraId="7D3509B4" w14:textId="77777777" w:rsidR="00870670" w:rsidRPr="001056C3" w:rsidRDefault="00585F84" w:rsidP="004E7E02">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color w:val="auto"/>
                <w:spacing w:val="-4"/>
                <w:sz w:val="20"/>
                <w:szCs w:val="20"/>
                <w:u w:val="none"/>
              </w:rPr>
              <w:t>(Unit : Thousand Baht)</w:t>
            </w:r>
          </w:p>
        </w:tc>
      </w:tr>
      <w:tr w:rsidR="00870670" w:rsidRPr="001056C3" w14:paraId="700A0A64" w14:textId="77777777" w:rsidTr="00513570">
        <w:trPr>
          <w:trHeight w:val="63"/>
        </w:trPr>
        <w:tc>
          <w:tcPr>
            <w:tcW w:w="4410" w:type="dxa"/>
            <w:shd w:val="clear" w:color="auto" w:fill="auto"/>
          </w:tcPr>
          <w:p w14:paraId="135890DF" w14:textId="77777777" w:rsidR="00870670" w:rsidRPr="001056C3" w:rsidRDefault="00870670" w:rsidP="004E7E02">
            <w:pPr>
              <w:spacing w:line="300" w:lineRule="exact"/>
              <w:ind w:left="432"/>
              <w:rPr>
                <w:rFonts w:ascii="Arial" w:hAnsi="Arial" w:cs="Arial"/>
                <w:snapToGrid w:val="0"/>
                <w:cs/>
                <w:lang w:val="en-US" w:eastAsia="th-TH"/>
              </w:rPr>
            </w:pPr>
          </w:p>
        </w:tc>
        <w:tc>
          <w:tcPr>
            <w:tcW w:w="2408" w:type="dxa"/>
            <w:gridSpan w:val="2"/>
            <w:shd w:val="clear" w:color="auto" w:fill="auto"/>
          </w:tcPr>
          <w:p w14:paraId="47BA6B7D" w14:textId="77777777" w:rsidR="00870670" w:rsidRPr="001056C3" w:rsidRDefault="00585F84" w:rsidP="004E7E02">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lang w:val="en-US"/>
              </w:rPr>
              <w:t>Consolidated</w:t>
            </w:r>
          </w:p>
        </w:tc>
        <w:tc>
          <w:tcPr>
            <w:tcW w:w="2408" w:type="dxa"/>
            <w:gridSpan w:val="2"/>
            <w:shd w:val="clear" w:color="auto" w:fill="auto"/>
          </w:tcPr>
          <w:p w14:paraId="55BA8841" w14:textId="77777777" w:rsidR="00870670" w:rsidRPr="001056C3" w:rsidRDefault="00585F84" w:rsidP="004E7E02">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pacing w:val="-2"/>
                <w:sz w:val="20"/>
                <w:szCs w:val="20"/>
                <w:u w:val="none"/>
                <w:lang w:val="en-US"/>
              </w:rPr>
              <w:t>The Company</w:t>
            </w:r>
          </w:p>
        </w:tc>
      </w:tr>
      <w:bookmarkEnd w:id="3"/>
      <w:tr w:rsidR="00585F84" w:rsidRPr="001056C3" w14:paraId="7201A50E" w14:textId="77777777" w:rsidTr="00513570">
        <w:trPr>
          <w:trHeight w:val="57"/>
        </w:trPr>
        <w:tc>
          <w:tcPr>
            <w:tcW w:w="4410" w:type="dxa"/>
            <w:shd w:val="clear" w:color="auto" w:fill="auto"/>
          </w:tcPr>
          <w:p w14:paraId="4C3D83EE" w14:textId="77777777" w:rsidR="00585F84" w:rsidRPr="001056C3" w:rsidRDefault="00585F84" w:rsidP="004E7E02">
            <w:pPr>
              <w:spacing w:line="300" w:lineRule="exact"/>
              <w:ind w:left="432"/>
              <w:rPr>
                <w:rFonts w:ascii="Arial" w:hAnsi="Arial" w:cs="Arial"/>
                <w:snapToGrid w:val="0"/>
                <w:cs/>
                <w:lang w:eastAsia="th-TH"/>
              </w:rPr>
            </w:pPr>
          </w:p>
        </w:tc>
        <w:tc>
          <w:tcPr>
            <w:tcW w:w="1204" w:type="dxa"/>
            <w:shd w:val="clear" w:color="auto" w:fill="auto"/>
          </w:tcPr>
          <w:p w14:paraId="6EFB26FC" w14:textId="77777777" w:rsidR="00585F84" w:rsidRPr="001056C3" w:rsidRDefault="00585F84" w:rsidP="004E7E02">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204" w:type="dxa"/>
            <w:shd w:val="clear" w:color="auto" w:fill="auto"/>
          </w:tcPr>
          <w:p w14:paraId="34139679" w14:textId="77777777" w:rsidR="00585F84" w:rsidRPr="001056C3" w:rsidRDefault="00585F84" w:rsidP="004E7E02">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c>
          <w:tcPr>
            <w:tcW w:w="1204" w:type="dxa"/>
            <w:shd w:val="clear" w:color="auto" w:fill="auto"/>
          </w:tcPr>
          <w:p w14:paraId="6E805C6C" w14:textId="77777777" w:rsidR="00585F84" w:rsidRPr="001056C3" w:rsidRDefault="00585F84" w:rsidP="004E7E02">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204" w:type="dxa"/>
            <w:shd w:val="clear" w:color="auto" w:fill="auto"/>
          </w:tcPr>
          <w:p w14:paraId="4D668B7A" w14:textId="77777777" w:rsidR="00585F84" w:rsidRPr="001056C3" w:rsidRDefault="00585F84" w:rsidP="004E7E02">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2C6C82" w:rsidRPr="001056C3" w14:paraId="713F9FCC" w14:textId="77777777" w:rsidTr="00B65389">
        <w:trPr>
          <w:trHeight w:val="59"/>
        </w:trPr>
        <w:tc>
          <w:tcPr>
            <w:tcW w:w="4410" w:type="dxa"/>
            <w:shd w:val="clear" w:color="auto" w:fill="auto"/>
          </w:tcPr>
          <w:p w14:paraId="4425ECD7" w14:textId="77777777" w:rsidR="002C6C82" w:rsidRPr="001056C3" w:rsidRDefault="002C6C82" w:rsidP="004E7E02">
            <w:pPr>
              <w:spacing w:line="300" w:lineRule="exact"/>
              <w:rPr>
                <w:rFonts w:ascii="Arial" w:hAnsi="Arial" w:cs="Arial"/>
                <w:sz w:val="16"/>
                <w:szCs w:val="16"/>
                <w:cs/>
              </w:rPr>
            </w:pPr>
          </w:p>
        </w:tc>
        <w:tc>
          <w:tcPr>
            <w:tcW w:w="1204" w:type="dxa"/>
            <w:shd w:val="clear" w:color="auto" w:fill="auto"/>
            <w:vAlign w:val="bottom"/>
          </w:tcPr>
          <w:p w14:paraId="7DFBDD87" w14:textId="77777777" w:rsidR="002C6C82" w:rsidRPr="001056C3" w:rsidRDefault="002C6C82" w:rsidP="004E7E02">
            <w:pPr>
              <w:spacing w:line="300" w:lineRule="exact"/>
              <w:rPr>
                <w:rFonts w:ascii="Arial" w:hAnsi="Arial" w:cs="Arial"/>
                <w:sz w:val="16"/>
                <w:szCs w:val="16"/>
              </w:rPr>
            </w:pPr>
          </w:p>
        </w:tc>
        <w:tc>
          <w:tcPr>
            <w:tcW w:w="1204" w:type="dxa"/>
            <w:shd w:val="clear" w:color="auto" w:fill="auto"/>
            <w:vAlign w:val="bottom"/>
          </w:tcPr>
          <w:p w14:paraId="426E73B0" w14:textId="77777777" w:rsidR="002C6C82" w:rsidRPr="001056C3" w:rsidRDefault="002C6C82" w:rsidP="004E7E02">
            <w:pPr>
              <w:spacing w:line="300" w:lineRule="exact"/>
              <w:rPr>
                <w:rFonts w:ascii="Arial" w:hAnsi="Arial" w:cs="Arial"/>
                <w:sz w:val="16"/>
                <w:szCs w:val="16"/>
              </w:rPr>
            </w:pPr>
          </w:p>
        </w:tc>
        <w:tc>
          <w:tcPr>
            <w:tcW w:w="1204" w:type="dxa"/>
            <w:shd w:val="clear" w:color="auto" w:fill="auto"/>
            <w:vAlign w:val="bottom"/>
          </w:tcPr>
          <w:p w14:paraId="2258F34B" w14:textId="77777777" w:rsidR="002C6C82" w:rsidRPr="001056C3" w:rsidRDefault="002C6C82" w:rsidP="004E7E02">
            <w:pPr>
              <w:spacing w:line="300" w:lineRule="exact"/>
              <w:rPr>
                <w:rFonts w:ascii="Arial" w:hAnsi="Arial" w:cs="Arial"/>
                <w:sz w:val="16"/>
                <w:szCs w:val="16"/>
              </w:rPr>
            </w:pPr>
          </w:p>
        </w:tc>
        <w:tc>
          <w:tcPr>
            <w:tcW w:w="1204" w:type="dxa"/>
            <w:shd w:val="clear" w:color="auto" w:fill="auto"/>
            <w:vAlign w:val="bottom"/>
          </w:tcPr>
          <w:p w14:paraId="497A3B3E" w14:textId="77777777" w:rsidR="002C6C82" w:rsidRPr="001056C3" w:rsidRDefault="002C6C82" w:rsidP="004E7E02">
            <w:pPr>
              <w:spacing w:line="300" w:lineRule="exact"/>
              <w:rPr>
                <w:rFonts w:ascii="Arial" w:hAnsi="Arial" w:cs="Arial"/>
                <w:sz w:val="16"/>
                <w:szCs w:val="16"/>
              </w:rPr>
            </w:pPr>
          </w:p>
        </w:tc>
      </w:tr>
      <w:tr w:rsidR="00B65389" w:rsidRPr="001056C3" w14:paraId="3A1669C0" w14:textId="77777777" w:rsidTr="00B65389">
        <w:trPr>
          <w:trHeight w:val="59"/>
        </w:trPr>
        <w:tc>
          <w:tcPr>
            <w:tcW w:w="4410" w:type="dxa"/>
            <w:shd w:val="clear" w:color="auto" w:fill="auto"/>
          </w:tcPr>
          <w:p w14:paraId="30E252FD" w14:textId="77777777" w:rsidR="00B65389" w:rsidRPr="001056C3" w:rsidRDefault="00B65389" w:rsidP="004E7E02">
            <w:pPr>
              <w:spacing w:line="300" w:lineRule="exact"/>
              <w:ind w:left="432" w:right="-108"/>
              <w:jc w:val="thaiDistribute"/>
              <w:rPr>
                <w:rFonts w:ascii="Arial" w:hAnsi="Arial" w:cs="Arial"/>
                <w:b/>
                <w:bCs/>
                <w:spacing w:val="-4"/>
              </w:rPr>
            </w:pPr>
            <w:r w:rsidRPr="001056C3">
              <w:rPr>
                <w:rFonts w:ascii="Arial" w:hAnsi="Arial" w:cs="Arial"/>
                <w:b/>
                <w:bCs/>
                <w:spacing w:val="-4"/>
              </w:rPr>
              <w:t>Trade accounts payable</w:t>
            </w:r>
          </w:p>
        </w:tc>
        <w:tc>
          <w:tcPr>
            <w:tcW w:w="1204" w:type="dxa"/>
            <w:shd w:val="clear" w:color="auto" w:fill="auto"/>
            <w:vAlign w:val="bottom"/>
          </w:tcPr>
          <w:p w14:paraId="759693BE" w14:textId="77777777" w:rsidR="00B65389" w:rsidRPr="001056C3" w:rsidRDefault="00B65389" w:rsidP="004E7E02">
            <w:pPr>
              <w:spacing w:line="300" w:lineRule="exact"/>
              <w:ind w:right="1"/>
              <w:jc w:val="center"/>
              <w:rPr>
                <w:rFonts w:ascii="Arial" w:hAnsi="Arial" w:cs="Arial"/>
                <w:snapToGrid w:val="0"/>
                <w:spacing w:val="-4"/>
                <w:lang w:eastAsia="th-TH"/>
              </w:rPr>
            </w:pPr>
          </w:p>
        </w:tc>
        <w:tc>
          <w:tcPr>
            <w:tcW w:w="1204" w:type="dxa"/>
            <w:shd w:val="clear" w:color="auto" w:fill="auto"/>
            <w:vAlign w:val="bottom"/>
          </w:tcPr>
          <w:p w14:paraId="2CAEC614" w14:textId="77777777" w:rsidR="00B65389" w:rsidRPr="001056C3" w:rsidRDefault="00B65389" w:rsidP="004E7E02">
            <w:pPr>
              <w:spacing w:line="300" w:lineRule="exact"/>
              <w:ind w:right="1"/>
              <w:jc w:val="center"/>
              <w:rPr>
                <w:rFonts w:ascii="Arial" w:hAnsi="Arial" w:cs="Arial"/>
                <w:snapToGrid w:val="0"/>
                <w:spacing w:val="-4"/>
                <w:lang w:eastAsia="th-TH"/>
              </w:rPr>
            </w:pPr>
          </w:p>
        </w:tc>
        <w:tc>
          <w:tcPr>
            <w:tcW w:w="1204" w:type="dxa"/>
            <w:shd w:val="clear" w:color="auto" w:fill="auto"/>
            <w:vAlign w:val="bottom"/>
          </w:tcPr>
          <w:p w14:paraId="47F1B007" w14:textId="77777777" w:rsidR="00B65389" w:rsidRPr="001056C3" w:rsidRDefault="00B65389"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1DFAD051" w14:textId="77777777" w:rsidR="00B65389" w:rsidRPr="001056C3" w:rsidRDefault="00B65389" w:rsidP="004E7E02">
            <w:pPr>
              <w:spacing w:line="300" w:lineRule="exact"/>
              <w:ind w:right="1"/>
              <w:jc w:val="right"/>
              <w:rPr>
                <w:rFonts w:ascii="Arial" w:hAnsi="Arial" w:cs="Arial"/>
                <w:snapToGrid w:val="0"/>
                <w:spacing w:val="-4"/>
                <w:lang w:eastAsia="th-TH"/>
              </w:rPr>
            </w:pPr>
          </w:p>
        </w:tc>
      </w:tr>
      <w:tr w:rsidR="00B65389" w:rsidRPr="001056C3" w14:paraId="5AB64AAC" w14:textId="77777777" w:rsidTr="009A2CE8">
        <w:trPr>
          <w:trHeight w:val="55"/>
        </w:trPr>
        <w:tc>
          <w:tcPr>
            <w:tcW w:w="4410" w:type="dxa"/>
            <w:shd w:val="clear" w:color="auto" w:fill="auto"/>
          </w:tcPr>
          <w:p w14:paraId="08E3B8AE" w14:textId="77777777" w:rsidR="00B65389" w:rsidRPr="001056C3" w:rsidRDefault="00215C1B" w:rsidP="004E7E02">
            <w:pPr>
              <w:spacing w:line="300" w:lineRule="exact"/>
              <w:ind w:left="612" w:right="1"/>
              <w:jc w:val="thaiDistribute"/>
              <w:rPr>
                <w:rFonts w:ascii="Arial" w:hAnsi="Arial" w:cs="Arial"/>
                <w:lang w:val="en-US"/>
              </w:rPr>
            </w:pPr>
            <w:r w:rsidRPr="001056C3">
              <w:rPr>
                <w:rFonts w:ascii="Arial" w:hAnsi="Arial" w:cs="Arial"/>
              </w:rPr>
              <w:t>Related c</w:t>
            </w:r>
            <w:r w:rsidR="00B65389" w:rsidRPr="001056C3">
              <w:rPr>
                <w:rFonts w:ascii="Arial" w:hAnsi="Arial" w:cs="Arial"/>
              </w:rPr>
              <w:t>ompanies</w:t>
            </w:r>
            <w:r w:rsidR="00B65389" w:rsidRPr="001056C3">
              <w:rPr>
                <w:rFonts w:ascii="Arial" w:hAnsi="Arial" w:cs="Arial"/>
                <w:cs/>
                <w:lang w:val="en-US"/>
              </w:rPr>
              <w:t xml:space="preserve"> (</w:t>
            </w:r>
            <w:r w:rsidR="00B65389" w:rsidRPr="001056C3">
              <w:rPr>
                <w:rFonts w:ascii="Arial" w:hAnsi="Arial" w:cs="Arial"/>
                <w:lang w:val="en-US"/>
              </w:rPr>
              <w:t>Note</w:t>
            </w:r>
            <w:r w:rsidR="00B65389" w:rsidRPr="001056C3">
              <w:rPr>
                <w:rFonts w:ascii="Arial" w:hAnsi="Arial" w:cs="Arial"/>
                <w:cs/>
                <w:lang w:val="en-US"/>
              </w:rPr>
              <w:t xml:space="preserve"> </w:t>
            </w:r>
            <w:r w:rsidR="00B65389" w:rsidRPr="001056C3">
              <w:rPr>
                <w:rFonts w:ascii="Arial" w:hAnsi="Arial" w:cs="Arial"/>
                <w:lang w:val="en-US"/>
              </w:rPr>
              <w:t>5)</w:t>
            </w:r>
          </w:p>
        </w:tc>
        <w:tc>
          <w:tcPr>
            <w:tcW w:w="1204" w:type="dxa"/>
            <w:shd w:val="clear" w:color="auto" w:fill="auto"/>
            <w:vAlign w:val="bottom"/>
          </w:tcPr>
          <w:p w14:paraId="23309B18" w14:textId="77777777" w:rsidR="00B65389" w:rsidRPr="001056C3" w:rsidRDefault="00B65389"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3,268</w:t>
            </w:r>
          </w:p>
        </w:tc>
        <w:tc>
          <w:tcPr>
            <w:tcW w:w="1204" w:type="dxa"/>
            <w:shd w:val="clear" w:color="auto" w:fill="auto"/>
            <w:vAlign w:val="bottom"/>
          </w:tcPr>
          <w:p w14:paraId="1ABA9DD2" w14:textId="77777777" w:rsidR="00B65389" w:rsidRPr="001056C3" w:rsidRDefault="00B65389"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3,556</w:t>
            </w:r>
          </w:p>
        </w:tc>
        <w:tc>
          <w:tcPr>
            <w:tcW w:w="1204" w:type="dxa"/>
            <w:shd w:val="clear" w:color="auto" w:fill="auto"/>
            <w:vAlign w:val="bottom"/>
          </w:tcPr>
          <w:p w14:paraId="04453A50" w14:textId="77777777" w:rsidR="00B65389" w:rsidRPr="001056C3" w:rsidRDefault="00B65389"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9,204</w:t>
            </w:r>
          </w:p>
        </w:tc>
        <w:tc>
          <w:tcPr>
            <w:tcW w:w="1204" w:type="dxa"/>
            <w:shd w:val="clear" w:color="auto" w:fill="auto"/>
            <w:vAlign w:val="bottom"/>
          </w:tcPr>
          <w:p w14:paraId="6EDACB4D" w14:textId="77777777" w:rsidR="00B65389" w:rsidRPr="001056C3" w:rsidRDefault="00B65389"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14,572</w:t>
            </w:r>
          </w:p>
        </w:tc>
      </w:tr>
      <w:tr w:rsidR="00B65389" w:rsidRPr="001056C3" w14:paraId="697B03A3" w14:textId="77777777" w:rsidTr="00B65389">
        <w:trPr>
          <w:trHeight w:val="59"/>
        </w:trPr>
        <w:tc>
          <w:tcPr>
            <w:tcW w:w="4410" w:type="dxa"/>
            <w:shd w:val="clear" w:color="auto" w:fill="auto"/>
          </w:tcPr>
          <w:p w14:paraId="1E5B9283" w14:textId="77777777" w:rsidR="00B65389" w:rsidRPr="001056C3" w:rsidRDefault="00B65389" w:rsidP="004E7E02">
            <w:pPr>
              <w:spacing w:line="300" w:lineRule="exact"/>
              <w:ind w:left="612" w:right="1"/>
              <w:jc w:val="thaiDistribute"/>
              <w:rPr>
                <w:rFonts w:ascii="Arial" w:hAnsi="Arial" w:cs="Arial"/>
                <w:cs/>
              </w:rPr>
            </w:pPr>
            <w:r w:rsidRPr="001056C3">
              <w:rPr>
                <w:rFonts w:ascii="Arial" w:hAnsi="Arial" w:cs="Arial"/>
              </w:rPr>
              <w:t>Payable for purchase</w:t>
            </w:r>
            <w:r w:rsidR="00177762" w:rsidRPr="001056C3">
              <w:rPr>
                <w:rFonts w:ascii="Arial" w:hAnsi="Arial" w:cs="Arial"/>
              </w:rPr>
              <w:t xml:space="preserve"> of</w:t>
            </w:r>
            <w:r w:rsidRPr="001056C3">
              <w:rPr>
                <w:rFonts w:ascii="Arial" w:hAnsi="Arial" w:cs="Arial"/>
              </w:rPr>
              <w:t xml:space="preserve"> land*</w:t>
            </w:r>
          </w:p>
        </w:tc>
        <w:tc>
          <w:tcPr>
            <w:tcW w:w="1204" w:type="dxa"/>
            <w:shd w:val="clear" w:color="auto" w:fill="auto"/>
            <w:vAlign w:val="bottom"/>
          </w:tcPr>
          <w:p w14:paraId="3A105FE4" w14:textId="77777777" w:rsidR="00B65389" w:rsidRPr="001056C3" w:rsidRDefault="00B65389"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30,000</w:t>
            </w:r>
          </w:p>
        </w:tc>
        <w:tc>
          <w:tcPr>
            <w:tcW w:w="1204" w:type="dxa"/>
            <w:shd w:val="clear" w:color="auto" w:fill="auto"/>
            <w:vAlign w:val="bottom"/>
          </w:tcPr>
          <w:p w14:paraId="213B7F6D" w14:textId="77777777" w:rsidR="00B65389" w:rsidRPr="001056C3" w:rsidRDefault="00B65389"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131,153</w:t>
            </w:r>
          </w:p>
        </w:tc>
        <w:tc>
          <w:tcPr>
            <w:tcW w:w="1204" w:type="dxa"/>
            <w:shd w:val="clear" w:color="auto" w:fill="auto"/>
            <w:vAlign w:val="bottom"/>
          </w:tcPr>
          <w:p w14:paraId="02944B06" w14:textId="77777777" w:rsidR="00B65389" w:rsidRPr="001056C3" w:rsidRDefault="00B65389"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0E0ED12A" w14:textId="77777777" w:rsidR="00B65389" w:rsidRPr="001056C3" w:rsidRDefault="00B65389"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r>
      <w:tr w:rsidR="00B65389" w:rsidRPr="001056C3" w14:paraId="52867B27" w14:textId="77777777" w:rsidTr="00B65389">
        <w:trPr>
          <w:trHeight w:val="59"/>
        </w:trPr>
        <w:tc>
          <w:tcPr>
            <w:tcW w:w="4410" w:type="dxa"/>
            <w:shd w:val="clear" w:color="auto" w:fill="auto"/>
          </w:tcPr>
          <w:p w14:paraId="2F476AB8" w14:textId="77777777" w:rsidR="00B65389" w:rsidRPr="001056C3" w:rsidRDefault="00B65389" w:rsidP="004E7E02">
            <w:pPr>
              <w:spacing w:line="300" w:lineRule="exact"/>
              <w:ind w:left="612"/>
              <w:jc w:val="thaiDistribute"/>
              <w:rPr>
                <w:rFonts w:ascii="Arial" w:hAnsi="Arial" w:cs="Arial"/>
                <w:cs/>
                <w:lang w:val="en-US"/>
              </w:rPr>
            </w:pPr>
            <w:r w:rsidRPr="001056C3">
              <w:rPr>
                <w:rFonts w:ascii="Arial" w:hAnsi="Arial" w:cs="Arial"/>
              </w:rPr>
              <w:t>Other conpanies</w:t>
            </w:r>
          </w:p>
        </w:tc>
        <w:tc>
          <w:tcPr>
            <w:tcW w:w="1204" w:type="dxa"/>
            <w:shd w:val="clear" w:color="auto" w:fill="auto"/>
            <w:vAlign w:val="bottom"/>
          </w:tcPr>
          <w:p w14:paraId="61D5DAE6" w14:textId="77777777" w:rsidR="00B65389" w:rsidRPr="001056C3" w:rsidRDefault="00B65389" w:rsidP="004E7E02">
            <w:pPr>
              <w:pBdr>
                <w:bottom w:val="single" w:sz="4" w:space="1" w:color="auto"/>
              </w:pBdr>
              <w:spacing w:line="300" w:lineRule="exact"/>
              <w:jc w:val="right"/>
              <w:rPr>
                <w:rFonts w:ascii="Arial" w:hAnsi="Arial" w:cs="Arial"/>
                <w:snapToGrid w:val="0"/>
                <w:spacing w:val="-4"/>
                <w:lang w:eastAsia="th-TH"/>
              </w:rPr>
            </w:pPr>
            <w:r w:rsidRPr="001056C3">
              <w:rPr>
                <w:rFonts w:ascii="Arial" w:hAnsi="Arial" w:cs="Arial"/>
                <w:snapToGrid w:val="0"/>
                <w:spacing w:val="-4"/>
                <w:lang w:eastAsia="th-TH"/>
              </w:rPr>
              <w:t>235,755</w:t>
            </w:r>
          </w:p>
        </w:tc>
        <w:tc>
          <w:tcPr>
            <w:tcW w:w="1204" w:type="dxa"/>
            <w:shd w:val="clear" w:color="auto" w:fill="auto"/>
            <w:vAlign w:val="bottom"/>
          </w:tcPr>
          <w:p w14:paraId="643BA363" w14:textId="77777777" w:rsidR="00B65389" w:rsidRPr="001056C3" w:rsidRDefault="00B65389" w:rsidP="004E7E02">
            <w:pPr>
              <w:pBdr>
                <w:bottom w:val="single" w:sz="4" w:space="1" w:color="auto"/>
              </w:pBdr>
              <w:spacing w:line="300" w:lineRule="exact"/>
              <w:jc w:val="right"/>
              <w:rPr>
                <w:rFonts w:ascii="Arial" w:hAnsi="Arial" w:cs="Arial"/>
                <w:snapToGrid w:val="0"/>
                <w:spacing w:val="-4"/>
                <w:lang w:eastAsia="th-TH"/>
              </w:rPr>
            </w:pPr>
            <w:r w:rsidRPr="001056C3">
              <w:rPr>
                <w:rFonts w:ascii="Arial" w:hAnsi="Arial" w:cs="Arial"/>
                <w:snapToGrid w:val="0"/>
                <w:spacing w:val="-4"/>
                <w:lang w:eastAsia="th-TH"/>
              </w:rPr>
              <w:t>225,563</w:t>
            </w:r>
          </w:p>
        </w:tc>
        <w:tc>
          <w:tcPr>
            <w:tcW w:w="1204" w:type="dxa"/>
            <w:shd w:val="clear" w:color="auto" w:fill="auto"/>
            <w:vAlign w:val="bottom"/>
          </w:tcPr>
          <w:p w14:paraId="5EF7F424" w14:textId="77777777" w:rsidR="00B65389" w:rsidRPr="001056C3" w:rsidRDefault="00B65389" w:rsidP="004E7E02">
            <w:pPr>
              <w:pBdr>
                <w:bottom w:val="single" w:sz="4" w:space="1" w:color="auto"/>
              </w:pBdr>
              <w:spacing w:line="300" w:lineRule="exact"/>
              <w:jc w:val="right"/>
              <w:rPr>
                <w:rFonts w:ascii="Arial" w:hAnsi="Arial" w:cs="Arial"/>
                <w:snapToGrid w:val="0"/>
                <w:spacing w:val="-4"/>
                <w:lang w:val="en-US" w:eastAsia="th-TH"/>
              </w:rPr>
            </w:pPr>
            <w:r w:rsidRPr="001056C3">
              <w:rPr>
                <w:rFonts w:ascii="Arial" w:hAnsi="Arial" w:cs="Arial"/>
                <w:snapToGrid w:val="0"/>
                <w:spacing w:val="-4"/>
                <w:lang w:val="en-US" w:eastAsia="th-TH"/>
              </w:rPr>
              <w:t>125,247</w:t>
            </w:r>
          </w:p>
        </w:tc>
        <w:tc>
          <w:tcPr>
            <w:tcW w:w="1204" w:type="dxa"/>
            <w:shd w:val="clear" w:color="auto" w:fill="auto"/>
            <w:vAlign w:val="bottom"/>
          </w:tcPr>
          <w:p w14:paraId="695DE77C" w14:textId="77777777" w:rsidR="00B65389" w:rsidRPr="001056C3" w:rsidRDefault="00B65389" w:rsidP="004E7E02">
            <w:pPr>
              <w:pBdr>
                <w:bottom w:val="single" w:sz="4" w:space="1" w:color="auto"/>
              </w:pBdr>
              <w:spacing w:line="300" w:lineRule="exact"/>
              <w:jc w:val="right"/>
              <w:rPr>
                <w:rFonts w:ascii="Arial" w:hAnsi="Arial" w:cs="Arial"/>
                <w:snapToGrid w:val="0"/>
                <w:spacing w:val="-4"/>
                <w:lang w:eastAsia="th-TH"/>
              </w:rPr>
            </w:pPr>
            <w:r w:rsidRPr="001056C3">
              <w:rPr>
                <w:rFonts w:ascii="Arial" w:hAnsi="Arial" w:cs="Arial"/>
                <w:snapToGrid w:val="0"/>
                <w:spacing w:val="-4"/>
                <w:lang w:eastAsia="th-TH"/>
              </w:rPr>
              <w:t>129,911</w:t>
            </w:r>
          </w:p>
        </w:tc>
      </w:tr>
      <w:tr w:rsidR="00B65389" w:rsidRPr="001056C3" w14:paraId="72E683FE" w14:textId="77777777" w:rsidTr="009A2CE8">
        <w:trPr>
          <w:trHeight w:val="55"/>
        </w:trPr>
        <w:tc>
          <w:tcPr>
            <w:tcW w:w="4410" w:type="dxa"/>
            <w:shd w:val="clear" w:color="auto" w:fill="auto"/>
          </w:tcPr>
          <w:p w14:paraId="0C2F71B8" w14:textId="77777777" w:rsidR="00B65389" w:rsidRPr="001056C3" w:rsidRDefault="00B65389" w:rsidP="004E7E02">
            <w:pPr>
              <w:spacing w:line="300" w:lineRule="exact"/>
              <w:ind w:left="612"/>
              <w:jc w:val="thaiDistribute"/>
              <w:rPr>
                <w:rFonts w:ascii="Arial" w:hAnsi="Arial" w:cs="Arial"/>
                <w:cs/>
                <w:lang w:val="en-US"/>
              </w:rPr>
            </w:pPr>
            <w:r w:rsidRPr="001056C3">
              <w:rPr>
                <w:rFonts w:ascii="Arial" w:hAnsi="Arial" w:cs="Arial"/>
                <w:lang w:val="en-US"/>
              </w:rPr>
              <w:t>Total</w:t>
            </w:r>
          </w:p>
        </w:tc>
        <w:tc>
          <w:tcPr>
            <w:tcW w:w="1204" w:type="dxa"/>
            <w:shd w:val="clear" w:color="auto" w:fill="auto"/>
            <w:vAlign w:val="bottom"/>
          </w:tcPr>
          <w:p w14:paraId="132A5E90" w14:textId="77777777" w:rsidR="00B65389" w:rsidRPr="001056C3" w:rsidRDefault="00B65389" w:rsidP="004E7E02">
            <w:pPr>
              <w:pStyle w:val="a"/>
              <w:pBdr>
                <w:bottom w:val="single" w:sz="4" w:space="1" w:color="auto"/>
              </w:pBdr>
              <w:spacing w:line="300" w:lineRule="exact"/>
              <w:ind w:right="0"/>
              <w:jc w:val="right"/>
              <w:rPr>
                <w:rFonts w:ascii="Arial" w:hAnsi="Arial" w:cs="Arial"/>
                <w:spacing w:val="-4"/>
                <w:sz w:val="20"/>
                <w:szCs w:val="20"/>
                <w:cs/>
              </w:rPr>
            </w:pPr>
            <w:r w:rsidRPr="001056C3">
              <w:rPr>
                <w:rFonts w:ascii="Arial" w:hAnsi="Arial" w:cs="Arial"/>
                <w:spacing w:val="-4"/>
                <w:sz w:val="20"/>
                <w:szCs w:val="20"/>
              </w:rPr>
              <w:t>269,023</w:t>
            </w:r>
          </w:p>
        </w:tc>
        <w:tc>
          <w:tcPr>
            <w:tcW w:w="1204" w:type="dxa"/>
            <w:shd w:val="clear" w:color="auto" w:fill="auto"/>
            <w:vAlign w:val="bottom"/>
          </w:tcPr>
          <w:p w14:paraId="5B7A6F10" w14:textId="77777777" w:rsidR="00B65389" w:rsidRPr="001056C3" w:rsidRDefault="00916E77" w:rsidP="004E7E02">
            <w:pPr>
              <w:pStyle w:val="a"/>
              <w:pBdr>
                <w:bottom w:val="single" w:sz="4" w:space="1" w:color="auto"/>
              </w:pBdr>
              <w:spacing w:line="300" w:lineRule="exact"/>
              <w:ind w:right="0"/>
              <w:jc w:val="right"/>
              <w:rPr>
                <w:rFonts w:ascii="Arial" w:hAnsi="Arial" w:cs="Arial"/>
                <w:spacing w:val="-4"/>
                <w:sz w:val="20"/>
                <w:szCs w:val="20"/>
              </w:rPr>
            </w:pPr>
            <w:r w:rsidRPr="001056C3">
              <w:rPr>
                <w:rFonts w:ascii="Arial" w:hAnsi="Arial" w:cs="Arial"/>
                <w:spacing w:val="-4"/>
                <w:sz w:val="20"/>
                <w:szCs w:val="20"/>
                <w:cs/>
              </w:rPr>
              <w:fldChar w:fldCharType="begin"/>
            </w:r>
            <w:r w:rsidR="00B65389" w:rsidRPr="001056C3">
              <w:rPr>
                <w:rFonts w:ascii="Arial" w:hAnsi="Arial" w:cs="Arial"/>
                <w:spacing w:val="-4"/>
                <w:sz w:val="20"/>
                <w:szCs w:val="20"/>
                <w:cs/>
              </w:rPr>
              <w:instrText xml:space="preserve"> =</w:instrText>
            </w:r>
            <w:r w:rsidR="00B65389" w:rsidRPr="001056C3">
              <w:rPr>
                <w:rFonts w:ascii="Arial" w:hAnsi="Arial" w:cs="Arial"/>
                <w:spacing w:val="-4"/>
                <w:sz w:val="20"/>
                <w:szCs w:val="20"/>
              </w:rPr>
              <w:instrText>SUM(ABOVE)</w:instrText>
            </w:r>
            <w:r w:rsidR="00B65389" w:rsidRPr="001056C3">
              <w:rPr>
                <w:rFonts w:ascii="Arial" w:hAnsi="Arial" w:cs="Arial"/>
                <w:spacing w:val="-4"/>
                <w:sz w:val="20"/>
                <w:szCs w:val="20"/>
                <w:cs/>
              </w:rPr>
              <w:instrText xml:space="preserve"> </w:instrText>
            </w:r>
            <w:r w:rsidRPr="001056C3">
              <w:rPr>
                <w:rFonts w:ascii="Arial" w:hAnsi="Arial" w:cs="Arial"/>
                <w:spacing w:val="-4"/>
                <w:sz w:val="20"/>
                <w:szCs w:val="20"/>
                <w:cs/>
              </w:rPr>
              <w:fldChar w:fldCharType="separate"/>
            </w:r>
            <w:r w:rsidR="00B65389" w:rsidRPr="001056C3">
              <w:rPr>
                <w:rFonts w:ascii="Arial" w:hAnsi="Arial" w:cs="Arial"/>
                <w:noProof/>
                <w:spacing w:val="-4"/>
                <w:sz w:val="20"/>
                <w:szCs w:val="20"/>
                <w:cs/>
              </w:rPr>
              <w:t>360</w:t>
            </w:r>
            <w:r w:rsidR="00B65389" w:rsidRPr="001056C3">
              <w:rPr>
                <w:rFonts w:ascii="Arial" w:hAnsi="Arial" w:cs="Arial"/>
                <w:noProof/>
                <w:spacing w:val="-4"/>
                <w:sz w:val="20"/>
                <w:szCs w:val="20"/>
              </w:rPr>
              <w:t>,</w:t>
            </w:r>
            <w:r w:rsidR="00B65389" w:rsidRPr="001056C3">
              <w:rPr>
                <w:rFonts w:ascii="Arial" w:hAnsi="Arial" w:cs="Arial"/>
                <w:noProof/>
                <w:spacing w:val="-4"/>
                <w:sz w:val="20"/>
                <w:szCs w:val="20"/>
                <w:cs/>
              </w:rPr>
              <w:t>272</w:t>
            </w:r>
            <w:r w:rsidRPr="001056C3">
              <w:rPr>
                <w:rFonts w:ascii="Arial" w:hAnsi="Arial" w:cs="Arial"/>
                <w:spacing w:val="-4"/>
                <w:sz w:val="20"/>
                <w:szCs w:val="20"/>
                <w:cs/>
              </w:rPr>
              <w:fldChar w:fldCharType="end"/>
            </w:r>
          </w:p>
        </w:tc>
        <w:tc>
          <w:tcPr>
            <w:tcW w:w="1204" w:type="dxa"/>
            <w:shd w:val="clear" w:color="auto" w:fill="auto"/>
            <w:vAlign w:val="bottom"/>
          </w:tcPr>
          <w:p w14:paraId="03038DDC" w14:textId="77777777" w:rsidR="00B65389" w:rsidRPr="001056C3" w:rsidRDefault="00B65389" w:rsidP="004E7E02">
            <w:pPr>
              <w:pStyle w:val="a"/>
              <w:pBdr>
                <w:bottom w:val="single" w:sz="4" w:space="1" w:color="auto"/>
              </w:pBdr>
              <w:spacing w:line="300" w:lineRule="exact"/>
              <w:ind w:right="0"/>
              <w:jc w:val="right"/>
              <w:rPr>
                <w:rFonts w:ascii="Arial" w:hAnsi="Arial" w:cs="Arial"/>
                <w:spacing w:val="-4"/>
                <w:sz w:val="20"/>
                <w:szCs w:val="20"/>
                <w:cs/>
              </w:rPr>
            </w:pPr>
            <w:r w:rsidRPr="001056C3">
              <w:rPr>
                <w:rFonts w:ascii="Arial" w:hAnsi="Arial" w:cs="Arial"/>
                <w:spacing w:val="-4"/>
                <w:sz w:val="20"/>
                <w:szCs w:val="20"/>
              </w:rPr>
              <w:t>134,451</w:t>
            </w:r>
          </w:p>
        </w:tc>
        <w:tc>
          <w:tcPr>
            <w:tcW w:w="1204" w:type="dxa"/>
            <w:shd w:val="clear" w:color="auto" w:fill="auto"/>
            <w:vAlign w:val="bottom"/>
          </w:tcPr>
          <w:p w14:paraId="3A65EA9E" w14:textId="77777777" w:rsidR="00B65389" w:rsidRPr="001056C3" w:rsidRDefault="00B65389" w:rsidP="004E7E02">
            <w:pPr>
              <w:pStyle w:val="a"/>
              <w:pBdr>
                <w:bottom w:val="single" w:sz="4" w:space="1" w:color="auto"/>
              </w:pBdr>
              <w:spacing w:line="300" w:lineRule="exact"/>
              <w:ind w:right="0"/>
              <w:jc w:val="right"/>
              <w:rPr>
                <w:rFonts w:ascii="Arial" w:hAnsi="Arial" w:cs="Arial"/>
                <w:spacing w:val="-4"/>
                <w:sz w:val="20"/>
                <w:szCs w:val="20"/>
                <w:cs/>
              </w:rPr>
            </w:pPr>
            <w:r w:rsidRPr="001056C3">
              <w:rPr>
                <w:rFonts w:ascii="Arial" w:hAnsi="Arial" w:cs="Arial"/>
                <w:spacing w:val="-4"/>
                <w:sz w:val="20"/>
                <w:szCs w:val="20"/>
              </w:rPr>
              <w:t>144,483</w:t>
            </w:r>
          </w:p>
        </w:tc>
      </w:tr>
      <w:tr w:rsidR="004E7E02" w:rsidRPr="001056C3" w14:paraId="4E1F9380" w14:textId="77777777" w:rsidTr="00B65389">
        <w:trPr>
          <w:trHeight w:val="59"/>
        </w:trPr>
        <w:tc>
          <w:tcPr>
            <w:tcW w:w="4410" w:type="dxa"/>
            <w:shd w:val="clear" w:color="auto" w:fill="auto"/>
          </w:tcPr>
          <w:p w14:paraId="10629AE4" w14:textId="77777777" w:rsidR="004E7E02" w:rsidRPr="001056C3" w:rsidRDefault="004E7E02" w:rsidP="004E7E02">
            <w:pPr>
              <w:spacing w:line="300" w:lineRule="exact"/>
              <w:ind w:left="432" w:right="1"/>
              <w:jc w:val="thaiDistribute"/>
              <w:rPr>
                <w:rFonts w:ascii="Arial" w:hAnsi="Arial" w:cs="Arial"/>
                <w:b/>
                <w:bCs/>
                <w:spacing w:val="-4"/>
              </w:rPr>
            </w:pPr>
          </w:p>
        </w:tc>
        <w:tc>
          <w:tcPr>
            <w:tcW w:w="1204" w:type="dxa"/>
            <w:shd w:val="clear" w:color="auto" w:fill="auto"/>
            <w:vAlign w:val="bottom"/>
          </w:tcPr>
          <w:p w14:paraId="31DCDACC"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00C27FE8"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40B198CF"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78401982" w14:textId="77777777" w:rsidR="004E7E02" w:rsidRPr="001056C3" w:rsidRDefault="004E7E02" w:rsidP="004E7E02">
            <w:pPr>
              <w:spacing w:line="300" w:lineRule="exact"/>
              <w:ind w:right="1"/>
              <w:jc w:val="right"/>
              <w:rPr>
                <w:rFonts w:ascii="Arial" w:hAnsi="Arial" w:cs="Arial"/>
                <w:snapToGrid w:val="0"/>
                <w:spacing w:val="-4"/>
                <w:lang w:eastAsia="th-TH"/>
              </w:rPr>
            </w:pPr>
          </w:p>
        </w:tc>
      </w:tr>
      <w:tr w:rsidR="004E7E02" w:rsidRPr="001056C3" w14:paraId="59BA4952" w14:textId="77777777" w:rsidTr="00B65389">
        <w:trPr>
          <w:trHeight w:val="59"/>
        </w:trPr>
        <w:tc>
          <w:tcPr>
            <w:tcW w:w="4410" w:type="dxa"/>
            <w:shd w:val="clear" w:color="auto" w:fill="auto"/>
          </w:tcPr>
          <w:p w14:paraId="2C6A7855" w14:textId="77777777" w:rsidR="004E7E02" w:rsidRPr="001056C3" w:rsidRDefault="004E7E02" w:rsidP="004E7E02">
            <w:pPr>
              <w:spacing w:line="300" w:lineRule="exact"/>
              <w:ind w:left="432" w:right="1"/>
              <w:jc w:val="thaiDistribute"/>
              <w:rPr>
                <w:rFonts w:ascii="Arial" w:hAnsi="Arial" w:cs="Arial"/>
                <w:b/>
                <w:bCs/>
                <w:spacing w:val="-4"/>
              </w:rPr>
            </w:pPr>
            <w:r w:rsidRPr="001056C3">
              <w:rPr>
                <w:rFonts w:ascii="Arial" w:hAnsi="Arial" w:cs="Arial"/>
                <w:b/>
                <w:bCs/>
                <w:spacing w:val="-4"/>
              </w:rPr>
              <w:t>Other accounts payable</w:t>
            </w:r>
          </w:p>
        </w:tc>
        <w:tc>
          <w:tcPr>
            <w:tcW w:w="1204" w:type="dxa"/>
            <w:shd w:val="clear" w:color="auto" w:fill="auto"/>
            <w:vAlign w:val="bottom"/>
          </w:tcPr>
          <w:p w14:paraId="0B971EC3"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3F83D610"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3FB7F8A2" w14:textId="77777777" w:rsidR="004E7E02" w:rsidRPr="001056C3" w:rsidRDefault="004E7E02" w:rsidP="004E7E02">
            <w:pPr>
              <w:spacing w:line="300" w:lineRule="exact"/>
              <w:ind w:right="1"/>
              <w:jc w:val="right"/>
              <w:rPr>
                <w:rFonts w:ascii="Arial" w:hAnsi="Arial" w:cs="Arial"/>
                <w:snapToGrid w:val="0"/>
                <w:spacing w:val="-4"/>
                <w:lang w:eastAsia="th-TH"/>
              </w:rPr>
            </w:pPr>
          </w:p>
        </w:tc>
        <w:tc>
          <w:tcPr>
            <w:tcW w:w="1204" w:type="dxa"/>
            <w:shd w:val="clear" w:color="auto" w:fill="auto"/>
            <w:vAlign w:val="bottom"/>
          </w:tcPr>
          <w:p w14:paraId="0FCA2A02" w14:textId="77777777" w:rsidR="004E7E02" w:rsidRPr="001056C3" w:rsidRDefault="004E7E02" w:rsidP="004E7E02">
            <w:pPr>
              <w:spacing w:line="300" w:lineRule="exact"/>
              <w:ind w:right="1"/>
              <w:jc w:val="right"/>
              <w:rPr>
                <w:rFonts w:ascii="Arial" w:hAnsi="Arial" w:cs="Arial"/>
                <w:snapToGrid w:val="0"/>
                <w:spacing w:val="-4"/>
                <w:lang w:eastAsia="th-TH"/>
              </w:rPr>
            </w:pPr>
          </w:p>
        </w:tc>
      </w:tr>
      <w:tr w:rsidR="004E7E02" w:rsidRPr="001056C3" w14:paraId="46850DFF" w14:textId="77777777" w:rsidTr="00B65389">
        <w:trPr>
          <w:trHeight w:val="59"/>
        </w:trPr>
        <w:tc>
          <w:tcPr>
            <w:tcW w:w="4410" w:type="dxa"/>
            <w:shd w:val="clear" w:color="auto" w:fill="auto"/>
          </w:tcPr>
          <w:p w14:paraId="5A9BAA46" w14:textId="77777777" w:rsidR="004E7E02" w:rsidRPr="001056C3" w:rsidRDefault="004E7E02" w:rsidP="00E445C2">
            <w:pPr>
              <w:overflowPunct w:val="0"/>
              <w:autoSpaceDE w:val="0"/>
              <w:autoSpaceDN w:val="0"/>
              <w:adjustRightInd w:val="0"/>
              <w:spacing w:line="300" w:lineRule="exact"/>
              <w:ind w:left="615" w:right="-108"/>
              <w:rPr>
                <w:rFonts w:ascii="Arial" w:hAnsi="Arial" w:cs="Arial"/>
              </w:rPr>
            </w:pPr>
            <w:r w:rsidRPr="001056C3">
              <w:rPr>
                <w:rFonts w:ascii="Arial" w:hAnsi="Arial" w:cs="Arial"/>
              </w:rPr>
              <w:t xml:space="preserve"> </w:t>
            </w:r>
            <w:r w:rsidR="00FD0550" w:rsidRPr="001056C3">
              <w:rPr>
                <w:rFonts w:ascii="Arial" w:hAnsi="Arial" w:cs="Arial"/>
              </w:rPr>
              <w:t>Related c</w:t>
            </w:r>
            <w:r w:rsidRPr="001056C3">
              <w:rPr>
                <w:rFonts w:ascii="Arial" w:hAnsi="Arial" w:cs="Arial"/>
              </w:rPr>
              <w:t>ompanies</w:t>
            </w:r>
            <w:r w:rsidRPr="001056C3">
              <w:rPr>
                <w:rFonts w:ascii="Arial" w:hAnsi="Arial" w:cs="Arial"/>
                <w:cs/>
                <w:lang w:val="en-US"/>
              </w:rPr>
              <w:t xml:space="preserve"> (</w:t>
            </w:r>
            <w:r w:rsidRPr="001056C3">
              <w:rPr>
                <w:rFonts w:ascii="Arial" w:hAnsi="Arial" w:cs="Arial"/>
                <w:lang w:val="en-US"/>
              </w:rPr>
              <w:t>Note</w:t>
            </w:r>
            <w:r w:rsidRPr="001056C3">
              <w:rPr>
                <w:rFonts w:ascii="Arial" w:hAnsi="Arial" w:cs="Arial"/>
                <w:cs/>
                <w:lang w:val="en-US"/>
              </w:rPr>
              <w:t xml:space="preserve"> </w:t>
            </w:r>
            <w:r w:rsidRPr="001056C3">
              <w:rPr>
                <w:rFonts w:ascii="Arial" w:hAnsi="Arial" w:cs="Arial"/>
                <w:lang w:val="en-US"/>
              </w:rPr>
              <w:t>5)</w:t>
            </w:r>
          </w:p>
        </w:tc>
        <w:tc>
          <w:tcPr>
            <w:tcW w:w="1204" w:type="dxa"/>
            <w:shd w:val="clear" w:color="auto" w:fill="auto"/>
            <w:vAlign w:val="bottom"/>
          </w:tcPr>
          <w:p w14:paraId="20E03751" w14:textId="77777777" w:rsidR="004E7E02" w:rsidRPr="001056C3" w:rsidRDefault="004E7E02"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23</w:t>
            </w:r>
          </w:p>
        </w:tc>
        <w:tc>
          <w:tcPr>
            <w:tcW w:w="1204" w:type="dxa"/>
            <w:shd w:val="clear" w:color="auto" w:fill="auto"/>
            <w:vAlign w:val="bottom"/>
          </w:tcPr>
          <w:p w14:paraId="54B6E9E1"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tcPr>
          <w:p w14:paraId="08373336"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48B44342"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r>
      <w:tr w:rsidR="004E7E02" w:rsidRPr="001056C3" w14:paraId="528EF2D2" w14:textId="77777777" w:rsidTr="00B65389">
        <w:trPr>
          <w:trHeight w:val="59"/>
        </w:trPr>
        <w:tc>
          <w:tcPr>
            <w:tcW w:w="4410" w:type="dxa"/>
            <w:shd w:val="clear" w:color="auto" w:fill="auto"/>
          </w:tcPr>
          <w:p w14:paraId="7976D35D" w14:textId="77777777" w:rsidR="004E7E02" w:rsidRPr="001056C3" w:rsidRDefault="004E7E02" w:rsidP="00E445C2">
            <w:pPr>
              <w:overflowPunct w:val="0"/>
              <w:autoSpaceDE w:val="0"/>
              <w:autoSpaceDN w:val="0"/>
              <w:adjustRightInd w:val="0"/>
              <w:spacing w:line="300" w:lineRule="exact"/>
              <w:ind w:left="615" w:right="-108"/>
              <w:rPr>
                <w:rFonts w:ascii="Arial" w:hAnsi="Arial" w:cs="Arial"/>
              </w:rPr>
            </w:pPr>
            <w:r w:rsidRPr="001056C3">
              <w:rPr>
                <w:rFonts w:ascii="Arial" w:hAnsi="Arial" w:cs="Arial"/>
              </w:rPr>
              <w:t xml:space="preserve"> Account payable for purchase of assets</w:t>
            </w:r>
          </w:p>
        </w:tc>
        <w:tc>
          <w:tcPr>
            <w:tcW w:w="1204" w:type="dxa"/>
            <w:shd w:val="clear" w:color="auto" w:fill="auto"/>
            <w:vAlign w:val="bottom"/>
          </w:tcPr>
          <w:p w14:paraId="5E978DEB"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772C6961"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35,402</w:t>
            </w:r>
          </w:p>
        </w:tc>
        <w:tc>
          <w:tcPr>
            <w:tcW w:w="1204" w:type="dxa"/>
            <w:shd w:val="clear" w:color="auto" w:fill="auto"/>
          </w:tcPr>
          <w:p w14:paraId="7DD3957C"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391AC1F0" w14:textId="77777777" w:rsidR="004E7E02" w:rsidRPr="001056C3" w:rsidRDefault="004E7E02" w:rsidP="004E7E02">
            <w:pPr>
              <w:spacing w:line="300" w:lineRule="exact"/>
              <w:ind w:right="1"/>
              <w:jc w:val="right"/>
              <w:rPr>
                <w:rFonts w:ascii="Arial" w:hAnsi="Arial" w:cs="Arial"/>
                <w:snapToGrid w:val="0"/>
                <w:spacing w:val="-4"/>
                <w:cs/>
                <w:lang w:eastAsia="th-TH"/>
              </w:rPr>
            </w:pPr>
            <w:r w:rsidRPr="001056C3">
              <w:rPr>
                <w:rFonts w:ascii="Arial" w:hAnsi="Arial" w:cs="Arial"/>
                <w:snapToGrid w:val="0"/>
                <w:spacing w:val="-4"/>
                <w:lang w:eastAsia="th-TH"/>
              </w:rPr>
              <w:t>35,402</w:t>
            </w:r>
          </w:p>
        </w:tc>
      </w:tr>
      <w:tr w:rsidR="004E7E02" w:rsidRPr="001056C3" w14:paraId="6003E0AF" w14:textId="77777777" w:rsidTr="00B65389">
        <w:trPr>
          <w:trHeight w:val="59"/>
        </w:trPr>
        <w:tc>
          <w:tcPr>
            <w:tcW w:w="4410" w:type="dxa"/>
            <w:shd w:val="clear" w:color="auto" w:fill="auto"/>
          </w:tcPr>
          <w:p w14:paraId="51064BF0"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Accrued expenses</w:t>
            </w:r>
          </w:p>
        </w:tc>
        <w:tc>
          <w:tcPr>
            <w:tcW w:w="1204" w:type="dxa"/>
            <w:shd w:val="clear" w:color="auto" w:fill="auto"/>
            <w:vAlign w:val="bottom"/>
          </w:tcPr>
          <w:p w14:paraId="799C145F" w14:textId="77777777" w:rsidR="004E7E02" w:rsidRPr="001056C3" w:rsidRDefault="004E7E02" w:rsidP="004E7E02">
            <w:pPr>
              <w:spacing w:line="300" w:lineRule="exact"/>
              <w:ind w:right="1"/>
              <w:jc w:val="right"/>
              <w:rPr>
                <w:rFonts w:ascii="Arial" w:hAnsi="Arial" w:cs="Arial"/>
                <w:snapToGrid w:val="0"/>
                <w:spacing w:val="-4"/>
                <w:cs/>
                <w:lang w:eastAsia="th-TH"/>
              </w:rPr>
            </w:pPr>
            <w:r w:rsidRPr="001056C3">
              <w:rPr>
                <w:rFonts w:ascii="Arial" w:hAnsi="Arial" w:cs="Arial"/>
                <w:snapToGrid w:val="0"/>
                <w:spacing w:val="-4"/>
                <w:lang w:eastAsia="th-TH"/>
              </w:rPr>
              <w:t>33,636</w:t>
            </w:r>
          </w:p>
        </w:tc>
        <w:tc>
          <w:tcPr>
            <w:tcW w:w="1204" w:type="dxa"/>
            <w:shd w:val="clear" w:color="auto" w:fill="auto"/>
            <w:vAlign w:val="bottom"/>
          </w:tcPr>
          <w:p w14:paraId="73C666B6" w14:textId="77777777" w:rsidR="004E7E02" w:rsidRPr="001056C3" w:rsidRDefault="004E7E02" w:rsidP="004E7E02">
            <w:pPr>
              <w:spacing w:line="300" w:lineRule="exact"/>
              <w:ind w:right="1"/>
              <w:jc w:val="right"/>
              <w:rPr>
                <w:rFonts w:ascii="Arial" w:hAnsi="Arial" w:cs="Arial"/>
                <w:snapToGrid w:val="0"/>
                <w:spacing w:val="-4"/>
                <w:cs/>
                <w:lang w:eastAsia="th-TH"/>
              </w:rPr>
            </w:pPr>
            <w:r w:rsidRPr="001056C3">
              <w:rPr>
                <w:rFonts w:ascii="Arial" w:hAnsi="Arial" w:cs="Arial"/>
                <w:snapToGrid w:val="0"/>
                <w:spacing w:val="-4"/>
                <w:lang w:eastAsia="th-TH"/>
              </w:rPr>
              <w:t>26,333</w:t>
            </w:r>
          </w:p>
        </w:tc>
        <w:tc>
          <w:tcPr>
            <w:tcW w:w="1204" w:type="dxa"/>
            <w:shd w:val="clear" w:color="auto" w:fill="auto"/>
          </w:tcPr>
          <w:p w14:paraId="1D5F4B08"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9,636</w:t>
            </w:r>
          </w:p>
        </w:tc>
        <w:tc>
          <w:tcPr>
            <w:tcW w:w="1204" w:type="dxa"/>
            <w:shd w:val="clear" w:color="auto" w:fill="auto"/>
            <w:vAlign w:val="bottom"/>
          </w:tcPr>
          <w:p w14:paraId="6BCE2F92" w14:textId="77777777" w:rsidR="004E7E02" w:rsidRPr="001056C3" w:rsidRDefault="004E7E02" w:rsidP="004E7E02">
            <w:pPr>
              <w:spacing w:line="300" w:lineRule="exact"/>
              <w:ind w:right="1"/>
              <w:jc w:val="right"/>
              <w:rPr>
                <w:rFonts w:ascii="Arial" w:hAnsi="Arial" w:cs="Arial"/>
                <w:snapToGrid w:val="0"/>
                <w:spacing w:val="-4"/>
                <w:cs/>
                <w:lang w:eastAsia="th-TH"/>
              </w:rPr>
            </w:pPr>
            <w:r w:rsidRPr="001056C3">
              <w:rPr>
                <w:rFonts w:ascii="Arial" w:hAnsi="Arial" w:cs="Arial"/>
                <w:snapToGrid w:val="0"/>
                <w:spacing w:val="-4"/>
                <w:lang w:eastAsia="th-TH"/>
              </w:rPr>
              <w:t>9,041</w:t>
            </w:r>
          </w:p>
        </w:tc>
      </w:tr>
      <w:tr w:rsidR="004E7E02" w:rsidRPr="001056C3" w14:paraId="2382DFCD" w14:textId="77777777" w:rsidTr="00B65389">
        <w:trPr>
          <w:trHeight w:val="59"/>
        </w:trPr>
        <w:tc>
          <w:tcPr>
            <w:tcW w:w="4410" w:type="dxa"/>
            <w:shd w:val="clear" w:color="auto" w:fill="auto"/>
          </w:tcPr>
          <w:p w14:paraId="0FCF821A"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Accrued salary and staff benefits</w:t>
            </w:r>
          </w:p>
        </w:tc>
        <w:tc>
          <w:tcPr>
            <w:tcW w:w="1204" w:type="dxa"/>
            <w:shd w:val="clear" w:color="auto" w:fill="auto"/>
            <w:vAlign w:val="bottom"/>
          </w:tcPr>
          <w:p w14:paraId="26BEE1D5"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21,913</w:t>
            </w:r>
          </w:p>
        </w:tc>
        <w:tc>
          <w:tcPr>
            <w:tcW w:w="1204" w:type="dxa"/>
            <w:shd w:val="clear" w:color="auto" w:fill="auto"/>
            <w:vAlign w:val="bottom"/>
          </w:tcPr>
          <w:p w14:paraId="03EA7FAD"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15,067</w:t>
            </w:r>
          </w:p>
        </w:tc>
        <w:tc>
          <w:tcPr>
            <w:tcW w:w="1204" w:type="dxa"/>
            <w:shd w:val="clear" w:color="auto" w:fill="auto"/>
          </w:tcPr>
          <w:p w14:paraId="5630B469"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5,544</w:t>
            </w:r>
          </w:p>
        </w:tc>
        <w:tc>
          <w:tcPr>
            <w:tcW w:w="1204" w:type="dxa"/>
            <w:shd w:val="clear" w:color="auto" w:fill="auto"/>
            <w:vAlign w:val="bottom"/>
          </w:tcPr>
          <w:p w14:paraId="25861290"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4,922</w:t>
            </w:r>
          </w:p>
        </w:tc>
      </w:tr>
      <w:tr w:rsidR="004E7E02" w:rsidRPr="001056C3" w14:paraId="4C2801DB" w14:textId="77777777" w:rsidTr="00422FFF">
        <w:trPr>
          <w:trHeight w:val="58"/>
        </w:trPr>
        <w:tc>
          <w:tcPr>
            <w:tcW w:w="4410" w:type="dxa"/>
            <w:shd w:val="clear" w:color="auto" w:fill="auto"/>
          </w:tcPr>
          <w:p w14:paraId="6ED08BDE"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Value added tax payable</w:t>
            </w:r>
          </w:p>
        </w:tc>
        <w:tc>
          <w:tcPr>
            <w:tcW w:w="1204" w:type="dxa"/>
            <w:shd w:val="clear" w:color="auto" w:fill="auto"/>
            <w:vAlign w:val="bottom"/>
          </w:tcPr>
          <w:p w14:paraId="5192C007" w14:textId="77777777" w:rsidR="004E7E02" w:rsidRPr="001056C3" w:rsidRDefault="004E7E02"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23,559</w:t>
            </w:r>
          </w:p>
        </w:tc>
        <w:tc>
          <w:tcPr>
            <w:tcW w:w="1204" w:type="dxa"/>
            <w:shd w:val="clear" w:color="auto" w:fill="auto"/>
            <w:vAlign w:val="bottom"/>
          </w:tcPr>
          <w:p w14:paraId="05DDBA77" w14:textId="77777777" w:rsidR="004E7E02" w:rsidRPr="001056C3" w:rsidRDefault="004E7E02"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7,997</w:t>
            </w:r>
          </w:p>
        </w:tc>
        <w:tc>
          <w:tcPr>
            <w:tcW w:w="1204" w:type="dxa"/>
            <w:shd w:val="clear" w:color="auto" w:fill="auto"/>
          </w:tcPr>
          <w:p w14:paraId="26472C9E"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13876485" w14:textId="77777777" w:rsidR="004E7E02" w:rsidRPr="001056C3" w:rsidRDefault="004E7E02"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cs/>
                <w:lang w:val="en-US" w:eastAsia="th-TH"/>
              </w:rPr>
              <w:t>34</w:t>
            </w:r>
            <w:r w:rsidRPr="001056C3">
              <w:rPr>
                <w:rFonts w:ascii="Arial" w:hAnsi="Arial" w:cs="Arial"/>
                <w:snapToGrid w:val="0"/>
                <w:spacing w:val="-4"/>
                <w:lang w:val="en-US" w:eastAsia="th-TH"/>
              </w:rPr>
              <w:t>0</w:t>
            </w:r>
          </w:p>
        </w:tc>
      </w:tr>
      <w:tr w:rsidR="004E7E02" w:rsidRPr="001056C3" w14:paraId="71F2D1EF" w14:textId="77777777" w:rsidTr="00B65389">
        <w:trPr>
          <w:trHeight w:val="59"/>
        </w:trPr>
        <w:tc>
          <w:tcPr>
            <w:tcW w:w="4410" w:type="dxa"/>
            <w:shd w:val="clear" w:color="auto" w:fill="auto"/>
          </w:tcPr>
          <w:p w14:paraId="35DC0999"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Advance received for goods</w:t>
            </w:r>
          </w:p>
        </w:tc>
        <w:tc>
          <w:tcPr>
            <w:tcW w:w="1204" w:type="dxa"/>
            <w:shd w:val="clear" w:color="auto" w:fill="auto"/>
            <w:vAlign w:val="bottom"/>
          </w:tcPr>
          <w:p w14:paraId="556900A8"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1,196</w:t>
            </w:r>
          </w:p>
        </w:tc>
        <w:tc>
          <w:tcPr>
            <w:tcW w:w="1204" w:type="dxa"/>
            <w:shd w:val="clear" w:color="auto" w:fill="auto"/>
            <w:vAlign w:val="bottom"/>
          </w:tcPr>
          <w:p w14:paraId="384B1136"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4,582</w:t>
            </w:r>
          </w:p>
        </w:tc>
        <w:tc>
          <w:tcPr>
            <w:tcW w:w="1204" w:type="dxa"/>
            <w:shd w:val="clear" w:color="auto" w:fill="auto"/>
          </w:tcPr>
          <w:p w14:paraId="32E018D6"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5A25A9E0" w14:textId="77777777" w:rsidR="004E7E02" w:rsidRPr="001056C3" w:rsidRDefault="004E7E02" w:rsidP="004E7E02">
            <w:pPr>
              <w:spacing w:line="300" w:lineRule="exact"/>
              <w:ind w:right="1"/>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r>
      <w:tr w:rsidR="004E7E02" w:rsidRPr="001056C3" w14:paraId="2BC7288A" w14:textId="77777777" w:rsidTr="00B65389">
        <w:trPr>
          <w:trHeight w:val="59"/>
        </w:trPr>
        <w:tc>
          <w:tcPr>
            <w:tcW w:w="4410" w:type="dxa"/>
            <w:shd w:val="clear" w:color="auto" w:fill="auto"/>
          </w:tcPr>
          <w:p w14:paraId="0B6CBCAE"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Accrued interest </w:t>
            </w:r>
          </w:p>
        </w:tc>
        <w:tc>
          <w:tcPr>
            <w:tcW w:w="1204" w:type="dxa"/>
            <w:shd w:val="clear" w:color="auto" w:fill="auto"/>
            <w:vAlign w:val="bottom"/>
          </w:tcPr>
          <w:p w14:paraId="658F269E" w14:textId="77777777" w:rsidR="004E7E02" w:rsidRPr="001056C3" w:rsidRDefault="004E7E02" w:rsidP="004E7E02">
            <w:pPr>
              <w:spacing w:line="300" w:lineRule="exact"/>
              <w:ind w:right="1"/>
              <w:jc w:val="right"/>
              <w:rPr>
                <w:rFonts w:ascii="Arial" w:hAnsi="Arial" w:cs="Arial"/>
                <w:snapToGrid w:val="0"/>
                <w:spacing w:val="-4"/>
                <w:lang w:eastAsia="th-TH"/>
              </w:rPr>
            </w:pPr>
            <w:r w:rsidRPr="001056C3">
              <w:rPr>
                <w:rFonts w:ascii="Arial" w:hAnsi="Arial" w:cs="Arial"/>
                <w:snapToGrid w:val="0"/>
                <w:spacing w:val="-4"/>
                <w:lang w:eastAsia="th-TH"/>
              </w:rPr>
              <w:t>153</w:t>
            </w:r>
          </w:p>
        </w:tc>
        <w:tc>
          <w:tcPr>
            <w:tcW w:w="1204" w:type="dxa"/>
            <w:shd w:val="clear" w:color="auto" w:fill="auto"/>
            <w:vAlign w:val="bottom"/>
          </w:tcPr>
          <w:p w14:paraId="3FC95936" w14:textId="77777777" w:rsidR="004E7E02" w:rsidRPr="001056C3" w:rsidRDefault="004E7E02" w:rsidP="004E7E02">
            <w:pP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4,035</w:t>
            </w:r>
          </w:p>
        </w:tc>
        <w:tc>
          <w:tcPr>
            <w:tcW w:w="1204" w:type="dxa"/>
            <w:shd w:val="clear" w:color="auto" w:fill="auto"/>
          </w:tcPr>
          <w:p w14:paraId="2A702FFB" w14:textId="77777777" w:rsidR="004E7E02" w:rsidRPr="001056C3" w:rsidRDefault="004E7E02" w:rsidP="004E7E02">
            <w:pPr>
              <w:spacing w:line="300" w:lineRule="exact"/>
              <w:ind w:right="1"/>
              <w:jc w:val="center"/>
              <w:rPr>
                <w:rFonts w:ascii="Arial" w:hAnsi="Arial" w:cs="Arial"/>
                <w:snapToGrid w:val="0"/>
                <w:spacing w:val="-4"/>
                <w:lang w:eastAsia="th-TH"/>
              </w:rPr>
            </w:pPr>
            <w:r w:rsidRPr="001056C3">
              <w:rPr>
                <w:rFonts w:ascii="Arial" w:hAnsi="Arial" w:cs="Arial"/>
                <w:snapToGrid w:val="0"/>
                <w:spacing w:val="-4"/>
                <w:lang w:eastAsia="th-TH"/>
              </w:rPr>
              <w:t>-</w:t>
            </w:r>
          </w:p>
        </w:tc>
        <w:tc>
          <w:tcPr>
            <w:tcW w:w="1204" w:type="dxa"/>
            <w:shd w:val="clear" w:color="auto" w:fill="auto"/>
            <w:vAlign w:val="bottom"/>
          </w:tcPr>
          <w:p w14:paraId="2CED6EFA" w14:textId="77777777" w:rsidR="004E7E02" w:rsidRPr="001056C3" w:rsidRDefault="004E7E02" w:rsidP="004E7E02">
            <w:pPr>
              <w:spacing w:line="300" w:lineRule="exact"/>
              <w:ind w:right="1"/>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r>
      <w:tr w:rsidR="004E7E02" w:rsidRPr="001056C3" w14:paraId="76E980A8" w14:textId="77777777" w:rsidTr="009A2CE8">
        <w:trPr>
          <w:trHeight w:val="55"/>
        </w:trPr>
        <w:tc>
          <w:tcPr>
            <w:tcW w:w="4410" w:type="dxa"/>
            <w:shd w:val="clear" w:color="auto" w:fill="auto"/>
          </w:tcPr>
          <w:p w14:paraId="126B070F" w14:textId="77777777" w:rsidR="004E7E02" w:rsidRPr="001056C3" w:rsidRDefault="004E7E02" w:rsidP="00E445C2">
            <w:pPr>
              <w:overflowPunct w:val="0"/>
              <w:autoSpaceDE w:val="0"/>
              <w:autoSpaceDN w:val="0"/>
              <w:adjustRightInd w:val="0"/>
              <w:spacing w:line="300" w:lineRule="exact"/>
              <w:ind w:left="615" w:right="-108"/>
              <w:rPr>
                <w:rFonts w:ascii="Arial" w:hAnsi="Arial" w:cs="Arial"/>
                <w:spacing w:val="-4"/>
              </w:rPr>
            </w:pPr>
            <w:r w:rsidRPr="001056C3">
              <w:rPr>
                <w:rFonts w:ascii="Arial" w:hAnsi="Arial" w:cs="Arial"/>
                <w:spacing w:val="-4"/>
              </w:rPr>
              <w:t xml:space="preserve"> Other</w:t>
            </w:r>
            <w:r w:rsidR="004D45D4" w:rsidRPr="001056C3">
              <w:rPr>
                <w:rFonts w:ascii="Arial" w:hAnsi="Arial" w:cs="Arial"/>
                <w:spacing w:val="-4"/>
              </w:rPr>
              <w:t>s</w:t>
            </w:r>
          </w:p>
        </w:tc>
        <w:tc>
          <w:tcPr>
            <w:tcW w:w="1204" w:type="dxa"/>
            <w:shd w:val="clear" w:color="auto" w:fill="auto"/>
            <w:vAlign w:val="bottom"/>
          </w:tcPr>
          <w:p w14:paraId="2EFA8485" w14:textId="77777777" w:rsidR="004E7E02" w:rsidRPr="001056C3" w:rsidRDefault="004E7E02" w:rsidP="004E7E02">
            <w:pPr>
              <w:pBdr>
                <w:bottom w:val="single" w:sz="4" w:space="1" w:color="auto"/>
              </w:pBd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1,336</w:t>
            </w:r>
          </w:p>
        </w:tc>
        <w:tc>
          <w:tcPr>
            <w:tcW w:w="1204" w:type="dxa"/>
            <w:shd w:val="clear" w:color="auto" w:fill="auto"/>
            <w:vAlign w:val="bottom"/>
          </w:tcPr>
          <w:p w14:paraId="5BBAB363" w14:textId="77777777" w:rsidR="004E7E02" w:rsidRPr="001056C3" w:rsidRDefault="004E7E02" w:rsidP="004E7E02">
            <w:pPr>
              <w:pBdr>
                <w:bottom w:val="single" w:sz="4" w:space="1" w:color="auto"/>
              </w:pBdr>
              <w:spacing w:line="300" w:lineRule="exact"/>
              <w:ind w:right="1"/>
              <w:jc w:val="right"/>
              <w:rPr>
                <w:rFonts w:ascii="Arial" w:hAnsi="Arial" w:cs="Arial"/>
                <w:snapToGrid w:val="0"/>
                <w:spacing w:val="-4"/>
                <w:lang w:val="en-US" w:eastAsia="th-TH"/>
              </w:rPr>
            </w:pPr>
            <w:r w:rsidRPr="001056C3">
              <w:rPr>
                <w:rFonts w:ascii="Arial" w:hAnsi="Arial" w:cs="Arial"/>
                <w:snapToGrid w:val="0"/>
                <w:spacing w:val="-4"/>
                <w:lang w:val="en-US" w:eastAsia="th-TH"/>
              </w:rPr>
              <w:t>4,090</w:t>
            </w:r>
          </w:p>
        </w:tc>
        <w:tc>
          <w:tcPr>
            <w:tcW w:w="1204" w:type="dxa"/>
            <w:shd w:val="clear" w:color="auto" w:fill="auto"/>
            <w:vAlign w:val="bottom"/>
          </w:tcPr>
          <w:p w14:paraId="2480CB56" w14:textId="77777777" w:rsidR="004E7E02" w:rsidRPr="001056C3" w:rsidRDefault="004E7E02" w:rsidP="004E7E02">
            <w:pPr>
              <w:pBdr>
                <w:bottom w:val="single" w:sz="4" w:space="1" w:color="auto"/>
              </w:pBdr>
              <w:spacing w:line="300" w:lineRule="exact"/>
              <w:ind w:right="1"/>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c>
          <w:tcPr>
            <w:tcW w:w="1204" w:type="dxa"/>
            <w:shd w:val="clear" w:color="auto" w:fill="auto"/>
            <w:vAlign w:val="bottom"/>
          </w:tcPr>
          <w:p w14:paraId="7C056B12" w14:textId="77777777" w:rsidR="004E7E02" w:rsidRPr="001056C3" w:rsidRDefault="004E7E02" w:rsidP="004E7E02">
            <w:pPr>
              <w:pBdr>
                <w:bottom w:val="single" w:sz="4" w:space="1" w:color="auto"/>
              </w:pBdr>
              <w:spacing w:line="300" w:lineRule="exact"/>
              <w:ind w:right="1"/>
              <w:jc w:val="center"/>
              <w:rPr>
                <w:rFonts w:ascii="Arial" w:hAnsi="Arial" w:cs="Arial"/>
                <w:snapToGrid w:val="0"/>
                <w:spacing w:val="-4"/>
                <w:lang w:val="en-US" w:eastAsia="th-TH"/>
              </w:rPr>
            </w:pPr>
            <w:r w:rsidRPr="001056C3">
              <w:rPr>
                <w:rFonts w:ascii="Arial" w:hAnsi="Arial" w:cs="Arial"/>
                <w:snapToGrid w:val="0"/>
                <w:spacing w:val="-4"/>
                <w:lang w:val="en-US" w:eastAsia="th-TH"/>
              </w:rPr>
              <w:t>-</w:t>
            </w:r>
          </w:p>
        </w:tc>
      </w:tr>
      <w:tr w:rsidR="004E7E02" w:rsidRPr="001056C3" w14:paraId="629AEB0F" w14:textId="77777777" w:rsidTr="00513570">
        <w:trPr>
          <w:trHeight w:val="55"/>
        </w:trPr>
        <w:tc>
          <w:tcPr>
            <w:tcW w:w="4410" w:type="dxa"/>
            <w:shd w:val="clear" w:color="auto" w:fill="auto"/>
          </w:tcPr>
          <w:p w14:paraId="76F99541" w14:textId="77777777" w:rsidR="004E7E02" w:rsidRPr="001056C3" w:rsidRDefault="004E7E02" w:rsidP="00E445C2">
            <w:pPr>
              <w:overflowPunct w:val="0"/>
              <w:autoSpaceDE w:val="0"/>
              <w:autoSpaceDN w:val="0"/>
              <w:adjustRightInd w:val="0"/>
              <w:spacing w:line="300" w:lineRule="exact"/>
              <w:ind w:left="615" w:right="-108"/>
              <w:rPr>
                <w:rFonts w:ascii="Arial" w:hAnsi="Arial" w:cs="Arial"/>
                <w:cs/>
              </w:rPr>
            </w:pPr>
            <w:r w:rsidRPr="001056C3">
              <w:rPr>
                <w:rFonts w:ascii="Arial" w:hAnsi="Arial" w:cs="Arial"/>
                <w:spacing w:val="-4"/>
              </w:rPr>
              <w:t xml:space="preserve"> Total </w:t>
            </w:r>
          </w:p>
        </w:tc>
        <w:tc>
          <w:tcPr>
            <w:tcW w:w="1204" w:type="dxa"/>
            <w:shd w:val="clear" w:color="auto" w:fill="auto"/>
            <w:vAlign w:val="bottom"/>
          </w:tcPr>
          <w:p w14:paraId="5FDFD1ED" w14:textId="77777777" w:rsidR="004E7E02" w:rsidRPr="001056C3" w:rsidRDefault="004E7E02" w:rsidP="004E7E02">
            <w:pPr>
              <w:pStyle w:val="a"/>
              <w:pBdr>
                <w:bottom w:val="single" w:sz="4" w:space="1" w:color="auto"/>
              </w:pBdr>
              <w:tabs>
                <w:tab w:val="right" w:pos="7200"/>
                <w:tab w:val="right" w:pos="9072"/>
              </w:tabs>
              <w:spacing w:line="300" w:lineRule="exact"/>
              <w:ind w:right="0"/>
              <w:jc w:val="right"/>
              <w:rPr>
                <w:rFonts w:ascii="Arial" w:hAnsi="Arial" w:cs="Arial"/>
                <w:spacing w:val="-4"/>
                <w:sz w:val="20"/>
                <w:szCs w:val="20"/>
              </w:rPr>
            </w:pPr>
            <w:r w:rsidRPr="001056C3">
              <w:rPr>
                <w:rFonts w:ascii="Arial" w:hAnsi="Arial" w:cs="Arial"/>
                <w:spacing w:val="-4"/>
                <w:sz w:val="20"/>
                <w:szCs w:val="20"/>
              </w:rPr>
              <w:t>81,816</w:t>
            </w:r>
          </w:p>
        </w:tc>
        <w:tc>
          <w:tcPr>
            <w:tcW w:w="1204" w:type="dxa"/>
            <w:shd w:val="clear" w:color="auto" w:fill="auto"/>
            <w:vAlign w:val="bottom"/>
          </w:tcPr>
          <w:p w14:paraId="28855FEB" w14:textId="77777777" w:rsidR="004E7E02" w:rsidRPr="001056C3" w:rsidRDefault="00916E77" w:rsidP="004E7E02">
            <w:pPr>
              <w:pStyle w:val="a"/>
              <w:pBdr>
                <w:bottom w:val="single" w:sz="4" w:space="1" w:color="auto"/>
              </w:pBdr>
              <w:tabs>
                <w:tab w:val="right" w:pos="7200"/>
                <w:tab w:val="right" w:pos="9072"/>
              </w:tabs>
              <w:spacing w:line="300" w:lineRule="exact"/>
              <w:ind w:right="0"/>
              <w:jc w:val="right"/>
              <w:rPr>
                <w:rFonts w:ascii="Arial" w:hAnsi="Arial" w:cs="Arial"/>
                <w:spacing w:val="-4"/>
                <w:sz w:val="20"/>
                <w:szCs w:val="20"/>
              </w:rPr>
            </w:pPr>
            <w:r w:rsidRPr="001056C3">
              <w:rPr>
                <w:rFonts w:ascii="Arial" w:hAnsi="Arial" w:cs="Arial"/>
                <w:spacing w:val="-4"/>
                <w:sz w:val="20"/>
                <w:szCs w:val="20"/>
                <w:cs/>
              </w:rPr>
              <w:fldChar w:fldCharType="begin"/>
            </w:r>
            <w:r w:rsidR="004E7E02" w:rsidRPr="001056C3">
              <w:rPr>
                <w:rFonts w:ascii="Arial" w:hAnsi="Arial" w:cs="Arial"/>
                <w:spacing w:val="-4"/>
                <w:sz w:val="20"/>
                <w:szCs w:val="20"/>
                <w:cs/>
              </w:rPr>
              <w:instrText xml:space="preserve"> =</w:instrText>
            </w:r>
            <w:r w:rsidR="004E7E02" w:rsidRPr="001056C3">
              <w:rPr>
                <w:rFonts w:ascii="Arial" w:hAnsi="Arial" w:cs="Arial"/>
                <w:spacing w:val="-4"/>
                <w:sz w:val="20"/>
                <w:szCs w:val="20"/>
              </w:rPr>
              <w:instrText>SUM(ABOVE)</w:instrText>
            </w:r>
            <w:r w:rsidR="004E7E02" w:rsidRPr="001056C3">
              <w:rPr>
                <w:rFonts w:ascii="Arial" w:hAnsi="Arial" w:cs="Arial"/>
                <w:spacing w:val="-4"/>
                <w:sz w:val="20"/>
                <w:szCs w:val="20"/>
                <w:cs/>
              </w:rPr>
              <w:instrText xml:space="preserve"> </w:instrText>
            </w:r>
            <w:r w:rsidRPr="001056C3">
              <w:rPr>
                <w:rFonts w:ascii="Arial" w:hAnsi="Arial" w:cs="Arial"/>
                <w:spacing w:val="-4"/>
                <w:sz w:val="20"/>
                <w:szCs w:val="20"/>
                <w:cs/>
              </w:rPr>
              <w:fldChar w:fldCharType="separate"/>
            </w:r>
            <w:r w:rsidR="004E7E02" w:rsidRPr="001056C3">
              <w:rPr>
                <w:rFonts w:ascii="Arial" w:hAnsi="Arial" w:cs="Arial"/>
                <w:noProof/>
                <w:spacing w:val="-4"/>
                <w:sz w:val="20"/>
                <w:szCs w:val="20"/>
                <w:cs/>
              </w:rPr>
              <w:t>97</w:t>
            </w:r>
            <w:r w:rsidR="004E7E02" w:rsidRPr="001056C3">
              <w:rPr>
                <w:rFonts w:ascii="Arial" w:hAnsi="Arial" w:cs="Arial"/>
                <w:noProof/>
                <w:spacing w:val="-4"/>
                <w:sz w:val="20"/>
                <w:szCs w:val="20"/>
              </w:rPr>
              <w:t>,</w:t>
            </w:r>
            <w:r w:rsidR="004E7E02" w:rsidRPr="001056C3">
              <w:rPr>
                <w:rFonts w:ascii="Arial" w:hAnsi="Arial" w:cs="Arial"/>
                <w:noProof/>
                <w:spacing w:val="-4"/>
                <w:sz w:val="20"/>
                <w:szCs w:val="20"/>
                <w:cs/>
              </w:rPr>
              <w:t>506</w:t>
            </w:r>
            <w:r w:rsidRPr="001056C3">
              <w:rPr>
                <w:rFonts w:ascii="Arial" w:hAnsi="Arial" w:cs="Arial"/>
                <w:spacing w:val="-4"/>
                <w:sz w:val="20"/>
                <w:szCs w:val="20"/>
                <w:cs/>
              </w:rPr>
              <w:fldChar w:fldCharType="end"/>
            </w:r>
          </w:p>
        </w:tc>
        <w:tc>
          <w:tcPr>
            <w:tcW w:w="1204" w:type="dxa"/>
            <w:shd w:val="clear" w:color="auto" w:fill="auto"/>
            <w:vAlign w:val="bottom"/>
          </w:tcPr>
          <w:p w14:paraId="1FBD86A7" w14:textId="77777777" w:rsidR="004E7E02" w:rsidRPr="001056C3" w:rsidRDefault="004E7E02" w:rsidP="004E7E02">
            <w:pPr>
              <w:pStyle w:val="a"/>
              <w:pBdr>
                <w:bottom w:val="single" w:sz="4" w:space="1" w:color="auto"/>
              </w:pBdr>
              <w:tabs>
                <w:tab w:val="right" w:pos="7200"/>
                <w:tab w:val="right" w:pos="9072"/>
              </w:tabs>
              <w:spacing w:line="300" w:lineRule="exact"/>
              <w:ind w:right="0"/>
              <w:jc w:val="right"/>
              <w:rPr>
                <w:rFonts w:ascii="Arial" w:hAnsi="Arial" w:cs="Arial"/>
                <w:spacing w:val="-4"/>
                <w:sz w:val="20"/>
                <w:szCs w:val="20"/>
              </w:rPr>
            </w:pPr>
            <w:r w:rsidRPr="001056C3">
              <w:rPr>
                <w:rFonts w:ascii="Arial" w:hAnsi="Arial" w:cs="Arial"/>
                <w:spacing w:val="-4"/>
                <w:sz w:val="20"/>
                <w:szCs w:val="20"/>
              </w:rPr>
              <w:t>15,180</w:t>
            </w:r>
          </w:p>
        </w:tc>
        <w:tc>
          <w:tcPr>
            <w:tcW w:w="1204" w:type="dxa"/>
            <w:shd w:val="clear" w:color="auto" w:fill="auto"/>
            <w:vAlign w:val="bottom"/>
          </w:tcPr>
          <w:p w14:paraId="44E364B2" w14:textId="77777777" w:rsidR="004E7E02" w:rsidRPr="001056C3" w:rsidRDefault="004E7E02" w:rsidP="004E7E02">
            <w:pPr>
              <w:pStyle w:val="a"/>
              <w:pBdr>
                <w:bottom w:val="single" w:sz="4" w:space="1" w:color="auto"/>
              </w:pBdr>
              <w:tabs>
                <w:tab w:val="right" w:pos="7200"/>
                <w:tab w:val="right" w:pos="9072"/>
              </w:tabs>
              <w:spacing w:line="300" w:lineRule="exact"/>
              <w:ind w:right="0"/>
              <w:jc w:val="right"/>
              <w:rPr>
                <w:rFonts w:ascii="Arial" w:hAnsi="Arial" w:cs="Arial"/>
                <w:spacing w:val="-4"/>
                <w:sz w:val="20"/>
                <w:szCs w:val="20"/>
              </w:rPr>
            </w:pPr>
            <w:r w:rsidRPr="001056C3">
              <w:rPr>
                <w:rFonts w:ascii="Arial" w:hAnsi="Arial" w:cs="Arial"/>
                <w:spacing w:val="-4"/>
                <w:sz w:val="20"/>
                <w:szCs w:val="20"/>
              </w:rPr>
              <w:t>49,705</w:t>
            </w:r>
          </w:p>
        </w:tc>
      </w:tr>
      <w:tr w:rsidR="004E7E02" w:rsidRPr="001056C3" w14:paraId="3702B162" w14:textId="77777777" w:rsidTr="00513570">
        <w:trPr>
          <w:trHeight w:val="55"/>
        </w:trPr>
        <w:tc>
          <w:tcPr>
            <w:tcW w:w="4410" w:type="dxa"/>
            <w:shd w:val="clear" w:color="auto" w:fill="auto"/>
          </w:tcPr>
          <w:p w14:paraId="6C389BF4" w14:textId="77777777" w:rsidR="004E7E02" w:rsidRPr="001056C3" w:rsidRDefault="004E7E02" w:rsidP="004E7E02">
            <w:pPr>
              <w:spacing w:line="300" w:lineRule="exact"/>
              <w:ind w:left="432"/>
              <w:jc w:val="thaiDistribute"/>
              <w:rPr>
                <w:rFonts w:ascii="Arial" w:hAnsi="Arial" w:cs="Arial"/>
                <w:b/>
                <w:bCs/>
                <w:cs/>
                <w:lang w:val="en-US"/>
              </w:rPr>
            </w:pPr>
            <w:r w:rsidRPr="001056C3">
              <w:rPr>
                <w:rStyle w:val="CharCharCharCharCharCharCharCharCharCharCharCharCharCharCharCharCharCharCharCharCharCharCharCharCharCharCharCharCharCharCharCharChar"/>
                <w:rFonts w:ascii="Arial" w:hAnsi="Arial" w:cs="Arial"/>
                <w:b/>
                <w:bCs/>
                <w:spacing w:val="-4"/>
                <w:sz w:val="20"/>
                <w:lang w:val="en-US"/>
              </w:rPr>
              <w:t>Total trade</w:t>
            </w:r>
            <w:r w:rsidRPr="001056C3">
              <w:rPr>
                <w:rStyle w:val="CharCharCharCharCharCharCharCharCharCharCharCharCharCharCharCharCharCharCharCharCharCharCharCharCharCharCharCharCharCharCharCharChar"/>
                <w:rFonts w:ascii="Arial" w:hAnsi="Arial" w:cs="Arial"/>
                <w:b/>
                <w:bCs/>
                <w:spacing w:val="-4"/>
                <w:sz w:val="20"/>
                <w:cs/>
              </w:rPr>
              <w:t xml:space="preserve"> </w:t>
            </w:r>
            <w:r w:rsidRPr="001056C3">
              <w:rPr>
                <w:rStyle w:val="CharCharCharCharCharCharCharCharCharCharCharCharCharCharCharCharCharCharCharCharCharCharCharCharCharCharCharCharCharCharCharCharChar"/>
                <w:rFonts w:ascii="Arial" w:hAnsi="Arial" w:cs="Arial"/>
                <w:b/>
                <w:bCs/>
                <w:spacing w:val="-4"/>
                <w:sz w:val="20"/>
                <w:lang w:val="en-US"/>
              </w:rPr>
              <w:t>and other accounts payable</w:t>
            </w:r>
            <w:r w:rsidR="00096C31" w:rsidRPr="001056C3">
              <w:rPr>
                <w:rStyle w:val="CharCharCharCharCharCharCharCharCharCharCharCharCharCharCharCharCharCharCharCharCharCharCharCharCharCharCharCharCharCharCharCharChar"/>
                <w:rFonts w:ascii="Arial" w:hAnsi="Arial" w:cs="Arial"/>
                <w:b/>
                <w:bCs/>
                <w:spacing w:val="-4"/>
                <w:sz w:val="20"/>
                <w:lang w:val="en-US"/>
              </w:rPr>
              <w:t>s</w:t>
            </w:r>
          </w:p>
        </w:tc>
        <w:tc>
          <w:tcPr>
            <w:tcW w:w="1204" w:type="dxa"/>
            <w:shd w:val="clear" w:color="auto" w:fill="auto"/>
            <w:vAlign w:val="bottom"/>
          </w:tcPr>
          <w:p w14:paraId="52C3C2FF" w14:textId="77777777" w:rsidR="004E7E02" w:rsidRPr="001056C3" w:rsidRDefault="004E7E02" w:rsidP="004E7E02">
            <w:pPr>
              <w:pStyle w:val="a"/>
              <w:pBdr>
                <w:bottom w:val="double" w:sz="4" w:space="1" w:color="auto"/>
              </w:pBdr>
              <w:tabs>
                <w:tab w:val="right" w:pos="7200"/>
                <w:tab w:val="right" w:pos="9072"/>
              </w:tabs>
              <w:spacing w:line="300" w:lineRule="exact"/>
              <w:ind w:right="0"/>
              <w:jc w:val="right"/>
              <w:rPr>
                <w:rFonts w:ascii="Arial" w:hAnsi="Arial" w:cs="Arial"/>
                <w:spacing w:val="-4"/>
                <w:sz w:val="20"/>
                <w:szCs w:val="20"/>
                <w:cs/>
              </w:rPr>
            </w:pPr>
            <w:r w:rsidRPr="001056C3">
              <w:rPr>
                <w:rFonts w:ascii="Arial" w:hAnsi="Arial" w:cs="Arial"/>
                <w:spacing w:val="-4"/>
                <w:sz w:val="20"/>
                <w:szCs w:val="20"/>
              </w:rPr>
              <w:t>350,839</w:t>
            </w:r>
          </w:p>
        </w:tc>
        <w:tc>
          <w:tcPr>
            <w:tcW w:w="1204" w:type="dxa"/>
            <w:shd w:val="clear" w:color="auto" w:fill="auto"/>
            <w:vAlign w:val="bottom"/>
          </w:tcPr>
          <w:p w14:paraId="3B1C8515" w14:textId="77777777" w:rsidR="004E7E02" w:rsidRPr="001056C3" w:rsidRDefault="004E7E02" w:rsidP="004E7E02">
            <w:pPr>
              <w:pStyle w:val="a"/>
              <w:pBdr>
                <w:bottom w:val="double" w:sz="4" w:space="1" w:color="auto"/>
              </w:pBdr>
              <w:tabs>
                <w:tab w:val="right" w:pos="7200"/>
                <w:tab w:val="right" w:pos="9072"/>
              </w:tabs>
              <w:spacing w:line="300" w:lineRule="exact"/>
              <w:ind w:right="0"/>
              <w:jc w:val="right"/>
              <w:rPr>
                <w:rFonts w:ascii="Arial" w:hAnsi="Arial" w:cs="Arial"/>
                <w:spacing w:val="-4"/>
                <w:sz w:val="20"/>
                <w:szCs w:val="20"/>
              </w:rPr>
            </w:pPr>
            <w:r w:rsidRPr="001056C3">
              <w:rPr>
                <w:rFonts w:ascii="Arial" w:hAnsi="Arial" w:cs="Arial"/>
                <w:spacing w:val="-4"/>
                <w:sz w:val="20"/>
                <w:szCs w:val="20"/>
              </w:rPr>
              <w:t>457,778</w:t>
            </w:r>
          </w:p>
        </w:tc>
        <w:tc>
          <w:tcPr>
            <w:tcW w:w="1204" w:type="dxa"/>
            <w:shd w:val="clear" w:color="auto" w:fill="auto"/>
            <w:vAlign w:val="bottom"/>
          </w:tcPr>
          <w:p w14:paraId="502A454E" w14:textId="77777777" w:rsidR="004E7E02" w:rsidRPr="001056C3" w:rsidRDefault="004E7E02" w:rsidP="004E7E02">
            <w:pPr>
              <w:pStyle w:val="a"/>
              <w:pBdr>
                <w:bottom w:val="double" w:sz="4" w:space="1" w:color="auto"/>
              </w:pBdr>
              <w:tabs>
                <w:tab w:val="right" w:pos="7200"/>
                <w:tab w:val="right" w:pos="9072"/>
              </w:tabs>
              <w:spacing w:line="300" w:lineRule="exact"/>
              <w:ind w:right="0"/>
              <w:jc w:val="right"/>
              <w:rPr>
                <w:rFonts w:ascii="Arial" w:hAnsi="Arial" w:cs="Arial"/>
                <w:spacing w:val="-4"/>
                <w:sz w:val="20"/>
                <w:szCs w:val="20"/>
                <w:cs/>
              </w:rPr>
            </w:pPr>
            <w:r w:rsidRPr="001056C3">
              <w:rPr>
                <w:rFonts w:ascii="Arial" w:hAnsi="Arial" w:cs="Arial"/>
                <w:spacing w:val="-4"/>
                <w:sz w:val="20"/>
                <w:szCs w:val="20"/>
              </w:rPr>
              <w:t>149,631</w:t>
            </w:r>
          </w:p>
        </w:tc>
        <w:tc>
          <w:tcPr>
            <w:tcW w:w="1204" w:type="dxa"/>
            <w:shd w:val="clear" w:color="auto" w:fill="auto"/>
            <w:vAlign w:val="bottom"/>
          </w:tcPr>
          <w:p w14:paraId="00B1908A" w14:textId="77777777" w:rsidR="004E7E02" w:rsidRPr="001056C3" w:rsidRDefault="004E7E02" w:rsidP="004E7E02">
            <w:pPr>
              <w:pStyle w:val="a"/>
              <w:pBdr>
                <w:bottom w:val="double" w:sz="4" w:space="1" w:color="auto"/>
              </w:pBdr>
              <w:tabs>
                <w:tab w:val="right" w:pos="7200"/>
                <w:tab w:val="right" w:pos="9072"/>
              </w:tabs>
              <w:spacing w:line="300" w:lineRule="exact"/>
              <w:ind w:right="0"/>
              <w:jc w:val="right"/>
              <w:rPr>
                <w:rFonts w:ascii="Arial" w:hAnsi="Arial" w:cs="Arial"/>
                <w:spacing w:val="-4"/>
                <w:sz w:val="20"/>
                <w:szCs w:val="20"/>
                <w:cs/>
              </w:rPr>
            </w:pPr>
            <w:r w:rsidRPr="001056C3">
              <w:rPr>
                <w:rFonts w:ascii="Arial" w:hAnsi="Arial" w:cs="Arial"/>
                <w:spacing w:val="-4"/>
                <w:sz w:val="20"/>
                <w:szCs w:val="20"/>
              </w:rPr>
              <w:t>194,188</w:t>
            </w:r>
          </w:p>
        </w:tc>
      </w:tr>
    </w:tbl>
    <w:p w14:paraId="7D5BDFBB" w14:textId="77777777" w:rsidR="00D61A35" w:rsidRPr="001056C3" w:rsidRDefault="00D61A35" w:rsidP="00E445C2">
      <w:pPr>
        <w:rPr>
          <w:rFonts w:ascii="Arial" w:hAnsi="Arial" w:cs="Arial"/>
        </w:rPr>
      </w:pPr>
    </w:p>
    <w:p w14:paraId="48A2FA26" w14:textId="77777777" w:rsidR="00585F84" w:rsidRPr="001056C3" w:rsidRDefault="00585F84" w:rsidP="00A95111">
      <w:pPr>
        <w:pStyle w:val="Heading1"/>
        <w:ind w:left="540" w:right="1" w:hanging="90"/>
        <w:jc w:val="thaiDistribute"/>
        <w:rPr>
          <w:rFonts w:ascii="Arial" w:hAnsi="Arial" w:cs="Arial"/>
          <w:b w:val="0"/>
          <w:color w:val="auto"/>
          <w:sz w:val="20"/>
          <w:szCs w:val="20"/>
        </w:rPr>
      </w:pPr>
      <w:r w:rsidRPr="001056C3">
        <w:rPr>
          <w:rFonts w:ascii="Arial" w:hAnsi="Arial" w:cs="Arial"/>
          <w:b w:val="0"/>
          <w:color w:val="auto"/>
          <w:sz w:val="20"/>
          <w:szCs w:val="20"/>
        </w:rPr>
        <w:t>*As at 31 October 2020 and</w:t>
      </w:r>
      <w:r w:rsidR="00595E98" w:rsidRPr="001056C3">
        <w:rPr>
          <w:rFonts w:ascii="Arial" w:hAnsi="Arial" w:cs="Arial"/>
          <w:b w:val="0"/>
          <w:color w:val="auto"/>
          <w:sz w:val="20"/>
          <w:szCs w:val="20"/>
        </w:rPr>
        <w:t xml:space="preserve"> 2019</w:t>
      </w:r>
      <w:r w:rsidRPr="001056C3">
        <w:rPr>
          <w:rFonts w:ascii="Arial" w:hAnsi="Arial" w:cs="Arial"/>
          <w:b w:val="0"/>
          <w:color w:val="auto"/>
          <w:sz w:val="20"/>
          <w:szCs w:val="20"/>
        </w:rPr>
        <w:t>, subsidiaries made a payment for purchase of land to the creditor by issuing the promissory note as following:</w:t>
      </w:r>
    </w:p>
    <w:p w14:paraId="2F636F54" w14:textId="77777777" w:rsidR="00DF5906" w:rsidRPr="001056C3" w:rsidRDefault="00DF5906" w:rsidP="00E445C2">
      <w:pPr>
        <w:rPr>
          <w:rFonts w:ascii="Arial" w:hAnsi="Arial" w:cs="Arial"/>
        </w:rPr>
      </w:pPr>
    </w:p>
    <w:tbl>
      <w:tblPr>
        <w:tblW w:w="88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
        <w:gridCol w:w="1170"/>
        <w:gridCol w:w="1170"/>
        <w:gridCol w:w="4770"/>
        <w:gridCol w:w="1450"/>
      </w:tblGrid>
      <w:tr w:rsidR="00FB0FBA" w:rsidRPr="001056C3" w14:paraId="599FE7AD" w14:textId="77777777" w:rsidTr="00A95111">
        <w:trPr>
          <w:trHeight w:val="77"/>
        </w:trPr>
        <w:tc>
          <w:tcPr>
            <w:tcW w:w="270" w:type="dxa"/>
            <w:tcBorders>
              <w:right w:val="nil"/>
            </w:tcBorders>
            <w:shd w:val="clear" w:color="auto" w:fill="auto"/>
          </w:tcPr>
          <w:p w14:paraId="14B2B618" w14:textId="77777777" w:rsidR="00FB0FBA" w:rsidRPr="001056C3" w:rsidRDefault="00FB0FBA" w:rsidP="00FB0FBA">
            <w:pPr>
              <w:spacing w:line="300" w:lineRule="exact"/>
              <w:ind w:left="-36" w:right="-200"/>
              <w:jc w:val="center"/>
              <w:rPr>
                <w:rFonts w:ascii="Arial" w:hAnsi="Arial" w:cs="Arial"/>
                <w:b/>
                <w:bCs/>
                <w:lang w:val="en-US" w:eastAsia="th-TH"/>
              </w:rPr>
            </w:pPr>
          </w:p>
        </w:tc>
        <w:tc>
          <w:tcPr>
            <w:tcW w:w="8560" w:type="dxa"/>
            <w:gridSpan w:val="4"/>
            <w:shd w:val="clear" w:color="auto" w:fill="auto"/>
          </w:tcPr>
          <w:p w14:paraId="2700829F" w14:textId="77777777" w:rsidR="00FB0FBA" w:rsidRPr="001056C3" w:rsidRDefault="00FB0FBA" w:rsidP="00FB0FBA">
            <w:pPr>
              <w:spacing w:line="300" w:lineRule="exact"/>
              <w:ind w:right="-110"/>
              <w:jc w:val="center"/>
              <w:rPr>
                <w:rFonts w:ascii="Arial" w:hAnsi="Arial" w:cs="Arial"/>
                <w:b/>
                <w:bCs/>
                <w:spacing w:val="-4"/>
                <w:lang w:eastAsia="th-TH"/>
              </w:rPr>
            </w:pPr>
            <w:r w:rsidRPr="001056C3">
              <w:rPr>
                <w:rFonts w:ascii="Arial" w:hAnsi="Arial" w:cs="Arial"/>
                <w:b/>
                <w:bCs/>
                <w:spacing w:val="-4"/>
                <w:lang w:eastAsia="th-TH"/>
              </w:rPr>
              <w:t>Consolidated</w:t>
            </w:r>
          </w:p>
        </w:tc>
      </w:tr>
      <w:tr w:rsidR="00960629" w:rsidRPr="001056C3" w14:paraId="118F995B" w14:textId="77777777" w:rsidTr="00A95111">
        <w:trPr>
          <w:trHeight w:val="77"/>
        </w:trPr>
        <w:tc>
          <w:tcPr>
            <w:tcW w:w="270" w:type="dxa"/>
            <w:tcBorders>
              <w:right w:val="nil"/>
            </w:tcBorders>
            <w:shd w:val="clear" w:color="auto" w:fill="auto"/>
          </w:tcPr>
          <w:p w14:paraId="6687B07C" w14:textId="77777777" w:rsidR="00960629" w:rsidRPr="001056C3" w:rsidRDefault="00960629" w:rsidP="00FB0FBA">
            <w:pPr>
              <w:spacing w:line="300" w:lineRule="exact"/>
              <w:ind w:left="-36" w:right="-200"/>
              <w:jc w:val="center"/>
              <w:rPr>
                <w:rFonts w:ascii="Arial" w:hAnsi="Arial" w:cs="Arial"/>
                <w:b/>
                <w:bCs/>
                <w:lang w:val="en-US" w:eastAsia="th-TH"/>
              </w:rPr>
            </w:pPr>
          </w:p>
        </w:tc>
        <w:tc>
          <w:tcPr>
            <w:tcW w:w="2340" w:type="dxa"/>
            <w:gridSpan w:val="2"/>
            <w:shd w:val="clear" w:color="auto" w:fill="auto"/>
          </w:tcPr>
          <w:p w14:paraId="7E8A80AD" w14:textId="77777777" w:rsidR="00960629" w:rsidRPr="001056C3" w:rsidRDefault="00960629" w:rsidP="00A95111">
            <w:pPr>
              <w:spacing w:line="300" w:lineRule="exact"/>
              <w:ind w:left="-110" w:right="-110"/>
              <w:jc w:val="center"/>
              <w:rPr>
                <w:rFonts w:ascii="Arial" w:hAnsi="Arial" w:cs="Arial"/>
                <w:b/>
                <w:bCs/>
                <w:lang w:val="en-US" w:eastAsia="th-TH"/>
              </w:rPr>
            </w:pPr>
            <w:r w:rsidRPr="001056C3">
              <w:rPr>
                <w:rFonts w:ascii="Arial" w:hAnsi="Arial" w:cs="Arial"/>
                <w:b/>
                <w:bCs/>
                <w:spacing w:val="-4"/>
              </w:rPr>
              <w:t>(Unit : Thousand Baht)</w:t>
            </w:r>
          </w:p>
        </w:tc>
        <w:tc>
          <w:tcPr>
            <w:tcW w:w="4770" w:type="dxa"/>
            <w:shd w:val="clear" w:color="auto" w:fill="auto"/>
          </w:tcPr>
          <w:p w14:paraId="227761D0" w14:textId="77777777" w:rsidR="00960629" w:rsidRPr="001056C3" w:rsidRDefault="00960629" w:rsidP="00FB0FBA">
            <w:pPr>
              <w:tabs>
                <w:tab w:val="left" w:pos="1330"/>
              </w:tabs>
              <w:spacing w:line="300" w:lineRule="exact"/>
              <w:ind w:right="-110"/>
              <w:jc w:val="center"/>
              <w:rPr>
                <w:rFonts w:ascii="Arial" w:hAnsi="Arial" w:cs="Arial"/>
                <w:b/>
                <w:bCs/>
                <w:lang w:eastAsia="th-TH"/>
              </w:rPr>
            </w:pPr>
            <w:r w:rsidRPr="001056C3">
              <w:rPr>
                <w:rFonts w:ascii="Arial" w:hAnsi="Arial" w:cs="Arial"/>
                <w:b/>
                <w:bCs/>
                <w:spacing w:val="-4"/>
                <w:lang w:eastAsia="th-TH"/>
              </w:rPr>
              <w:t>Due date</w:t>
            </w:r>
          </w:p>
        </w:tc>
        <w:tc>
          <w:tcPr>
            <w:tcW w:w="1450" w:type="dxa"/>
            <w:shd w:val="clear" w:color="auto" w:fill="auto"/>
          </w:tcPr>
          <w:p w14:paraId="58F030DE" w14:textId="77777777" w:rsidR="00960629" w:rsidRPr="001056C3" w:rsidRDefault="00960629" w:rsidP="00FB0FBA">
            <w:pPr>
              <w:spacing w:line="300" w:lineRule="exact"/>
              <w:ind w:right="-110"/>
              <w:jc w:val="center"/>
              <w:rPr>
                <w:rFonts w:ascii="Arial" w:hAnsi="Arial" w:cs="Arial"/>
                <w:b/>
                <w:bCs/>
                <w:spacing w:val="-4"/>
                <w:lang w:eastAsia="th-TH"/>
              </w:rPr>
            </w:pPr>
            <w:r w:rsidRPr="001056C3">
              <w:rPr>
                <w:rFonts w:ascii="Arial" w:hAnsi="Arial" w:cs="Arial"/>
                <w:b/>
                <w:bCs/>
                <w:spacing w:val="-4"/>
                <w:lang w:eastAsia="th-TH"/>
              </w:rPr>
              <w:t>Interest rate</w:t>
            </w:r>
          </w:p>
        </w:tc>
      </w:tr>
      <w:tr w:rsidR="00960629" w:rsidRPr="001056C3" w14:paraId="604F6450" w14:textId="77777777" w:rsidTr="00A95111">
        <w:trPr>
          <w:trHeight w:val="77"/>
        </w:trPr>
        <w:tc>
          <w:tcPr>
            <w:tcW w:w="270" w:type="dxa"/>
            <w:tcBorders>
              <w:bottom w:val="single" w:sz="4" w:space="0" w:color="auto"/>
              <w:right w:val="nil"/>
            </w:tcBorders>
            <w:shd w:val="clear" w:color="auto" w:fill="auto"/>
          </w:tcPr>
          <w:p w14:paraId="4CFAF054" w14:textId="77777777" w:rsidR="00960629" w:rsidRPr="001056C3" w:rsidRDefault="00960629" w:rsidP="00FB0FBA">
            <w:pPr>
              <w:spacing w:line="300" w:lineRule="exact"/>
              <w:ind w:left="-36" w:right="-200"/>
              <w:jc w:val="center"/>
              <w:rPr>
                <w:rFonts w:ascii="Arial" w:hAnsi="Arial" w:cs="Arial"/>
                <w:b/>
                <w:bCs/>
                <w:lang w:val="en-US" w:eastAsia="th-TH"/>
              </w:rPr>
            </w:pPr>
          </w:p>
        </w:tc>
        <w:tc>
          <w:tcPr>
            <w:tcW w:w="1170" w:type="dxa"/>
            <w:tcBorders>
              <w:bottom w:val="single" w:sz="4" w:space="0" w:color="auto"/>
            </w:tcBorders>
            <w:shd w:val="clear" w:color="auto" w:fill="auto"/>
          </w:tcPr>
          <w:p w14:paraId="51E2B02A" w14:textId="77777777" w:rsidR="00960629" w:rsidRPr="001056C3" w:rsidRDefault="00960629" w:rsidP="00FB0FBA">
            <w:pPr>
              <w:spacing w:line="300" w:lineRule="exact"/>
              <w:jc w:val="center"/>
              <w:rPr>
                <w:rFonts w:ascii="Arial" w:hAnsi="Arial" w:cs="Arial"/>
                <w:b/>
                <w:bCs/>
                <w:lang w:val="en-US" w:eastAsia="th-TH"/>
              </w:rPr>
            </w:pPr>
            <w:r w:rsidRPr="001056C3">
              <w:rPr>
                <w:rFonts w:ascii="Arial" w:hAnsi="Arial" w:cs="Arial"/>
                <w:b/>
                <w:bCs/>
                <w:lang w:val="en-US" w:eastAsia="th-TH"/>
              </w:rPr>
              <w:t>2020</w:t>
            </w:r>
          </w:p>
        </w:tc>
        <w:tc>
          <w:tcPr>
            <w:tcW w:w="1170" w:type="dxa"/>
            <w:tcBorders>
              <w:bottom w:val="single" w:sz="4" w:space="0" w:color="auto"/>
            </w:tcBorders>
            <w:shd w:val="clear" w:color="auto" w:fill="auto"/>
          </w:tcPr>
          <w:p w14:paraId="008D1972" w14:textId="77777777" w:rsidR="00960629" w:rsidRPr="001056C3" w:rsidRDefault="00960629" w:rsidP="00FB0FBA">
            <w:pPr>
              <w:spacing w:line="300" w:lineRule="exact"/>
              <w:jc w:val="center"/>
              <w:rPr>
                <w:rFonts w:ascii="Arial" w:hAnsi="Arial" w:cs="Arial"/>
                <w:b/>
                <w:bCs/>
                <w:lang w:val="en-US" w:eastAsia="th-TH"/>
              </w:rPr>
            </w:pPr>
            <w:r w:rsidRPr="001056C3">
              <w:rPr>
                <w:rFonts w:ascii="Arial" w:hAnsi="Arial" w:cs="Arial"/>
                <w:b/>
                <w:bCs/>
                <w:lang w:val="en-US" w:eastAsia="th-TH"/>
              </w:rPr>
              <w:t>2019</w:t>
            </w:r>
          </w:p>
        </w:tc>
        <w:tc>
          <w:tcPr>
            <w:tcW w:w="4770" w:type="dxa"/>
            <w:tcBorders>
              <w:bottom w:val="single" w:sz="4" w:space="0" w:color="auto"/>
            </w:tcBorders>
            <w:shd w:val="clear" w:color="auto" w:fill="auto"/>
          </w:tcPr>
          <w:p w14:paraId="4015EA41" w14:textId="77777777" w:rsidR="00960629" w:rsidRPr="001056C3" w:rsidRDefault="00960629" w:rsidP="00FB0FBA">
            <w:pPr>
              <w:tabs>
                <w:tab w:val="left" w:pos="1330"/>
              </w:tabs>
              <w:spacing w:line="300" w:lineRule="exact"/>
              <w:ind w:right="-110"/>
              <w:jc w:val="center"/>
              <w:rPr>
                <w:rFonts w:ascii="Arial" w:hAnsi="Arial" w:cs="Arial"/>
                <w:b/>
                <w:bCs/>
                <w:lang w:eastAsia="th-TH"/>
              </w:rPr>
            </w:pPr>
          </w:p>
        </w:tc>
        <w:tc>
          <w:tcPr>
            <w:tcW w:w="1450" w:type="dxa"/>
            <w:tcBorders>
              <w:bottom w:val="single" w:sz="4" w:space="0" w:color="auto"/>
            </w:tcBorders>
            <w:shd w:val="clear" w:color="auto" w:fill="auto"/>
          </w:tcPr>
          <w:p w14:paraId="23C8902A" w14:textId="77777777" w:rsidR="00960629" w:rsidRPr="001056C3" w:rsidRDefault="00960629" w:rsidP="00FB0FBA">
            <w:pPr>
              <w:spacing w:line="300" w:lineRule="exact"/>
              <w:ind w:right="-110"/>
              <w:jc w:val="center"/>
              <w:rPr>
                <w:rFonts w:ascii="Arial" w:hAnsi="Arial" w:cs="Arial"/>
                <w:b/>
                <w:bCs/>
                <w:spacing w:val="-4"/>
                <w:lang w:eastAsia="th-TH"/>
              </w:rPr>
            </w:pPr>
          </w:p>
        </w:tc>
      </w:tr>
      <w:tr w:rsidR="00D04299" w:rsidRPr="001056C3" w14:paraId="328EA53D" w14:textId="77777777" w:rsidTr="00A95111">
        <w:trPr>
          <w:trHeight w:val="70"/>
        </w:trPr>
        <w:tc>
          <w:tcPr>
            <w:tcW w:w="270" w:type="dxa"/>
            <w:tcBorders>
              <w:bottom w:val="nil"/>
              <w:right w:val="nil"/>
            </w:tcBorders>
            <w:shd w:val="clear" w:color="auto" w:fill="auto"/>
          </w:tcPr>
          <w:p w14:paraId="60C82EB9" w14:textId="77777777" w:rsidR="00D04299" w:rsidRPr="001056C3" w:rsidRDefault="00D04299" w:rsidP="00E93470">
            <w:pPr>
              <w:spacing w:line="300" w:lineRule="exact"/>
              <w:ind w:left="-36" w:right="-200"/>
              <w:rPr>
                <w:rFonts w:ascii="Arial" w:hAnsi="Arial" w:cs="Arial"/>
                <w:lang w:val="en-US" w:eastAsia="th-TH"/>
              </w:rPr>
            </w:pPr>
          </w:p>
        </w:tc>
        <w:tc>
          <w:tcPr>
            <w:tcW w:w="1170" w:type="dxa"/>
            <w:tcBorders>
              <w:bottom w:val="nil"/>
            </w:tcBorders>
            <w:shd w:val="clear" w:color="auto" w:fill="auto"/>
          </w:tcPr>
          <w:p w14:paraId="7AB54AFE" w14:textId="77777777" w:rsidR="00D04299" w:rsidRPr="001056C3" w:rsidRDefault="00D04299" w:rsidP="00E93470">
            <w:pPr>
              <w:spacing w:line="300" w:lineRule="exact"/>
              <w:jc w:val="center"/>
              <w:rPr>
                <w:rFonts w:ascii="Arial" w:hAnsi="Arial" w:cs="Arial"/>
                <w:lang w:val="en-US" w:eastAsia="th-TH"/>
              </w:rPr>
            </w:pPr>
          </w:p>
        </w:tc>
        <w:tc>
          <w:tcPr>
            <w:tcW w:w="1170" w:type="dxa"/>
            <w:tcBorders>
              <w:bottom w:val="nil"/>
            </w:tcBorders>
            <w:shd w:val="clear" w:color="auto" w:fill="auto"/>
          </w:tcPr>
          <w:p w14:paraId="180ADFAC" w14:textId="77777777" w:rsidR="00D04299" w:rsidRPr="001056C3" w:rsidRDefault="00D04299" w:rsidP="00E93470">
            <w:pPr>
              <w:spacing w:line="300" w:lineRule="exact"/>
              <w:jc w:val="center"/>
              <w:rPr>
                <w:rFonts w:ascii="Arial" w:hAnsi="Arial" w:cs="Arial"/>
                <w:lang w:val="en-US" w:eastAsia="th-TH"/>
              </w:rPr>
            </w:pPr>
          </w:p>
        </w:tc>
        <w:tc>
          <w:tcPr>
            <w:tcW w:w="4770" w:type="dxa"/>
            <w:tcBorders>
              <w:bottom w:val="nil"/>
            </w:tcBorders>
            <w:shd w:val="clear" w:color="auto" w:fill="auto"/>
          </w:tcPr>
          <w:p w14:paraId="74338473" w14:textId="77777777" w:rsidR="00D04299" w:rsidRPr="001056C3" w:rsidRDefault="00D04299" w:rsidP="00D04299">
            <w:pPr>
              <w:tabs>
                <w:tab w:val="left" w:pos="1330"/>
              </w:tabs>
              <w:spacing w:line="300" w:lineRule="exact"/>
              <w:ind w:left="-20" w:right="-110"/>
              <w:rPr>
                <w:rFonts w:ascii="Arial" w:hAnsi="Arial" w:cs="Arial"/>
                <w:lang w:eastAsia="th-TH"/>
              </w:rPr>
            </w:pPr>
          </w:p>
        </w:tc>
        <w:tc>
          <w:tcPr>
            <w:tcW w:w="1450" w:type="dxa"/>
            <w:tcBorders>
              <w:bottom w:val="nil"/>
            </w:tcBorders>
            <w:shd w:val="clear" w:color="auto" w:fill="auto"/>
          </w:tcPr>
          <w:p w14:paraId="776D2E1A" w14:textId="77777777" w:rsidR="00D04299" w:rsidRPr="001056C3" w:rsidRDefault="00D04299" w:rsidP="00E93470">
            <w:pPr>
              <w:spacing w:line="300" w:lineRule="exact"/>
              <w:ind w:right="-110"/>
              <w:rPr>
                <w:rFonts w:ascii="Arial" w:hAnsi="Arial" w:cs="Arial"/>
                <w:spacing w:val="-4"/>
                <w:lang w:eastAsia="th-TH"/>
              </w:rPr>
            </w:pPr>
          </w:p>
        </w:tc>
      </w:tr>
      <w:tr w:rsidR="00960629" w:rsidRPr="001056C3" w14:paraId="6D994234" w14:textId="77777777" w:rsidTr="00A95111">
        <w:trPr>
          <w:trHeight w:val="506"/>
        </w:trPr>
        <w:tc>
          <w:tcPr>
            <w:tcW w:w="270" w:type="dxa"/>
            <w:tcBorders>
              <w:top w:val="nil"/>
              <w:right w:val="nil"/>
            </w:tcBorders>
            <w:shd w:val="clear" w:color="auto" w:fill="auto"/>
          </w:tcPr>
          <w:p w14:paraId="2565F080" w14:textId="77777777" w:rsidR="00960629" w:rsidRPr="001056C3" w:rsidRDefault="00960629" w:rsidP="00E93470">
            <w:pPr>
              <w:spacing w:line="300" w:lineRule="exact"/>
              <w:ind w:left="-36" w:right="-200"/>
              <w:rPr>
                <w:rFonts w:ascii="Arial" w:hAnsi="Arial" w:cs="Arial"/>
                <w:lang w:val="en-US" w:eastAsia="th-TH"/>
              </w:rPr>
            </w:pPr>
            <w:r w:rsidRPr="001056C3">
              <w:rPr>
                <w:rFonts w:ascii="Arial" w:hAnsi="Arial" w:cs="Arial"/>
                <w:lang w:val="en-US" w:eastAsia="th-TH"/>
              </w:rPr>
              <w:t>1)</w:t>
            </w:r>
          </w:p>
        </w:tc>
        <w:tc>
          <w:tcPr>
            <w:tcW w:w="1170" w:type="dxa"/>
            <w:tcBorders>
              <w:top w:val="nil"/>
            </w:tcBorders>
            <w:shd w:val="clear" w:color="auto" w:fill="auto"/>
          </w:tcPr>
          <w:p w14:paraId="52C82216" w14:textId="77777777" w:rsidR="00960629" w:rsidRPr="001056C3" w:rsidRDefault="00960629" w:rsidP="00E93470">
            <w:pPr>
              <w:spacing w:line="300" w:lineRule="exact"/>
              <w:jc w:val="center"/>
              <w:rPr>
                <w:rFonts w:ascii="Arial" w:hAnsi="Arial" w:cs="Arial"/>
                <w:lang w:val="en-US" w:eastAsia="th-TH"/>
              </w:rPr>
            </w:pPr>
            <w:r w:rsidRPr="001056C3">
              <w:rPr>
                <w:rFonts w:ascii="Arial" w:hAnsi="Arial" w:cs="Arial"/>
                <w:lang w:val="en-US" w:eastAsia="th-TH"/>
              </w:rPr>
              <w:t>30,000</w:t>
            </w:r>
          </w:p>
        </w:tc>
        <w:tc>
          <w:tcPr>
            <w:tcW w:w="1170" w:type="dxa"/>
            <w:tcBorders>
              <w:top w:val="nil"/>
            </w:tcBorders>
            <w:shd w:val="clear" w:color="auto" w:fill="auto"/>
          </w:tcPr>
          <w:p w14:paraId="62D079AF" w14:textId="77777777" w:rsidR="00960629" w:rsidRPr="001056C3" w:rsidRDefault="00960629" w:rsidP="00E93470">
            <w:pPr>
              <w:spacing w:line="300" w:lineRule="exact"/>
              <w:jc w:val="center"/>
              <w:rPr>
                <w:rFonts w:ascii="Arial" w:hAnsi="Arial" w:cs="Arial"/>
                <w:lang w:eastAsia="th-TH"/>
              </w:rPr>
            </w:pPr>
            <w:r w:rsidRPr="001056C3">
              <w:rPr>
                <w:rFonts w:ascii="Arial" w:hAnsi="Arial" w:cs="Arial"/>
                <w:lang w:val="en-US" w:eastAsia="th-TH"/>
              </w:rPr>
              <w:t>110,000</w:t>
            </w:r>
          </w:p>
        </w:tc>
        <w:tc>
          <w:tcPr>
            <w:tcW w:w="4770" w:type="dxa"/>
            <w:tcBorders>
              <w:top w:val="nil"/>
            </w:tcBorders>
            <w:shd w:val="clear" w:color="auto" w:fill="auto"/>
          </w:tcPr>
          <w:p w14:paraId="72D92AA7" w14:textId="77777777" w:rsidR="00960629" w:rsidRPr="001056C3" w:rsidRDefault="00960629" w:rsidP="00E93470">
            <w:pPr>
              <w:pStyle w:val="ListParagraph"/>
              <w:numPr>
                <w:ilvl w:val="0"/>
                <w:numId w:val="10"/>
              </w:numPr>
              <w:tabs>
                <w:tab w:val="left" w:pos="1330"/>
              </w:tabs>
              <w:spacing w:after="0" w:line="300" w:lineRule="exact"/>
              <w:ind w:left="160" w:right="-110" w:hanging="180"/>
              <w:rPr>
                <w:rFonts w:ascii="Arial" w:hAnsi="Arial" w:cs="Arial"/>
                <w:sz w:val="20"/>
                <w:szCs w:val="20"/>
                <w:lang w:eastAsia="th-TH"/>
              </w:rPr>
            </w:pPr>
            <w:r w:rsidRPr="001056C3">
              <w:rPr>
                <w:rFonts w:ascii="Arial" w:hAnsi="Arial" w:cs="Arial"/>
                <w:sz w:val="20"/>
                <w:szCs w:val="20"/>
                <w:lang w:eastAsia="th-TH"/>
              </w:rPr>
              <w:t xml:space="preserve">Baht </w:t>
            </w:r>
            <w:r w:rsidRPr="001056C3">
              <w:rPr>
                <w:rFonts w:ascii="Arial" w:hAnsi="Arial" w:cs="Arial"/>
                <w:sz w:val="20"/>
                <w:szCs w:val="20"/>
                <w:cs/>
                <w:lang w:eastAsia="th-TH"/>
              </w:rPr>
              <w:t xml:space="preserve">80 </w:t>
            </w:r>
            <w:r w:rsidRPr="001056C3">
              <w:rPr>
                <w:rFonts w:ascii="Arial" w:hAnsi="Arial" w:cs="Arial"/>
                <w:sz w:val="20"/>
                <w:szCs w:val="20"/>
                <w:lang w:eastAsia="th-TH"/>
              </w:rPr>
              <w:t>million was fully paid in quarter 3 of 2020.</w:t>
            </w:r>
          </w:p>
          <w:p w14:paraId="10464115" w14:textId="77777777" w:rsidR="00960629" w:rsidRPr="001056C3" w:rsidRDefault="00960629" w:rsidP="00631468">
            <w:pPr>
              <w:pStyle w:val="ListParagraph"/>
              <w:numPr>
                <w:ilvl w:val="0"/>
                <w:numId w:val="10"/>
              </w:numPr>
              <w:tabs>
                <w:tab w:val="left" w:pos="1330"/>
              </w:tabs>
              <w:spacing w:after="0" w:line="300" w:lineRule="exact"/>
              <w:ind w:left="160" w:right="-110" w:hanging="180"/>
              <w:rPr>
                <w:rFonts w:ascii="Arial" w:hAnsi="Arial" w:cs="Arial"/>
                <w:spacing w:val="-4"/>
                <w:sz w:val="20"/>
                <w:szCs w:val="20"/>
                <w:lang w:eastAsia="th-TH"/>
              </w:rPr>
            </w:pPr>
            <w:r w:rsidRPr="001056C3">
              <w:rPr>
                <w:rFonts w:ascii="Arial" w:hAnsi="Arial" w:cs="Arial"/>
                <w:sz w:val="20"/>
                <w:szCs w:val="20"/>
                <w:lang w:eastAsia="th-TH"/>
              </w:rPr>
              <w:t xml:space="preserve">Baht </w:t>
            </w:r>
            <w:r w:rsidRPr="001056C3">
              <w:rPr>
                <w:rFonts w:ascii="Arial" w:hAnsi="Arial" w:cs="Arial"/>
                <w:sz w:val="20"/>
                <w:szCs w:val="20"/>
                <w:cs/>
                <w:lang w:eastAsia="th-TH"/>
              </w:rPr>
              <w:t xml:space="preserve">30 </w:t>
            </w:r>
            <w:r w:rsidRPr="001056C3">
              <w:rPr>
                <w:rFonts w:ascii="Arial" w:hAnsi="Arial" w:cs="Arial"/>
                <w:sz w:val="20"/>
                <w:szCs w:val="20"/>
                <w:lang w:eastAsia="th-TH"/>
              </w:rPr>
              <w:t xml:space="preserve">million, the subsidiary </w:t>
            </w:r>
            <w:r w:rsidR="00631468" w:rsidRPr="001056C3">
              <w:rPr>
                <w:rFonts w:ascii="Arial" w:hAnsi="Arial" w:cs="Arial"/>
                <w:sz w:val="20"/>
                <w:szCs w:val="20"/>
                <w:lang w:eastAsia="th-TH"/>
              </w:rPr>
              <w:t xml:space="preserve">would pay of Baht 10 million each </w:t>
            </w:r>
            <w:r w:rsidRPr="001056C3">
              <w:rPr>
                <w:rFonts w:ascii="Arial" w:hAnsi="Arial" w:cs="Arial"/>
                <w:sz w:val="20"/>
                <w:szCs w:val="20"/>
                <w:lang w:eastAsia="th-TH"/>
              </w:rPr>
              <w:t>in November and December 2020, the remaining of Baht 10 million will be due on 30 December 2020.</w:t>
            </w:r>
          </w:p>
        </w:tc>
        <w:tc>
          <w:tcPr>
            <w:tcW w:w="1450" w:type="dxa"/>
            <w:tcBorders>
              <w:top w:val="nil"/>
            </w:tcBorders>
            <w:shd w:val="clear" w:color="auto" w:fill="auto"/>
          </w:tcPr>
          <w:p w14:paraId="723B7235" w14:textId="77777777" w:rsidR="00960629" w:rsidRPr="001056C3" w:rsidRDefault="00960629" w:rsidP="00E93470">
            <w:pPr>
              <w:spacing w:line="300" w:lineRule="exact"/>
              <w:ind w:right="-110"/>
              <w:rPr>
                <w:rFonts w:ascii="Arial" w:hAnsi="Arial" w:cs="Arial"/>
                <w:lang w:val="en-US" w:eastAsia="th-TH"/>
              </w:rPr>
            </w:pPr>
            <w:r w:rsidRPr="001056C3">
              <w:rPr>
                <w:rFonts w:ascii="Arial" w:hAnsi="Arial" w:cs="Arial"/>
                <w:spacing w:val="-4"/>
                <w:lang w:eastAsia="th-TH"/>
              </w:rPr>
              <w:t>6% per annum</w:t>
            </w:r>
          </w:p>
        </w:tc>
      </w:tr>
      <w:tr w:rsidR="00960629" w:rsidRPr="001056C3" w14:paraId="278E4396" w14:textId="77777777" w:rsidTr="00A95111">
        <w:trPr>
          <w:trHeight w:val="49"/>
        </w:trPr>
        <w:tc>
          <w:tcPr>
            <w:tcW w:w="270" w:type="dxa"/>
            <w:tcBorders>
              <w:right w:val="nil"/>
            </w:tcBorders>
            <w:shd w:val="clear" w:color="auto" w:fill="auto"/>
            <w:vAlign w:val="bottom"/>
          </w:tcPr>
          <w:p w14:paraId="2B8DB4E9" w14:textId="77777777" w:rsidR="00960629" w:rsidRPr="001056C3" w:rsidRDefault="00960629" w:rsidP="00E93470">
            <w:pPr>
              <w:spacing w:line="300" w:lineRule="exact"/>
              <w:ind w:left="-36" w:right="-200"/>
              <w:rPr>
                <w:rFonts w:ascii="Arial" w:hAnsi="Arial" w:cs="Arial"/>
                <w:lang w:val="en-US" w:eastAsia="th-TH"/>
              </w:rPr>
            </w:pPr>
            <w:r w:rsidRPr="001056C3">
              <w:rPr>
                <w:rFonts w:ascii="Arial" w:hAnsi="Arial" w:cs="Arial"/>
                <w:lang w:val="en-US" w:eastAsia="th-TH"/>
              </w:rPr>
              <w:t>2)</w:t>
            </w:r>
          </w:p>
        </w:tc>
        <w:tc>
          <w:tcPr>
            <w:tcW w:w="1170" w:type="dxa"/>
            <w:shd w:val="clear" w:color="auto" w:fill="auto"/>
            <w:vAlign w:val="bottom"/>
          </w:tcPr>
          <w:p w14:paraId="76621766" w14:textId="77777777" w:rsidR="00960629" w:rsidRPr="001056C3" w:rsidRDefault="00960629" w:rsidP="00E93470">
            <w:pPr>
              <w:spacing w:line="300" w:lineRule="exact"/>
              <w:jc w:val="center"/>
              <w:rPr>
                <w:rFonts w:ascii="Arial" w:hAnsi="Arial" w:cs="Arial"/>
                <w:lang w:eastAsia="th-TH"/>
              </w:rPr>
            </w:pPr>
            <w:r w:rsidRPr="001056C3">
              <w:rPr>
                <w:rFonts w:ascii="Arial" w:hAnsi="Arial" w:cs="Arial"/>
                <w:lang w:eastAsia="th-TH"/>
              </w:rPr>
              <w:t>-</w:t>
            </w:r>
          </w:p>
        </w:tc>
        <w:tc>
          <w:tcPr>
            <w:tcW w:w="1170" w:type="dxa"/>
            <w:shd w:val="clear" w:color="auto" w:fill="auto"/>
            <w:vAlign w:val="bottom"/>
          </w:tcPr>
          <w:p w14:paraId="2C288C35" w14:textId="77777777" w:rsidR="00960629" w:rsidRPr="001056C3" w:rsidRDefault="00960629" w:rsidP="00E93470">
            <w:pPr>
              <w:spacing w:line="300" w:lineRule="exact"/>
              <w:jc w:val="right"/>
              <w:rPr>
                <w:rFonts w:ascii="Arial" w:hAnsi="Arial" w:cs="Arial"/>
                <w:lang w:eastAsia="th-TH"/>
              </w:rPr>
            </w:pPr>
            <w:r w:rsidRPr="001056C3">
              <w:rPr>
                <w:rFonts w:ascii="Arial" w:hAnsi="Arial" w:cs="Arial"/>
                <w:lang w:eastAsia="th-TH"/>
              </w:rPr>
              <w:t>10,642</w:t>
            </w:r>
          </w:p>
        </w:tc>
        <w:tc>
          <w:tcPr>
            <w:tcW w:w="4770" w:type="dxa"/>
            <w:shd w:val="clear" w:color="auto" w:fill="auto"/>
            <w:vAlign w:val="bottom"/>
          </w:tcPr>
          <w:p w14:paraId="2A979350" w14:textId="77777777" w:rsidR="00960629" w:rsidRPr="001056C3" w:rsidRDefault="00177762" w:rsidP="00FB0FBA">
            <w:pPr>
              <w:spacing w:line="300" w:lineRule="exact"/>
              <w:ind w:left="-19" w:right="-65"/>
              <w:rPr>
                <w:rFonts w:ascii="Arial" w:hAnsi="Arial" w:cs="Arial"/>
                <w:spacing w:val="-4"/>
                <w:cs/>
                <w:lang w:eastAsia="th-TH"/>
              </w:rPr>
            </w:pPr>
            <w:r w:rsidRPr="001056C3">
              <w:rPr>
                <w:rFonts w:ascii="Arial" w:hAnsi="Arial" w:cs="Arial"/>
                <w:spacing w:val="-4"/>
                <w:lang w:eastAsia="th-TH"/>
              </w:rPr>
              <w:t>Payable of SEK 3 million</w:t>
            </w:r>
            <w:r w:rsidR="00FB0FBA" w:rsidRPr="001056C3">
              <w:rPr>
                <w:rFonts w:ascii="Arial" w:hAnsi="Arial" w:cs="Arial"/>
                <w:spacing w:val="-4"/>
                <w:lang w:eastAsia="th-TH"/>
              </w:rPr>
              <w:t xml:space="preserve"> d</w:t>
            </w:r>
            <w:r w:rsidR="00960629" w:rsidRPr="001056C3">
              <w:rPr>
                <w:rFonts w:ascii="Arial" w:hAnsi="Arial" w:cs="Arial"/>
                <w:spacing w:val="-4"/>
                <w:lang w:eastAsia="th-TH"/>
              </w:rPr>
              <w:t xml:space="preserve">ue within </w:t>
            </w:r>
            <w:r w:rsidR="00960629" w:rsidRPr="001056C3">
              <w:rPr>
                <w:rFonts w:ascii="Arial" w:hAnsi="Arial" w:cs="Arial"/>
                <w:spacing w:val="-4"/>
                <w:cs/>
                <w:lang w:eastAsia="th-TH"/>
              </w:rPr>
              <w:t xml:space="preserve">1 </w:t>
            </w:r>
            <w:r w:rsidR="00960629" w:rsidRPr="001056C3">
              <w:rPr>
                <w:rFonts w:ascii="Arial" w:hAnsi="Arial" w:cs="Arial"/>
                <w:spacing w:val="-4"/>
                <w:lang w:eastAsia="th-TH"/>
              </w:rPr>
              <w:t>year</w:t>
            </w:r>
          </w:p>
        </w:tc>
        <w:tc>
          <w:tcPr>
            <w:tcW w:w="1450" w:type="dxa"/>
            <w:shd w:val="clear" w:color="auto" w:fill="auto"/>
            <w:vAlign w:val="bottom"/>
          </w:tcPr>
          <w:p w14:paraId="13FB3789" w14:textId="77777777" w:rsidR="00960629" w:rsidRPr="001056C3" w:rsidRDefault="00960629" w:rsidP="00E93470">
            <w:pPr>
              <w:spacing w:line="300" w:lineRule="exact"/>
              <w:ind w:left="-19" w:right="-65"/>
              <w:rPr>
                <w:rFonts w:ascii="Arial" w:hAnsi="Arial" w:cs="Arial"/>
                <w:spacing w:val="-4"/>
                <w:lang w:eastAsia="th-TH"/>
              </w:rPr>
            </w:pPr>
            <w:r w:rsidRPr="001056C3">
              <w:rPr>
                <w:rFonts w:ascii="Arial" w:hAnsi="Arial" w:cs="Arial"/>
                <w:spacing w:val="-4"/>
                <w:lang w:eastAsia="th-TH"/>
              </w:rPr>
              <w:t>6% per annum</w:t>
            </w:r>
          </w:p>
        </w:tc>
      </w:tr>
      <w:tr w:rsidR="00960629" w:rsidRPr="001056C3" w14:paraId="0BF21FE5" w14:textId="77777777" w:rsidTr="00A95111">
        <w:trPr>
          <w:trHeight w:val="49"/>
        </w:trPr>
        <w:tc>
          <w:tcPr>
            <w:tcW w:w="270" w:type="dxa"/>
            <w:tcBorders>
              <w:right w:val="nil"/>
            </w:tcBorders>
            <w:shd w:val="clear" w:color="auto" w:fill="auto"/>
            <w:vAlign w:val="bottom"/>
          </w:tcPr>
          <w:p w14:paraId="17C3898B" w14:textId="77777777" w:rsidR="00960629" w:rsidRPr="001056C3" w:rsidRDefault="00960629" w:rsidP="00E93470">
            <w:pPr>
              <w:spacing w:line="300" w:lineRule="exact"/>
              <w:ind w:left="-36" w:right="-200"/>
              <w:rPr>
                <w:rFonts w:ascii="Arial" w:hAnsi="Arial" w:cs="Arial"/>
                <w:lang w:val="en-US" w:eastAsia="th-TH"/>
              </w:rPr>
            </w:pPr>
            <w:r w:rsidRPr="001056C3">
              <w:rPr>
                <w:rFonts w:ascii="Arial" w:hAnsi="Arial" w:cs="Arial"/>
                <w:lang w:val="en-US" w:eastAsia="th-TH"/>
              </w:rPr>
              <w:t>3)</w:t>
            </w:r>
          </w:p>
        </w:tc>
        <w:tc>
          <w:tcPr>
            <w:tcW w:w="1170" w:type="dxa"/>
            <w:shd w:val="clear" w:color="auto" w:fill="auto"/>
            <w:vAlign w:val="center"/>
          </w:tcPr>
          <w:p w14:paraId="438047E0" w14:textId="77777777" w:rsidR="00960629" w:rsidRPr="001056C3" w:rsidRDefault="00960629" w:rsidP="00E93470">
            <w:pPr>
              <w:pBdr>
                <w:bottom w:val="single" w:sz="4" w:space="1" w:color="auto"/>
              </w:pBdr>
              <w:spacing w:line="300" w:lineRule="exact"/>
              <w:jc w:val="center"/>
              <w:rPr>
                <w:rFonts w:ascii="Arial" w:hAnsi="Arial" w:cs="Arial"/>
                <w:lang w:eastAsia="th-TH"/>
              </w:rPr>
            </w:pPr>
            <w:r w:rsidRPr="001056C3">
              <w:rPr>
                <w:rFonts w:ascii="Arial" w:hAnsi="Arial" w:cs="Arial"/>
                <w:lang w:eastAsia="th-TH"/>
              </w:rPr>
              <w:t>-</w:t>
            </w:r>
          </w:p>
        </w:tc>
        <w:tc>
          <w:tcPr>
            <w:tcW w:w="1170" w:type="dxa"/>
            <w:shd w:val="clear" w:color="auto" w:fill="auto"/>
            <w:vAlign w:val="center"/>
          </w:tcPr>
          <w:p w14:paraId="2B5246ED" w14:textId="77777777" w:rsidR="00960629" w:rsidRPr="001056C3" w:rsidRDefault="00960629" w:rsidP="00E93470">
            <w:pPr>
              <w:pBdr>
                <w:bottom w:val="single" w:sz="4" w:space="1" w:color="auto"/>
              </w:pBdr>
              <w:spacing w:line="300" w:lineRule="exact"/>
              <w:jc w:val="right"/>
              <w:rPr>
                <w:rFonts w:ascii="Arial" w:hAnsi="Arial" w:cs="Arial"/>
                <w:lang w:eastAsia="th-TH"/>
              </w:rPr>
            </w:pPr>
            <w:r w:rsidRPr="001056C3">
              <w:rPr>
                <w:rFonts w:ascii="Arial" w:hAnsi="Arial" w:cs="Arial"/>
                <w:lang w:eastAsia="th-TH"/>
              </w:rPr>
              <w:t>10,511</w:t>
            </w:r>
          </w:p>
        </w:tc>
        <w:tc>
          <w:tcPr>
            <w:tcW w:w="4770" w:type="dxa"/>
            <w:shd w:val="clear" w:color="auto" w:fill="auto"/>
            <w:vAlign w:val="bottom"/>
          </w:tcPr>
          <w:p w14:paraId="0E77B0D1" w14:textId="77777777" w:rsidR="00960629" w:rsidRPr="001056C3" w:rsidRDefault="00177762" w:rsidP="00177762">
            <w:pPr>
              <w:spacing w:line="300" w:lineRule="exact"/>
              <w:ind w:left="-19" w:right="-65"/>
              <w:rPr>
                <w:rFonts w:ascii="Arial" w:hAnsi="Arial" w:cs="Arial"/>
                <w:spacing w:val="-4"/>
                <w:cs/>
                <w:lang w:eastAsia="th-TH"/>
              </w:rPr>
            </w:pPr>
            <w:r w:rsidRPr="001056C3">
              <w:rPr>
                <w:rFonts w:ascii="Arial" w:hAnsi="Arial" w:cs="Arial"/>
                <w:spacing w:val="-4"/>
                <w:lang w:eastAsia="th-TH"/>
              </w:rPr>
              <w:t>Payable of SEK 3 million</w:t>
            </w:r>
            <w:r w:rsidR="00FB0FBA" w:rsidRPr="001056C3">
              <w:rPr>
                <w:rFonts w:ascii="Arial" w:hAnsi="Arial" w:cs="Arial"/>
                <w:spacing w:val="-4"/>
                <w:lang w:eastAsia="th-TH"/>
              </w:rPr>
              <w:t xml:space="preserve"> d</w:t>
            </w:r>
            <w:r w:rsidR="00960629" w:rsidRPr="001056C3">
              <w:rPr>
                <w:rFonts w:ascii="Arial" w:hAnsi="Arial" w:cs="Arial"/>
                <w:spacing w:val="-4"/>
                <w:lang w:eastAsia="th-TH"/>
              </w:rPr>
              <w:t xml:space="preserve">ue within </w:t>
            </w:r>
            <w:r w:rsidR="00960629" w:rsidRPr="001056C3">
              <w:rPr>
                <w:rFonts w:ascii="Arial" w:hAnsi="Arial" w:cs="Arial"/>
                <w:spacing w:val="-4"/>
                <w:cs/>
                <w:lang w:eastAsia="th-TH"/>
              </w:rPr>
              <w:t xml:space="preserve">1 </w:t>
            </w:r>
            <w:r w:rsidR="00960629" w:rsidRPr="001056C3">
              <w:rPr>
                <w:rFonts w:ascii="Arial" w:hAnsi="Arial" w:cs="Arial"/>
                <w:spacing w:val="-4"/>
                <w:lang w:eastAsia="th-TH"/>
              </w:rPr>
              <w:t>year</w:t>
            </w:r>
          </w:p>
        </w:tc>
        <w:tc>
          <w:tcPr>
            <w:tcW w:w="1450" w:type="dxa"/>
            <w:shd w:val="clear" w:color="auto" w:fill="auto"/>
            <w:vAlign w:val="bottom"/>
          </w:tcPr>
          <w:p w14:paraId="20C6F6AD" w14:textId="77777777" w:rsidR="00960629" w:rsidRPr="001056C3" w:rsidRDefault="00960629" w:rsidP="00E93470">
            <w:pPr>
              <w:spacing w:line="300" w:lineRule="exact"/>
              <w:ind w:left="-19" w:right="-110"/>
              <w:rPr>
                <w:rFonts w:ascii="Arial" w:hAnsi="Arial" w:cs="Arial"/>
                <w:spacing w:val="-4"/>
                <w:cs/>
                <w:lang w:eastAsia="th-TH"/>
              </w:rPr>
            </w:pPr>
            <w:r w:rsidRPr="001056C3">
              <w:rPr>
                <w:rFonts w:ascii="Arial" w:hAnsi="Arial" w:cs="Arial"/>
                <w:spacing w:val="-4"/>
                <w:lang w:eastAsia="th-TH"/>
              </w:rPr>
              <w:t>Free on interest</w:t>
            </w:r>
          </w:p>
        </w:tc>
      </w:tr>
      <w:tr w:rsidR="00960629" w:rsidRPr="001056C3" w14:paraId="1E87938D" w14:textId="77777777" w:rsidTr="00A95111">
        <w:trPr>
          <w:trHeight w:val="49"/>
        </w:trPr>
        <w:tc>
          <w:tcPr>
            <w:tcW w:w="270" w:type="dxa"/>
            <w:tcBorders>
              <w:right w:val="nil"/>
            </w:tcBorders>
            <w:shd w:val="clear" w:color="auto" w:fill="auto"/>
          </w:tcPr>
          <w:p w14:paraId="62BE4DE2" w14:textId="77777777" w:rsidR="00960629" w:rsidRPr="001056C3" w:rsidRDefault="00960629" w:rsidP="00E93470">
            <w:pPr>
              <w:spacing w:line="300" w:lineRule="exact"/>
              <w:ind w:left="-36" w:right="-200"/>
              <w:jc w:val="center"/>
              <w:rPr>
                <w:rFonts w:ascii="Arial" w:hAnsi="Arial" w:cs="Arial"/>
                <w:cs/>
                <w:lang w:eastAsia="th-TH"/>
              </w:rPr>
            </w:pPr>
          </w:p>
        </w:tc>
        <w:tc>
          <w:tcPr>
            <w:tcW w:w="1170" w:type="dxa"/>
            <w:shd w:val="clear" w:color="auto" w:fill="auto"/>
            <w:vAlign w:val="center"/>
          </w:tcPr>
          <w:p w14:paraId="39BED20F" w14:textId="77777777" w:rsidR="00960629" w:rsidRPr="001056C3" w:rsidRDefault="00960629" w:rsidP="00E93470">
            <w:pPr>
              <w:pBdr>
                <w:bottom w:val="double" w:sz="4" w:space="1" w:color="auto"/>
              </w:pBdr>
              <w:spacing w:line="300" w:lineRule="exact"/>
              <w:jc w:val="center"/>
              <w:rPr>
                <w:rFonts w:ascii="Arial" w:hAnsi="Arial" w:cs="Arial"/>
                <w:cs/>
                <w:lang w:eastAsia="th-TH"/>
              </w:rPr>
            </w:pPr>
            <w:r w:rsidRPr="001056C3">
              <w:rPr>
                <w:rFonts w:ascii="Arial" w:hAnsi="Arial" w:cs="Arial"/>
                <w:lang w:eastAsia="th-TH"/>
              </w:rPr>
              <w:t>30,000</w:t>
            </w:r>
          </w:p>
        </w:tc>
        <w:tc>
          <w:tcPr>
            <w:tcW w:w="1170" w:type="dxa"/>
            <w:shd w:val="clear" w:color="auto" w:fill="auto"/>
            <w:vAlign w:val="center"/>
          </w:tcPr>
          <w:p w14:paraId="688D660F" w14:textId="77777777" w:rsidR="00960629" w:rsidRPr="001056C3" w:rsidRDefault="00916E77" w:rsidP="00E93470">
            <w:pPr>
              <w:pBdr>
                <w:bottom w:val="double" w:sz="4" w:space="1" w:color="auto"/>
              </w:pBdr>
              <w:spacing w:line="300" w:lineRule="exact"/>
              <w:jc w:val="right"/>
              <w:rPr>
                <w:rFonts w:ascii="Arial" w:hAnsi="Arial" w:cs="Arial"/>
                <w:lang w:eastAsia="th-TH"/>
              </w:rPr>
            </w:pPr>
            <w:r w:rsidRPr="001056C3">
              <w:rPr>
                <w:rFonts w:ascii="Arial" w:hAnsi="Arial" w:cs="Arial"/>
                <w:lang w:eastAsia="th-TH"/>
              </w:rPr>
              <w:fldChar w:fldCharType="begin"/>
            </w:r>
            <w:r w:rsidR="00960629" w:rsidRPr="001056C3">
              <w:rPr>
                <w:rFonts w:ascii="Arial" w:hAnsi="Arial" w:cs="Arial"/>
                <w:lang w:eastAsia="th-TH"/>
              </w:rPr>
              <w:instrText xml:space="preserve"> =SUM(ABOVE) </w:instrText>
            </w:r>
            <w:r w:rsidRPr="001056C3">
              <w:rPr>
                <w:rFonts w:ascii="Arial" w:hAnsi="Arial" w:cs="Arial"/>
                <w:lang w:eastAsia="th-TH"/>
              </w:rPr>
              <w:fldChar w:fldCharType="separate"/>
            </w:r>
            <w:r w:rsidR="00960629" w:rsidRPr="001056C3">
              <w:rPr>
                <w:rFonts w:ascii="Arial" w:hAnsi="Arial" w:cs="Arial"/>
                <w:noProof/>
                <w:lang w:eastAsia="th-TH"/>
              </w:rPr>
              <w:t>131,153</w:t>
            </w:r>
            <w:r w:rsidRPr="001056C3">
              <w:rPr>
                <w:rFonts w:ascii="Arial" w:hAnsi="Arial" w:cs="Arial"/>
                <w:lang w:eastAsia="th-TH"/>
              </w:rPr>
              <w:fldChar w:fldCharType="end"/>
            </w:r>
          </w:p>
        </w:tc>
        <w:tc>
          <w:tcPr>
            <w:tcW w:w="4770" w:type="dxa"/>
            <w:shd w:val="clear" w:color="auto" w:fill="auto"/>
            <w:vAlign w:val="bottom"/>
          </w:tcPr>
          <w:p w14:paraId="13913AC6" w14:textId="77777777" w:rsidR="00960629" w:rsidRPr="001056C3" w:rsidRDefault="00960629" w:rsidP="00E93470">
            <w:pPr>
              <w:spacing w:line="300" w:lineRule="exact"/>
              <w:jc w:val="center"/>
              <w:rPr>
                <w:rFonts w:ascii="Arial" w:hAnsi="Arial" w:cs="Arial"/>
                <w:lang w:eastAsia="th-TH"/>
              </w:rPr>
            </w:pPr>
          </w:p>
        </w:tc>
        <w:tc>
          <w:tcPr>
            <w:tcW w:w="1450" w:type="dxa"/>
            <w:shd w:val="clear" w:color="auto" w:fill="auto"/>
            <w:vAlign w:val="bottom"/>
          </w:tcPr>
          <w:p w14:paraId="458871EE" w14:textId="77777777" w:rsidR="00960629" w:rsidRPr="001056C3" w:rsidRDefault="00960629" w:rsidP="00E93470">
            <w:pPr>
              <w:spacing w:line="300" w:lineRule="exact"/>
              <w:jc w:val="center"/>
              <w:rPr>
                <w:rFonts w:ascii="Arial" w:hAnsi="Arial" w:cs="Arial"/>
                <w:lang w:eastAsia="th-TH"/>
              </w:rPr>
            </w:pPr>
          </w:p>
        </w:tc>
      </w:tr>
    </w:tbl>
    <w:p w14:paraId="523444C4" w14:textId="77777777" w:rsidR="00FB0FBA" w:rsidRPr="001056C3" w:rsidRDefault="00FB0FBA">
      <w:pPr>
        <w:rPr>
          <w:rFonts w:ascii="Arial" w:eastAsia="Cordia New" w:hAnsi="Arial" w:cs="Arial"/>
          <w:bCs/>
          <w:snapToGrid w:val="0"/>
          <w:lang w:eastAsia="th-TH"/>
        </w:rPr>
      </w:pPr>
    </w:p>
    <w:p w14:paraId="3A3EE40D" w14:textId="77777777" w:rsidR="00FB0FBA" w:rsidRPr="001056C3" w:rsidRDefault="00FB0FBA">
      <w:pPr>
        <w:rPr>
          <w:rFonts w:ascii="Arial" w:eastAsia="Cordia New" w:hAnsi="Arial" w:cs="Arial"/>
          <w:bCs/>
          <w:snapToGrid w:val="0"/>
          <w:lang w:eastAsia="th-TH"/>
        </w:rPr>
      </w:pPr>
      <w:r w:rsidRPr="001056C3">
        <w:rPr>
          <w:rFonts w:ascii="Arial" w:eastAsia="Cordia New" w:hAnsi="Arial" w:cs="Arial"/>
          <w:bCs/>
          <w:snapToGrid w:val="0"/>
          <w:lang w:eastAsia="th-TH"/>
        </w:rPr>
        <w:br w:type="page"/>
      </w:r>
    </w:p>
    <w:p w14:paraId="19BFA031" w14:textId="77777777" w:rsidR="006B7907" w:rsidRPr="001056C3" w:rsidRDefault="0061438F"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FINANCE LEASES PAYABLE, NET</w:t>
      </w:r>
    </w:p>
    <w:p w14:paraId="677126A1" w14:textId="77777777" w:rsidR="00B40CA1" w:rsidRPr="00A95111" w:rsidRDefault="00B40CA1" w:rsidP="00A95111">
      <w:pPr>
        <w:ind w:left="547"/>
        <w:jc w:val="thaiDistribute"/>
        <w:rPr>
          <w:rFonts w:ascii="Arial" w:hAnsi="Arial" w:cs="Arial"/>
          <w:sz w:val="12"/>
          <w:szCs w:val="12"/>
        </w:rPr>
      </w:pPr>
    </w:p>
    <w:tbl>
      <w:tblPr>
        <w:tblW w:w="901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147"/>
        <w:gridCol w:w="1148"/>
        <w:gridCol w:w="1147"/>
        <w:gridCol w:w="1148"/>
      </w:tblGrid>
      <w:tr w:rsidR="002A1B93" w:rsidRPr="001056C3" w14:paraId="783C1F7D" w14:textId="77777777" w:rsidTr="00A95111">
        <w:tc>
          <w:tcPr>
            <w:tcW w:w="4428" w:type="dxa"/>
            <w:tcBorders>
              <w:top w:val="nil"/>
              <w:left w:val="nil"/>
              <w:bottom w:val="nil"/>
              <w:right w:val="nil"/>
            </w:tcBorders>
          </w:tcPr>
          <w:p w14:paraId="7AE3DC7B" w14:textId="77777777" w:rsidR="002A1B93" w:rsidRPr="001056C3" w:rsidRDefault="002A1B93" w:rsidP="00026D4F">
            <w:pPr>
              <w:spacing w:line="300" w:lineRule="exact"/>
              <w:ind w:left="176" w:right="1"/>
              <w:rPr>
                <w:rFonts w:ascii="Arial" w:hAnsi="Arial" w:cs="Arial"/>
                <w:cs/>
              </w:rPr>
            </w:pPr>
          </w:p>
        </w:tc>
        <w:tc>
          <w:tcPr>
            <w:tcW w:w="4590" w:type="dxa"/>
            <w:gridSpan w:val="4"/>
            <w:tcBorders>
              <w:top w:val="nil"/>
              <w:left w:val="nil"/>
              <w:bottom w:val="nil"/>
              <w:right w:val="nil"/>
            </w:tcBorders>
          </w:tcPr>
          <w:p w14:paraId="128E4D67" w14:textId="77777777" w:rsidR="002A1B93" w:rsidRPr="001056C3" w:rsidRDefault="0061438F" w:rsidP="00026D4F">
            <w:pPr>
              <w:pBdr>
                <w:bottom w:val="single" w:sz="4" w:space="1" w:color="auto"/>
              </w:pBdr>
              <w:spacing w:line="300" w:lineRule="exact"/>
              <w:ind w:right="1"/>
              <w:jc w:val="center"/>
              <w:rPr>
                <w:rFonts w:ascii="Arial" w:hAnsi="Arial" w:cs="Arial"/>
                <w:b/>
                <w:bCs/>
                <w:cs/>
              </w:rPr>
            </w:pPr>
            <w:r w:rsidRPr="001056C3">
              <w:rPr>
                <w:rFonts w:ascii="Arial" w:hAnsi="Arial" w:cs="Arial"/>
                <w:b/>
                <w:snapToGrid w:val="0"/>
                <w:spacing w:val="-4"/>
                <w:lang w:eastAsia="th-TH"/>
              </w:rPr>
              <w:t>(Unit : Thousand Baht)</w:t>
            </w:r>
          </w:p>
        </w:tc>
      </w:tr>
      <w:tr w:rsidR="00F412B8" w:rsidRPr="001056C3" w14:paraId="7A756D25" w14:textId="77777777" w:rsidTr="00A95111">
        <w:trPr>
          <w:trHeight w:val="59"/>
        </w:trPr>
        <w:tc>
          <w:tcPr>
            <w:tcW w:w="4428" w:type="dxa"/>
            <w:tcBorders>
              <w:top w:val="nil"/>
              <w:left w:val="nil"/>
              <w:bottom w:val="nil"/>
              <w:right w:val="nil"/>
            </w:tcBorders>
          </w:tcPr>
          <w:p w14:paraId="3590EBA8" w14:textId="77777777" w:rsidR="00F412B8" w:rsidRPr="001056C3" w:rsidRDefault="00F412B8" w:rsidP="00026D4F">
            <w:pPr>
              <w:spacing w:line="300" w:lineRule="exact"/>
              <w:ind w:left="176" w:right="1"/>
              <w:rPr>
                <w:rFonts w:ascii="Arial" w:hAnsi="Arial" w:cs="Arial"/>
                <w:cs/>
              </w:rPr>
            </w:pPr>
          </w:p>
        </w:tc>
        <w:tc>
          <w:tcPr>
            <w:tcW w:w="2295" w:type="dxa"/>
            <w:gridSpan w:val="2"/>
            <w:tcBorders>
              <w:top w:val="nil"/>
              <w:left w:val="nil"/>
              <w:bottom w:val="nil"/>
              <w:right w:val="nil"/>
            </w:tcBorders>
          </w:tcPr>
          <w:p w14:paraId="13AD5F94" w14:textId="77777777" w:rsidR="00F412B8" w:rsidRPr="001056C3" w:rsidRDefault="0061438F" w:rsidP="00026D4F">
            <w:pPr>
              <w:pBdr>
                <w:bottom w:val="single" w:sz="4" w:space="1" w:color="auto"/>
              </w:pBdr>
              <w:spacing w:line="300" w:lineRule="exact"/>
              <w:ind w:right="1"/>
              <w:jc w:val="center"/>
              <w:rPr>
                <w:rFonts w:ascii="Arial" w:hAnsi="Arial" w:cs="Arial"/>
                <w:b/>
                <w:bCs/>
                <w:cs/>
              </w:rPr>
            </w:pPr>
            <w:r w:rsidRPr="001056C3">
              <w:rPr>
                <w:rFonts w:ascii="Arial" w:hAnsi="Arial" w:cs="Arial"/>
                <w:b/>
                <w:bCs/>
              </w:rPr>
              <w:t>Consolidated</w:t>
            </w:r>
          </w:p>
        </w:tc>
        <w:tc>
          <w:tcPr>
            <w:tcW w:w="2295" w:type="dxa"/>
            <w:gridSpan w:val="2"/>
            <w:tcBorders>
              <w:top w:val="nil"/>
              <w:left w:val="nil"/>
              <w:bottom w:val="nil"/>
              <w:right w:val="nil"/>
            </w:tcBorders>
          </w:tcPr>
          <w:p w14:paraId="7D38788B" w14:textId="77777777" w:rsidR="00F412B8" w:rsidRPr="001056C3" w:rsidRDefault="0061438F" w:rsidP="00026D4F">
            <w:pPr>
              <w:pBdr>
                <w:bottom w:val="single" w:sz="4" w:space="1" w:color="auto"/>
              </w:pBdr>
              <w:tabs>
                <w:tab w:val="left" w:pos="2190"/>
              </w:tabs>
              <w:spacing w:line="300" w:lineRule="exact"/>
              <w:ind w:right="1"/>
              <w:jc w:val="center"/>
              <w:rPr>
                <w:rFonts w:ascii="Arial" w:hAnsi="Arial" w:cs="Arial"/>
                <w:b/>
                <w:bCs/>
                <w:cs/>
              </w:rPr>
            </w:pPr>
            <w:r w:rsidRPr="001056C3">
              <w:rPr>
                <w:rFonts w:ascii="Arial" w:hAnsi="Arial" w:cs="Arial"/>
                <w:b/>
                <w:bCs/>
              </w:rPr>
              <w:t>The Company</w:t>
            </w:r>
          </w:p>
        </w:tc>
      </w:tr>
      <w:tr w:rsidR="0061438F" w:rsidRPr="001056C3" w14:paraId="582190CC" w14:textId="77777777" w:rsidTr="00A95111">
        <w:tc>
          <w:tcPr>
            <w:tcW w:w="4428" w:type="dxa"/>
            <w:tcBorders>
              <w:top w:val="nil"/>
              <w:left w:val="nil"/>
              <w:bottom w:val="nil"/>
              <w:right w:val="nil"/>
            </w:tcBorders>
          </w:tcPr>
          <w:p w14:paraId="05E92001" w14:textId="77777777" w:rsidR="0061438F" w:rsidRPr="001056C3" w:rsidRDefault="0061438F" w:rsidP="00026D4F">
            <w:pPr>
              <w:tabs>
                <w:tab w:val="left" w:pos="224"/>
              </w:tabs>
              <w:spacing w:line="300" w:lineRule="exact"/>
              <w:ind w:left="176" w:right="1"/>
              <w:rPr>
                <w:rFonts w:ascii="Arial" w:hAnsi="Arial" w:cs="Arial"/>
                <w:cs/>
              </w:rPr>
            </w:pPr>
          </w:p>
        </w:tc>
        <w:tc>
          <w:tcPr>
            <w:tcW w:w="1147" w:type="dxa"/>
            <w:tcBorders>
              <w:top w:val="nil"/>
              <w:left w:val="nil"/>
              <w:bottom w:val="nil"/>
              <w:right w:val="nil"/>
            </w:tcBorders>
          </w:tcPr>
          <w:p w14:paraId="5B7D67B4"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75005E12"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c>
          <w:tcPr>
            <w:tcW w:w="1147" w:type="dxa"/>
            <w:tcBorders>
              <w:top w:val="nil"/>
              <w:left w:val="nil"/>
              <w:bottom w:val="nil"/>
              <w:right w:val="nil"/>
            </w:tcBorders>
          </w:tcPr>
          <w:p w14:paraId="2A25D825"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08E1C3CF"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656308" w:rsidRPr="001056C3" w14:paraId="42EEF0EB" w14:textId="77777777" w:rsidTr="00A95111">
        <w:tc>
          <w:tcPr>
            <w:tcW w:w="4428" w:type="dxa"/>
            <w:tcBorders>
              <w:top w:val="nil"/>
              <w:left w:val="nil"/>
              <w:bottom w:val="nil"/>
              <w:right w:val="nil"/>
            </w:tcBorders>
            <w:vAlign w:val="bottom"/>
          </w:tcPr>
          <w:p w14:paraId="1ABCCF95" w14:textId="77777777" w:rsidR="00656308" w:rsidRPr="001056C3" w:rsidRDefault="00656308" w:rsidP="00D04299">
            <w:pPr>
              <w:spacing w:line="300" w:lineRule="exact"/>
              <w:ind w:left="180" w:right="1"/>
              <w:rPr>
                <w:rFonts w:ascii="Arial" w:hAnsi="Arial" w:cs="Arial"/>
                <w:cs/>
              </w:rPr>
            </w:pPr>
            <w:r w:rsidRPr="001056C3">
              <w:rPr>
                <w:rFonts w:ascii="Arial" w:hAnsi="Arial" w:cs="Arial"/>
              </w:rPr>
              <w:t>Liabilities under finance lease payables</w:t>
            </w:r>
          </w:p>
        </w:tc>
        <w:tc>
          <w:tcPr>
            <w:tcW w:w="1147" w:type="dxa"/>
            <w:tcBorders>
              <w:top w:val="nil"/>
              <w:left w:val="nil"/>
              <w:bottom w:val="nil"/>
              <w:right w:val="nil"/>
            </w:tcBorders>
            <w:vAlign w:val="bottom"/>
          </w:tcPr>
          <w:p w14:paraId="58744911" w14:textId="77777777" w:rsidR="00656308" w:rsidRPr="001056C3" w:rsidRDefault="00656308"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142,268</w:t>
            </w:r>
          </w:p>
        </w:tc>
        <w:tc>
          <w:tcPr>
            <w:tcW w:w="1148" w:type="dxa"/>
            <w:tcBorders>
              <w:top w:val="nil"/>
              <w:left w:val="nil"/>
              <w:bottom w:val="nil"/>
              <w:right w:val="nil"/>
            </w:tcBorders>
            <w:vAlign w:val="bottom"/>
          </w:tcPr>
          <w:p w14:paraId="0023E506" w14:textId="77777777" w:rsidR="00656308" w:rsidRPr="001056C3" w:rsidRDefault="00656308"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188,158</w:t>
            </w:r>
          </w:p>
        </w:tc>
        <w:tc>
          <w:tcPr>
            <w:tcW w:w="1147" w:type="dxa"/>
            <w:tcBorders>
              <w:top w:val="nil"/>
              <w:left w:val="nil"/>
              <w:bottom w:val="nil"/>
              <w:right w:val="nil"/>
            </w:tcBorders>
            <w:vAlign w:val="bottom"/>
          </w:tcPr>
          <w:p w14:paraId="7C15D478" w14:textId="77777777" w:rsidR="00656308" w:rsidRPr="001056C3" w:rsidRDefault="00656308"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141,585</w:t>
            </w:r>
          </w:p>
        </w:tc>
        <w:tc>
          <w:tcPr>
            <w:tcW w:w="1148" w:type="dxa"/>
            <w:tcBorders>
              <w:top w:val="nil"/>
              <w:left w:val="nil"/>
              <w:bottom w:val="nil"/>
              <w:right w:val="nil"/>
            </w:tcBorders>
            <w:vAlign w:val="bottom"/>
          </w:tcPr>
          <w:p w14:paraId="6C84EFC3" w14:textId="77777777" w:rsidR="00656308" w:rsidRPr="001056C3" w:rsidRDefault="00656308"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186,902</w:t>
            </w:r>
          </w:p>
        </w:tc>
      </w:tr>
      <w:tr w:rsidR="00656308" w:rsidRPr="001056C3" w14:paraId="31B9B050" w14:textId="77777777" w:rsidTr="00A95111">
        <w:tc>
          <w:tcPr>
            <w:tcW w:w="4428" w:type="dxa"/>
            <w:tcBorders>
              <w:top w:val="nil"/>
              <w:left w:val="nil"/>
              <w:bottom w:val="nil"/>
              <w:right w:val="nil"/>
            </w:tcBorders>
          </w:tcPr>
          <w:p w14:paraId="639D428F" w14:textId="77777777" w:rsidR="00656308" w:rsidRPr="001056C3" w:rsidRDefault="00656308" w:rsidP="00026D4F">
            <w:pPr>
              <w:spacing w:line="300" w:lineRule="exact"/>
              <w:ind w:left="176" w:right="-108"/>
              <w:rPr>
                <w:rFonts w:ascii="Arial" w:hAnsi="Arial" w:cs="Arial"/>
              </w:rPr>
            </w:pPr>
            <w:r w:rsidRPr="001056C3">
              <w:rPr>
                <w:rFonts w:ascii="Arial" w:hAnsi="Arial" w:cs="Arial"/>
                <w:u w:val="single"/>
              </w:rPr>
              <w:t>Less</w:t>
            </w:r>
            <w:r w:rsidRPr="001056C3">
              <w:rPr>
                <w:rFonts w:ascii="Arial" w:hAnsi="Arial" w:cs="Arial"/>
              </w:rPr>
              <w:t xml:space="preserve"> : Deferred interest expense</w:t>
            </w:r>
          </w:p>
        </w:tc>
        <w:tc>
          <w:tcPr>
            <w:tcW w:w="1147" w:type="dxa"/>
            <w:tcBorders>
              <w:top w:val="nil"/>
              <w:left w:val="nil"/>
              <w:bottom w:val="nil"/>
              <w:right w:val="nil"/>
            </w:tcBorders>
            <w:vAlign w:val="bottom"/>
          </w:tcPr>
          <w:p w14:paraId="230F43F7"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(6,935)</w:t>
            </w:r>
          </w:p>
        </w:tc>
        <w:tc>
          <w:tcPr>
            <w:tcW w:w="1148" w:type="dxa"/>
            <w:tcBorders>
              <w:top w:val="nil"/>
              <w:left w:val="nil"/>
              <w:bottom w:val="nil"/>
              <w:right w:val="nil"/>
            </w:tcBorders>
            <w:vAlign w:val="bottom"/>
          </w:tcPr>
          <w:p w14:paraId="1BAF104F"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(12,098)</w:t>
            </w:r>
          </w:p>
        </w:tc>
        <w:tc>
          <w:tcPr>
            <w:tcW w:w="1147" w:type="dxa"/>
            <w:tcBorders>
              <w:top w:val="nil"/>
              <w:left w:val="nil"/>
              <w:bottom w:val="nil"/>
              <w:right w:val="nil"/>
            </w:tcBorders>
            <w:vAlign w:val="bottom"/>
          </w:tcPr>
          <w:p w14:paraId="2611554E"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(6,913)</w:t>
            </w:r>
          </w:p>
        </w:tc>
        <w:tc>
          <w:tcPr>
            <w:tcW w:w="1148" w:type="dxa"/>
            <w:tcBorders>
              <w:top w:val="nil"/>
              <w:left w:val="nil"/>
              <w:bottom w:val="nil"/>
              <w:right w:val="nil"/>
            </w:tcBorders>
            <w:vAlign w:val="bottom"/>
          </w:tcPr>
          <w:p w14:paraId="02026A6E"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(12,038)</w:t>
            </w:r>
          </w:p>
        </w:tc>
      </w:tr>
      <w:tr w:rsidR="00656308" w:rsidRPr="001056C3" w14:paraId="12FB6027" w14:textId="77777777" w:rsidTr="00A95111">
        <w:tc>
          <w:tcPr>
            <w:tcW w:w="4428" w:type="dxa"/>
            <w:tcBorders>
              <w:top w:val="nil"/>
              <w:left w:val="nil"/>
              <w:bottom w:val="nil"/>
              <w:right w:val="nil"/>
            </w:tcBorders>
            <w:vAlign w:val="bottom"/>
          </w:tcPr>
          <w:p w14:paraId="3BADC94D" w14:textId="77777777" w:rsidR="00656308" w:rsidRPr="001056C3" w:rsidRDefault="00656308" w:rsidP="00026D4F">
            <w:pPr>
              <w:spacing w:line="300" w:lineRule="exact"/>
              <w:ind w:left="176" w:right="1"/>
              <w:rPr>
                <w:rFonts w:ascii="Arial" w:hAnsi="Arial" w:cs="Arial"/>
              </w:rPr>
            </w:pPr>
            <w:r w:rsidRPr="001056C3">
              <w:rPr>
                <w:rFonts w:ascii="Arial" w:hAnsi="Arial" w:cs="Arial"/>
              </w:rPr>
              <w:t>Liabilities under finance lease payables</w:t>
            </w:r>
          </w:p>
        </w:tc>
        <w:tc>
          <w:tcPr>
            <w:tcW w:w="1147" w:type="dxa"/>
            <w:tcBorders>
              <w:top w:val="nil"/>
              <w:left w:val="nil"/>
              <w:bottom w:val="nil"/>
              <w:right w:val="nil"/>
            </w:tcBorders>
            <w:vAlign w:val="bottom"/>
          </w:tcPr>
          <w:p w14:paraId="15107075" w14:textId="77777777" w:rsidR="00656308" w:rsidRPr="001056C3" w:rsidRDefault="00656308" w:rsidP="00026D4F">
            <w:pP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135,333</w:t>
            </w:r>
          </w:p>
        </w:tc>
        <w:tc>
          <w:tcPr>
            <w:tcW w:w="1148" w:type="dxa"/>
            <w:tcBorders>
              <w:top w:val="nil"/>
              <w:left w:val="nil"/>
              <w:bottom w:val="nil"/>
              <w:right w:val="nil"/>
            </w:tcBorders>
            <w:vAlign w:val="bottom"/>
          </w:tcPr>
          <w:p w14:paraId="32B6F80B" w14:textId="77777777" w:rsidR="00656308" w:rsidRPr="001056C3" w:rsidRDefault="00916E77" w:rsidP="00026D4F">
            <w:pP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fldChar w:fldCharType="begin"/>
            </w:r>
            <w:r w:rsidR="00656308"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656308" w:rsidRPr="001056C3">
              <w:rPr>
                <w:rFonts w:ascii="Arial" w:hAnsi="Arial" w:cs="Arial"/>
                <w:noProof/>
                <w:snapToGrid w:val="0"/>
                <w:lang w:val="en-US" w:eastAsia="th-TH"/>
              </w:rPr>
              <w:t>176,060</w:t>
            </w:r>
            <w:r w:rsidRPr="001056C3">
              <w:rPr>
                <w:rFonts w:ascii="Arial" w:hAnsi="Arial" w:cs="Arial"/>
                <w:snapToGrid w:val="0"/>
                <w:lang w:val="en-US" w:eastAsia="th-TH"/>
              </w:rPr>
              <w:fldChar w:fldCharType="end"/>
            </w:r>
          </w:p>
        </w:tc>
        <w:tc>
          <w:tcPr>
            <w:tcW w:w="1147" w:type="dxa"/>
            <w:tcBorders>
              <w:top w:val="nil"/>
              <w:left w:val="nil"/>
              <w:bottom w:val="nil"/>
              <w:right w:val="nil"/>
            </w:tcBorders>
            <w:vAlign w:val="bottom"/>
          </w:tcPr>
          <w:p w14:paraId="30569909" w14:textId="77777777" w:rsidR="00656308" w:rsidRPr="001056C3" w:rsidRDefault="00656308" w:rsidP="00026D4F">
            <w:pP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134,672</w:t>
            </w:r>
          </w:p>
        </w:tc>
        <w:tc>
          <w:tcPr>
            <w:tcW w:w="1148" w:type="dxa"/>
            <w:tcBorders>
              <w:top w:val="nil"/>
              <w:left w:val="nil"/>
              <w:bottom w:val="nil"/>
              <w:right w:val="nil"/>
            </w:tcBorders>
            <w:vAlign w:val="bottom"/>
          </w:tcPr>
          <w:p w14:paraId="0539BC59" w14:textId="77777777" w:rsidR="00656308" w:rsidRPr="001056C3" w:rsidRDefault="00916E77" w:rsidP="00026D4F">
            <w:pP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fldChar w:fldCharType="begin"/>
            </w:r>
            <w:r w:rsidR="00656308"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656308" w:rsidRPr="001056C3">
              <w:rPr>
                <w:rFonts w:ascii="Arial" w:hAnsi="Arial" w:cs="Arial"/>
                <w:noProof/>
                <w:snapToGrid w:val="0"/>
                <w:lang w:val="en-US" w:eastAsia="th-TH"/>
              </w:rPr>
              <w:t>174,864</w:t>
            </w:r>
            <w:r w:rsidRPr="001056C3">
              <w:rPr>
                <w:rFonts w:ascii="Arial" w:hAnsi="Arial" w:cs="Arial"/>
                <w:snapToGrid w:val="0"/>
                <w:lang w:val="en-US" w:eastAsia="th-TH"/>
              </w:rPr>
              <w:fldChar w:fldCharType="end"/>
            </w:r>
          </w:p>
        </w:tc>
      </w:tr>
      <w:tr w:rsidR="00656308" w:rsidRPr="001056C3" w14:paraId="1DD12EC7" w14:textId="77777777" w:rsidTr="00A95111">
        <w:tc>
          <w:tcPr>
            <w:tcW w:w="4428" w:type="dxa"/>
            <w:tcBorders>
              <w:top w:val="nil"/>
              <w:left w:val="nil"/>
              <w:bottom w:val="nil"/>
              <w:right w:val="nil"/>
            </w:tcBorders>
            <w:vAlign w:val="center"/>
          </w:tcPr>
          <w:p w14:paraId="50A46606" w14:textId="77777777" w:rsidR="00656308" w:rsidRPr="001056C3" w:rsidRDefault="00656308" w:rsidP="00026D4F">
            <w:pPr>
              <w:spacing w:line="300" w:lineRule="exact"/>
              <w:ind w:left="176" w:right="1"/>
              <w:rPr>
                <w:rFonts w:ascii="Arial" w:hAnsi="Arial" w:cs="Arial"/>
                <w:cs/>
              </w:rPr>
            </w:pPr>
            <w:r w:rsidRPr="001056C3">
              <w:rPr>
                <w:rFonts w:ascii="Arial" w:hAnsi="Arial" w:cs="Arial"/>
                <w:u w:val="single"/>
              </w:rPr>
              <w:t>Less</w:t>
            </w:r>
            <w:r w:rsidRPr="001056C3">
              <w:rPr>
                <w:rFonts w:ascii="Arial" w:hAnsi="Arial" w:cs="Arial"/>
              </w:rPr>
              <w:t xml:space="preserve"> : Current portion</w:t>
            </w:r>
          </w:p>
        </w:tc>
        <w:tc>
          <w:tcPr>
            <w:tcW w:w="1147" w:type="dxa"/>
            <w:tcBorders>
              <w:top w:val="nil"/>
              <w:left w:val="nil"/>
              <w:bottom w:val="nil"/>
              <w:right w:val="nil"/>
            </w:tcBorders>
            <w:vAlign w:val="bottom"/>
          </w:tcPr>
          <w:p w14:paraId="4DEAD450"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(49,617)</w:t>
            </w:r>
          </w:p>
        </w:tc>
        <w:tc>
          <w:tcPr>
            <w:tcW w:w="1148" w:type="dxa"/>
            <w:tcBorders>
              <w:top w:val="nil"/>
              <w:left w:val="nil"/>
              <w:bottom w:val="nil"/>
              <w:right w:val="nil"/>
            </w:tcBorders>
            <w:vAlign w:val="bottom"/>
          </w:tcPr>
          <w:p w14:paraId="44DFDCA0"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(45,918)</w:t>
            </w:r>
          </w:p>
        </w:tc>
        <w:tc>
          <w:tcPr>
            <w:tcW w:w="1147" w:type="dxa"/>
            <w:tcBorders>
              <w:top w:val="nil"/>
              <w:left w:val="nil"/>
              <w:bottom w:val="nil"/>
              <w:right w:val="nil"/>
            </w:tcBorders>
            <w:vAlign w:val="bottom"/>
          </w:tcPr>
          <w:p w14:paraId="5B1FBE9D"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(49,178)</w:t>
            </w:r>
          </w:p>
        </w:tc>
        <w:tc>
          <w:tcPr>
            <w:tcW w:w="1148" w:type="dxa"/>
            <w:tcBorders>
              <w:top w:val="nil"/>
              <w:left w:val="nil"/>
              <w:bottom w:val="nil"/>
              <w:right w:val="nil"/>
            </w:tcBorders>
            <w:vAlign w:val="bottom"/>
          </w:tcPr>
          <w:p w14:paraId="6BE07ABA" w14:textId="77777777" w:rsidR="00656308" w:rsidRPr="001056C3" w:rsidRDefault="00656308" w:rsidP="00026D4F">
            <w:pPr>
              <w:pBdr>
                <w:bottom w:val="sing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(45,383)</w:t>
            </w:r>
          </w:p>
        </w:tc>
      </w:tr>
      <w:tr w:rsidR="00656308" w:rsidRPr="001056C3" w14:paraId="33970B9B" w14:textId="77777777" w:rsidTr="00A95111">
        <w:trPr>
          <w:trHeight w:val="60"/>
        </w:trPr>
        <w:tc>
          <w:tcPr>
            <w:tcW w:w="4428" w:type="dxa"/>
            <w:tcBorders>
              <w:top w:val="nil"/>
              <w:left w:val="nil"/>
              <w:bottom w:val="nil"/>
              <w:right w:val="nil"/>
            </w:tcBorders>
            <w:vAlign w:val="center"/>
          </w:tcPr>
          <w:p w14:paraId="7CFC4FD9" w14:textId="77777777" w:rsidR="00656308" w:rsidRPr="001056C3" w:rsidRDefault="00656308" w:rsidP="00026D4F">
            <w:pPr>
              <w:spacing w:line="300" w:lineRule="exact"/>
              <w:ind w:left="176" w:right="1"/>
              <w:rPr>
                <w:rFonts w:ascii="Arial" w:hAnsi="Arial" w:cs="Arial"/>
                <w:lang w:val="en-US"/>
              </w:rPr>
            </w:pPr>
            <w:r w:rsidRPr="001056C3">
              <w:rPr>
                <w:rFonts w:ascii="Arial" w:hAnsi="Arial" w:cs="Arial"/>
              </w:rPr>
              <w:t>Net</w:t>
            </w:r>
          </w:p>
        </w:tc>
        <w:tc>
          <w:tcPr>
            <w:tcW w:w="1147" w:type="dxa"/>
            <w:tcBorders>
              <w:top w:val="nil"/>
              <w:left w:val="nil"/>
              <w:bottom w:val="nil"/>
              <w:right w:val="nil"/>
            </w:tcBorders>
            <w:vAlign w:val="bottom"/>
          </w:tcPr>
          <w:p w14:paraId="76902393" w14:textId="77777777" w:rsidR="00656308" w:rsidRPr="001056C3" w:rsidRDefault="00656308" w:rsidP="00026D4F">
            <w:pPr>
              <w:pBdr>
                <w:bottom w:val="double" w:sz="4" w:space="1" w:color="auto"/>
              </w:pBdr>
              <w:spacing w:line="300" w:lineRule="exact"/>
              <w:ind w:right="1"/>
              <w:jc w:val="right"/>
              <w:rPr>
                <w:rFonts w:ascii="Arial" w:hAnsi="Arial" w:cs="Arial"/>
                <w:lang w:val="en-US"/>
              </w:rPr>
            </w:pPr>
            <w:r w:rsidRPr="001056C3">
              <w:rPr>
                <w:rFonts w:ascii="Arial" w:hAnsi="Arial" w:cs="Arial"/>
                <w:lang w:val="en-US"/>
              </w:rPr>
              <w:t>85,716</w:t>
            </w:r>
          </w:p>
        </w:tc>
        <w:tc>
          <w:tcPr>
            <w:tcW w:w="1148" w:type="dxa"/>
            <w:tcBorders>
              <w:top w:val="nil"/>
              <w:left w:val="nil"/>
              <w:bottom w:val="nil"/>
              <w:right w:val="nil"/>
            </w:tcBorders>
            <w:vAlign w:val="bottom"/>
          </w:tcPr>
          <w:p w14:paraId="12B1C666" w14:textId="77777777" w:rsidR="00656308" w:rsidRPr="001056C3" w:rsidRDefault="00916E77" w:rsidP="00026D4F">
            <w:pPr>
              <w:pBdr>
                <w:bottom w:val="double" w:sz="4" w:space="1" w:color="auto"/>
              </w:pBdr>
              <w:spacing w:line="300" w:lineRule="exact"/>
              <w:ind w:right="1"/>
              <w:jc w:val="right"/>
              <w:rPr>
                <w:rFonts w:ascii="Arial" w:hAnsi="Arial" w:cs="Arial"/>
                <w:lang w:val="en-US"/>
              </w:rPr>
            </w:pPr>
            <w:r w:rsidRPr="001056C3">
              <w:rPr>
                <w:rFonts w:ascii="Arial" w:hAnsi="Arial" w:cs="Arial"/>
                <w:lang w:val="en-US"/>
              </w:rPr>
              <w:fldChar w:fldCharType="begin"/>
            </w:r>
            <w:r w:rsidR="00656308" w:rsidRPr="001056C3">
              <w:rPr>
                <w:rFonts w:ascii="Arial" w:hAnsi="Arial" w:cs="Arial"/>
                <w:lang w:val="en-US"/>
              </w:rPr>
              <w:instrText xml:space="preserve"> =SUM(ABOVE) </w:instrText>
            </w:r>
            <w:r w:rsidRPr="001056C3">
              <w:rPr>
                <w:rFonts w:ascii="Arial" w:hAnsi="Arial" w:cs="Arial"/>
                <w:lang w:val="en-US"/>
              </w:rPr>
              <w:fldChar w:fldCharType="separate"/>
            </w:r>
            <w:r w:rsidR="00656308" w:rsidRPr="001056C3">
              <w:rPr>
                <w:rFonts w:ascii="Arial" w:hAnsi="Arial" w:cs="Arial"/>
                <w:noProof/>
                <w:lang w:val="en-US"/>
              </w:rPr>
              <w:t>130,142</w:t>
            </w:r>
            <w:r w:rsidRPr="001056C3">
              <w:rPr>
                <w:rFonts w:ascii="Arial" w:hAnsi="Arial" w:cs="Arial"/>
                <w:lang w:val="en-US"/>
              </w:rPr>
              <w:fldChar w:fldCharType="end"/>
            </w:r>
          </w:p>
        </w:tc>
        <w:tc>
          <w:tcPr>
            <w:tcW w:w="1147" w:type="dxa"/>
            <w:tcBorders>
              <w:top w:val="nil"/>
              <w:left w:val="nil"/>
              <w:bottom w:val="nil"/>
              <w:right w:val="nil"/>
            </w:tcBorders>
            <w:vAlign w:val="bottom"/>
          </w:tcPr>
          <w:p w14:paraId="4915049B" w14:textId="77777777" w:rsidR="00656308" w:rsidRPr="001056C3" w:rsidRDefault="00656308" w:rsidP="00026D4F">
            <w:pPr>
              <w:pBdr>
                <w:bottom w:val="double" w:sz="4" w:space="1" w:color="auto"/>
              </w:pBdr>
              <w:spacing w:line="300" w:lineRule="exact"/>
              <w:ind w:right="1"/>
              <w:jc w:val="right"/>
              <w:rPr>
                <w:rFonts w:ascii="Arial" w:hAnsi="Arial" w:cs="Arial"/>
                <w:lang w:val="en-US"/>
              </w:rPr>
            </w:pPr>
            <w:r w:rsidRPr="001056C3">
              <w:rPr>
                <w:rFonts w:ascii="Arial" w:hAnsi="Arial" w:cs="Arial"/>
                <w:lang w:val="en-US"/>
              </w:rPr>
              <w:t>85,494</w:t>
            </w:r>
          </w:p>
        </w:tc>
        <w:tc>
          <w:tcPr>
            <w:tcW w:w="1148" w:type="dxa"/>
            <w:tcBorders>
              <w:top w:val="nil"/>
              <w:left w:val="nil"/>
              <w:bottom w:val="nil"/>
              <w:right w:val="nil"/>
            </w:tcBorders>
            <w:vAlign w:val="bottom"/>
          </w:tcPr>
          <w:p w14:paraId="465E8813" w14:textId="77777777" w:rsidR="00656308" w:rsidRPr="001056C3" w:rsidRDefault="00916E77" w:rsidP="00026D4F">
            <w:pPr>
              <w:pBdr>
                <w:bottom w:val="double" w:sz="4" w:space="1" w:color="auto"/>
              </w:pBdr>
              <w:spacing w:line="300" w:lineRule="exact"/>
              <w:ind w:right="1"/>
              <w:jc w:val="right"/>
              <w:rPr>
                <w:rFonts w:ascii="Arial" w:hAnsi="Arial" w:cs="Arial"/>
                <w:lang w:val="en-US"/>
              </w:rPr>
            </w:pPr>
            <w:r w:rsidRPr="001056C3">
              <w:rPr>
                <w:rFonts w:ascii="Arial" w:hAnsi="Arial" w:cs="Arial"/>
                <w:lang w:val="en-US"/>
              </w:rPr>
              <w:fldChar w:fldCharType="begin"/>
            </w:r>
            <w:r w:rsidR="00656308" w:rsidRPr="001056C3">
              <w:rPr>
                <w:rFonts w:ascii="Arial" w:hAnsi="Arial" w:cs="Arial"/>
                <w:lang w:val="en-US"/>
              </w:rPr>
              <w:instrText xml:space="preserve"> =SUM(ABOVE) </w:instrText>
            </w:r>
            <w:r w:rsidRPr="001056C3">
              <w:rPr>
                <w:rFonts w:ascii="Arial" w:hAnsi="Arial" w:cs="Arial"/>
                <w:lang w:val="en-US"/>
              </w:rPr>
              <w:fldChar w:fldCharType="separate"/>
            </w:r>
            <w:r w:rsidR="00656308" w:rsidRPr="001056C3">
              <w:rPr>
                <w:rFonts w:ascii="Arial" w:hAnsi="Arial" w:cs="Arial"/>
                <w:noProof/>
                <w:lang w:val="en-US"/>
              </w:rPr>
              <w:t>129,481</w:t>
            </w:r>
            <w:r w:rsidRPr="001056C3">
              <w:rPr>
                <w:rFonts w:ascii="Arial" w:hAnsi="Arial" w:cs="Arial"/>
                <w:lang w:val="en-US"/>
              </w:rPr>
              <w:fldChar w:fldCharType="end"/>
            </w:r>
          </w:p>
        </w:tc>
      </w:tr>
    </w:tbl>
    <w:p w14:paraId="44A516D2" w14:textId="77777777" w:rsidR="00A60D4C" w:rsidRPr="001056C3" w:rsidRDefault="00A60D4C" w:rsidP="00863357">
      <w:pPr>
        <w:rPr>
          <w:rFonts w:ascii="Arial" w:hAnsi="Arial" w:cs="Arial"/>
        </w:rPr>
      </w:pPr>
    </w:p>
    <w:p w14:paraId="0C694425" w14:textId="77777777" w:rsidR="0061438F" w:rsidRPr="001056C3" w:rsidRDefault="0061438F" w:rsidP="0061438F">
      <w:pPr>
        <w:ind w:left="540"/>
        <w:rPr>
          <w:rFonts w:ascii="Arial" w:hAnsi="Arial" w:cs="Arial"/>
        </w:rPr>
      </w:pPr>
      <w:r w:rsidRPr="001056C3">
        <w:rPr>
          <w:rFonts w:ascii="Arial" w:hAnsi="Arial" w:cs="Arial"/>
        </w:rPr>
        <w:t xml:space="preserve">The details of financial lease payables, net </w:t>
      </w:r>
      <w:r w:rsidR="00840E04" w:rsidRPr="001056C3">
        <w:rPr>
          <w:rFonts w:ascii="Arial" w:hAnsi="Arial" w:cs="Arial"/>
        </w:rPr>
        <w:t>are</w:t>
      </w:r>
      <w:r w:rsidRPr="001056C3">
        <w:rPr>
          <w:rFonts w:ascii="Arial" w:hAnsi="Arial" w:cs="Arial"/>
        </w:rPr>
        <w:t xml:space="preserve"> as follow:</w:t>
      </w:r>
    </w:p>
    <w:p w14:paraId="3D67E85A" w14:textId="77777777" w:rsidR="00B40CA1" w:rsidRPr="00A95111" w:rsidRDefault="00B40CA1" w:rsidP="00A95111">
      <w:pPr>
        <w:ind w:left="547"/>
        <w:jc w:val="thaiDistribute"/>
        <w:rPr>
          <w:rFonts w:ascii="Arial" w:hAnsi="Arial" w:cs="Arial"/>
          <w:sz w:val="12"/>
          <w:szCs w:val="12"/>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147"/>
        <w:gridCol w:w="1148"/>
        <w:gridCol w:w="1147"/>
        <w:gridCol w:w="1148"/>
      </w:tblGrid>
      <w:tr w:rsidR="0061438F" w:rsidRPr="001056C3" w14:paraId="29A5659A" w14:textId="77777777" w:rsidTr="00A95111">
        <w:tc>
          <w:tcPr>
            <w:tcW w:w="4320" w:type="dxa"/>
            <w:tcBorders>
              <w:top w:val="nil"/>
              <w:left w:val="nil"/>
              <w:bottom w:val="nil"/>
              <w:right w:val="nil"/>
            </w:tcBorders>
          </w:tcPr>
          <w:p w14:paraId="5649A547" w14:textId="77777777" w:rsidR="0061438F" w:rsidRPr="001056C3" w:rsidRDefault="0061438F" w:rsidP="00026D4F">
            <w:pPr>
              <w:spacing w:line="300" w:lineRule="exact"/>
              <w:ind w:left="70" w:right="1" w:hanging="16"/>
              <w:rPr>
                <w:rFonts w:ascii="Arial" w:hAnsi="Arial" w:cs="Arial"/>
              </w:rPr>
            </w:pPr>
          </w:p>
        </w:tc>
        <w:tc>
          <w:tcPr>
            <w:tcW w:w="4590" w:type="dxa"/>
            <w:gridSpan w:val="4"/>
            <w:tcBorders>
              <w:top w:val="nil"/>
              <w:left w:val="nil"/>
              <w:bottom w:val="nil"/>
              <w:right w:val="nil"/>
            </w:tcBorders>
          </w:tcPr>
          <w:p w14:paraId="625673CD" w14:textId="77777777" w:rsidR="0061438F" w:rsidRPr="001056C3" w:rsidRDefault="0061438F" w:rsidP="00026D4F">
            <w:pPr>
              <w:pBdr>
                <w:bottom w:val="single" w:sz="4" w:space="1" w:color="auto"/>
              </w:pBdr>
              <w:spacing w:line="300" w:lineRule="exact"/>
              <w:ind w:right="1"/>
              <w:jc w:val="center"/>
              <w:rPr>
                <w:rFonts w:ascii="Arial" w:hAnsi="Arial" w:cs="Arial"/>
                <w:b/>
                <w:bCs/>
                <w:cs/>
              </w:rPr>
            </w:pPr>
            <w:r w:rsidRPr="001056C3">
              <w:rPr>
                <w:rFonts w:ascii="Arial" w:hAnsi="Arial" w:cs="Arial"/>
                <w:b/>
                <w:snapToGrid w:val="0"/>
                <w:spacing w:val="-4"/>
                <w:lang w:eastAsia="th-TH"/>
              </w:rPr>
              <w:t>(Unit : Thousand Baht)</w:t>
            </w:r>
          </w:p>
        </w:tc>
      </w:tr>
      <w:tr w:rsidR="0061438F" w:rsidRPr="001056C3" w14:paraId="384B6187" w14:textId="77777777" w:rsidTr="00A95111">
        <w:tc>
          <w:tcPr>
            <w:tcW w:w="4320" w:type="dxa"/>
            <w:tcBorders>
              <w:top w:val="nil"/>
              <w:left w:val="nil"/>
              <w:bottom w:val="nil"/>
              <w:right w:val="nil"/>
            </w:tcBorders>
          </w:tcPr>
          <w:p w14:paraId="49378E86" w14:textId="77777777" w:rsidR="0061438F" w:rsidRPr="001056C3" w:rsidRDefault="0061438F" w:rsidP="00026D4F">
            <w:pPr>
              <w:spacing w:line="300" w:lineRule="exact"/>
              <w:ind w:left="70" w:right="1" w:hanging="16"/>
              <w:rPr>
                <w:rFonts w:ascii="Arial" w:hAnsi="Arial" w:cs="Arial"/>
              </w:rPr>
            </w:pPr>
          </w:p>
        </w:tc>
        <w:tc>
          <w:tcPr>
            <w:tcW w:w="2295" w:type="dxa"/>
            <w:gridSpan w:val="2"/>
            <w:tcBorders>
              <w:top w:val="nil"/>
              <w:left w:val="nil"/>
              <w:bottom w:val="nil"/>
              <w:right w:val="nil"/>
            </w:tcBorders>
          </w:tcPr>
          <w:p w14:paraId="736392C1" w14:textId="77777777" w:rsidR="0061438F" w:rsidRPr="001056C3" w:rsidRDefault="0061438F" w:rsidP="00026D4F">
            <w:pPr>
              <w:pBdr>
                <w:bottom w:val="single" w:sz="4" w:space="1" w:color="auto"/>
              </w:pBdr>
              <w:tabs>
                <w:tab w:val="left" w:pos="2190"/>
              </w:tabs>
              <w:spacing w:line="300" w:lineRule="exact"/>
              <w:ind w:right="1"/>
              <w:jc w:val="center"/>
              <w:rPr>
                <w:rFonts w:ascii="Arial" w:hAnsi="Arial" w:cs="Arial"/>
                <w:b/>
                <w:bCs/>
                <w:cs/>
              </w:rPr>
            </w:pPr>
            <w:r w:rsidRPr="001056C3">
              <w:rPr>
                <w:rFonts w:ascii="Arial" w:hAnsi="Arial" w:cs="Arial"/>
                <w:b/>
                <w:bCs/>
              </w:rPr>
              <w:t>Consolidated</w:t>
            </w:r>
          </w:p>
        </w:tc>
        <w:tc>
          <w:tcPr>
            <w:tcW w:w="2295" w:type="dxa"/>
            <w:gridSpan w:val="2"/>
            <w:tcBorders>
              <w:top w:val="nil"/>
              <w:left w:val="nil"/>
              <w:bottom w:val="nil"/>
              <w:right w:val="nil"/>
            </w:tcBorders>
          </w:tcPr>
          <w:p w14:paraId="4E01DB6A" w14:textId="77777777" w:rsidR="0061438F" w:rsidRPr="001056C3" w:rsidRDefault="0061438F" w:rsidP="00026D4F">
            <w:pPr>
              <w:pBdr>
                <w:bottom w:val="single" w:sz="4" w:space="1" w:color="auto"/>
              </w:pBdr>
              <w:spacing w:line="300" w:lineRule="exact"/>
              <w:ind w:right="1"/>
              <w:jc w:val="center"/>
              <w:rPr>
                <w:rFonts w:ascii="Arial" w:hAnsi="Arial" w:cs="Arial"/>
                <w:b/>
                <w:bCs/>
                <w:cs/>
              </w:rPr>
            </w:pPr>
            <w:r w:rsidRPr="001056C3">
              <w:rPr>
                <w:rFonts w:ascii="Arial" w:hAnsi="Arial" w:cs="Arial"/>
                <w:b/>
                <w:bCs/>
              </w:rPr>
              <w:t>The Company</w:t>
            </w:r>
          </w:p>
        </w:tc>
      </w:tr>
      <w:tr w:rsidR="0061438F" w:rsidRPr="001056C3" w14:paraId="39A0E1CF" w14:textId="77777777" w:rsidTr="00A95111">
        <w:tc>
          <w:tcPr>
            <w:tcW w:w="4320" w:type="dxa"/>
            <w:tcBorders>
              <w:top w:val="nil"/>
              <w:left w:val="nil"/>
              <w:bottom w:val="nil"/>
              <w:right w:val="nil"/>
            </w:tcBorders>
          </w:tcPr>
          <w:p w14:paraId="3EE940B9" w14:textId="77777777" w:rsidR="0061438F" w:rsidRPr="001056C3" w:rsidRDefault="0061438F" w:rsidP="00026D4F">
            <w:pPr>
              <w:spacing w:line="300" w:lineRule="exact"/>
              <w:ind w:left="70" w:right="1" w:hanging="16"/>
              <w:rPr>
                <w:rFonts w:ascii="Arial" w:hAnsi="Arial" w:cs="Arial"/>
              </w:rPr>
            </w:pPr>
          </w:p>
        </w:tc>
        <w:tc>
          <w:tcPr>
            <w:tcW w:w="1147" w:type="dxa"/>
            <w:tcBorders>
              <w:top w:val="nil"/>
              <w:left w:val="nil"/>
              <w:bottom w:val="nil"/>
              <w:right w:val="nil"/>
            </w:tcBorders>
          </w:tcPr>
          <w:p w14:paraId="1564DA64"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591AF85B"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c>
          <w:tcPr>
            <w:tcW w:w="1147" w:type="dxa"/>
            <w:tcBorders>
              <w:top w:val="nil"/>
              <w:left w:val="nil"/>
              <w:bottom w:val="nil"/>
              <w:right w:val="nil"/>
            </w:tcBorders>
          </w:tcPr>
          <w:p w14:paraId="7AB6A694"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4C216EB5" w14:textId="77777777" w:rsidR="0061438F" w:rsidRPr="001056C3" w:rsidRDefault="0061438F" w:rsidP="00026D4F">
            <w:pPr>
              <w:pBdr>
                <w:bottom w:val="single" w:sz="4" w:space="1" w:color="auto"/>
              </w:pBdr>
              <w:tabs>
                <w:tab w:val="left" w:pos="540"/>
              </w:tabs>
              <w:spacing w:line="300" w:lineRule="exact"/>
              <w:ind w:left="-18" w:right="-18"/>
              <w:jc w:val="center"/>
              <w:rPr>
                <w:rFonts w:ascii="Arial" w:hAnsi="Arial" w:cs="Arial"/>
                <w:b/>
                <w:bCs/>
                <w:lang w:val="en-US"/>
              </w:rPr>
            </w:pPr>
            <w:r w:rsidRPr="001056C3">
              <w:rPr>
                <w:rFonts w:ascii="Arial" w:hAnsi="Arial" w:cs="Arial"/>
                <w:b/>
                <w:bCs/>
              </w:rPr>
              <w:t>2019</w:t>
            </w:r>
          </w:p>
        </w:tc>
      </w:tr>
      <w:tr w:rsidR="0044769D" w:rsidRPr="001056C3" w14:paraId="359021DF" w14:textId="77777777" w:rsidTr="00A95111">
        <w:tc>
          <w:tcPr>
            <w:tcW w:w="4320" w:type="dxa"/>
            <w:tcBorders>
              <w:top w:val="nil"/>
              <w:left w:val="nil"/>
              <w:bottom w:val="nil"/>
              <w:right w:val="nil"/>
            </w:tcBorders>
            <w:vAlign w:val="bottom"/>
          </w:tcPr>
          <w:p w14:paraId="6C0383AF" w14:textId="77777777" w:rsidR="0044769D" w:rsidRPr="001056C3" w:rsidRDefault="0044769D" w:rsidP="00026D4F">
            <w:pPr>
              <w:spacing w:line="300" w:lineRule="exact"/>
              <w:ind w:left="70" w:hanging="16"/>
              <w:rPr>
                <w:rFonts w:ascii="Arial" w:hAnsi="Arial" w:cs="Arial"/>
                <w:cs/>
              </w:rPr>
            </w:pPr>
          </w:p>
        </w:tc>
        <w:tc>
          <w:tcPr>
            <w:tcW w:w="1147" w:type="dxa"/>
            <w:tcBorders>
              <w:top w:val="nil"/>
              <w:left w:val="nil"/>
              <w:bottom w:val="nil"/>
              <w:right w:val="nil"/>
            </w:tcBorders>
          </w:tcPr>
          <w:p w14:paraId="5DDFC756" w14:textId="77777777" w:rsidR="0044769D" w:rsidRPr="001056C3" w:rsidRDefault="0044769D" w:rsidP="00026D4F">
            <w:pPr>
              <w:spacing w:line="300" w:lineRule="exact"/>
              <w:rPr>
                <w:rFonts w:ascii="Arial" w:hAnsi="Arial" w:cs="Arial"/>
              </w:rPr>
            </w:pPr>
          </w:p>
        </w:tc>
        <w:tc>
          <w:tcPr>
            <w:tcW w:w="1148" w:type="dxa"/>
            <w:tcBorders>
              <w:top w:val="nil"/>
              <w:left w:val="nil"/>
              <w:bottom w:val="nil"/>
              <w:right w:val="nil"/>
            </w:tcBorders>
          </w:tcPr>
          <w:p w14:paraId="6CEF0455" w14:textId="77777777" w:rsidR="0044769D" w:rsidRPr="001056C3" w:rsidRDefault="0044769D" w:rsidP="00026D4F">
            <w:pPr>
              <w:spacing w:line="300" w:lineRule="exact"/>
              <w:rPr>
                <w:rFonts w:ascii="Arial" w:hAnsi="Arial" w:cs="Arial"/>
              </w:rPr>
            </w:pPr>
          </w:p>
        </w:tc>
        <w:tc>
          <w:tcPr>
            <w:tcW w:w="1147" w:type="dxa"/>
            <w:tcBorders>
              <w:top w:val="nil"/>
              <w:left w:val="nil"/>
              <w:bottom w:val="nil"/>
              <w:right w:val="nil"/>
            </w:tcBorders>
            <w:vAlign w:val="bottom"/>
          </w:tcPr>
          <w:p w14:paraId="288625C5" w14:textId="77777777" w:rsidR="0044769D" w:rsidRPr="001056C3" w:rsidRDefault="0044769D" w:rsidP="00026D4F">
            <w:pPr>
              <w:spacing w:line="300" w:lineRule="exact"/>
              <w:rPr>
                <w:rFonts w:ascii="Arial" w:hAnsi="Arial" w:cs="Arial"/>
              </w:rPr>
            </w:pPr>
          </w:p>
        </w:tc>
        <w:tc>
          <w:tcPr>
            <w:tcW w:w="1148" w:type="dxa"/>
            <w:tcBorders>
              <w:top w:val="nil"/>
              <w:left w:val="nil"/>
              <w:bottom w:val="nil"/>
              <w:right w:val="nil"/>
            </w:tcBorders>
            <w:vAlign w:val="bottom"/>
          </w:tcPr>
          <w:p w14:paraId="3D63B7D4" w14:textId="77777777" w:rsidR="0044769D" w:rsidRPr="001056C3" w:rsidRDefault="0044769D" w:rsidP="00026D4F">
            <w:pPr>
              <w:spacing w:line="300" w:lineRule="exact"/>
              <w:rPr>
                <w:rFonts w:ascii="Arial" w:hAnsi="Arial" w:cs="Arial"/>
              </w:rPr>
            </w:pPr>
          </w:p>
        </w:tc>
      </w:tr>
      <w:tr w:rsidR="000A24BE" w:rsidRPr="001056C3" w14:paraId="4EA1390D" w14:textId="77777777" w:rsidTr="00A95111">
        <w:tc>
          <w:tcPr>
            <w:tcW w:w="4320" w:type="dxa"/>
            <w:tcBorders>
              <w:top w:val="nil"/>
              <w:left w:val="nil"/>
              <w:bottom w:val="nil"/>
              <w:right w:val="nil"/>
            </w:tcBorders>
            <w:vAlign w:val="bottom"/>
          </w:tcPr>
          <w:p w14:paraId="75704A64" w14:textId="77777777" w:rsidR="000A24BE" w:rsidRPr="001056C3" w:rsidRDefault="000A24BE" w:rsidP="00026D4F">
            <w:pPr>
              <w:spacing w:line="300" w:lineRule="exact"/>
              <w:ind w:left="70" w:right="1" w:hanging="16"/>
              <w:rPr>
                <w:rFonts w:ascii="Arial" w:hAnsi="Arial" w:cs="Arial"/>
                <w:cs/>
                <w:lang w:val="en-US"/>
              </w:rPr>
            </w:pPr>
            <w:r w:rsidRPr="001056C3">
              <w:rPr>
                <w:rFonts w:ascii="Arial" w:hAnsi="Arial" w:cs="Arial"/>
              </w:rPr>
              <w:t>Within one year</w:t>
            </w:r>
          </w:p>
        </w:tc>
        <w:tc>
          <w:tcPr>
            <w:tcW w:w="1147" w:type="dxa"/>
            <w:tcBorders>
              <w:top w:val="nil"/>
              <w:left w:val="nil"/>
              <w:bottom w:val="nil"/>
              <w:right w:val="nil"/>
            </w:tcBorders>
            <w:vAlign w:val="bottom"/>
          </w:tcPr>
          <w:p w14:paraId="6FE2CB1F" w14:textId="77777777" w:rsidR="000A24BE" w:rsidRPr="001056C3" w:rsidRDefault="000A24BE"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49,617</w:t>
            </w:r>
          </w:p>
        </w:tc>
        <w:tc>
          <w:tcPr>
            <w:tcW w:w="1148" w:type="dxa"/>
            <w:tcBorders>
              <w:top w:val="nil"/>
              <w:left w:val="nil"/>
              <w:bottom w:val="nil"/>
              <w:right w:val="nil"/>
            </w:tcBorders>
            <w:vAlign w:val="bottom"/>
          </w:tcPr>
          <w:p w14:paraId="6A975A92" w14:textId="77777777" w:rsidR="000A24BE" w:rsidRPr="001056C3" w:rsidRDefault="000A24BE"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45,918</w:t>
            </w:r>
          </w:p>
        </w:tc>
        <w:tc>
          <w:tcPr>
            <w:tcW w:w="1147" w:type="dxa"/>
            <w:tcBorders>
              <w:top w:val="nil"/>
              <w:left w:val="nil"/>
              <w:bottom w:val="nil"/>
              <w:right w:val="nil"/>
            </w:tcBorders>
            <w:vAlign w:val="bottom"/>
          </w:tcPr>
          <w:p w14:paraId="4B7A8C0C" w14:textId="77777777" w:rsidR="000A24BE" w:rsidRPr="001056C3" w:rsidRDefault="000A24BE"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49,178</w:t>
            </w:r>
          </w:p>
        </w:tc>
        <w:tc>
          <w:tcPr>
            <w:tcW w:w="1148" w:type="dxa"/>
            <w:tcBorders>
              <w:top w:val="nil"/>
              <w:left w:val="nil"/>
              <w:bottom w:val="nil"/>
              <w:right w:val="nil"/>
            </w:tcBorders>
            <w:vAlign w:val="bottom"/>
          </w:tcPr>
          <w:p w14:paraId="375B8F9D" w14:textId="77777777" w:rsidR="000A24BE" w:rsidRPr="001056C3" w:rsidRDefault="000A24BE" w:rsidP="00026D4F">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45,383</w:t>
            </w:r>
          </w:p>
        </w:tc>
      </w:tr>
      <w:tr w:rsidR="000A24BE" w:rsidRPr="001056C3" w14:paraId="3EA5357A" w14:textId="77777777" w:rsidTr="00A95111">
        <w:tc>
          <w:tcPr>
            <w:tcW w:w="4320" w:type="dxa"/>
            <w:tcBorders>
              <w:top w:val="nil"/>
              <w:left w:val="nil"/>
              <w:bottom w:val="nil"/>
              <w:right w:val="nil"/>
            </w:tcBorders>
            <w:vAlign w:val="center"/>
          </w:tcPr>
          <w:p w14:paraId="1A167859" w14:textId="77777777" w:rsidR="000A24BE" w:rsidRPr="001056C3" w:rsidRDefault="000A24BE" w:rsidP="00A95111">
            <w:pPr>
              <w:spacing w:line="300" w:lineRule="exact"/>
              <w:ind w:left="166" w:right="-110" w:hanging="112"/>
              <w:rPr>
                <w:rFonts w:ascii="Arial" w:hAnsi="Arial" w:cs="Arial"/>
                <w:cs/>
                <w:lang w:val="en-US"/>
              </w:rPr>
            </w:pPr>
            <w:r w:rsidRPr="001056C3">
              <w:rPr>
                <w:rFonts w:ascii="Arial" w:hAnsi="Arial" w:cs="Arial"/>
                <w:spacing w:val="-4"/>
              </w:rPr>
              <w:t>More than one year but not more than five yea</w:t>
            </w:r>
            <w:r w:rsidRPr="001056C3">
              <w:rPr>
                <w:rFonts w:ascii="Arial" w:hAnsi="Arial" w:cs="Arial"/>
              </w:rPr>
              <w:t>rs</w:t>
            </w:r>
          </w:p>
        </w:tc>
        <w:tc>
          <w:tcPr>
            <w:tcW w:w="1147" w:type="dxa"/>
            <w:tcBorders>
              <w:top w:val="nil"/>
              <w:left w:val="nil"/>
              <w:bottom w:val="nil"/>
              <w:right w:val="nil"/>
            </w:tcBorders>
            <w:vAlign w:val="bottom"/>
          </w:tcPr>
          <w:p w14:paraId="6B13B2E4" w14:textId="77777777" w:rsidR="000A24BE" w:rsidRPr="001056C3" w:rsidRDefault="000A24BE" w:rsidP="00026D4F">
            <w:pPr>
              <w:pBdr>
                <w:bottom w:val="single" w:sz="4" w:space="1" w:color="auto"/>
              </w:pBdr>
              <w:spacing w:line="300" w:lineRule="exact"/>
              <w:ind w:right="1"/>
              <w:jc w:val="right"/>
              <w:rPr>
                <w:rFonts w:ascii="Arial" w:hAnsi="Arial" w:cs="Arial"/>
                <w:lang w:val="en-US"/>
              </w:rPr>
            </w:pPr>
            <w:r w:rsidRPr="001056C3">
              <w:rPr>
                <w:rFonts w:ascii="Arial" w:hAnsi="Arial" w:cs="Arial"/>
                <w:lang w:val="en-US"/>
              </w:rPr>
              <w:t>85,716</w:t>
            </w:r>
          </w:p>
        </w:tc>
        <w:tc>
          <w:tcPr>
            <w:tcW w:w="1148" w:type="dxa"/>
            <w:tcBorders>
              <w:top w:val="nil"/>
              <w:left w:val="nil"/>
              <w:bottom w:val="nil"/>
              <w:right w:val="nil"/>
            </w:tcBorders>
            <w:vAlign w:val="bottom"/>
          </w:tcPr>
          <w:p w14:paraId="6DC2B662" w14:textId="77777777" w:rsidR="000A24BE" w:rsidRPr="001056C3" w:rsidRDefault="000A24BE" w:rsidP="00026D4F">
            <w:pPr>
              <w:pBdr>
                <w:bottom w:val="single" w:sz="4" w:space="1" w:color="auto"/>
              </w:pBdr>
              <w:spacing w:line="300" w:lineRule="exact"/>
              <w:ind w:right="1"/>
              <w:jc w:val="right"/>
              <w:rPr>
                <w:rFonts w:ascii="Arial" w:hAnsi="Arial" w:cs="Arial"/>
                <w:lang w:val="en-US"/>
              </w:rPr>
            </w:pPr>
            <w:r w:rsidRPr="001056C3">
              <w:rPr>
                <w:rFonts w:ascii="Arial" w:hAnsi="Arial" w:cs="Arial"/>
                <w:lang w:val="en-US"/>
              </w:rPr>
              <w:t>130,142</w:t>
            </w:r>
          </w:p>
        </w:tc>
        <w:tc>
          <w:tcPr>
            <w:tcW w:w="1147" w:type="dxa"/>
            <w:tcBorders>
              <w:top w:val="nil"/>
              <w:left w:val="nil"/>
              <w:bottom w:val="nil"/>
              <w:right w:val="nil"/>
            </w:tcBorders>
            <w:vAlign w:val="bottom"/>
          </w:tcPr>
          <w:p w14:paraId="61DBBA9F" w14:textId="77777777" w:rsidR="000A24BE" w:rsidRPr="001056C3" w:rsidRDefault="000A24BE" w:rsidP="00026D4F">
            <w:pPr>
              <w:pBdr>
                <w:bottom w:val="single" w:sz="4" w:space="1" w:color="auto"/>
              </w:pBdr>
              <w:spacing w:line="300" w:lineRule="exact"/>
              <w:ind w:right="1"/>
              <w:jc w:val="right"/>
              <w:rPr>
                <w:rFonts w:ascii="Arial" w:hAnsi="Arial" w:cs="Arial"/>
                <w:cs/>
                <w:lang w:val="en-US"/>
              </w:rPr>
            </w:pPr>
            <w:r w:rsidRPr="001056C3">
              <w:rPr>
                <w:rFonts w:ascii="Arial" w:hAnsi="Arial" w:cs="Arial"/>
                <w:lang w:val="en-US"/>
              </w:rPr>
              <w:t>85,494</w:t>
            </w:r>
          </w:p>
        </w:tc>
        <w:tc>
          <w:tcPr>
            <w:tcW w:w="1148" w:type="dxa"/>
            <w:tcBorders>
              <w:top w:val="nil"/>
              <w:left w:val="nil"/>
              <w:bottom w:val="nil"/>
              <w:right w:val="nil"/>
            </w:tcBorders>
            <w:vAlign w:val="bottom"/>
          </w:tcPr>
          <w:p w14:paraId="45934AB1" w14:textId="77777777" w:rsidR="000A24BE" w:rsidRPr="001056C3" w:rsidRDefault="000A24BE" w:rsidP="00026D4F">
            <w:pPr>
              <w:pBdr>
                <w:bottom w:val="single" w:sz="4" w:space="1" w:color="auto"/>
              </w:pBdr>
              <w:spacing w:line="300" w:lineRule="exact"/>
              <w:ind w:right="1"/>
              <w:jc w:val="right"/>
              <w:rPr>
                <w:rFonts w:ascii="Arial" w:hAnsi="Arial" w:cs="Arial"/>
                <w:lang w:val="en-US"/>
              </w:rPr>
            </w:pPr>
            <w:r w:rsidRPr="001056C3">
              <w:rPr>
                <w:rFonts w:ascii="Arial" w:hAnsi="Arial" w:cs="Arial"/>
                <w:lang w:val="en-US"/>
              </w:rPr>
              <w:t>129,481</w:t>
            </w:r>
          </w:p>
        </w:tc>
      </w:tr>
      <w:tr w:rsidR="000A24BE" w:rsidRPr="001056C3" w14:paraId="5BB4E3A8" w14:textId="77777777" w:rsidTr="00A95111">
        <w:tc>
          <w:tcPr>
            <w:tcW w:w="4320" w:type="dxa"/>
            <w:tcBorders>
              <w:top w:val="nil"/>
              <w:left w:val="nil"/>
              <w:bottom w:val="nil"/>
              <w:right w:val="nil"/>
            </w:tcBorders>
            <w:vAlign w:val="center"/>
          </w:tcPr>
          <w:p w14:paraId="6301669B" w14:textId="77777777" w:rsidR="000A24BE" w:rsidRPr="001056C3" w:rsidRDefault="000A24BE" w:rsidP="00026D4F">
            <w:pPr>
              <w:spacing w:line="300" w:lineRule="exact"/>
              <w:ind w:left="70" w:right="1" w:hanging="16"/>
              <w:rPr>
                <w:rFonts w:ascii="Arial" w:hAnsi="Arial" w:cs="Arial"/>
                <w:cs/>
              </w:rPr>
            </w:pPr>
            <w:r w:rsidRPr="001056C3">
              <w:rPr>
                <w:rFonts w:ascii="Arial" w:hAnsi="Arial" w:cs="Arial"/>
              </w:rPr>
              <w:t>Total</w:t>
            </w:r>
          </w:p>
        </w:tc>
        <w:tc>
          <w:tcPr>
            <w:tcW w:w="1147" w:type="dxa"/>
            <w:tcBorders>
              <w:top w:val="nil"/>
              <w:left w:val="nil"/>
              <w:bottom w:val="nil"/>
              <w:right w:val="nil"/>
            </w:tcBorders>
            <w:vAlign w:val="bottom"/>
          </w:tcPr>
          <w:p w14:paraId="47CA279E" w14:textId="77777777" w:rsidR="000A24BE" w:rsidRPr="001056C3" w:rsidRDefault="000A24BE" w:rsidP="00026D4F">
            <w:pPr>
              <w:pBdr>
                <w:bottom w:val="double" w:sz="4" w:space="1" w:color="auto"/>
              </w:pBd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135,333</w:t>
            </w:r>
          </w:p>
        </w:tc>
        <w:tc>
          <w:tcPr>
            <w:tcW w:w="1148" w:type="dxa"/>
            <w:tcBorders>
              <w:top w:val="nil"/>
              <w:left w:val="nil"/>
              <w:bottom w:val="nil"/>
              <w:right w:val="nil"/>
            </w:tcBorders>
            <w:vAlign w:val="bottom"/>
          </w:tcPr>
          <w:p w14:paraId="315EB409" w14:textId="77777777" w:rsidR="000A24BE" w:rsidRPr="001056C3" w:rsidRDefault="000A24BE" w:rsidP="00026D4F">
            <w:pPr>
              <w:pBdr>
                <w:bottom w:val="double" w:sz="4" w:space="1" w:color="auto"/>
              </w:pBd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176,060</w:t>
            </w:r>
          </w:p>
        </w:tc>
        <w:tc>
          <w:tcPr>
            <w:tcW w:w="1147" w:type="dxa"/>
            <w:tcBorders>
              <w:top w:val="nil"/>
              <w:left w:val="nil"/>
              <w:bottom w:val="nil"/>
              <w:right w:val="nil"/>
            </w:tcBorders>
            <w:vAlign w:val="bottom"/>
          </w:tcPr>
          <w:p w14:paraId="192D9CBB" w14:textId="77777777" w:rsidR="000A24BE" w:rsidRPr="001056C3" w:rsidRDefault="000A24BE" w:rsidP="00026D4F">
            <w:pPr>
              <w:pBdr>
                <w:bottom w:val="double" w:sz="4" w:space="1" w:color="auto"/>
              </w:pBd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134,672</w:t>
            </w:r>
          </w:p>
        </w:tc>
        <w:tc>
          <w:tcPr>
            <w:tcW w:w="1148" w:type="dxa"/>
            <w:tcBorders>
              <w:top w:val="nil"/>
              <w:left w:val="nil"/>
              <w:bottom w:val="nil"/>
              <w:right w:val="nil"/>
            </w:tcBorders>
            <w:vAlign w:val="bottom"/>
          </w:tcPr>
          <w:p w14:paraId="05E27526" w14:textId="77777777" w:rsidR="000A24BE" w:rsidRPr="001056C3" w:rsidRDefault="000A24BE" w:rsidP="00026D4F">
            <w:pPr>
              <w:pBdr>
                <w:bottom w:val="double" w:sz="4" w:space="1" w:color="auto"/>
              </w:pBd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174,864</w:t>
            </w:r>
          </w:p>
        </w:tc>
      </w:tr>
    </w:tbl>
    <w:p w14:paraId="458E8E5B" w14:textId="77777777" w:rsidR="00026D4F" w:rsidRPr="001056C3" w:rsidRDefault="00026D4F">
      <w:pPr>
        <w:rPr>
          <w:rFonts w:ascii="Arial" w:eastAsia="Cordia New" w:hAnsi="Arial" w:cs="Arial"/>
          <w:b/>
          <w:snapToGrid w:val="0"/>
          <w:lang w:eastAsia="th-TH"/>
        </w:rPr>
      </w:pPr>
    </w:p>
    <w:p w14:paraId="08F8093C" w14:textId="77777777" w:rsidR="00F32F3D" w:rsidRPr="001056C3" w:rsidRDefault="0061438F"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LONG-TERM LOANS FROM FINANCIAL INSTITUTIONS, NET</w:t>
      </w:r>
    </w:p>
    <w:p w14:paraId="2E8703E9" w14:textId="77777777" w:rsidR="00F32F3D" w:rsidRPr="00A95111" w:rsidRDefault="00F32F3D" w:rsidP="00A95111">
      <w:pPr>
        <w:ind w:left="547"/>
        <w:jc w:val="thaiDistribute"/>
        <w:rPr>
          <w:rFonts w:ascii="Arial" w:hAnsi="Arial" w:cs="Arial"/>
          <w:sz w:val="12"/>
          <w:szCs w:val="12"/>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151"/>
        <w:gridCol w:w="1151"/>
        <w:gridCol w:w="1151"/>
        <w:gridCol w:w="1151"/>
      </w:tblGrid>
      <w:tr w:rsidR="00693616" w:rsidRPr="001056C3" w14:paraId="4B29BFDF" w14:textId="77777777" w:rsidTr="00A95111">
        <w:tc>
          <w:tcPr>
            <w:tcW w:w="4306" w:type="dxa"/>
            <w:tcBorders>
              <w:top w:val="nil"/>
              <w:left w:val="nil"/>
              <w:bottom w:val="nil"/>
              <w:right w:val="nil"/>
            </w:tcBorders>
          </w:tcPr>
          <w:p w14:paraId="0CADD591" w14:textId="77777777" w:rsidR="00693616" w:rsidRPr="001056C3" w:rsidRDefault="00693616" w:rsidP="00234523">
            <w:pPr>
              <w:spacing w:line="340" w:lineRule="exact"/>
              <w:ind w:left="70" w:right="1"/>
              <w:rPr>
                <w:rFonts w:ascii="Arial" w:hAnsi="Arial" w:cs="Arial"/>
              </w:rPr>
            </w:pPr>
          </w:p>
        </w:tc>
        <w:tc>
          <w:tcPr>
            <w:tcW w:w="4604" w:type="dxa"/>
            <w:gridSpan w:val="4"/>
            <w:tcBorders>
              <w:top w:val="nil"/>
              <w:left w:val="nil"/>
              <w:bottom w:val="nil"/>
              <w:right w:val="nil"/>
            </w:tcBorders>
          </w:tcPr>
          <w:p w14:paraId="03E6DFF0" w14:textId="77777777" w:rsidR="00693616" w:rsidRPr="001056C3" w:rsidRDefault="0061438F" w:rsidP="00173F0C">
            <w:pPr>
              <w:pBdr>
                <w:bottom w:val="single" w:sz="4" w:space="1" w:color="auto"/>
              </w:pBdr>
              <w:spacing w:line="340" w:lineRule="exact"/>
              <w:ind w:right="1"/>
              <w:jc w:val="center"/>
              <w:rPr>
                <w:rFonts w:ascii="Arial" w:hAnsi="Arial" w:cs="Arial"/>
                <w:b/>
                <w:bCs/>
                <w:cs/>
              </w:rPr>
            </w:pPr>
            <w:r w:rsidRPr="001056C3">
              <w:rPr>
                <w:rFonts w:ascii="Arial" w:hAnsi="Arial" w:cs="Arial"/>
                <w:b/>
                <w:snapToGrid w:val="0"/>
                <w:spacing w:val="-4"/>
                <w:lang w:eastAsia="th-TH"/>
              </w:rPr>
              <w:t>(Unit : Thousand Baht)</w:t>
            </w:r>
          </w:p>
        </w:tc>
      </w:tr>
      <w:tr w:rsidR="0061438F" w:rsidRPr="001056C3" w14:paraId="0726EB28" w14:textId="77777777" w:rsidTr="00A95111">
        <w:trPr>
          <w:trHeight w:val="59"/>
        </w:trPr>
        <w:tc>
          <w:tcPr>
            <w:tcW w:w="4306" w:type="dxa"/>
            <w:tcBorders>
              <w:top w:val="nil"/>
              <w:left w:val="nil"/>
              <w:bottom w:val="nil"/>
              <w:right w:val="nil"/>
            </w:tcBorders>
          </w:tcPr>
          <w:p w14:paraId="1BB2A502" w14:textId="77777777" w:rsidR="0061438F" w:rsidRPr="001056C3" w:rsidRDefault="0061438F" w:rsidP="0061438F">
            <w:pPr>
              <w:spacing w:line="340" w:lineRule="exact"/>
              <w:ind w:left="70" w:right="1"/>
              <w:rPr>
                <w:rFonts w:ascii="Arial" w:hAnsi="Arial" w:cs="Arial"/>
              </w:rPr>
            </w:pPr>
          </w:p>
        </w:tc>
        <w:tc>
          <w:tcPr>
            <w:tcW w:w="2302" w:type="dxa"/>
            <w:gridSpan w:val="2"/>
            <w:tcBorders>
              <w:top w:val="nil"/>
              <w:left w:val="nil"/>
              <w:bottom w:val="nil"/>
              <w:right w:val="nil"/>
            </w:tcBorders>
          </w:tcPr>
          <w:p w14:paraId="2F70ECC8" w14:textId="77777777" w:rsidR="0061438F" w:rsidRPr="001056C3" w:rsidRDefault="0061438F" w:rsidP="0061438F">
            <w:pPr>
              <w:pBdr>
                <w:bottom w:val="single" w:sz="4" w:space="1" w:color="auto"/>
              </w:pBdr>
              <w:tabs>
                <w:tab w:val="left" w:pos="2190"/>
              </w:tabs>
              <w:spacing w:line="340" w:lineRule="exact"/>
              <w:ind w:right="1"/>
              <w:jc w:val="center"/>
              <w:rPr>
                <w:rFonts w:ascii="Arial" w:hAnsi="Arial" w:cs="Arial"/>
                <w:b/>
                <w:bCs/>
                <w:cs/>
              </w:rPr>
            </w:pPr>
            <w:r w:rsidRPr="001056C3">
              <w:rPr>
                <w:rFonts w:ascii="Arial" w:hAnsi="Arial" w:cs="Arial"/>
                <w:b/>
                <w:bCs/>
              </w:rPr>
              <w:t>Consolidated</w:t>
            </w:r>
          </w:p>
        </w:tc>
        <w:tc>
          <w:tcPr>
            <w:tcW w:w="2302" w:type="dxa"/>
            <w:gridSpan w:val="2"/>
            <w:tcBorders>
              <w:top w:val="nil"/>
              <w:left w:val="nil"/>
              <w:bottom w:val="nil"/>
              <w:right w:val="nil"/>
            </w:tcBorders>
          </w:tcPr>
          <w:p w14:paraId="1A389132" w14:textId="77777777" w:rsidR="0061438F" w:rsidRPr="001056C3" w:rsidRDefault="0061438F" w:rsidP="0061438F">
            <w:pPr>
              <w:pBdr>
                <w:bottom w:val="single" w:sz="4" w:space="1" w:color="auto"/>
              </w:pBdr>
              <w:spacing w:line="340" w:lineRule="exact"/>
              <w:ind w:right="1"/>
              <w:jc w:val="center"/>
              <w:rPr>
                <w:rFonts w:ascii="Arial" w:hAnsi="Arial" w:cs="Arial"/>
                <w:b/>
                <w:bCs/>
                <w:cs/>
              </w:rPr>
            </w:pPr>
            <w:r w:rsidRPr="001056C3">
              <w:rPr>
                <w:rFonts w:ascii="Arial" w:hAnsi="Arial" w:cs="Arial"/>
                <w:b/>
                <w:bCs/>
              </w:rPr>
              <w:t>The Company</w:t>
            </w:r>
          </w:p>
        </w:tc>
      </w:tr>
      <w:tr w:rsidR="0061438F" w:rsidRPr="001056C3" w14:paraId="19416022" w14:textId="77777777" w:rsidTr="00A95111">
        <w:tc>
          <w:tcPr>
            <w:tcW w:w="4306" w:type="dxa"/>
            <w:tcBorders>
              <w:top w:val="nil"/>
              <w:left w:val="nil"/>
              <w:bottom w:val="nil"/>
              <w:right w:val="nil"/>
            </w:tcBorders>
          </w:tcPr>
          <w:p w14:paraId="7B1815A6" w14:textId="77777777" w:rsidR="0061438F" w:rsidRPr="001056C3" w:rsidRDefault="0061438F" w:rsidP="0061438F">
            <w:pPr>
              <w:spacing w:line="340" w:lineRule="exact"/>
              <w:ind w:left="70" w:right="1"/>
              <w:rPr>
                <w:rFonts w:ascii="Arial" w:hAnsi="Arial" w:cs="Arial"/>
              </w:rPr>
            </w:pPr>
          </w:p>
        </w:tc>
        <w:tc>
          <w:tcPr>
            <w:tcW w:w="1151" w:type="dxa"/>
            <w:tcBorders>
              <w:top w:val="nil"/>
              <w:left w:val="nil"/>
              <w:bottom w:val="nil"/>
              <w:right w:val="nil"/>
            </w:tcBorders>
          </w:tcPr>
          <w:p w14:paraId="66038361" w14:textId="77777777" w:rsidR="0061438F" w:rsidRPr="001056C3" w:rsidRDefault="0061438F" w:rsidP="0061438F">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151" w:type="dxa"/>
            <w:tcBorders>
              <w:top w:val="nil"/>
              <w:left w:val="nil"/>
              <w:bottom w:val="nil"/>
              <w:right w:val="nil"/>
            </w:tcBorders>
          </w:tcPr>
          <w:p w14:paraId="2FD406AB" w14:textId="77777777" w:rsidR="0061438F" w:rsidRPr="001056C3" w:rsidRDefault="0061438F" w:rsidP="0061438F">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c>
          <w:tcPr>
            <w:tcW w:w="1151" w:type="dxa"/>
            <w:tcBorders>
              <w:top w:val="nil"/>
              <w:left w:val="nil"/>
              <w:bottom w:val="nil"/>
              <w:right w:val="nil"/>
            </w:tcBorders>
          </w:tcPr>
          <w:p w14:paraId="74108D35" w14:textId="77777777" w:rsidR="0061438F" w:rsidRPr="001056C3" w:rsidRDefault="0061438F" w:rsidP="0061438F">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151" w:type="dxa"/>
            <w:tcBorders>
              <w:top w:val="nil"/>
              <w:left w:val="nil"/>
              <w:bottom w:val="nil"/>
              <w:right w:val="nil"/>
            </w:tcBorders>
          </w:tcPr>
          <w:p w14:paraId="3A062836" w14:textId="77777777" w:rsidR="0061438F" w:rsidRPr="001056C3" w:rsidRDefault="0061438F" w:rsidP="0061438F">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r>
      <w:tr w:rsidR="00693616" w:rsidRPr="001056C3" w14:paraId="2D9690AB" w14:textId="77777777" w:rsidTr="00A95111">
        <w:tc>
          <w:tcPr>
            <w:tcW w:w="4306" w:type="dxa"/>
            <w:tcBorders>
              <w:top w:val="nil"/>
              <w:left w:val="nil"/>
              <w:bottom w:val="nil"/>
              <w:right w:val="nil"/>
            </w:tcBorders>
            <w:vAlign w:val="bottom"/>
          </w:tcPr>
          <w:p w14:paraId="7C11BAE2" w14:textId="77777777" w:rsidR="00693616" w:rsidRPr="001056C3" w:rsidRDefault="00693616" w:rsidP="00234523">
            <w:pPr>
              <w:ind w:left="70"/>
              <w:rPr>
                <w:rFonts w:ascii="Arial" w:hAnsi="Arial" w:cs="Arial"/>
                <w:cs/>
              </w:rPr>
            </w:pPr>
          </w:p>
        </w:tc>
        <w:tc>
          <w:tcPr>
            <w:tcW w:w="1151" w:type="dxa"/>
            <w:tcBorders>
              <w:top w:val="nil"/>
              <w:left w:val="nil"/>
              <w:bottom w:val="nil"/>
              <w:right w:val="nil"/>
            </w:tcBorders>
          </w:tcPr>
          <w:p w14:paraId="4F3B7BB1" w14:textId="77777777" w:rsidR="00693616" w:rsidRPr="001056C3" w:rsidRDefault="00693616" w:rsidP="00173F0C">
            <w:pPr>
              <w:rPr>
                <w:rFonts w:ascii="Arial" w:hAnsi="Arial" w:cs="Arial"/>
              </w:rPr>
            </w:pPr>
          </w:p>
        </w:tc>
        <w:tc>
          <w:tcPr>
            <w:tcW w:w="1151" w:type="dxa"/>
            <w:tcBorders>
              <w:top w:val="nil"/>
              <w:left w:val="nil"/>
              <w:bottom w:val="nil"/>
              <w:right w:val="nil"/>
            </w:tcBorders>
          </w:tcPr>
          <w:p w14:paraId="38051E6D" w14:textId="77777777" w:rsidR="00693616" w:rsidRPr="001056C3" w:rsidRDefault="00693616" w:rsidP="00173F0C">
            <w:pPr>
              <w:rPr>
                <w:rFonts w:ascii="Arial" w:hAnsi="Arial" w:cs="Arial"/>
              </w:rPr>
            </w:pPr>
          </w:p>
        </w:tc>
        <w:tc>
          <w:tcPr>
            <w:tcW w:w="1151" w:type="dxa"/>
            <w:tcBorders>
              <w:top w:val="nil"/>
              <w:left w:val="nil"/>
              <w:bottom w:val="nil"/>
              <w:right w:val="nil"/>
            </w:tcBorders>
            <w:vAlign w:val="bottom"/>
          </w:tcPr>
          <w:p w14:paraId="376D0F5E" w14:textId="77777777" w:rsidR="00693616" w:rsidRPr="001056C3" w:rsidRDefault="00693616" w:rsidP="00173F0C">
            <w:pPr>
              <w:rPr>
                <w:rFonts w:ascii="Arial" w:hAnsi="Arial" w:cs="Arial"/>
              </w:rPr>
            </w:pPr>
          </w:p>
        </w:tc>
        <w:tc>
          <w:tcPr>
            <w:tcW w:w="1151" w:type="dxa"/>
            <w:tcBorders>
              <w:top w:val="nil"/>
              <w:left w:val="nil"/>
              <w:bottom w:val="nil"/>
              <w:right w:val="nil"/>
            </w:tcBorders>
            <w:vAlign w:val="bottom"/>
          </w:tcPr>
          <w:p w14:paraId="6DF365D5" w14:textId="77777777" w:rsidR="00693616" w:rsidRPr="001056C3" w:rsidRDefault="00693616" w:rsidP="00173F0C">
            <w:pPr>
              <w:rPr>
                <w:rFonts w:ascii="Arial" w:hAnsi="Arial" w:cs="Arial"/>
              </w:rPr>
            </w:pPr>
          </w:p>
        </w:tc>
      </w:tr>
      <w:tr w:rsidR="00EB3143" w:rsidRPr="001056C3" w14:paraId="22470A3D" w14:textId="77777777" w:rsidTr="00A95111">
        <w:tc>
          <w:tcPr>
            <w:tcW w:w="4306" w:type="dxa"/>
            <w:tcBorders>
              <w:top w:val="nil"/>
              <w:left w:val="nil"/>
              <w:bottom w:val="nil"/>
              <w:right w:val="nil"/>
            </w:tcBorders>
            <w:vAlign w:val="bottom"/>
          </w:tcPr>
          <w:p w14:paraId="0438C65E" w14:textId="77777777" w:rsidR="00EB3143" w:rsidRPr="001056C3" w:rsidRDefault="00EB3143" w:rsidP="00190C71">
            <w:pPr>
              <w:spacing w:line="340" w:lineRule="exact"/>
              <w:ind w:left="70" w:right="1"/>
              <w:rPr>
                <w:rFonts w:ascii="Arial" w:hAnsi="Arial" w:cs="Arial"/>
                <w:cs/>
                <w:lang w:val="en-US"/>
              </w:rPr>
            </w:pPr>
            <w:r w:rsidRPr="001056C3">
              <w:rPr>
                <w:rFonts w:ascii="Arial" w:hAnsi="Arial" w:cs="Arial"/>
              </w:rPr>
              <w:t>Long-term loans</w:t>
            </w:r>
          </w:p>
        </w:tc>
        <w:tc>
          <w:tcPr>
            <w:tcW w:w="1151" w:type="dxa"/>
            <w:tcBorders>
              <w:top w:val="nil"/>
              <w:left w:val="nil"/>
              <w:bottom w:val="nil"/>
              <w:right w:val="nil"/>
            </w:tcBorders>
            <w:vAlign w:val="bottom"/>
          </w:tcPr>
          <w:p w14:paraId="111EBA40" w14:textId="77777777" w:rsidR="00EB3143" w:rsidRPr="001056C3" w:rsidRDefault="00EB3143"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119,210</w:t>
            </w:r>
          </w:p>
        </w:tc>
        <w:tc>
          <w:tcPr>
            <w:tcW w:w="1151" w:type="dxa"/>
            <w:tcBorders>
              <w:top w:val="nil"/>
              <w:left w:val="nil"/>
              <w:bottom w:val="nil"/>
              <w:right w:val="nil"/>
            </w:tcBorders>
            <w:vAlign w:val="bottom"/>
          </w:tcPr>
          <w:p w14:paraId="62DBE245" w14:textId="77777777" w:rsidR="00EB3143" w:rsidRPr="001056C3" w:rsidRDefault="00EB3143"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125,385</w:t>
            </w:r>
          </w:p>
        </w:tc>
        <w:tc>
          <w:tcPr>
            <w:tcW w:w="1151" w:type="dxa"/>
            <w:tcBorders>
              <w:top w:val="nil"/>
              <w:left w:val="nil"/>
              <w:bottom w:val="nil"/>
              <w:right w:val="nil"/>
            </w:tcBorders>
            <w:vAlign w:val="bottom"/>
          </w:tcPr>
          <w:p w14:paraId="288453AC" w14:textId="77777777" w:rsidR="00EB3143" w:rsidRPr="001056C3" w:rsidRDefault="00EB3143"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77,234</w:t>
            </w:r>
          </w:p>
        </w:tc>
        <w:tc>
          <w:tcPr>
            <w:tcW w:w="1151" w:type="dxa"/>
            <w:tcBorders>
              <w:top w:val="nil"/>
              <w:left w:val="nil"/>
              <w:bottom w:val="nil"/>
              <w:right w:val="nil"/>
            </w:tcBorders>
            <w:vAlign w:val="bottom"/>
          </w:tcPr>
          <w:p w14:paraId="778AC8D2" w14:textId="77777777" w:rsidR="00EB3143" w:rsidRPr="001056C3" w:rsidRDefault="00EB3143"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95,275</w:t>
            </w:r>
          </w:p>
        </w:tc>
      </w:tr>
      <w:tr w:rsidR="00EB3143" w:rsidRPr="001056C3" w14:paraId="5E5B2C7D" w14:textId="77777777" w:rsidTr="00A95111">
        <w:tc>
          <w:tcPr>
            <w:tcW w:w="4306" w:type="dxa"/>
            <w:tcBorders>
              <w:top w:val="nil"/>
              <w:left w:val="nil"/>
              <w:bottom w:val="nil"/>
              <w:right w:val="nil"/>
            </w:tcBorders>
            <w:vAlign w:val="bottom"/>
          </w:tcPr>
          <w:p w14:paraId="1A609A02" w14:textId="77777777" w:rsidR="00EB3143" w:rsidRPr="001056C3" w:rsidRDefault="00EB3143" w:rsidP="00190C71">
            <w:pPr>
              <w:spacing w:line="340" w:lineRule="exact"/>
              <w:ind w:left="70" w:right="1"/>
              <w:rPr>
                <w:rFonts w:ascii="Arial" w:hAnsi="Arial" w:cs="Arial"/>
                <w:cs/>
                <w:lang w:val="en-US"/>
              </w:rPr>
            </w:pPr>
            <w:r w:rsidRPr="001056C3">
              <w:rPr>
                <w:rFonts w:ascii="Arial" w:hAnsi="Arial" w:cs="Arial"/>
                <w:spacing w:val="-4"/>
                <w:u w:val="single"/>
              </w:rPr>
              <w:t>Less</w:t>
            </w:r>
            <w:r w:rsidRPr="001056C3">
              <w:rPr>
                <w:rFonts w:ascii="Arial" w:hAnsi="Arial" w:cs="Arial"/>
                <w:spacing w:val="-4"/>
              </w:rPr>
              <w:t xml:space="preserve"> : Current portion</w:t>
            </w:r>
          </w:p>
        </w:tc>
        <w:tc>
          <w:tcPr>
            <w:tcW w:w="1151" w:type="dxa"/>
            <w:tcBorders>
              <w:top w:val="nil"/>
              <w:left w:val="nil"/>
              <w:bottom w:val="nil"/>
              <w:right w:val="nil"/>
            </w:tcBorders>
            <w:vAlign w:val="bottom"/>
          </w:tcPr>
          <w:p w14:paraId="0700FC06" w14:textId="77777777" w:rsidR="00EB3143" w:rsidRPr="001056C3" w:rsidRDefault="00EB3143" w:rsidP="00F01633">
            <w:pPr>
              <w:pBdr>
                <w:bottom w:val="single" w:sz="4" w:space="1" w:color="auto"/>
              </w:pBdr>
              <w:spacing w:line="340" w:lineRule="exact"/>
              <w:ind w:right="1"/>
              <w:jc w:val="right"/>
              <w:rPr>
                <w:rFonts w:ascii="Arial" w:hAnsi="Arial" w:cs="Arial"/>
                <w:lang w:val="en-US"/>
              </w:rPr>
            </w:pPr>
            <w:r w:rsidRPr="001056C3">
              <w:rPr>
                <w:rFonts w:ascii="Arial" w:hAnsi="Arial" w:cs="Arial"/>
                <w:lang w:val="en-US"/>
              </w:rPr>
              <w:t>(41,935)</w:t>
            </w:r>
          </w:p>
        </w:tc>
        <w:tc>
          <w:tcPr>
            <w:tcW w:w="1151" w:type="dxa"/>
            <w:tcBorders>
              <w:top w:val="nil"/>
              <w:left w:val="nil"/>
              <w:bottom w:val="nil"/>
              <w:right w:val="nil"/>
            </w:tcBorders>
            <w:vAlign w:val="bottom"/>
          </w:tcPr>
          <w:p w14:paraId="4BD1159F" w14:textId="77777777" w:rsidR="00EB3143" w:rsidRPr="001056C3" w:rsidRDefault="00EB3143" w:rsidP="00F01633">
            <w:pPr>
              <w:pBdr>
                <w:bottom w:val="single" w:sz="4" w:space="1" w:color="auto"/>
              </w:pBdr>
              <w:spacing w:line="340" w:lineRule="exact"/>
              <w:ind w:right="1"/>
              <w:jc w:val="right"/>
              <w:rPr>
                <w:rFonts w:ascii="Arial" w:hAnsi="Arial" w:cs="Arial"/>
                <w:lang w:val="en-US"/>
              </w:rPr>
            </w:pPr>
            <w:r w:rsidRPr="001056C3">
              <w:rPr>
                <w:rFonts w:ascii="Arial" w:hAnsi="Arial" w:cs="Arial"/>
                <w:lang w:val="en-US"/>
              </w:rPr>
              <w:t>(55,664)</w:t>
            </w:r>
          </w:p>
        </w:tc>
        <w:tc>
          <w:tcPr>
            <w:tcW w:w="1151" w:type="dxa"/>
            <w:tcBorders>
              <w:top w:val="nil"/>
              <w:left w:val="nil"/>
              <w:bottom w:val="nil"/>
              <w:right w:val="nil"/>
            </w:tcBorders>
            <w:vAlign w:val="bottom"/>
          </w:tcPr>
          <w:p w14:paraId="2F374B61" w14:textId="77777777" w:rsidR="00EB3143" w:rsidRPr="001056C3" w:rsidRDefault="00EB3143" w:rsidP="00F01633">
            <w:pPr>
              <w:pBdr>
                <w:bottom w:val="single" w:sz="4" w:space="1" w:color="auto"/>
              </w:pBdr>
              <w:spacing w:line="340" w:lineRule="exact"/>
              <w:ind w:right="1"/>
              <w:jc w:val="right"/>
              <w:rPr>
                <w:rFonts w:ascii="Arial" w:hAnsi="Arial" w:cs="Arial"/>
                <w:cs/>
                <w:lang w:val="en-US"/>
              </w:rPr>
            </w:pPr>
            <w:r w:rsidRPr="001056C3">
              <w:rPr>
                <w:rFonts w:ascii="Arial" w:hAnsi="Arial" w:cs="Arial"/>
                <w:lang w:val="en-US"/>
              </w:rPr>
              <w:t>(31,829)</w:t>
            </w:r>
          </w:p>
        </w:tc>
        <w:tc>
          <w:tcPr>
            <w:tcW w:w="1151" w:type="dxa"/>
            <w:tcBorders>
              <w:top w:val="nil"/>
              <w:left w:val="nil"/>
              <w:bottom w:val="nil"/>
              <w:right w:val="nil"/>
            </w:tcBorders>
            <w:vAlign w:val="bottom"/>
          </w:tcPr>
          <w:p w14:paraId="7753A12D" w14:textId="77777777" w:rsidR="00EB3143" w:rsidRPr="001056C3" w:rsidRDefault="00EB3143" w:rsidP="00F01633">
            <w:pPr>
              <w:pBdr>
                <w:bottom w:val="single" w:sz="4" w:space="1" w:color="auto"/>
              </w:pBdr>
              <w:spacing w:line="340" w:lineRule="exact"/>
              <w:ind w:right="1"/>
              <w:jc w:val="right"/>
              <w:rPr>
                <w:rFonts w:ascii="Arial" w:hAnsi="Arial" w:cs="Arial"/>
                <w:lang w:val="en-US"/>
              </w:rPr>
            </w:pPr>
            <w:r w:rsidRPr="001056C3">
              <w:rPr>
                <w:rFonts w:ascii="Arial" w:hAnsi="Arial" w:cs="Arial"/>
                <w:lang w:val="en-US"/>
              </w:rPr>
              <w:t>(51,941)</w:t>
            </w:r>
          </w:p>
        </w:tc>
      </w:tr>
      <w:tr w:rsidR="00EB3143" w:rsidRPr="001056C3" w14:paraId="437F6FEE" w14:textId="77777777" w:rsidTr="00A95111">
        <w:tc>
          <w:tcPr>
            <w:tcW w:w="4306" w:type="dxa"/>
            <w:tcBorders>
              <w:top w:val="nil"/>
              <w:left w:val="nil"/>
              <w:bottom w:val="nil"/>
              <w:right w:val="nil"/>
            </w:tcBorders>
            <w:vAlign w:val="center"/>
          </w:tcPr>
          <w:p w14:paraId="6AC69C09" w14:textId="77777777" w:rsidR="00EB3143" w:rsidRPr="001056C3" w:rsidRDefault="00EB3143" w:rsidP="00190C71">
            <w:pPr>
              <w:spacing w:line="340" w:lineRule="exact"/>
              <w:ind w:left="70" w:right="1"/>
              <w:rPr>
                <w:rFonts w:ascii="Arial" w:hAnsi="Arial" w:cs="Arial"/>
                <w:cs/>
              </w:rPr>
            </w:pPr>
            <w:r w:rsidRPr="001056C3">
              <w:rPr>
                <w:rFonts w:ascii="Arial" w:hAnsi="Arial" w:cs="Arial"/>
              </w:rPr>
              <w:t>Net</w:t>
            </w:r>
          </w:p>
        </w:tc>
        <w:tc>
          <w:tcPr>
            <w:tcW w:w="1151" w:type="dxa"/>
            <w:tcBorders>
              <w:top w:val="nil"/>
              <w:left w:val="nil"/>
              <w:bottom w:val="nil"/>
              <w:right w:val="nil"/>
            </w:tcBorders>
            <w:vAlign w:val="bottom"/>
          </w:tcPr>
          <w:p w14:paraId="605D034C" w14:textId="77777777" w:rsidR="00EB3143" w:rsidRPr="001056C3" w:rsidRDefault="00EB3143"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77,275</w:t>
            </w:r>
          </w:p>
        </w:tc>
        <w:tc>
          <w:tcPr>
            <w:tcW w:w="1151" w:type="dxa"/>
            <w:tcBorders>
              <w:top w:val="nil"/>
              <w:left w:val="nil"/>
              <w:bottom w:val="nil"/>
              <w:right w:val="nil"/>
            </w:tcBorders>
            <w:vAlign w:val="bottom"/>
          </w:tcPr>
          <w:p w14:paraId="6B546887" w14:textId="77777777" w:rsidR="00EB3143" w:rsidRPr="001056C3" w:rsidRDefault="00EB3143"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69,721</w:t>
            </w:r>
          </w:p>
        </w:tc>
        <w:tc>
          <w:tcPr>
            <w:tcW w:w="1151" w:type="dxa"/>
            <w:tcBorders>
              <w:top w:val="nil"/>
              <w:left w:val="nil"/>
              <w:bottom w:val="nil"/>
              <w:right w:val="nil"/>
            </w:tcBorders>
            <w:vAlign w:val="bottom"/>
          </w:tcPr>
          <w:p w14:paraId="203AEECB" w14:textId="77777777" w:rsidR="00EB3143" w:rsidRPr="001056C3" w:rsidRDefault="00EB3143"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45,405</w:t>
            </w:r>
          </w:p>
        </w:tc>
        <w:tc>
          <w:tcPr>
            <w:tcW w:w="1151" w:type="dxa"/>
            <w:tcBorders>
              <w:top w:val="nil"/>
              <w:left w:val="nil"/>
              <w:bottom w:val="nil"/>
              <w:right w:val="nil"/>
            </w:tcBorders>
            <w:vAlign w:val="bottom"/>
          </w:tcPr>
          <w:p w14:paraId="0FE79D05" w14:textId="77777777" w:rsidR="00EB3143" w:rsidRPr="001056C3" w:rsidRDefault="00EB3143"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43,334</w:t>
            </w:r>
          </w:p>
        </w:tc>
      </w:tr>
    </w:tbl>
    <w:p w14:paraId="0AF5D043" w14:textId="77777777" w:rsidR="00EC0557" w:rsidRPr="001056C3" w:rsidRDefault="00EC0557" w:rsidP="00E93470">
      <w:pPr>
        <w:ind w:left="547"/>
        <w:jc w:val="thaiDistribute"/>
        <w:rPr>
          <w:rFonts w:ascii="Arial" w:hAnsi="Arial" w:cs="Arial"/>
        </w:rPr>
      </w:pPr>
    </w:p>
    <w:p w14:paraId="134342CE" w14:textId="77777777" w:rsidR="00F267D8" w:rsidRPr="001056C3" w:rsidRDefault="00F267D8" w:rsidP="00E93470">
      <w:pPr>
        <w:ind w:left="547"/>
        <w:jc w:val="thaiDistribute"/>
        <w:rPr>
          <w:rFonts w:ascii="Arial" w:hAnsi="Arial" w:cs="Arial"/>
        </w:rPr>
      </w:pPr>
      <w:r w:rsidRPr="001056C3">
        <w:rPr>
          <w:rFonts w:ascii="Arial" w:hAnsi="Arial" w:cs="Arial"/>
        </w:rPr>
        <w:t>Movements in long-term loans from financial institutions for the year</w:t>
      </w:r>
      <w:r w:rsidR="00595E98" w:rsidRPr="001056C3">
        <w:rPr>
          <w:rFonts w:ascii="Arial" w:hAnsi="Arial" w:cs="Arial"/>
        </w:rPr>
        <w:t>s</w:t>
      </w:r>
      <w:r w:rsidRPr="001056C3">
        <w:rPr>
          <w:rFonts w:ascii="Arial" w:hAnsi="Arial" w:cs="Arial"/>
        </w:rPr>
        <w:t xml:space="preserve"> ended 31 Oc</w:t>
      </w:r>
      <w:r w:rsidR="00B12231" w:rsidRPr="001056C3">
        <w:rPr>
          <w:rFonts w:ascii="Arial" w:hAnsi="Arial" w:cs="Arial"/>
        </w:rPr>
        <w:t>to</w:t>
      </w:r>
      <w:r w:rsidRPr="001056C3">
        <w:rPr>
          <w:rFonts w:ascii="Arial" w:hAnsi="Arial" w:cs="Arial"/>
        </w:rPr>
        <w:t xml:space="preserve">ber 2020 and 2019 </w:t>
      </w:r>
      <w:r w:rsidR="007F0D07" w:rsidRPr="001056C3">
        <w:rPr>
          <w:rFonts w:ascii="Arial" w:hAnsi="Arial" w:cs="Arial"/>
        </w:rPr>
        <w:t>are</w:t>
      </w:r>
      <w:r w:rsidRPr="001056C3">
        <w:rPr>
          <w:rFonts w:ascii="Arial" w:hAnsi="Arial" w:cs="Arial"/>
        </w:rPr>
        <w:t xml:space="preserve"> as follows:</w:t>
      </w:r>
    </w:p>
    <w:p w14:paraId="16668F9D" w14:textId="77777777" w:rsidR="00D61A35" w:rsidRPr="00A95111" w:rsidRDefault="00D61A35" w:rsidP="00E93470">
      <w:pPr>
        <w:ind w:left="547"/>
        <w:jc w:val="thaiDistribute"/>
        <w:rPr>
          <w:rFonts w:ascii="Arial" w:hAnsi="Arial" w:cs="Arial"/>
          <w:sz w:val="12"/>
          <w:szCs w:val="12"/>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151"/>
        <w:gridCol w:w="1151"/>
        <w:gridCol w:w="1151"/>
        <w:gridCol w:w="1151"/>
      </w:tblGrid>
      <w:tr w:rsidR="00D61A35" w:rsidRPr="001056C3" w14:paraId="5ADA4228" w14:textId="77777777" w:rsidTr="00A95111">
        <w:tc>
          <w:tcPr>
            <w:tcW w:w="4306" w:type="dxa"/>
            <w:tcBorders>
              <w:top w:val="nil"/>
              <w:left w:val="nil"/>
              <w:bottom w:val="nil"/>
              <w:right w:val="nil"/>
            </w:tcBorders>
          </w:tcPr>
          <w:p w14:paraId="77A0250A" w14:textId="77777777" w:rsidR="00D61A35" w:rsidRPr="001056C3" w:rsidRDefault="00D61A35" w:rsidP="005B4D06">
            <w:pPr>
              <w:spacing w:line="340" w:lineRule="exact"/>
              <w:ind w:left="70" w:right="1"/>
              <w:rPr>
                <w:rFonts w:ascii="Arial" w:hAnsi="Arial" w:cs="Arial"/>
              </w:rPr>
            </w:pPr>
          </w:p>
        </w:tc>
        <w:tc>
          <w:tcPr>
            <w:tcW w:w="4604" w:type="dxa"/>
            <w:gridSpan w:val="4"/>
            <w:tcBorders>
              <w:top w:val="nil"/>
              <w:left w:val="nil"/>
              <w:bottom w:val="nil"/>
              <w:right w:val="nil"/>
            </w:tcBorders>
          </w:tcPr>
          <w:p w14:paraId="55B9FAE0" w14:textId="77777777" w:rsidR="00D61A35" w:rsidRPr="001056C3" w:rsidRDefault="00F267D8" w:rsidP="005B4D06">
            <w:pPr>
              <w:pBdr>
                <w:bottom w:val="single" w:sz="4" w:space="1" w:color="auto"/>
              </w:pBdr>
              <w:spacing w:line="340" w:lineRule="exact"/>
              <w:ind w:right="1"/>
              <w:jc w:val="center"/>
              <w:rPr>
                <w:rFonts w:ascii="Arial" w:hAnsi="Arial" w:cs="Arial"/>
                <w:b/>
                <w:bCs/>
                <w:cs/>
              </w:rPr>
            </w:pPr>
            <w:r w:rsidRPr="001056C3">
              <w:rPr>
                <w:rFonts w:ascii="Arial" w:hAnsi="Arial" w:cs="Arial"/>
                <w:b/>
                <w:snapToGrid w:val="0"/>
                <w:spacing w:val="-4"/>
                <w:lang w:eastAsia="th-TH"/>
              </w:rPr>
              <w:t>(Unit : Thousand Baht)</w:t>
            </w:r>
          </w:p>
        </w:tc>
      </w:tr>
      <w:tr w:rsidR="00D61A35" w:rsidRPr="001056C3" w14:paraId="3AF90708" w14:textId="77777777" w:rsidTr="00A95111">
        <w:tc>
          <w:tcPr>
            <w:tcW w:w="4306" w:type="dxa"/>
            <w:tcBorders>
              <w:top w:val="nil"/>
              <w:left w:val="nil"/>
              <w:bottom w:val="nil"/>
              <w:right w:val="nil"/>
            </w:tcBorders>
          </w:tcPr>
          <w:p w14:paraId="0228F01F" w14:textId="77777777" w:rsidR="00D61A35" w:rsidRPr="001056C3" w:rsidRDefault="00D61A35" w:rsidP="005B4D06">
            <w:pPr>
              <w:spacing w:line="340" w:lineRule="exact"/>
              <w:ind w:left="70" w:right="1"/>
              <w:rPr>
                <w:rFonts w:ascii="Arial" w:hAnsi="Arial" w:cs="Arial"/>
              </w:rPr>
            </w:pPr>
          </w:p>
        </w:tc>
        <w:tc>
          <w:tcPr>
            <w:tcW w:w="2302" w:type="dxa"/>
            <w:gridSpan w:val="2"/>
            <w:tcBorders>
              <w:top w:val="nil"/>
              <w:left w:val="nil"/>
              <w:bottom w:val="nil"/>
              <w:right w:val="nil"/>
            </w:tcBorders>
          </w:tcPr>
          <w:p w14:paraId="779084D7" w14:textId="77777777" w:rsidR="00D61A35" w:rsidRPr="001056C3" w:rsidRDefault="00F267D8" w:rsidP="005B4D06">
            <w:pPr>
              <w:pBdr>
                <w:bottom w:val="single" w:sz="4" w:space="1" w:color="auto"/>
              </w:pBdr>
              <w:spacing w:line="340" w:lineRule="exact"/>
              <w:ind w:right="1"/>
              <w:jc w:val="center"/>
              <w:rPr>
                <w:rFonts w:ascii="Arial" w:hAnsi="Arial" w:cs="Arial"/>
                <w:b/>
                <w:bCs/>
                <w:cs/>
              </w:rPr>
            </w:pPr>
            <w:r w:rsidRPr="001056C3">
              <w:rPr>
                <w:rFonts w:ascii="Arial" w:hAnsi="Arial" w:cs="Arial"/>
                <w:b/>
                <w:bCs/>
              </w:rPr>
              <w:t>Consolidated</w:t>
            </w:r>
          </w:p>
        </w:tc>
        <w:tc>
          <w:tcPr>
            <w:tcW w:w="2302" w:type="dxa"/>
            <w:gridSpan w:val="2"/>
            <w:tcBorders>
              <w:top w:val="nil"/>
              <w:left w:val="nil"/>
              <w:bottom w:val="nil"/>
              <w:right w:val="nil"/>
            </w:tcBorders>
          </w:tcPr>
          <w:p w14:paraId="7E45130E" w14:textId="77777777" w:rsidR="00D61A35" w:rsidRPr="001056C3" w:rsidRDefault="00F267D8" w:rsidP="005B4D06">
            <w:pPr>
              <w:pBdr>
                <w:bottom w:val="single" w:sz="4" w:space="1" w:color="auto"/>
              </w:pBdr>
              <w:spacing w:line="340" w:lineRule="exact"/>
              <w:ind w:right="1"/>
              <w:jc w:val="center"/>
              <w:rPr>
                <w:rFonts w:ascii="Arial" w:hAnsi="Arial" w:cs="Arial"/>
                <w:b/>
                <w:bCs/>
                <w:cs/>
              </w:rPr>
            </w:pPr>
            <w:r w:rsidRPr="001056C3">
              <w:rPr>
                <w:rFonts w:ascii="Arial" w:hAnsi="Arial" w:cs="Arial"/>
                <w:b/>
                <w:bCs/>
              </w:rPr>
              <w:t>The Company</w:t>
            </w:r>
          </w:p>
        </w:tc>
      </w:tr>
      <w:tr w:rsidR="00F267D8" w:rsidRPr="001056C3" w14:paraId="6A84005A" w14:textId="77777777" w:rsidTr="00A95111">
        <w:tc>
          <w:tcPr>
            <w:tcW w:w="4306" w:type="dxa"/>
            <w:tcBorders>
              <w:top w:val="nil"/>
              <w:left w:val="nil"/>
              <w:bottom w:val="nil"/>
              <w:right w:val="nil"/>
            </w:tcBorders>
          </w:tcPr>
          <w:p w14:paraId="7E8F9CFD" w14:textId="77777777" w:rsidR="00F267D8" w:rsidRPr="001056C3" w:rsidRDefault="00F267D8" w:rsidP="00F267D8">
            <w:pPr>
              <w:spacing w:line="340" w:lineRule="exact"/>
              <w:ind w:left="70" w:right="1"/>
              <w:rPr>
                <w:rFonts w:ascii="Arial" w:hAnsi="Arial" w:cs="Arial"/>
              </w:rPr>
            </w:pPr>
          </w:p>
        </w:tc>
        <w:tc>
          <w:tcPr>
            <w:tcW w:w="1151" w:type="dxa"/>
            <w:tcBorders>
              <w:top w:val="nil"/>
              <w:left w:val="nil"/>
              <w:bottom w:val="nil"/>
              <w:right w:val="nil"/>
            </w:tcBorders>
          </w:tcPr>
          <w:p w14:paraId="66868301" w14:textId="77777777" w:rsidR="00F267D8" w:rsidRPr="001056C3" w:rsidRDefault="00F267D8" w:rsidP="00F267D8">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151" w:type="dxa"/>
            <w:tcBorders>
              <w:top w:val="nil"/>
              <w:left w:val="nil"/>
              <w:bottom w:val="nil"/>
              <w:right w:val="nil"/>
            </w:tcBorders>
          </w:tcPr>
          <w:p w14:paraId="515CA92F" w14:textId="77777777" w:rsidR="00F267D8" w:rsidRPr="001056C3" w:rsidRDefault="00F267D8" w:rsidP="00F267D8">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c>
          <w:tcPr>
            <w:tcW w:w="1151" w:type="dxa"/>
            <w:tcBorders>
              <w:top w:val="nil"/>
              <w:left w:val="nil"/>
              <w:bottom w:val="nil"/>
              <w:right w:val="nil"/>
            </w:tcBorders>
          </w:tcPr>
          <w:p w14:paraId="6AD35886" w14:textId="77777777" w:rsidR="00F267D8" w:rsidRPr="001056C3" w:rsidRDefault="00F267D8" w:rsidP="00F267D8">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2020</w:t>
            </w:r>
          </w:p>
        </w:tc>
        <w:tc>
          <w:tcPr>
            <w:tcW w:w="1151" w:type="dxa"/>
            <w:tcBorders>
              <w:top w:val="nil"/>
              <w:left w:val="nil"/>
              <w:bottom w:val="nil"/>
              <w:right w:val="nil"/>
            </w:tcBorders>
          </w:tcPr>
          <w:p w14:paraId="48F7EE76" w14:textId="77777777" w:rsidR="00F267D8" w:rsidRPr="001056C3" w:rsidRDefault="00F267D8" w:rsidP="00F267D8">
            <w:pPr>
              <w:pBdr>
                <w:bottom w:val="single" w:sz="4" w:space="1" w:color="auto"/>
              </w:pBdr>
              <w:tabs>
                <w:tab w:val="left" w:pos="540"/>
              </w:tabs>
              <w:spacing w:line="320" w:lineRule="exact"/>
              <w:ind w:left="-18" w:right="-18"/>
              <w:jc w:val="center"/>
              <w:rPr>
                <w:rFonts w:ascii="Arial" w:hAnsi="Arial" w:cs="Arial"/>
                <w:b/>
                <w:bCs/>
                <w:lang w:val="en-US"/>
              </w:rPr>
            </w:pPr>
            <w:r w:rsidRPr="001056C3">
              <w:rPr>
                <w:rFonts w:ascii="Arial" w:hAnsi="Arial" w:cs="Arial"/>
                <w:b/>
                <w:bCs/>
              </w:rPr>
              <w:t>2019</w:t>
            </w:r>
          </w:p>
        </w:tc>
      </w:tr>
      <w:tr w:rsidR="00D61A35" w:rsidRPr="001056C3" w14:paraId="52084F40" w14:textId="77777777" w:rsidTr="00A95111">
        <w:tc>
          <w:tcPr>
            <w:tcW w:w="4306" w:type="dxa"/>
            <w:tcBorders>
              <w:top w:val="nil"/>
              <w:left w:val="nil"/>
              <w:bottom w:val="nil"/>
              <w:right w:val="nil"/>
            </w:tcBorders>
            <w:vAlign w:val="bottom"/>
          </w:tcPr>
          <w:p w14:paraId="650E7494" w14:textId="77777777" w:rsidR="00D61A35" w:rsidRPr="001056C3" w:rsidRDefault="00D61A35" w:rsidP="005B4D06">
            <w:pPr>
              <w:ind w:left="70"/>
              <w:rPr>
                <w:rFonts w:ascii="Arial" w:hAnsi="Arial" w:cs="Arial"/>
                <w:cs/>
              </w:rPr>
            </w:pPr>
          </w:p>
        </w:tc>
        <w:tc>
          <w:tcPr>
            <w:tcW w:w="1151" w:type="dxa"/>
            <w:tcBorders>
              <w:top w:val="nil"/>
              <w:left w:val="nil"/>
              <w:bottom w:val="nil"/>
              <w:right w:val="nil"/>
            </w:tcBorders>
          </w:tcPr>
          <w:p w14:paraId="769B4394" w14:textId="77777777" w:rsidR="00D61A35" w:rsidRPr="001056C3" w:rsidRDefault="00D61A35" w:rsidP="005B4D06">
            <w:pPr>
              <w:rPr>
                <w:rFonts w:ascii="Arial" w:hAnsi="Arial" w:cs="Arial"/>
              </w:rPr>
            </w:pPr>
          </w:p>
        </w:tc>
        <w:tc>
          <w:tcPr>
            <w:tcW w:w="1151" w:type="dxa"/>
            <w:tcBorders>
              <w:top w:val="nil"/>
              <w:left w:val="nil"/>
              <w:bottom w:val="nil"/>
              <w:right w:val="nil"/>
            </w:tcBorders>
          </w:tcPr>
          <w:p w14:paraId="3D7C8199" w14:textId="77777777" w:rsidR="00D61A35" w:rsidRPr="001056C3" w:rsidRDefault="00D61A35" w:rsidP="005B4D06">
            <w:pPr>
              <w:rPr>
                <w:rFonts w:ascii="Arial" w:hAnsi="Arial" w:cs="Arial"/>
              </w:rPr>
            </w:pPr>
          </w:p>
        </w:tc>
        <w:tc>
          <w:tcPr>
            <w:tcW w:w="1151" w:type="dxa"/>
            <w:tcBorders>
              <w:top w:val="nil"/>
              <w:left w:val="nil"/>
              <w:bottom w:val="nil"/>
              <w:right w:val="nil"/>
            </w:tcBorders>
            <w:vAlign w:val="bottom"/>
          </w:tcPr>
          <w:p w14:paraId="6C8495BC" w14:textId="77777777" w:rsidR="00D61A35" w:rsidRPr="001056C3" w:rsidRDefault="00D61A35" w:rsidP="005B4D06">
            <w:pPr>
              <w:rPr>
                <w:rFonts w:ascii="Arial" w:hAnsi="Arial" w:cs="Arial"/>
              </w:rPr>
            </w:pPr>
          </w:p>
        </w:tc>
        <w:tc>
          <w:tcPr>
            <w:tcW w:w="1151" w:type="dxa"/>
            <w:tcBorders>
              <w:top w:val="nil"/>
              <w:left w:val="nil"/>
              <w:bottom w:val="nil"/>
              <w:right w:val="nil"/>
            </w:tcBorders>
            <w:vAlign w:val="bottom"/>
          </w:tcPr>
          <w:p w14:paraId="35712E41" w14:textId="77777777" w:rsidR="00D61A35" w:rsidRPr="001056C3" w:rsidRDefault="00D61A35" w:rsidP="005B4D06">
            <w:pPr>
              <w:rPr>
                <w:rFonts w:ascii="Arial" w:hAnsi="Arial" w:cs="Arial"/>
              </w:rPr>
            </w:pPr>
          </w:p>
        </w:tc>
      </w:tr>
      <w:tr w:rsidR="0074793E" w:rsidRPr="001056C3" w14:paraId="24C6F349" w14:textId="77777777" w:rsidTr="00A95111">
        <w:tc>
          <w:tcPr>
            <w:tcW w:w="4306" w:type="dxa"/>
            <w:tcBorders>
              <w:top w:val="nil"/>
              <w:left w:val="nil"/>
              <w:bottom w:val="nil"/>
              <w:right w:val="nil"/>
            </w:tcBorders>
            <w:vAlign w:val="bottom"/>
          </w:tcPr>
          <w:p w14:paraId="23D529B6" w14:textId="77777777" w:rsidR="0074793E" w:rsidRPr="001056C3" w:rsidRDefault="0044574E" w:rsidP="0044574E">
            <w:pPr>
              <w:spacing w:line="340" w:lineRule="exact"/>
              <w:ind w:left="70" w:right="1"/>
              <w:rPr>
                <w:rFonts w:ascii="Arial" w:hAnsi="Arial" w:cs="Arial"/>
                <w:cs/>
                <w:lang w:val="en-US"/>
              </w:rPr>
            </w:pPr>
            <w:r w:rsidRPr="001056C3">
              <w:rPr>
                <w:rFonts w:ascii="Arial" w:hAnsi="Arial" w:cs="Arial"/>
              </w:rPr>
              <w:t>Opening balance</w:t>
            </w:r>
            <w:r w:rsidR="0074793E" w:rsidRPr="001056C3">
              <w:rPr>
                <w:rFonts w:ascii="Arial" w:hAnsi="Arial" w:cs="Arial"/>
              </w:rPr>
              <w:t xml:space="preserve"> </w:t>
            </w:r>
          </w:p>
        </w:tc>
        <w:tc>
          <w:tcPr>
            <w:tcW w:w="1151" w:type="dxa"/>
            <w:tcBorders>
              <w:top w:val="nil"/>
              <w:left w:val="nil"/>
              <w:bottom w:val="nil"/>
              <w:right w:val="nil"/>
            </w:tcBorders>
            <w:vAlign w:val="bottom"/>
          </w:tcPr>
          <w:p w14:paraId="43ADEE54" w14:textId="77777777" w:rsidR="0074793E" w:rsidRPr="001056C3" w:rsidRDefault="0044574E" w:rsidP="00F01633">
            <w:pPr>
              <w:spacing w:line="340" w:lineRule="exact"/>
              <w:ind w:right="1"/>
              <w:jc w:val="right"/>
              <w:rPr>
                <w:rFonts w:ascii="Arial" w:hAnsi="Arial" w:cs="Cordia New"/>
                <w:snapToGrid w:val="0"/>
                <w:szCs w:val="25"/>
                <w:lang w:val="en-US" w:eastAsia="th-TH"/>
              </w:rPr>
            </w:pPr>
            <w:r w:rsidRPr="001056C3">
              <w:rPr>
                <w:rFonts w:ascii="Arial" w:hAnsi="Arial" w:cs="Cordia New"/>
                <w:snapToGrid w:val="0"/>
                <w:szCs w:val="25"/>
                <w:lang w:val="en-US" w:eastAsia="th-TH"/>
              </w:rPr>
              <w:t>125,385</w:t>
            </w:r>
          </w:p>
        </w:tc>
        <w:tc>
          <w:tcPr>
            <w:tcW w:w="1151" w:type="dxa"/>
            <w:tcBorders>
              <w:top w:val="nil"/>
              <w:left w:val="nil"/>
              <w:bottom w:val="nil"/>
              <w:right w:val="nil"/>
            </w:tcBorders>
            <w:vAlign w:val="bottom"/>
          </w:tcPr>
          <w:p w14:paraId="029CE3BC" w14:textId="77777777" w:rsidR="0074793E" w:rsidRPr="001056C3" w:rsidRDefault="0074793E" w:rsidP="00590356">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190,521</w:t>
            </w:r>
          </w:p>
        </w:tc>
        <w:tc>
          <w:tcPr>
            <w:tcW w:w="1151" w:type="dxa"/>
            <w:tcBorders>
              <w:top w:val="nil"/>
              <w:left w:val="nil"/>
              <w:bottom w:val="nil"/>
              <w:right w:val="nil"/>
            </w:tcBorders>
            <w:vAlign w:val="bottom"/>
          </w:tcPr>
          <w:p w14:paraId="57D96741" w14:textId="77777777" w:rsidR="0074793E" w:rsidRPr="001056C3" w:rsidRDefault="0074793E"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95,275</w:t>
            </w:r>
          </w:p>
        </w:tc>
        <w:tc>
          <w:tcPr>
            <w:tcW w:w="1151" w:type="dxa"/>
            <w:tcBorders>
              <w:top w:val="nil"/>
              <w:left w:val="nil"/>
              <w:bottom w:val="nil"/>
              <w:right w:val="nil"/>
            </w:tcBorders>
            <w:vAlign w:val="bottom"/>
          </w:tcPr>
          <w:p w14:paraId="4A5B1F27" w14:textId="77777777" w:rsidR="0074793E" w:rsidRPr="001056C3" w:rsidRDefault="0074793E" w:rsidP="00590356">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160,176</w:t>
            </w:r>
          </w:p>
        </w:tc>
      </w:tr>
      <w:tr w:rsidR="0074793E" w:rsidRPr="001056C3" w14:paraId="4417F25E" w14:textId="77777777" w:rsidTr="00A95111">
        <w:tc>
          <w:tcPr>
            <w:tcW w:w="4306" w:type="dxa"/>
            <w:tcBorders>
              <w:top w:val="nil"/>
              <w:left w:val="nil"/>
              <w:bottom w:val="nil"/>
              <w:right w:val="nil"/>
            </w:tcBorders>
          </w:tcPr>
          <w:p w14:paraId="7F70025F" w14:textId="77777777" w:rsidR="0074793E" w:rsidRPr="001056C3" w:rsidRDefault="0074793E" w:rsidP="00812DD5">
            <w:pPr>
              <w:spacing w:line="340" w:lineRule="exact"/>
              <w:ind w:left="70" w:right="1"/>
              <w:rPr>
                <w:rFonts w:ascii="Arial" w:hAnsi="Arial" w:cs="Arial"/>
                <w:cs/>
                <w:lang w:val="en-US"/>
              </w:rPr>
            </w:pPr>
            <w:r w:rsidRPr="001056C3">
              <w:rPr>
                <w:rFonts w:ascii="Arial" w:hAnsi="Arial" w:cs="Arial"/>
              </w:rPr>
              <w:t>Addition during the year</w:t>
            </w:r>
          </w:p>
        </w:tc>
        <w:tc>
          <w:tcPr>
            <w:tcW w:w="1151" w:type="dxa"/>
            <w:tcBorders>
              <w:top w:val="nil"/>
              <w:left w:val="nil"/>
              <w:bottom w:val="nil"/>
              <w:right w:val="nil"/>
            </w:tcBorders>
            <w:vAlign w:val="bottom"/>
          </w:tcPr>
          <w:p w14:paraId="0717E1F6" w14:textId="77777777" w:rsidR="0074793E" w:rsidRPr="001056C3" w:rsidRDefault="0074793E" w:rsidP="00F01633">
            <w:pPr>
              <w:spacing w:line="340" w:lineRule="exact"/>
              <w:ind w:right="1"/>
              <w:jc w:val="right"/>
              <w:rPr>
                <w:rFonts w:ascii="Arial" w:hAnsi="Arial" w:cs="Arial"/>
                <w:lang w:val="en-US"/>
              </w:rPr>
            </w:pPr>
            <w:r w:rsidRPr="001056C3">
              <w:rPr>
                <w:rFonts w:ascii="Arial" w:hAnsi="Arial" w:cs="Arial"/>
                <w:lang w:val="en-US"/>
              </w:rPr>
              <w:t>72,895</w:t>
            </w:r>
          </w:p>
        </w:tc>
        <w:tc>
          <w:tcPr>
            <w:tcW w:w="1151" w:type="dxa"/>
            <w:tcBorders>
              <w:top w:val="nil"/>
              <w:left w:val="nil"/>
              <w:bottom w:val="nil"/>
              <w:right w:val="nil"/>
            </w:tcBorders>
            <w:vAlign w:val="bottom"/>
          </w:tcPr>
          <w:p w14:paraId="3A446020" w14:textId="77777777" w:rsidR="0074793E" w:rsidRPr="001056C3" w:rsidRDefault="0074793E" w:rsidP="00590356">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2,130</w:t>
            </w:r>
          </w:p>
        </w:tc>
        <w:tc>
          <w:tcPr>
            <w:tcW w:w="1151" w:type="dxa"/>
            <w:tcBorders>
              <w:top w:val="nil"/>
              <w:left w:val="nil"/>
              <w:bottom w:val="nil"/>
              <w:right w:val="nil"/>
            </w:tcBorders>
            <w:vAlign w:val="bottom"/>
          </w:tcPr>
          <w:p w14:paraId="6C288995" w14:textId="77777777" w:rsidR="0074793E" w:rsidRPr="001056C3" w:rsidRDefault="0074793E" w:rsidP="00F01633">
            <w:pPr>
              <w:spacing w:line="340" w:lineRule="exact"/>
              <w:ind w:right="1"/>
              <w:jc w:val="right"/>
              <w:rPr>
                <w:rFonts w:ascii="Arial" w:hAnsi="Arial" w:cs="Arial"/>
                <w:cs/>
                <w:lang w:val="en-US"/>
              </w:rPr>
            </w:pPr>
            <w:r w:rsidRPr="001056C3">
              <w:rPr>
                <w:rFonts w:ascii="Arial" w:hAnsi="Arial" w:cs="Arial"/>
                <w:lang w:val="en-US"/>
              </w:rPr>
              <w:t>58,453</w:t>
            </w:r>
          </w:p>
        </w:tc>
        <w:tc>
          <w:tcPr>
            <w:tcW w:w="1151" w:type="dxa"/>
            <w:tcBorders>
              <w:top w:val="nil"/>
              <w:left w:val="nil"/>
              <w:bottom w:val="nil"/>
              <w:right w:val="nil"/>
            </w:tcBorders>
            <w:vAlign w:val="bottom"/>
          </w:tcPr>
          <w:p w14:paraId="6A3310CA" w14:textId="77777777" w:rsidR="0074793E" w:rsidRPr="001056C3" w:rsidRDefault="0074793E" w:rsidP="00523105">
            <w:pPr>
              <w:spacing w:line="340" w:lineRule="exact"/>
              <w:ind w:right="1"/>
              <w:jc w:val="center"/>
              <w:rPr>
                <w:rFonts w:ascii="Arial" w:hAnsi="Arial" w:cs="Arial"/>
                <w:snapToGrid w:val="0"/>
                <w:lang w:val="en-US" w:eastAsia="th-TH"/>
              </w:rPr>
            </w:pPr>
            <w:r w:rsidRPr="001056C3">
              <w:rPr>
                <w:rFonts w:ascii="Arial" w:hAnsi="Arial" w:cs="Arial"/>
                <w:snapToGrid w:val="0"/>
                <w:lang w:val="en-US" w:eastAsia="th-TH"/>
              </w:rPr>
              <w:t>-</w:t>
            </w:r>
          </w:p>
        </w:tc>
      </w:tr>
      <w:tr w:rsidR="0074793E" w:rsidRPr="001056C3" w14:paraId="2A8C3B4D" w14:textId="77777777" w:rsidTr="00A95111">
        <w:tc>
          <w:tcPr>
            <w:tcW w:w="4306" w:type="dxa"/>
            <w:tcBorders>
              <w:top w:val="nil"/>
              <w:left w:val="nil"/>
              <w:bottom w:val="nil"/>
              <w:right w:val="nil"/>
            </w:tcBorders>
          </w:tcPr>
          <w:p w14:paraId="65B9E9F2" w14:textId="77777777" w:rsidR="0074793E" w:rsidRPr="001056C3" w:rsidRDefault="0074793E" w:rsidP="00812DD5">
            <w:pPr>
              <w:spacing w:line="340" w:lineRule="exact"/>
              <w:ind w:left="70" w:right="1"/>
              <w:rPr>
                <w:rFonts w:ascii="Arial" w:hAnsi="Arial" w:cs="Arial"/>
                <w:cs/>
              </w:rPr>
            </w:pPr>
            <w:r w:rsidRPr="001056C3">
              <w:rPr>
                <w:rFonts w:ascii="Arial" w:hAnsi="Arial" w:cs="Arial"/>
              </w:rPr>
              <w:t>Repayment during the year</w:t>
            </w:r>
          </w:p>
        </w:tc>
        <w:tc>
          <w:tcPr>
            <w:tcW w:w="1151" w:type="dxa"/>
            <w:tcBorders>
              <w:top w:val="nil"/>
              <w:left w:val="nil"/>
              <w:bottom w:val="nil"/>
              <w:right w:val="nil"/>
            </w:tcBorders>
            <w:vAlign w:val="bottom"/>
          </w:tcPr>
          <w:p w14:paraId="2850D50A" w14:textId="77777777" w:rsidR="0074793E" w:rsidRPr="001056C3" w:rsidRDefault="0074793E" w:rsidP="0044574E">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w:t>
            </w:r>
            <w:r w:rsidR="0044574E" w:rsidRPr="001056C3">
              <w:rPr>
                <w:rFonts w:ascii="Arial" w:hAnsi="Arial" w:cs="Arial"/>
                <w:snapToGrid w:val="0"/>
                <w:lang w:val="en-US" w:eastAsia="th-TH"/>
              </w:rPr>
              <w:t>79</w:t>
            </w:r>
            <w:r w:rsidRPr="001056C3">
              <w:rPr>
                <w:rFonts w:ascii="Arial" w:hAnsi="Arial" w:cs="Arial"/>
                <w:snapToGrid w:val="0"/>
                <w:lang w:val="en-US" w:eastAsia="th-TH"/>
              </w:rPr>
              <w:t>,</w:t>
            </w:r>
            <w:r w:rsidR="0044574E" w:rsidRPr="001056C3">
              <w:rPr>
                <w:rFonts w:ascii="Arial" w:hAnsi="Arial" w:cs="Arial"/>
                <w:snapToGrid w:val="0"/>
                <w:lang w:val="en-US" w:eastAsia="th-TH"/>
              </w:rPr>
              <w:t>070</w:t>
            </w:r>
            <w:r w:rsidRPr="001056C3">
              <w:rPr>
                <w:rFonts w:ascii="Arial" w:hAnsi="Arial" w:cs="Arial"/>
                <w:snapToGrid w:val="0"/>
                <w:lang w:val="en-US" w:eastAsia="th-TH"/>
              </w:rPr>
              <w:t>)</w:t>
            </w:r>
          </w:p>
        </w:tc>
        <w:tc>
          <w:tcPr>
            <w:tcW w:w="1151" w:type="dxa"/>
            <w:tcBorders>
              <w:top w:val="nil"/>
              <w:left w:val="nil"/>
              <w:bottom w:val="nil"/>
              <w:right w:val="nil"/>
            </w:tcBorders>
            <w:vAlign w:val="bottom"/>
          </w:tcPr>
          <w:p w14:paraId="4009983B" w14:textId="77777777" w:rsidR="0074793E" w:rsidRPr="001056C3" w:rsidRDefault="0074793E" w:rsidP="00590356">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(67,266)</w:t>
            </w:r>
          </w:p>
        </w:tc>
        <w:tc>
          <w:tcPr>
            <w:tcW w:w="1151" w:type="dxa"/>
            <w:tcBorders>
              <w:top w:val="nil"/>
              <w:left w:val="nil"/>
              <w:bottom w:val="nil"/>
              <w:right w:val="nil"/>
            </w:tcBorders>
            <w:vAlign w:val="bottom"/>
          </w:tcPr>
          <w:p w14:paraId="4B21E0BB" w14:textId="77777777" w:rsidR="0074793E" w:rsidRPr="001056C3" w:rsidRDefault="0074793E" w:rsidP="00F01633">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(76,494)</w:t>
            </w:r>
          </w:p>
        </w:tc>
        <w:tc>
          <w:tcPr>
            <w:tcW w:w="1151" w:type="dxa"/>
            <w:tcBorders>
              <w:top w:val="nil"/>
              <w:left w:val="nil"/>
              <w:bottom w:val="nil"/>
              <w:right w:val="nil"/>
            </w:tcBorders>
            <w:vAlign w:val="bottom"/>
          </w:tcPr>
          <w:p w14:paraId="6DB742D8" w14:textId="77777777" w:rsidR="0074793E" w:rsidRPr="001056C3" w:rsidRDefault="0074793E" w:rsidP="00590356">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(64,901)</w:t>
            </w:r>
          </w:p>
        </w:tc>
      </w:tr>
      <w:tr w:rsidR="0074793E" w:rsidRPr="001056C3" w14:paraId="4D8F7767" w14:textId="77777777" w:rsidTr="00A95111">
        <w:tc>
          <w:tcPr>
            <w:tcW w:w="4306" w:type="dxa"/>
            <w:tcBorders>
              <w:top w:val="nil"/>
              <w:left w:val="nil"/>
              <w:bottom w:val="nil"/>
              <w:right w:val="nil"/>
            </w:tcBorders>
          </w:tcPr>
          <w:p w14:paraId="60CBC2ED" w14:textId="77777777" w:rsidR="0074793E" w:rsidRPr="001056C3" w:rsidRDefault="00AB4AEC" w:rsidP="00F267D8">
            <w:pPr>
              <w:spacing w:line="340" w:lineRule="exact"/>
              <w:ind w:left="70" w:right="1"/>
              <w:rPr>
                <w:rFonts w:ascii="Arial" w:hAnsi="Arial" w:cs="Arial"/>
                <w:cs/>
              </w:rPr>
            </w:pPr>
            <w:r w:rsidRPr="001056C3">
              <w:rPr>
                <w:rFonts w:ascii="Arial" w:hAnsi="Arial" w:cs="Arial"/>
              </w:rPr>
              <w:t>Ending balance</w:t>
            </w:r>
          </w:p>
        </w:tc>
        <w:tc>
          <w:tcPr>
            <w:tcW w:w="1151" w:type="dxa"/>
            <w:tcBorders>
              <w:top w:val="nil"/>
              <w:left w:val="nil"/>
              <w:bottom w:val="nil"/>
              <w:right w:val="nil"/>
            </w:tcBorders>
            <w:vAlign w:val="bottom"/>
          </w:tcPr>
          <w:p w14:paraId="0401E2A8" w14:textId="77777777" w:rsidR="0074793E" w:rsidRPr="001056C3" w:rsidRDefault="0074793E" w:rsidP="00F01633">
            <w:pP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119,210</w:t>
            </w:r>
          </w:p>
        </w:tc>
        <w:tc>
          <w:tcPr>
            <w:tcW w:w="1151" w:type="dxa"/>
            <w:tcBorders>
              <w:top w:val="nil"/>
              <w:left w:val="nil"/>
              <w:bottom w:val="nil"/>
              <w:right w:val="nil"/>
            </w:tcBorders>
            <w:vAlign w:val="bottom"/>
          </w:tcPr>
          <w:p w14:paraId="5760F15D" w14:textId="77777777" w:rsidR="0074793E" w:rsidRPr="001056C3" w:rsidRDefault="0074793E" w:rsidP="00590356">
            <w:pP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125,385</w:t>
            </w:r>
          </w:p>
        </w:tc>
        <w:tc>
          <w:tcPr>
            <w:tcW w:w="1151" w:type="dxa"/>
            <w:tcBorders>
              <w:top w:val="nil"/>
              <w:left w:val="nil"/>
              <w:bottom w:val="nil"/>
              <w:right w:val="nil"/>
            </w:tcBorders>
            <w:vAlign w:val="bottom"/>
          </w:tcPr>
          <w:p w14:paraId="3D186EAD" w14:textId="77777777" w:rsidR="0074793E" w:rsidRPr="001056C3" w:rsidRDefault="0074793E" w:rsidP="00F01633">
            <w:pP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77,234</w:t>
            </w:r>
          </w:p>
        </w:tc>
        <w:tc>
          <w:tcPr>
            <w:tcW w:w="1151" w:type="dxa"/>
            <w:tcBorders>
              <w:top w:val="nil"/>
              <w:left w:val="nil"/>
              <w:bottom w:val="nil"/>
              <w:right w:val="nil"/>
            </w:tcBorders>
            <w:vAlign w:val="bottom"/>
          </w:tcPr>
          <w:p w14:paraId="6D5AC048" w14:textId="77777777" w:rsidR="0074793E" w:rsidRPr="001056C3" w:rsidRDefault="0074793E" w:rsidP="00590356">
            <w:pP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95,275</w:t>
            </w:r>
          </w:p>
        </w:tc>
      </w:tr>
      <w:tr w:rsidR="0074793E" w:rsidRPr="001056C3" w14:paraId="7E58E9F6" w14:textId="77777777" w:rsidTr="00A95111">
        <w:tc>
          <w:tcPr>
            <w:tcW w:w="4306" w:type="dxa"/>
            <w:tcBorders>
              <w:top w:val="nil"/>
              <w:left w:val="nil"/>
              <w:bottom w:val="nil"/>
              <w:right w:val="nil"/>
            </w:tcBorders>
          </w:tcPr>
          <w:p w14:paraId="13E47DF7" w14:textId="77777777" w:rsidR="0074793E" w:rsidRPr="001056C3" w:rsidRDefault="0074793E" w:rsidP="00F267D8">
            <w:pPr>
              <w:spacing w:line="340" w:lineRule="exact"/>
              <w:ind w:left="70" w:right="1"/>
              <w:rPr>
                <w:rFonts w:ascii="Arial" w:hAnsi="Arial" w:cs="Arial"/>
                <w:cs/>
              </w:rPr>
            </w:pPr>
            <w:r w:rsidRPr="001056C3">
              <w:rPr>
                <w:rFonts w:ascii="Arial" w:hAnsi="Arial" w:cs="Arial"/>
                <w:spacing w:val="-4"/>
                <w:u w:val="single"/>
              </w:rPr>
              <w:t>Less</w:t>
            </w:r>
            <w:r w:rsidRPr="001056C3">
              <w:rPr>
                <w:rFonts w:ascii="Arial" w:hAnsi="Arial" w:cs="Arial"/>
                <w:spacing w:val="-4"/>
              </w:rPr>
              <w:t xml:space="preserve"> : Current portion</w:t>
            </w:r>
          </w:p>
        </w:tc>
        <w:tc>
          <w:tcPr>
            <w:tcW w:w="1151" w:type="dxa"/>
            <w:tcBorders>
              <w:top w:val="nil"/>
              <w:left w:val="nil"/>
              <w:bottom w:val="nil"/>
              <w:right w:val="nil"/>
            </w:tcBorders>
            <w:vAlign w:val="bottom"/>
          </w:tcPr>
          <w:p w14:paraId="3FC13483" w14:textId="77777777" w:rsidR="0074793E" w:rsidRPr="001056C3" w:rsidRDefault="0074793E" w:rsidP="00F01633">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(41,935)</w:t>
            </w:r>
          </w:p>
        </w:tc>
        <w:tc>
          <w:tcPr>
            <w:tcW w:w="1151" w:type="dxa"/>
            <w:tcBorders>
              <w:top w:val="nil"/>
              <w:left w:val="nil"/>
              <w:bottom w:val="nil"/>
              <w:right w:val="nil"/>
            </w:tcBorders>
            <w:vAlign w:val="bottom"/>
          </w:tcPr>
          <w:p w14:paraId="72085FE0" w14:textId="77777777" w:rsidR="0074793E" w:rsidRPr="001056C3" w:rsidRDefault="0074793E" w:rsidP="00590356">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(55,664)</w:t>
            </w:r>
          </w:p>
        </w:tc>
        <w:tc>
          <w:tcPr>
            <w:tcW w:w="1151" w:type="dxa"/>
            <w:tcBorders>
              <w:top w:val="nil"/>
              <w:left w:val="nil"/>
              <w:bottom w:val="nil"/>
              <w:right w:val="nil"/>
            </w:tcBorders>
            <w:vAlign w:val="bottom"/>
          </w:tcPr>
          <w:p w14:paraId="46530FDB" w14:textId="77777777" w:rsidR="0074793E" w:rsidRPr="001056C3" w:rsidRDefault="0074793E" w:rsidP="00F01633">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(31,829)</w:t>
            </w:r>
          </w:p>
        </w:tc>
        <w:tc>
          <w:tcPr>
            <w:tcW w:w="1151" w:type="dxa"/>
            <w:tcBorders>
              <w:top w:val="nil"/>
              <w:left w:val="nil"/>
              <w:bottom w:val="nil"/>
              <w:right w:val="nil"/>
            </w:tcBorders>
            <w:vAlign w:val="bottom"/>
          </w:tcPr>
          <w:p w14:paraId="7B942B95" w14:textId="77777777" w:rsidR="0074793E" w:rsidRPr="001056C3" w:rsidRDefault="0074793E" w:rsidP="00590356">
            <w:pPr>
              <w:pBdr>
                <w:bottom w:val="sing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(51,941)</w:t>
            </w:r>
          </w:p>
        </w:tc>
      </w:tr>
      <w:tr w:rsidR="0074793E" w:rsidRPr="001056C3" w14:paraId="6DAC656B" w14:textId="77777777" w:rsidTr="00A95111">
        <w:tc>
          <w:tcPr>
            <w:tcW w:w="4306" w:type="dxa"/>
            <w:tcBorders>
              <w:top w:val="nil"/>
              <w:left w:val="nil"/>
              <w:bottom w:val="nil"/>
              <w:right w:val="nil"/>
            </w:tcBorders>
          </w:tcPr>
          <w:p w14:paraId="341485DE" w14:textId="77777777" w:rsidR="0074793E" w:rsidRPr="001056C3" w:rsidRDefault="0074793E" w:rsidP="00F267D8">
            <w:pPr>
              <w:spacing w:line="340" w:lineRule="exact"/>
              <w:ind w:left="70" w:right="1"/>
              <w:rPr>
                <w:rFonts w:ascii="Arial" w:hAnsi="Arial" w:cs="Arial"/>
                <w:u w:val="single"/>
                <w:cs/>
              </w:rPr>
            </w:pPr>
            <w:r w:rsidRPr="001056C3">
              <w:rPr>
                <w:rFonts w:ascii="Arial" w:hAnsi="Arial" w:cs="Arial"/>
              </w:rPr>
              <w:t>Net</w:t>
            </w:r>
          </w:p>
        </w:tc>
        <w:tc>
          <w:tcPr>
            <w:tcW w:w="1151" w:type="dxa"/>
            <w:tcBorders>
              <w:top w:val="nil"/>
              <w:left w:val="nil"/>
              <w:bottom w:val="nil"/>
              <w:right w:val="nil"/>
            </w:tcBorders>
            <w:vAlign w:val="bottom"/>
          </w:tcPr>
          <w:p w14:paraId="12606719" w14:textId="77777777" w:rsidR="0074793E" w:rsidRPr="001056C3" w:rsidRDefault="0074793E"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77,275</w:t>
            </w:r>
          </w:p>
        </w:tc>
        <w:tc>
          <w:tcPr>
            <w:tcW w:w="1151" w:type="dxa"/>
            <w:tcBorders>
              <w:top w:val="nil"/>
              <w:left w:val="nil"/>
              <w:bottom w:val="nil"/>
              <w:right w:val="nil"/>
            </w:tcBorders>
            <w:vAlign w:val="bottom"/>
          </w:tcPr>
          <w:p w14:paraId="175FEE92" w14:textId="77777777" w:rsidR="0074793E" w:rsidRPr="001056C3" w:rsidRDefault="0074793E" w:rsidP="00590356">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69,721</w:t>
            </w:r>
          </w:p>
        </w:tc>
        <w:tc>
          <w:tcPr>
            <w:tcW w:w="1151" w:type="dxa"/>
            <w:tcBorders>
              <w:top w:val="nil"/>
              <w:left w:val="nil"/>
              <w:bottom w:val="nil"/>
              <w:right w:val="nil"/>
            </w:tcBorders>
            <w:vAlign w:val="bottom"/>
          </w:tcPr>
          <w:p w14:paraId="56500B43" w14:textId="77777777" w:rsidR="0074793E" w:rsidRPr="001056C3" w:rsidRDefault="0074793E"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45,405</w:t>
            </w:r>
          </w:p>
        </w:tc>
        <w:tc>
          <w:tcPr>
            <w:tcW w:w="1151" w:type="dxa"/>
            <w:tcBorders>
              <w:top w:val="nil"/>
              <w:left w:val="nil"/>
              <w:bottom w:val="nil"/>
              <w:right w:val="nil"/>
            </w:tcBorders>
            <w:vAlign w:val="bottom"/>
          </w:tcPr>
          <w:p w14:paraId="57CCFA55" w14:textId="77777777" w:rsidR="0074793E" w:rsidRPr="001056C3" w:rsidRDefault="0074793E" w:rsidP="00590356">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43,334</w:t>
            </w:r>
          </w:p>
        </w:tc>
      </w:tr>
    </w:tbl>
    <w:p w14:paraId="3DBE06CD" w14:textId="77777777" w:rsidR="00A95111" w:rsidRDefault="00A95111" w:rsidP="00E93470">
      <w:pPr>
        <w:tabs>
          <w:tab w:val="left" w:pos="540"/>
        </w:tabs>
        <w:ind w:left="547"/>
        <w:jc w:val="thaiDistribute"/>
        <w:rPr>
          <w:rFonts w:ascii="Arial" w:hAnsi="Arial" w:cs="Arial"/>
          <w:spacing w:val="-4"/>
        </w:rPr>
      </w:pPr>
    </w:p>
    <w:p w14:paraId="2FFD3174" w14:textId="77777777" w:rsidR="00A95111" w:rsidRDefault="00A95111">
      <w:pPr>
        <w:rPr>
          <w:rFonts w:ascii="Arial" w:hAnsi="Arial" w:cs="Arial"/>
          <w:spacing w:val="-4"/>
        </w:rPr>
      </w:pPr>
      <w:r>
        <w:rPr>
          <w:rFonts w:ascii="Arial" w:hAnsi="Arial" w:cs="Arial"/>
          <w:spacing w:val="-4"/>
        </w:rPr>
        <w:br w:type="page"/>
      </w:r>
    </w:p>
    <w:p w14:paraId="09BBB236" w14:textId="3E17BEBD" w:rsidR="00F267D8" w:rsidRPr="001056C3" w:rsidRDefault="00F267D8" w:rsidP="00E93470">
      <w:pPr>
        <w:tabs>
          <w:tab w:val="left" w:pos="540"/>
        </w:tabs>
        <w:ind w:left="547"/>
        <w:jc w:val="thaiDistribute"/>
        <w:rPr>
          <w:rFonts w:ascii="Arial" w:hAnsi="Arial" w:cs="Arial"/>
          <w:spacing w:val="-4"/>
        </w:rPr>
      </w:pPr>
      <w:r w:rsidRPr="001056C3">
        <w:rPr>
          <w:rFonts w:ascii="Arial" w:hAnsi="Arial" w:cs="Arial"/>
          <w:spacing w:val="-4"/>
        </w:rPr>
        <w:lastRenderedPageBreak/>
        <w:t>As at 31 Octob</w:t>
      </w:r>
      <w:r w:rsidR="00177762" w:rsidRPr="001056C3">
        <w:rPr>
          <w:rFonts w:ascii="Arial" w:hAnsi="Arial" w:cs="Arial"/>
          <w:spacing w:val="-4"/>
        </w:rPr>
        <w:t>er 2020 and 2019, the</w:t>
      </w:r>
      <w:r w:rsidRPr="001056C3">
        <w:rPr>
          <w:rFonts w:ascii="Arial" w:hAnsi="Arial" w:cs="Arial"/>
          <w:spacing w:val="-4"/>
        </w:rPr>
        <w:t xml:space="preserve"> maturity </w:t>
      </w:r>
      <w:r w:rsidR="00177762" w:rsidRPr="001056C3">
        <w:rPr>
          <w:rFonts w:ascii="Arial" w:hAnsi="Arial" w:cs="Arial"/>
          <w:spacing w:val="-4"/>
        </w:rPr>
        <w:t xml:space="preserve">date </w:t>
      </w:r>
      <w:r w:rsidRPr="001056C3">
        <w:rPr>
          <w:rFonts w:ascii="Arial" w:hAnsi="Arial" w:cs="Arial"/>
          <w:spacing w:val="-4"/>
        </w:rPr>
        <w:t>of the long-term loans from financial institutions are as follows:</w:t>
      </w:r>
    </w:p>
    <w:p w14:paraId="00B06A4F" w14:textId="77777777" w:rsidR="00F00813" w:rsidRPr="001056C3" w:rsidRDefault="00F00813" w:rsidP="00E93470">
      <w:pPr>
        <w:ind w:left="547"/>
        <w:jc w:val="thaiDistribute"/>
        <w:rPr>
          <w:rFonts w:ascii="Arial" w:hAnsi="Arial" w:cs="Arial"/>
        </w:rPr>
      </w:pP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1147"/>
        <w:gridCol w:w="1148"/>
        <w:gridCol w:w="1147"/>
        <w:gridCol w:w="1148"/>
      </w:tblGrid>
      <w:tr w:rsidR="00B926E3" w:rsidRPr="001056C3" w14:paraId="7CF5335E" w14:textId="77777777" w:rsidTr="00A95111">
        <w:tc>
          <w:tcPr>
            <w:tcW w:w="4410" w:type="dxa"/>
            <w:tcBorders>
              <w:top w:val="nil"/>
              <w:left w:val="nil"/>
              <w:bottom w:val="nil"/>
              <w:right w:val="nil"/>
            </w:tcBorders>
          </w:tcPr>
          <w:p w14:paraId="0AEAFE04" w14:textId="77777777" w:rsidR="00B926E3" w:rsidRPr="00A95111" w:rsidRDefault="00B926E3" w:rsidP="00A95111">
            <w:pPr>
              <w:spacing w:line="340" w:lineRule="exact"/>
              <w:ind w:left="162" w:right="-200"/>
              <w:rPr>
                <w:rFonts w:ascii="Arial" w:hAnsi="Arial" w:cs="Arial"/>
                <w:spacing w:val="-4"/>
              </w:rPr>
            </w:pPr>
          </w:p>
        </w:tc>
        <w:tc>
          <w:tcPr>
            <w:tcW w:w="4590" w:type="dxa"/>
            <w:gridSpan w:val="4"/>
            <w:tcBorders>
              <w:top w:val="nil"/>
              <w:left w:val="nil"/>
              <w:bottom w:val="nil"/>
              <w:right w:val="nil"/>
            </w:tcBorders>
          </w:tcPr>
          <w:p w14:paraId="741FA476" w14:textId="77777777" w:rsidR="00B926E3" w:rsidRPr="001056C3" w:rsidRDefault="00F267D8" w:rsidP="00F367AF">
            <w:pPr>
              <w:pBdr>
                <w:bottom w:val="single" w:sz="4" w:space="1" w:color="auto"/>
              </w:pBdr>
              <w:spacing w:line="340" w:lineRule="exact"/>
              <w:ind w:right="1"/>
              <w:jc w:val="center"/>
              <w:rPr>
                <w:rFonts w:ascii="Arial" w:hAnsi="Arial" w:cs="Arial"/>
                <w:b/>
                <w:bCs/>
                <w:cs/>
              </w:rPr>
            </w:pPr>
            <w:r w:rsidRPr="001056C3">
              <w:rPr>
                <w:rFonts w:ascii="Arial" w:hAnsi="Arial" w:cs="Arial"/>
                <w:b/>
                <w:snapToGrid w:val="0"/>
                <w:spacing w:val="-4"/>
                <w:lang w:eastAsia="th-TH"/>
              </w:rPr>
              <w:t>(Unit : Thousand Baht)</w:t>
            </w:r>
          </w:p>
        </w:tc>
      </w:tr>
      <w:tr w:rsidR="00B926E3" w:rsidRPr="001056C3" w14:paraId="3118A095" w14:textId="77777777" w:rsidTr="00A95111">
        <w:tc>
          <w:tcPr>
            <w:tcW w:w="4410" w:type="dxa"/>
            <w:tcBorders>
              <w:top w:val="nil"/>
              <w:left w:val="nil"/>
              <w:bottom w:val="nil"/>
              <w:right w:val="nil"/>
            </w:tcBorders>
          </w:tcPr>
          <w:p w14:paraId="65C0A657" w14:textId="77777777" w:rsidR="00B926E3" w:rsidRPr="00A95111" w:rsidRDefault="00B926E3" w:rsidP="00A95111">
            <w:pPr>
              <w:spacing w:line="340" w:lineRule="exact"/>
              <w:ind w:left="162" w:right="-200"/>
              <w:rPr>
                <w:rFonts w:ascii="Arial" w:hAnsi="Arial" w:cs="Arial"/>
                <w:spacing w:val="-4"/>
              </w:rPr>
            </w:pPr>
          </w:p>
        </w:tc>
        <w:tc>
          <w:tcPr>
            <w:tcW w:w="2295" w:type="dxa"/>
            <w:gridSpan w:val="2"/>
            <w:tcBorders>
              <w:top w:val="nil"/>
              <w:left w:val="nil"/>
              <w:bottom w:val="nil"/>
              <w:right w:val="nil"/>
            </w:tcBorders>
          </w:tcPr>
          <w:p w14:paraId="2ABA47ED" w14:textId="77777777" w:rsidR="00B926E3" w:rsidRPr="001056C3" w:rsidRDefault="00F267D8" w:rsidP="00F367AF">
            <w:pPr>
              <w:pBdr>
                <w:bottom w:val="single" w:sz="4" w:space="1" w:color="auto"/>
              </w:pBdr>
              <w:spacing w:line="340" w:lineRule="exact"/>
              <w:ind w:right="1"/>
              <w:jc w:val="center"/>
              <w:rPr>
                <w:rFonts w:ascii="Arial" w:hAnsi="Arial" w:cs="Arial"/>
                <w:b/>
                <w:bCs/>
                <w:cs/>
              </w:rPr>
            </w:pPr>
            <w:r w:rsidRPr="001056C3">
              <w:rPr>
                <w:rFonts w:ascii="Arial" w:hAnsi="Arial" w:cs="Arial"/>
                <w:b/>
                <w:bCs/>
              </w:rPr>
              <w:t>Consolidated</w:t>
            </w:r>
          </w:p>
        </w:tc>
        <w:tc>
          <w:tcPr>
            <w:tcW w:w="2295" w:type="dxa"/>
            <w:gridSpan w:val="2"/>
            <w:tcBorders>
              <w:top w:val="nil"/>
              <w:left w:val="nil"/>
              <w:bottom w:val="nil"/>
              <w:right w:val="nil"/>
            </w:tcBorders>
          </w:tcPr>
          <w:p w14:paraId="47660D4A" w14:textId="77777777" w:rsidR="00B926E3" w:rsidRPr="001056C3" w:rsidRDefault="00F267D8" w:rsidP="00F367AF">
            <w:pPr>
              <w:pBdr>
                <w:bottom w:val="single" w:sz="4" w:space="1" w:color="auto"/>
              </w:pBdr>
              <w:spacing w:line="340" w:lineRule="exact"/>
              <w:ind w:right="1"/>
              <w:jc w:val="center"/>
              <w:rPr>
                <w:rFonts w:ascii="Arial" w:hAnsi="Arial" w:cs="Arial"/>
                <w:b/>
                <w:bCs/>
                <w:cs/>
              </w:rPr>
            </w:pPr>
            <w:r w:rsidRPr="001056C3">
              <w:rPr>
                <w:rFonts w:ascii="Arial" w:hAnsi="Arial" w:cs="Arial"/>
                <w:b/>
                <w:bCs/>
              </w:rPr>
              <w:t>The Company</w:t>
            </w:r>
          </w:p>
        </w:tc>
      </w:tr>
      <w:tr w:rsidR="00F267D8" w:rsidRPr="001056C3" w14:paraId="725B5877" w14:textId="77777777" w:rsidTr="00A95111">
        <w:tc>
          <w:tcPr>
            <w:tcW w:w="4410" w:type="dxa"/>
            <w:tcBorders>
              <w:top w:val="nil"/>
              <w:left w:val="nil"/>
              <w:bottom w:val="nil"/>
              <w:right w:val="nil"/>
            </w:tcBorders>
          </w:tcPr>
          <w:p w14:paraId="18D53FA9" w14:textId="77777777" w:rsidR="00F267D8" w:rsidRPr="00A95111" w:rsidRDefault="00F267D8" w:rsidP="00A95111">
            <w:pPr>
              <w:spacing w:line="340" w:lineRule="exact"/>
              <w:ind w:left="162" w:right="-200"/>
              <w:rPr>
                <w:rFonts w:ascii="Arial" w:hAnsi="Arial" w:cs="Arial"/>
                <w:spacing w:val="-4"/>
              </w:rPr>
            </w:pPr>
          </w:p>
        </w:tc>
        <w:tc>
          <w:tcPr>
            <w:tcW w:w="1147" w:type="dxa"/>
            <w:tcBorders>
              <w:top w:val="nil"/>
              <w:left w:val="nil"/>
              <w:bottom w:val="nil"/>
              <w:right w:val="nil"/>
            </w:tcBorders>
          </w:tcPr>
          <w:p w14:paraId="47F7ED77" w14:textId="77777777" w:rsidR="00F267D8" w:rsidRPr="001056C3" w:rsidRDefault="00F267D8" w:rsidP="00F267D8">
            <w:pPr>
              <w:pBdr>
                <w:bottom w:val="single" w:sz="4" w:space="1" w:color="auto"/>
              </w:pBdr>
              <w:tabs>
                <w:tab w:val="left" w:pos="540"/>
              </w:tabs>
              <w:spacing w:line="34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0D5DDB7B" w14:textId="77777777" w:rsidR="00F267D8" w:rsidRPr="001056C3" w:rsidRDefault="00F267D8" w:rsidP="00F267D8">
            <w:pPr>
              <w:pBdr>
                <w:bottom w:val="single" w:sz="4" w:space="1" w:color="auto"/>
              </w:pBdr>
              <w:tabs>
                <w:tab w:val="left" w:pos="540"/>
              </w:tabs>
              <w:spacing w:line="340" w:lineRule="exact"/>
              <w:ind w:left="-18" w:right="-18"/>
              <w:jc w:val="center"/>
              <w:rPr>
                <w:rFonts w:ascii="Arial" w:hAnsi="Arial" w:cs="Arial"/>
                <w:b/>
                <w:bCs/>
                <w:lang w:val="en-US"/>
              </w:rPr>
            </w:pPr>
            <w:r w:rsidRPr="001056C3">
              <w:rPr>
                <w:rFonts w:ascii="Arial" w:hAnsi="Arial" w:cs="Arial"/>
                <w:b/>
                <w:bCs/>
              </w:rPr>
              <w:t>2019</w:t>
            </w:r>
          </w:p>
        </w:tc>
        <w:tc>
          <w:tcPr>
            <w:tcW w:w="1147" w:type="dxa"/>
            <w:tcBorders>
              <w:top w:val="nil"/>
              <w:left w:val="nil"/>
              <w:bottom w:val="nil"/>
              <w:right w:val="nil"/>
            </w:tcBorders>
          </w:tcPr>
          <w:p w14:paraId="64B9AAB7" w14:textId="77777777" w:rsidR="00F267D8" w:rsidRPr="001056C3" w:rsidRDefault="00F267D8" w:rsidP="00F267D8">
            <w:pPr>
              <w:pBdr>
                <w:bottom w:val="single" w:sz="4" w:space="1" w:color="auto"/>
              </w:pBdr>
              <w:tabs>
                <w:tab w:val="left" w:pos="540"/>
              </w:tabs>
              <w:spacing w:line="340" w:lineRule="exact"/>
              <w:ind w:left="-18" w:right="-18"/>
              <w:jc w:val="center"/>
              <w:rPr>
                <w:rFonts w:ascii="Arial" w:hAnsi="Arial" w:cs="Arial"/>
                <w:b/>
                <w:bCs/>
                <w:lang w:val="en-US"/>
              </w:rPr>
            </w:pPr>
            <w:r w:rsidRPr="001056C3">
              <w:rPr>
                <w:rFonts w:ascii="Arial" w:hAnsi="Arial" w:cs="Arial"/>
                <w:b/>
                <w:bCs/>
              </w:rPr>
              <w:t>2020</w:t>
            </w:r>
          </w:p>
        </w:tc>
        <w:tc>
          <w:tcPr>
            <w:tcW w:w="1148" w:type="dxa"/>
            <w:tcBorders>
              <w:top w:val="nil"/>
              <w:left w:val="nil"/>
              <w:bottom w:val="nil"/>
              <w:right w:val="nil"/>
            </w:tcBorders>
          </w:tcPr>
          <w:p w14:paraId="41D70EB0" w14:textId="77777777" w:rsidR="00F267D8" w:rsidRPr="001056C3" w:rsidRDefault="00F267D8" w:rsidP="00F267D8">
            <w:pPr>
              <w:pBdr>
                <w:bottom w:val="single" w:sz="4" w:space="1" w:color="auto"/>
              </w:pBdr>
              <w:tabs>
                <w:tab w:val="left" w:pos="540"/>
              </w:tabs>
              <w:spacing w:line="340" w:lineRule="exact"/>
              <w:ind w:left="-18" w:right="-18"/>
              <w:jc w:val="center"/>
              <w:rPr>
                <w:rFonts w:ascii="Arial" w:hAnsi="Arial" w:cs="Arial"/>
                <w:b/>
                <w:bCs/>
                <w:lang w:val="en-US"/>
              </w:rPr>
            </w:pPr>
            <w:r w:rsidRPr="001056C3">
              <w:rPr>
                <w:rFonts w:ascii="Arial" w:hAnsi="Arial" w:cs="Arial"/>
                <w:b/>
                <w:bCs/>
              </w:rPr>
              <w:t>2019</w:t>
            </w:r>
          </w:p>
        </w:tc>
      </w:tr>
      <w:tr w:rsidR="00B926E3" w:rsidRPr="001056C3" w14:paraId="609E2334" w14:textId="77777777" w:rsidTr="00A95111">
        <w:tc>
          <w:tcPr>
            <w:tcW w:w="4410" w:type="dxa"/>
            <w:tcBorders>
              <w:top w:val="nil"/>
              <w:left w:val="nil"/>
              <w:bottom w:val="nil"/>
              <w:right w:val="nil"/>
            </w:tcBorders>
            <w:vAlign w:val="bottom"/>
          </w:tcPr>
          <w:p w14:paraId="355DC7F7" w14:textId="77777777" w:rsidR="00B926E3" w:rsidRPr="00A95111" w:rsidRDefault="00B926E3" w:rsidP="00A95111">
            <w:pPr>
              <w:ind w:left="162" w:right="-200"/>
              <w:rPr>
                <w:rFonts w:ascii="Arial" w:hAnsi="Arial" w:cs="Arial"/>
                <w:spacing w:val="-4"/>
                <w:cs/>
              </w:rPr>
            </w:pPr>
          </w:p>
        </w:tc>
        <w:tc>
          <w:tcPr>
            <w:tcW w:w="1147" w:type="dxa"/>
            <w:tcBorders>
              <w:top w:val="nil"/>
              <w:left w:val="nil"/>
              <w:bottom w:val="nil"/>
              <w:right w:val="nil"/>
            </w:tcBorders>
          </w:tcPr>
          <w:p w14:paraId="69CD1696" w14:textId="77777777" w:rsidR="00B926E3" w:rsidRPr="001056C3" w:rsidRDefault="00B926E3" w:rsidP="00F367AF">
            <w:pPr>
              <w:rPr>
                <w:rFonts w:ascii="Arial" w:hAnsi="Arial" w:cs="Arial"/>
              </w:rPr>
            </w:pPr>
          </w:p>
        </w:tc>
        <w:tc>
          <w:tcPr>
            <w:tcW w:w="1148" w:type="dxa"/>
            <w:tcBorders>
              <w:top w:val="nil"/>
              <w:left w:val="nil"/>
              <w:bottom w:val="nil"/>
              <w:right w:val="nil"/>
            </w:tcBorders>
          </w:tcPr>
          <w:p w14:paraId="7BE859BF" w14:textId="77777777" w:rsidR="00B926E3" w:rsidRPr="001056C3" w:rsidRDefault="00B926E3" w:rsidP="00F367AF">
            <w:pPr>
              <w:rPr>
                <w:rFonts w:ascii="Arial" w:hAnsi="Arial" w:cs="Arial"/>
              </w:rPr>
            </w:pPr>
          </w:p>
        </w:tc>
        <w:tc>
          <w:tcPr>
            <w:tcW w:w="1147" w:type="dxa"/>
            <w:tcBorders>
              <w:top w:val="nil"/>
              <w:left w:val="nil"/>
              <w:bottom w:val="nil"/>
              <w:right w:val="nil"/>
            </w:tcBorders>
            <w:vAlign w:val="bottom"/>
          </w:tcPr>
          <w:p w14:paraId="1BC7EBC0" w14:textId="77777777" w:rsidR="00B926E3" w:rsidRPr="001056C3" w:rsidRDefault="00B926E3" w:rsidP="00F367AF">
            <w:pPr>
              <w:rPr>
                <w:rFonts w:ascii="Arial" w:hAnsi="Arial" w:cs="Arial"/>
              </w:rPr>
            </w:pPr>
          </w:p>
        </w:tc>
        <w:tc>
          <w:tcPr>
            <w:tcW w:w="1148" w:type="dxa"/>
            <w:tcBorders>
              <w:top w:val="nil"/>
              <w:left w:val="nil"/>
              <w:bottom w:val="nil"/>
              <w:right w:val="nil"/>
            </w:tcBorders>
            <w:vAlign w:val="bottom"/>
          </w:tcPr>
          <w:p w14:paraId="5FABE5DC" w14:textId="77777777" w:rsidR="00B926E3" w:rsidRPr="001056C3" w:rsidRDefault="00B926E3" w:rsidP="00F367AF">
            <w:pPr>
              <w:rPr>
                <w:rFonts w:ascii="Arial" w:hAnsi="Arial" w:cs="Arial"/>
              </w:rPr>
            </w:pPr>
          </w:p>
        </w:tc>
      </w:tr>
      <w:tr w:rsidR="003758D9" w:rsidRPr="001056C3" w14:paraId="7EE7C02A" w14:textId="77777777" w:rsidTr="00A95111">
        <w:tc>
          <w:tcPr>
            <w:tcW w:w="4410" w:type="dxa"/>
            <w:tcBorders>
              <w:top w:val="nil"/>
              <w:left w:val="nil"/>
              <w:bottom w:val="nil"/>
              <w:right w:val="nil"/>
            </w:tcBorders>
          </w:tcPr>
          <w:p w14:paraId="2DB96C84" w14:textId="77777777" w:rsidR="003758D9" w:rsidRPr="00A95111" w:rsidRDefault="003758D9" w:rsidP="00A95111">
            <w:pPr>
              <w:tabs>
                <w:tab w:val="left" w:pos="342"/>
              </w:tabs>
              <w:spacing w:line="340" w:lineRule="exact"/>
              <w:ind w:left="162" w:right="-200"/>
              <w:rPr>
                <w:rFonts w:ascii="Arial" w:hAnsi="Arial" w:cs="Arial"/>
                <w:spacing w:val="-4"/>
                <w:cs/>
              </w:rPr>
            </w:pPr>
            <w:r w:rsidRPr="00A95111">
              <w:rPr>
                <w:rFonts w:ascii="Arial" w:hAnsi="Arial" w:cs="Arial"/>
                <w:spacing w:val="-4"/>
                <w:cs/>
              </w:rPr>
              <w:t>Within one year</w:t>
            </w:r>
          </w:p>
        </w:tc>
        <w:tc>
          <w:tcPr>
            <w:tcW w:w="1147" w:type="dxa"/>
            <w:tcBorders>
              <w:top w:val="nil"/>
              <w:left w:val="nil"/>
              <w:bottom w:val="nil"/>
              <w:right w:val="nil"/>
            </w:tcBorders>
            <w:vAlign w:val="bottom"/>
          </w:tcPr>
          <w:p w14:paraId="3D84C9A3"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41,935</w:t>
            </w:r>
          </w:p>
        </w:tc>
        <w:tc>
          <w:tcPr>
            <w:tcW w:w="1148" w:type="dxa"/>
            <w:tcBorders>
              <w:top w:val="nil"/>
              <w:left w:val="nil"/>
              <w:bottom w:val="nil"/>
              <w:right w:val="nil"/>
            </w:tcBorders>
            <w:vAlign w:val="bottom"/>
          </w:tcPr>
          <w:p w14:paraId="2A384935"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55,664</w:t>
            </w:r>
          </w:p>
        </w:tc>
        <w:tc>
          <w:tcPr>
            <w:tcW w:w="1147" w:type="dxa"/>
            <w:tcBorders>
              <w:top w:val="nil"/>
              <w:left w:val="nil"/>
              <w:bottom w:val="nil"/>
              <w:right w:val="nil"/>
            </w:tcBorders>
            <w:vAlign w:val="bottom"/>
          </w:tcPr>
          <w:p w14:paraId="4C5D4BAC"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31,829</w:t>
            </w:r>
          </w:p>
        </w:tc>
        <w:tc>
          <w:tcPr>
            <w:tcW w:w="1148" w:type="dxa"/>
            <w:tcBorders>
              <w:top w:val="nil"/>
              <w:left w:val="nil"/>
              <w:bottom w:val="nil"/>
              <w:right w:val="nil"/>
            </w:tcBorders>
            <w:vAlign w:val="bottom"/>
          </w:tcPr>
          <w:p w14:paraId="322CE206"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51,941</w:t>
            </w:r>
          </w:p>
        </w:tc>
      </w:tr>
      <w:tr w:rsidR="003758D9" w:rsidRPr="001056C3" w14:paraId="2D493D25" w14:textId="77777777" w:rsidTr="00A95111">
        <w:trPr>
          <w:trHeight w:val="174"/>
        </w:trPr>
        <w:tc>
          <w:tcPr>
            <w:tcW w:w="4410" w:type="dxa"/>
            <w:tcBorders>
              <w:top w:val="nil"/>
              <w:left w:val="nil"/>
              <w:bottom w:val="nil"/>
              <w:right w:val="nil"/>
            </w:tcBorders>
          </w:tcPr>
          <w:p w14:paraId="4BAAB798" w14:textId="18E880E5" w:rsidR="003758D9" w:rsidRPr="00A95111" w:rsidRDefault="003758D9" w:rsidP="00A95111">
            <w:pPr>
              <w:tabs>
                <w:tab w:val="left" w:pos="340"/>
              </w:tabs>
              <w:spacing w:line="340" w:lineRule="exact"/>
              <w:ind w:left="162" w:right="-200"/>
              <w:rPr>
                <w:rFonts w:ascii="Arial" w:hAnsi="Arial" w:cs="Arial"/>
                <w:spacing w:val="-4"/>
                <w:cs/>
              </w:rPr>
            </w:pPr>
            <w:r w:rsidRPr="00A95111">
              <w:rPr>
                <w:rFonts w:ascii="Arial" w:hAnsi="Arial" w:cs="Arial"/>
                <w:spacing w:val="-4"/>
              </w:rPr>
              <w:t>More than one year but not more than five years</w:t>
            </w:r>
          </w:p>
        </w:tc>
        <w:tc>
          <w:tcPr>
            <w:tcW w:w="1147" w:type="dxa"/>
            <w:tcBorders>
              <w:top w:val="nil"/>
              <w:left w:val="nil"/>
              <w:bottom w:val="nil"/>
              <w:right w:val="nil"/>
            </w:tcBorders>
            <w:vAlign w:val="bottom"/>
          </w:tcPr>
          <w:p w14:paraId="6F522F9D"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59,784</w:t>
            </w:r>
          </w:p>
        </w:tc>
        <w:tc>
          <w:tcPr>
            <w:tcW w:w="1148" w:type="dxa"/>
            <w:tcBorders>
              <w:top w:val="nil"/>
              <w:left w:val="nil"/>
              <w:bottom w:val="nil"/>
              <w:right w:val="nil"/>
            </w:tcBorders>
            <w:vAlign w:val="bottom"/>
          </w:tcPr>
          <w:p w14:paraId="3EF97B5E"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54,072</w:t>
            </w:r>
          </w:p>
        </w:tc>
        <w:tc>
          <w:tcPr>
            <w:tcW w:w="1147" w:type="dxa"/>
            <w:tcBorders>
              <w:top w:val="nil"/>
              <w:left w:val="nil"/>
              <w:bottom w:val="nil"/>
              <w:right w:val="nil"/>
            </w:tcBorders>
            <w:vAlign w:val="bottom"/>
          </w:tcPr>
          <w:p w14:paraId="03FE9D31"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45,405</w:t>
            </w:r>
          </w:p>
        </w:tc>
        <w:tc>
          <w:tcPr>
            <w:tcW w:w="1148" w:type="dxa"/>
            <w:tcBorders>
              <w:top w:val="nil"/>
              <w:left w:val="nil"/>
              <w:bottom w:val="nil"/>
              <w:right w:val="nil"/>
            </w:tcBorders>
            <w:vAlign w:val="bottom"/>
          </w:tcPr>
          <w:p w14:paraId="59E124AF" w14:textId="77777777" w:rsidR="003758D9" w:rsidRPr="001056C3" w:rsidRDefault="003758D9" w:rsidP="00F01633">
            <w:pPr>
              <w:spacing w:line="340" w:lineRule="exact"/>
              <w:ind w:right="1"/>
              <w:jc w:val="right"/>
              <w:rPr>
                <w:rFonts w:ascii="Arial" w:hAnsi="Arial" w:cs="Arial"/>
                <w:snapToGrid w:val="0"/>
                <w:lang w:val="en-US" w:eastAsia="th-TH"/>
              </w:rPr>
            </w:pPr>
            <w:r w:rsidRPr="001056C3">
              <w:rPr>
                <w:rFonts w:ascii="Arial" w:hAnsi="Arial" w:cs="Arial"/>
                <w:snapToGrid w:val="0"/>
                <w:lang w:val="en-US" w:eastAsia="th-TH"/>
              </w:rPr>
              <w:t>43,334</w:t>
            </w:r>
          </w:p>
        </w:tc>
      </w:tr>
      <w:tr w:rsidR="003758D9" w:rsidRPr="001056C3" w14:paraId="6ADDFE97" w14:textId="77777777" w:rsidTr="00A95111">
        <w:tc>
          <w:tcPr>
            <w:tcW w:w="4410" w:type="dxa"/>
            <w:tcBorders>
              <w:top w:val="nil"/>
              <w:left w:val="nil"/>
              <w:bottom w:val="nil"/>
              <w:right w:val="nil"/>
            </w:tcBorders>
            <w:vAlign w:val="center"/>
          </w:tcPr>
          <w:p w14:paraId="6DBB79AC" w14:textId="77777777" w:rsidR="003758D9" w:rsidRPr="00A95111" w:rsidRDefault="003758D9" w:rsidP="00A95111">
            <w:pPr>
              <w:tabs>
                <w:tab w:val="left" w:pos="342"/>
              </w:tabs>
              <w:spacing w:line="340" w:lineRule="exact"/>
              <w:ind w:left="162" w:right="-200"/>
              <w:rPr>
                <w:rFonts w:ascii="Arial" w:hAnsi="Arial" w:cs="Arial"/>
                <w:spacing w:val="-4"/>
                <w:cs/>
              </w:rPr>
            </w:pPr>
            <w:r w:rsidRPr="00A95111">
              <w:rPr>
                <w:rFonts w:ascii="Arial" w:hAnsi="Arial" w:cs="Arial"/>
                <w:spacing w:val="-4"/>
              </w:rPr>
              <w:t>More than</w:t>
            </w:r>
            <w:r w:rsidRPr="00A95111">
              <w:rPr>
                <w:rFonts w:ascii="Arial" w:hAnsi="Arial" w:cs="Arial"/>
                <w:spacing w:val="-4"/>
                <w:cs/>
              </w:rPr>
              <w:t xml:space="preserve"> five years</w:t>
            </w:r>
          </w:p>
        </w:tc>
        <w:tc>
          <w:tcPr>
            <w:tcW w:w="1147" w:type="dxa"/>
            <w:tcBorders>
              <w:top w:val="nil"/>
              <w:left w:val="nil"/>
              <w:bottom w:val="nil"/>
              <w:right w:val="nil"/>
            </w:tcBorders>
            <w:vAlign w:val="bottom"/>
          </w:tcPr>
          <w:p w14:paraId="4C37B564" w14:textId="77777777" w:rsidR="003758D9" w:rsidRPr="001056C3" w:rsidRDefault="003758D9" w:rsidP="00F01633">
            <w:pPr>
              <w:pBdr>
                <w:bottom w:val="single" w:sz="4" w:space="1" w:color="auto"/>
              </w:pBdr>
              <w:spacing w:line="340" w:lineRule="exact"/>
              <w:ind w:right="1"/>
              <w:jc w:val="right"/>
              <w:rPr>
                <w:rFonts w:ascii="Arial" w:hAnsi="Arial" w:cs="Arial"/>
                <w:lang w:val="en-US"/>
              </w:rPr>
            </w:pPr>
            <w:r w:rsidRPr="001056C3">
              <w:rPr>
                <w:rFonts w:ascii="Arial" w:hAnsi="Arial" w:cs="Arial"/>
                <w:lang w:val="en-US"/>
              </w:rPr>
              <w:t>17,491</w:t>
            </w:r>
          </w:p>
        </w:tc>
        <w:tc>
          <w:tcPr>
            <w:tcW w:w="1148" w:type="dxa"/>
            <w:tcBorders>
              <w:top w:val="nil"/>
              <w:left w:val="nil"/>
              <w:bottom w:val="nil"/>
              <w:right w:val="nil"/>
            </w:tcBorders>
            <w:vAlign w:val="bottom"/>
          </w:tcPr>
          <w:p w14:paraId="1036AB8D" w14:textId="77777777" w:rsidR="003758D9" w:rsidRPr="001056C3" w:rsidRDefault="003758D9" w:rsidP="00F01633">
            <w:pPr>
              <w:pBdr>
                <w:bottom w:val="single" w:sz="4" w:space="1" w:color="auto"/>
              </w:pBdr>
              <w:spacing w:line="340" w:lineRule="exact"/>
              <w:ind w:right="1"/>
              <w:jc w:val="right"/>
              <w:rPr>
                <w:rFonts w:ascii="Arial" w:hAnsi="Arial" w:cs="Arial"/>
                <w:lang w:val="en-US"/>
              </w:rPr>
            </w:pPr>
            <w:r w:rsidRPr="001056C3">
              <w:rPr>
                <w:rFonts w:ascii="Arial" w:hAnsi="Arial" w:cs="Arial"/>
                <w:lang w:val="en-US"/>
              </w:rPr>
              <w:t>15,649</w:t>
            </w:r>
          </w:p>
        </w:tc>
        <w:tc>
          <w:tcPr>
            <w:tcW w:w="1147" w:type="dxa"/>
            <w:tcBorders>
              <w:top w:val="nil"/>
              <w:left w:val="nil"/>
              <w:bottom w:val="nil"/>
              <w:right w:val="nil"/>
            </w:tcBorders>
            <w:vAlign w:val="bottom"/>
          </w:tcPr>
          <w:p w14:paraId="1C5FFB1E" w14:textId="77777777" w:rsidR="003758D9" w:rsidRPr="001056C3" w:rsidRDefault="003758D9" w:rsidP="00F01633">
            <w:pPr>
              <w:pBdr>
                <w:bottom w:val="single" w:sz="4" w:space="1" w:color="auto"/>
              </w:pBdr>
              <w:spacing w:line="340" w:lineRule="exact"/>
              <w:ind w:right="1"/>
              <w:jc w:val="center"/>
              <w:rPr>
                <w:rFonts w:ascii="Arial" w:hAnsi="Arial" w:cs="Arial"/>
                <w:lang w:val="en-US"/>
              </w:rPr>
            </w:pPr>
            <w:r w:rsidRPr="001056C3">
              <w:rPr>
                <w:rFonts w:ascii="Arial" w:hAnsi="Arial" w:cs="Arial"/>
                <w:lang w:val="en-US"/>
              </w:rPr>
              <w:t>-</w:t>
            </w:r>
          </w:p>
        </w:tc>
        <w:tc>
          <w:tcPr>
            <w:tcW w:w="1148" w:type="dxa"/>
            <w:tcBorders>
              <w:top w:val="nil"/>
              <w:left w:val="nil"/>
              <w:bottom w:val="nil"/>
              <w:right w:val="nil"/>
            </w:tcBorders>
            <w:vAlign w:val="bottom"/>
          </w:tcPr>
          <w:p w14:paraId="29317EE6" w14:textId="77777777" w:rsidR="003758D9" w:rsidRPr="001056C3" w:rsidRDefault="003758D9" w:rsidP="00F01633">
            <w:pPr>
              <w:pBdr>
                <w:bottom w:val="single" w:sz="4" w:space="1" w:color="auto"/>
              </w:pBdr>
              <w:spacing w:line="340" w:lineRule="exact"/>
              <w:ind w:right="1"/>
              <w:jc w:val="center"/>
              <w:rPr>
                <w:rFonts w:ascii="Arial" w:hAnsi="Arial" w:cs="Arial"/>
                <w:lang w:val="en-US"/>
              </w:rPr>
            </w:pPr>
            <w:r w:rsidRPr="001056C3">
              <w:rPr>
                <w:rFonts w:ascii="Arial" w:hAnsi="Arial" w:cs="Arial"/>
                <w:lang w:val="en-US"/>
              </w:rPr>
              <w:t>-</w:t>
            </w:r>
          </w:p>
        </w:tc>
      </w:tr>
      <w:tr w:rsidR="003758D9" w:rsidRPr="001056C3" w14:paraId="14CAC55B" w14:textId="77777777" w:rsidTr="00A95111">
        <w:tc>
          <w:tcPr>
            <w:tcW w:w="4410" w:type="dxa"/>
            <w:tcBorders>
              <w:top w:val="nil"/>
              <w:left w:val="nil"/>
              <w:bottom w:val="nil"/>
              <w:right w:val="nil"/>
            </w:tcBorders>
            <w:vAlign w:val="center"/>
          </w:tcPr>
          <w:p w14:paraId="617CDA2B" w14:textId="77777777" w:rsidR="003758D9" w:rsidRPr="00A95111" w:rsidRDefault="003758D9" w:rsidP="00A95111">
            <w:pPr>
              <w:spacing w:line="340" w:lineRule="exact"/>
              <w:ind w:left="162" w:right="-200"/>
              <w:rPr>
                <w:rFonts w:ascii="Arial" w:hAnsi="Arial" w:cs="Arial"/>
                <w:spacing w:val="-4"/>
                <w:cs/>
              </w:rPr>
            </w:pPr>
            <w:r w:rsidRPr="00A95111">
              <w:rPr>
                <w:rFonts w:ascii="Arial" w:hAnsi="Arial" w:cs="Arial"/>
                <w:spacing w:val="-4"/>
                <w:cs/>
              </w:rPr>
              <w:t>Total</w:t>
            </w:r>
          </w:p>
        </w:tc>
        <w:tc>
          <w:tcPr>
            <w:tcW w:w="1147" w:type="dxa"/>
            <w:tcBorders>
              <w:top w:val="nil"/>
              <w:left w:val="nil"/>
              <w:bottom w:val="nil"/>
              <w:right w:val="nil"/>
            </w:tcBorders>
            <w:vAlign w:val="bottom"/>
          </w:tcPr>
          <w:p w14:paraId="0DCA9272" w14:textId="77777777" w:rsidR="003758D9" w:rsidRPr="001056C3" w:rsidRDefault="003758D9"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119,210</w:t>
            </w:r>
          </w:p>
        </w:tc>
        <w:tc>
          <w:tcPr>
            <w:tcW w:w="1148" w:type="dxa"/>
            <w:tcBorders>
              <w:top w:val="nil"/>
              <w:left w:val="nil"/>
              <w:bottom w:val="nil"/>
              <w:right w:val="nil"/>
            </w:tcBorders>
            <w:vAlign w:val="bottom"/>
          </w:tcPr>
          <w:p w14:paraId="2F60C554" w14:textId="77777777" w:rsidR="003758D9" w:rsidRPr="001056C3" w:rsidRDefault="00916E77"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fldChar w:fldCharType="begin"/>
            </w:r>
            <w:r w:rsidR="003758D9"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3758D9" w:rsidRPr="001056C3">
              <w:rPr>
                <w:rFonts w:ascii="Arial" w:hAnsi="Arial" w:cs="Arial"/>
                <w:noProof/>
                <w:snapToGrid w:val="0"/>
                <w:lang w:val="en-US" w:eastAsia="th-TH"/>
              </w:rPr>
              <w:t>125,385</w:t>
            </w:r>
            <w:r w:rsidRPr="001056C3">
              <w:rPr>
                <w:rFonts w:ascii="Arial" w:hAnsi="Arial" w:cs="Arial"/>
                <w:snapToGrid w:val="0"/>
                <w:lang w:val="en-US" w:eastAsia="th-TH"/>
              </w:rPr>
              <w:fldChar w:fldCharType="end"/>
            </w:r>
          </w:p>
        </w:tc>
        <w:tc>
          <w:tcPr>
            <w:tcW w:w="1147" w:type="dxa"/>
            <w:tcBorders>
              <w:top w:val="nil"/>
              <w:left w:val="nil"/>
              <w:bottom w:val="nil"/>
              <w:right w:val="nil"/>
            </w:tcBorders>
            <w:vAlign w:val="bottom"/>
          </w:tcPr>
          <w:p w14:paraId="2E7EFDE9" w14:textId="77777777" w:rsidR="003758D9" w:rsidRPr="001056C3" w:rsidRDefault="003758D9"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t>77,234</w:t>
            </w:r>
          </w:p>
        </w:tc>
        <w:tc>
          <w:tcPr>
            <w:tcW w:w="1148" w:type="dxa"/>
            <w:tcBorders>
              <w:top w:val="nil"/>
              <w:left w:val="nil"/>
              <w:bottom w:val="nil"/>
              <w:right w:val="nil"/>
            </w:tcBorders>
            <w:vAlign w:val="bottom"/>
          </w:tcPr>
          <w:p w14:paraId="58DF97AE" w14:textId="77777777" w:rsidR="003758D9" w:rsidRPr="001056C3" w:rsidRDefault="00916E77" w:rsidP="00F01633">
            <w:pPr>
              <w:pBdr>
                <w:bottom w:val="double" w:sz="4" w:space="1" w:color="auto"/>
              </w:pBdr>
              <w:spacing w:line="340" w:lineRule="exact"/>
              <w:ind w:right="1"/>
              <w:jc w:val="right"/>
              <w:rPr>
                <w:rFonts w:ascii="Arial" w:hAnsi="Arial" w:cs="Arial"/>
                <w:snapToGrid w:val="0"/>
                <w:cs/>
                <w:lang w:val="en-US" w:eastAsia="th-TH"/>
              </w:rPr>
            </w:pPr>
            <w:r w:rsidRPr="001056C3">
              <w:rPr>
                <w:rFonts w:ascii="Arial" w:hAnsi="Arial" w:cs="Arial"/>
                <w:snapToGrid w:val="0"/>
                <w:lang w:val="en-US" w:eastAsia="th-TH"/>
              </w:rPr>
              <w:fldChar w:fldCharType="begin"/>
            </w:r>
            <w:r w:rsidR="003758D9"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3758D9" w:rsidRPr="001056C3">
              <w:rPr>
                <w:rFonts w:ascii="Arial" w:hAnsi="Arial" w:cs="Arial"/>
                <w:noProof/>
                <w:snapToGrid w:val="0"/>
                <w:lang w:val="en-US" w:eastAsia="th-TH"/>
              </w:rPr>
              <w:t>95,275</w:t>
            </w:r>
            <w:r w:rsidRPr="001056C3">
              <w:rPr>
                <w:rFonts w:ascii="Arial" w:hAnsi="Arial" w:cs="Arial"/>
                <w:snapToGrid w:val="0"/>
                <w:lang w:val="en-US" w:eastAsia="th-TH"/>
              </w:rPr>
              <w:fldChar w:fldCharType="end"/>
            </w:r>
          </w:p>
        </w:tc>
      </w:tr>
    </w:tbl>
    <w:p w14:paraId="4201F10D" w14:textId="77777777" w:rsidR="00B926E3" w:rsidRPr="001056C3" w:rsidRDefault="00B926E3" w:rsidP="00F32F3D">
      <w:pPr>
        <w:spacing w:line="320" w:lineRule="exact"/>
        <w:ind w:left="547"/>
        <w:jc w:val="thaiDistribute"/>
        <w:rPr>
          <w:rFonts w:ascii="Angsana New" w:hAnsi="Angsana New"/>
          <w:sz w:val="28"/>
          <w:szCs w:val="28"/>
        </w:rPr>
      </w:pPr>
    </w:p>
    <w:p w14:paraId="5F895404" w14:textId="77777777" w:rsidR="003425BD" w:rsidRPr="001056C3" w:rsidRDefault="003425BD" w:rsidP="00F32F3D">
      <w:pPr>
        <w:spacing w:line="320" w:lineRule="exact"/>
        <w:ind w:left="547"/>
        <w:jc w:val="thaiDistribute"/>
        <w:rPr>
          <w:rFonts w:ascii="Angsana New" w:hAnsi="Angsana New"/>
          <w:sz w:val="28"/>
          <w:szCs w:val="28"/>
          <w:cs/>
        </w:rPr>
        <w:sectPr w:rsidR="003425BD" w:rsidRPr="001056C3" w:rsidSect="005F4D0C">
          <w:pgSz w:w="11907" w:h="16840" w:code="9"/>
          <w:pgMar w:top="2070" w:right="1296" w:bottom="810" w:left="1440" w:header="1080" w:footer="518" w:gutter="0"/>
          <w:cols w:space="720"/>
          <w:docGrid w:linePitch="360"/>
        </w:sectPr>
      </w:pPr>
    </w:p>
    <w:p w14:paraId="3269048E" w14:textId="77777777" w:rsidR="00F267D8" w:rsidRPr="001056C3" w:rsidRDefault="00F267D8" w:rsidP="00F267D8">
      <w:pPr>
        <w:ind w:left="360"/>
        <w:rPr>
          <w:rFonts w:ascii="Arial" w:hAnsi="Arial" w:cs="Arial"/>
          <w:spacing w:val="-2"/>
        </w:rPr>
      </w:pPr>
      <w:r w:rsidRPr="001056C3">
        <w:rPr>
          <w:rFonts w:ascii="Arial" w:hAnsi="Arial" w:cs="Arial"/>
          <w:spacing w:val="-2"/>
        </w:rPr>
        <w:lastRenderedPageBreak/>
        <w:t xml:space="preserve">As at 31 October 2020 and 2019, the details of long-term loans from financial institutions </w:t>
      </w:r>
      <w:r w:rsidR="00840E04" w:rsidRPr="001056C3">
        <w:rPr>
          <w:rFonts w:ascii="Arial" w:hAnsi="Arial" w:cs="Arial"/>
          <w:spacing w:val="-2"/>
        </w:rPr>
        <w:t>are</w:t>
      </w:r>
      <w:r w:rsidRPr="001056C3">
        <w:rPr>
          <w:rFonts w:ascii="Arial" w:hAnsi="Arial" w:cs="Arial"/>
          <w:spacing w:val="-2"/>
        </w:rPr>
        <w:t xml:space="preserve"> as follows:</w:t>
      </w:r>
    </w:p>
    <w:p w14:paraId="01E09308" w14:textId="77777777" w:rsidR="00EC4661" w:rsidRPr="001056C3" w:rsidRDefault="00EC4661" w:rsidP="002F4A6F">
      <w:pPr>
        <w:ind w:left="540" w:hanging="90"/>
        <w:rPr>
          <w:rFonts w:ascii="Angsana New" w:hAnsi="Angsana New"/>
          <w:sz w:val="8"/>
          <w:szCs w:val="8"/>
          <w:lang w:val="en-US"/>
        </w:rPr>
      </w:pPr>
    </w:p>
    <w:tbl>
      <w:tblPr>
        <w:tblW w:w="150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260"/>
        <w:gridCol w:w="1260"/>
        <w:gridCol w:w="1087"/>
        <w:gridCol w:w="1087"/>
        <w:gridCol w:w="1872"/>
        <w:gridCol w:w="1890"/>
        <w:gridCol w:w="5670"/>
      </w:tblGrid>
      <w:tr w:rsidR="000A730F" w:rsidRPr="001056C3" w14:paraId="51FDC316" w14:textId="77777777" w:rsidTr="00E93470">
        <w:trPr>
          <w:trHeight w:val="60"/>
          <w:tblHeader/>
        </w:trPr>
        <w:tc>
          <w:tcPr>
            <w:tcW w:w="922" w:type="dxa"/>
            <w:tcBorders>
              <w:bottom w:val="nil"/>
            </w:tcBorders>
          </w:tcPr>
          <w:p w14:paraId="1F754C69" w14:textId="77777777" w:rsidR="000A730F" w:rsidRPr="001056C3" w:rsidRDefault="000A730F" w:rsidP="00E93470">
            <w:pPr>
              <w:pStyle w:val="Heading4"/>
              <w:spacing w:line="260" w:lineRule="exact"/>
              <w:ind w:left="-21" w:right="-21"/>
              <w:jc w:val="left"/>
              <w:rPr>
                <w:rFonts w:ascii="Arial" w:hAnsi="Arial" w:cs="Arial"/>
                <w:b/>
                <w:bCs/>
                <w:color w:val="auto"/>
                <w:spacing w:val="-2"/>
                <w:sz w:val="16"/>
                <w:szCs w:val="16"/>
                <w:u w:val="none"/>
                <w:cs/>
                <w:lang w:val="en-US"/>
              </w:rPr>
            </w:pPr>
          </w:p>
        </w:tc>
        <w:tc>
          <w:tcPr>
            <w:tcW w:w="2520" w:type="dxa"/>
            <w:gridSpan w:val="2"/>
            <w:tcBorders>
              <w:bottom w:val="nil"/>
            </w:tcBorders>
          </w:tcPr>
          <w:p w14:paraId="72011BF4" w14:textId="77777777" w:rsidR="000A730F" w:rsidRPr="001056C3" w:rsidRDefault="000A730F" w:rsidP="00E93470">
            <w:pPr>
              <w:pStyle w:val="Heading4"/>
              <w:spacing w:line="260" w:lineRule="exact"/>
              <w:ind w:right="1"/>
              <w:rPr>
                <w:rFonts w:ascii="Arial" w:hAnsi="Arial" w:cs="Arial"/>
                <w:b/>
                <w:bCs/>
                <w:color w:val="auto"/>
                <w:sz w:val="16"/>
                <w:szCs w:val="16"/>
                <w:u w:val="none"/>
                <w:cs/>
                <w:lang w:val="en-US"/>
              </w:rPr>
            </w:pPr>
          </w:p>
        </w:tc>
        <w:tc>
          <w:tcPr>
            <w:tcW w:w="2174" w:type="dxa"/>
            <w:gridSpan w:val="2"/>
            <w:tcBorders>
              <w:bottom w:val="nil"/>
            </w:tcBorders>
          </w:tcPr>
          <w:p w14:paraId="2F9A5F3F" w14:textId="77777777" w:rsidR="000A730F" w:rsidRPr="001056C3" w:rsidRDefault="00F267D8" w:rsidP="00E93470">
            <w:pPr>
              <w:pStyle w:val="Heading4"/>
              <w:pBdr>
                <w:bottom w:val="single" w:sz="4" w:space="1" w:color="auto"/>
              </w:pBdr>
              <w:spacing w:line="260" w:lineRule="exact"/>
              <w:ind w:right="1"/>
              <w:rPr>
                <w:rFonts w:ascii="Arial" w:hAnsi="Arial" w:cs="Arial"/>
                <w:b/>
                <w:bCs/>
                <w:color w:val="auto"/>
                <w:spacing w:val="-2"/>
                <w:sz w:val="16"/>
                <w:szCs w:val="16"/>
                <w:u w:val="none"/>
                <w:cs/>
                <w:lang w:val="en-US"/>
              </w:rPr>
            </w:pPr>
            <w:r w:rsidRPr="001056C3">
              <w:rPr>
                <w:rFonts w:ascii="Arial" w:hAnsi="Arial" w:cs="Arial"/>
                <w:b/>
                <w:color w:val="auto"/>
                <w:spacing w:val="-4"/>
                <w:sz w:val="16"/>
                <w:szCs w:val="16"/>
                <w:u w:val="none"/>
              </w:rPr>
              <w:t>(Unit : Thousand Baht)</w:t>
            </w:r>
          </w:p>
        </w:tc>
        <w:tc>
          <w:tcPr>
            <w:tcW w:w="3762" w:type="dxa"/>
            <w:gridSpan w:val="2"/>
            <w:tcBorders>
              <w:bottom w:val="nil"/>
            </w:tcBorders>
          </w:tcPr>
          <w:p w14:paraId="5044B440" w14:textId="77777777" w:rsidR="000A730F" w:rsidRPr="001056C3" w:rsidRDefault="000A730F" w:rsidP="00E93470">
            <w:pPr>
              <w:pStyle w:val="Heading4"/>
              <w:spacing w:line="260" w:lineRule="exact"/>
              <w:ind w:right="1"/>
              <w:rPr>
                <w:rFonts w:ascii="Arial" w:hAnsi="Arial" w:cs="Arial"/>
                <w:b/>
                <w:bCs/>
                <w:color w:val="auto"/>
                <w:sz w:val="16"/>
                <w:szCs w:val="16"/>
                <w:u w:val="none"/>
                <w:cs/>
                <w:lang w:val="en-US"/>
              </w:rPr>
            </w:pPr>
          </w:p>
        </w:tc>
        <w:tc>
          <w:tcPr>
            <w:tcW w:w="5670" w:type="dxa"/>
            <w:tcBorders>
              <w:bottom w:val="nil"/>
            </w:tcBorders>
          </w:tcPr>
          <w:p w14:paraId="76C3D636" w14:textId="77777777" w:rsidR="000A730F" w:rsidRPr="001056C3" w:rsidRDefault="000A730F" w:rsidP="00E93470">
            <w:pPr>
              <w:pStyle w:val="Heading4"/>
              <w:spacing w:line="260" w:lineRule="exact"/>
              <w:ind w:left="153" w:right="-108" w:hanging="153"/>
              <w:rPr>
                <w:rFonts w:ascii="Arial" w:hAnsi="Arial" w:cs="Arial"/>
                <w:b/>
                <w:bCs/>
                <w:color w:val="auto"/>
                <w:sz w:val="16"/>
                <w:szCs w:val="16"/>
                <w:u w:val="none"/>
                <w:cs/>
                <w:lang w:val="en-US"/>
              </w:rPr>
            </w:pPr>
          </w:p>
        </w:tc>
      </w:tr>
      <w:tr w:rsidR="000A730F" w:rsidRPr="001056C3" w14:paraId="6F94260B" w14:textId="77777777" w:rsidTr="00E93470">
        <w:trPr>
          <w:tblHeader/>
        </w:trPr>
        <w:tc>
          <w:tcPr>
            <w:tcW w:w="922" w:type="dxa"/>
            <w:tcBorders>
              <w:top w:val="nil"/>
              <w:bottom w:val="nil"/>
            </w:tcBorders>
          </w:tcPr>
          <w:p w14:paraId="0F320B5F" w14:textId="77777777" w:rsidR="000A730F" w:rsidRPr="001056C3" w:rsidRDefault="000A730F" w:rsidP="00E93470">
            <w:pPr>
              <w:pStyle w:val="Heading4"/>
              <w:spacing w:line="260" w:lineRule="exact"/>
              <w:ind w:left="-21" w:right="-21"/>
              <w:jc w:val="left"/>
              <w:rPr>
                <w:rFonts w:ascii="Arial" w:hAnsi="Arial" w:cs="Arial"/>
                <w:b/>
                <w:bCs/>
                <w:color w:val="auto"/>
                <w:spacing w:val="-2"/>
                <w:sz w:val="16"/>
                <w:szCs w:val="16"/>
                <w:u w:val="none"/>
                <w:cs/>
                <w:lang w:val="en-US"/>
              </w:rPr>
            </w:pPr>
          </w:p>
        </w:tc>
        <w:tc>
          <w:tcPr>
            <w:tcW w:w="2520" w:type="dxa"/>
            <w:gridSpan w:val="2"/>
            <w:tcBorders>
              <w:top w:val="nil"/>
              <w:bottom w:val="nil"/>
            </w:tcBorders>
          </w:tcPr>
          <w:p w14:paraId="0DEAEFF7" w14:textId="77777777" w:rsidR="000A730F" w:rsidRPr="001056C3" w:rsidRDefault="00F267D8" w:rsidP="00E93470">
            <w:pPr>
              <w:pStyle w:val="Heading4"/>
              <w:pBdr>
                <w:bottom w:val="single" w:sz="4" w:space="1" w:color="auto"/>
              </w:pBdr>
              <w:spacing w:line="260" w:lineRule="exact"/>
              <w:ind w:right="1"/>
              <w:rPr>
                <w:rFonts w:ascii="Arial" w:hAnsi="Arial" w:cs="Arial"/>
                <w:b/>
                <w:bCs/>
                <w:color w:val="auto"/>
                <w:spacing w:val="-2"/>
                <w:sz w:val="16"/>
                <w:szCs w:val="16"/>
                <w:u w:val="none"/>
                <w:cs/>
                <w:lang w:val="en-US"/>
              </w:rPr>
            </w:pPr>
            <w:r w:rsidRPr="001056C3">
              <w:rPr>
                <w:rFonts w:ascii="Arial" w:hAnsi="Arial" w:cs="Arial"/>
                <w:b/>
                <w:bCs/>
                <w:color w:val="auto"/>
                <w:spacing w:val="-4"/>
                <w:sz w:val="16"/>
                <w:szCs w:val="16"/>
                <w:u w:val="none"/>
              </w:rPr>
              <w:t>Facilities</w:t>
            </w:r>
          </w:p>
        </w:tc>
        <w:tc>
          <w:tcPr>
            <w:tcW w:w="2174" w:type="dxa"/>
            <w:gridSpan w:val="2"/>
            <w:tcBorders>
              <w:top w:val="nil"/>
              <w:bottom w:val="nil"/>
            </w:tcBorders>
          </w:tcPr>
          <w:p w14:paraId="09048FE8" w14:textId="77777777" w:rsidR="000A730F" w:rsidRPr="001056C3" w:rsidRDefault="00F267D8" w:rsidP="00E93470">
            <w:pPr>
              <w:pStyle w:val="Heading4"/>
              <w:pBdr>
                <w:bottom w:val="single" w:sz="4" w:space="1" w:color="auto"/>
              </w:pBdr>
              <w:spacing w:line="260" w:lineRule="exact"/>
              <w:ind w:right="1"/>
              <w:rPr>
                <w:rFonts w:ascii="Arial" w:hAnsi="Arial" w:cs="Arial"/>
                <w:b/>
                <w:bCs/>
                <w:color w:val="auto"/>
                <w:spacing w:val="-2"/>
                <w:sz w:val="16"/>
                <w:szCs w:val="16"/>
                <w:u w:val="none"/>
                <w:cs/>
                <w:lang w:val="en-US"/>
              </w:rPr>
            </w:pPr>
            <w:r w:rsidRPr="001056C3">
              <w:rPr>
                <w:rFonts w:ascii="Arial" w:hAnsi="Arial" w:cs="Arial"/>
                <w:b/>
                <w:bCs/>
                <w:color w:val="auto"/>
                <w:spacing w:val="-4"/>
                <w:sz w:val="16"/>
                <w:szCs w:val="16"/>
                <w:u w:val="none"/>
              </w:rPr>
              <w:t>Outstanding balance</w:t>
            </w:r>
          </w:p>
        </w:tc>
        <w:tc>
          <w:tcPr>
            <w:tcW w:w="3762" w:type="dxa"/>
            <w:gridSpan w:val="2"/>
            <w:tcBorders>
              <w:top w:val="nil"/>
              <w:bottom w:val="nil"/>
            </w:tcBorders>
          </w:tcPr>
          <w:p w14:paraId="0F115B1A" w14:textId="77777777" w:rsidR="000A730F" w:rsidRPr="001056C3" w:rsidRDefault="00F267D8" w:rsidP="00E93470">
            <w:pPr>
              <w:pStyle w:val="Heading4"/>
              <w:pBdr>
                <w:bottom w:val="single" w:sz="4" w:space="1" w:color="auto"/>
              </w:pBdr>
              <w:spacing w:line="260" w:lineRule="exact"/>
              <w:ind w:right="1"/>
              <w:rPr>
                <w:rFonts w:ascii="Arial" w:hAnsi="Arial" w:cs="Arial"/>
                <w:b/>
                <w:bCs/>
                <w:color w:val="auto"/>
                <w:spacing w:val="-2"/>
                <w:sz w:val="16"/>
                <w:szCs w:val="16"/>
                <w:u w:val="none"/>
                <w:cs/>
                <w:lang w:val="en-US"/>
              </w:rPr>
            </w:pPr>
            <w:r w:rsidRPr="001056C3">
              <w:rPr>
                <w:rFonts w:ascii="Arial" w:hAnsi="Arial" w:cs="Arial"/>
                <w:b/>
                <w:bCs/>
                <w:color w:val="auto"/>
                <w:sz w:val="16"/>
                <w:szCs w:val="16"/>
                <w:u w:val="none"/>
              </w:rPr>
              <w:t>Interest rate</w:t>
            </w:r>
          </w:p>
        </w:tc>
        <w:tc>
          <w:tcPr>
            <w:tcW w:w="5670" w:type="dxa"/>
            <w:tcBorders>
              <w:top w:val="nil"/>
              <w:bottom w:val="nil"/>
            </w:tcBorders>
          </w:tcPr>
          <w:p w14:paraId="27E0A12E" w14:textId="77777777" w:rsidR="000A730F" w:rsidRPr="001056C3" w:rsidRDefault="000A730F" w:rsidP="00E93470">
            <w:pPr>
              <w:pStyle w:val="Heading4"/>
              <w:pBdr>
                <w:bar w:val="single" w:sz="4" w:color="auto"/>
              </w:pBdr>
              <w:spacing w:line="260" w:lineRule="exact"/>
              <w:ind w:left="153" w:right="-108" w:hanging="153"/>
              <w:rPr>
                <w:rFonts w:ascii="Arial" w:hAnsi="Arial" w:cs="Arial"/>
                <w:b/>
                <w:bCs/>
                <w:color w:val="auto"/>
                <w:sz w:val="16"/>
                <w:szCs w:val="16"/>
                <w:cs/>
              </w:rPr>
            </w:pPr>
          </w:p>
        </w:tc>
      </w:tr>
      <w:tr w:rsidR="00F267D8" w:rsidRPr="001056C3" w14:paraId="731C16D0" w14:textId="77777777" w:rsidTr="00E93470">
        <w:trPr>
          <w:trHeight w:val="116"/>
          <w:tblHeader/>
        </w:trPr>
        <w:tc>
          <w:tcPr>
            <w:tcW w:w="922" w:type="dxa"/>
            <w:tcBorders>
              <w:top w:val="nil"/>
            </w:tcBorders>
          </w:tcPr>
          <w:p w14:paraId="21846703" w14:textId="77777777" w:rsidR="00F267D8" w:rsidRPr="001056C3" w:rsidRDefault="00F267D8" w:rsidP="00E93470">
            <w:pPr>
              <w:pBdr>
                <w:bottom w:val="single" w:sz="4" w:space="1" w:color="auto"/>
              </w:pBdr>
              <w:tabs>
                <w:tab w:val="left" w:pos="540"/>
              </w:tabs>
              <w:spacing w:line="260" w:lineRule="exact"/>
              <w:ind w:left="-21" w:right="-21"/>
              <w:jc w:val="center"/>
              <w:rPr>
                <w:rFonts w:ascii="Arial" w:hAnsi="Arial" w:cs="Arial"/>
                <w:b/>
                <w:bCs/>
                <w:sz w:val="16"/>
                <w:szCs w:val="16"/>
                <w:cs/>
                <w:lang w:val="en-US"/>
              </w:rPr>
            </w:pPr>
            <w:r w:rsidRPr="001056C3">
              <w:rPr>
                <w:rFonts w:ascii="Arial" w:hAnsi="Arial" w:cs="Arial"/>
                <w:b/>
                <w:bCs/>
                <w:sz w:val="16"/>
                <w:szCs w:val="16"/>
                <w:lang w:val="en-US"/>
              </w:rPr>
              <w:t>Company</w:t>
            </w:r>
          </w:p>
        </w:tc>
        <w:tc>
          <w:tcPr>
            <w:tcW w:w="1260" w:type="dxa"/>
            <w:tcBorders>
              <w:top w:val="nil"/>
            </w:tcBorders>
            <w:vAlign w:val="bottom"/>
          </w:tcPr>
          <w:p w14:paraId="6F70B108" w14:textId="77777777" w:rsidR="00F267D8" w:rsidRPr="001056C3" w:rsidRDefault="00F267D8" w:rsidP="00E93470">
            <w:pPr>
              <w:pBdr>
                <w:bottom w:val="single" w:sz="4" w:space="1" w:color="auto"/>
              </w:pBdr>
              <w:tabs>
                <w:tab w:val="left" w:pos="540"/>
              </w:tabs>
              <w:spacing w:line="260" w:lineRule="exact"/>
              <w:ind w:right="1"/>
              <w:jc w:val="center"/>
              <w:rPr>
                <w:rFonts w:ascii="Arial" w:hAnsi="Arial" w:cs="Arial"/>
                <w:b/>
                <w:bCs/>
                <w:sz w:val="16"/>
                <w:szCs w:val="16"/>
                <w:lang w:val="en-US"/>
              </w:rPr>
            </w:pPr>
            <w:r w:rsidRPr="001056C3">
              <w:rPr>
                <w:rFonts w:ascii="Arial" w:hAnsi="Arial" w:cs="Arial"/>
                <w:b/>
                <w:bCs/>
                <w:sz w:val="16"/>
                <w:szCs w:val="16"/>
              </w:rPr>
              <w:t>2020</w:t>
            </w:r>
          </w:p>
        </w:tc>
        <w:tc>
          <w:tcPr>
            <w:tcW w:w="1260" w:type="dxa"/>
            <w:tcBorders>
              <w:top w:val="nil"/>
            </w:tcBorders>
            <w:vAlign w:val="bottom"/>
          </w:tcPr>
          <w:p w14:paraId="51448308" w14:textId="77777777" w:rsidR="00F267D8" w:rsidRPr="001056C3" w:rsidRDefault="00F267D8" w:rsidP="00E93470">
            <w:pPr>
              <w:pBdr>
                <w:bottom w:val="single" w:sz="4" w:space="1" w:color="auto"/>
              </w:pBdr>
              <w:tabs>
                <w:tab w:val="left" w:pos="540"/>
              </w:tabs>
              <w:spacing w:line="260" w:lineRule="exact"/>
              <w:ind w:right="1"/>
              <w:jc w:val="center"/>
              <w:rPr>
                <w:rFonts w:ascii="Arial" w:hAnsi="Arial" w:cs="Arial"/>
                <w:b/>
                <w:bCs/>
                <w:sz w:val="16"/>
                <w:szCs w:val="16"/>
                <w:lang w:val="en-US"/>
              </w:rPr>
            </w:pPr>
            <w:r w:rsidRPr="001056C3">
              <w:rPr>
                <w:rFonts w:ascii="Arial" w:hAnsi="Arial" w:cs="Arial"/>
                <w:b/>
                <w:bCs/>
                <w:sz w:val="16"/>
                <w:szCs w:val="16"/>
              </w:rPr>
              <w:t>2019</w:t>
            </w:r>
          </w:p>
        </w:tc>
        <w:tc>
          <w:tcPr>
            <w:tcW w:w="1087" w:type="dxa"/>
            <w:tcBorders>
              <w:top w:val="nil"/>
            </w:tcBorders>
            <w:vAlign w:val="bottom"/>
          </w:tcPr>
          <w:p w14:paraId="4C639EF3" w14:textId="77777777" w:rsidR="00F267D8" w:rsidRPr="001056C3" w:rsidRDefault="00F267D8" w:rsidP="00E93470">
            <w:pPr>
              <w:pBdr>
                <w:bottom w:val="single" w:sz="4" w:space="1" w:color="auto"/>
              </w:pBdr>
              <w:tabs>
                <w:tab w:val="left" w:pos="540"/>
              </w:tabs>
              <w:spacing w:line="260" w:lineRule="exact"/>
              <w:ind w:left="-18" w:right="1"/>
              <w:jc w:val="center"/>
              <w:rPr>
                <w:rFonts w:ascii="Arial" w:hAnsi="Arial" w:cs="Arial"/>
                <w:b/>
                <w:bCs/>
                <w:sz w:val="16"/>
                <w:szCs w:val="16"/>
                <w:lang w:val="en-US"/>
              </w:rPr>
            </w:pPr>
            <w:r w:rsidRPr="001056C3">
              <w:rPr>
                <w:rFonts w:ascii="Arial" w:hAnsi="Arial" w:cs="Arial"/>
                <w:b/>
                <w:bCs/>
                <w:sz w:val="16"/>
                <w:szCs w:val="16"/>
              </w:rPr>
              <w:t>2020</w:t>
            </w:r>
          </w:p>
        </w:tc>
        <w:tc>
          <w:tcPr>
            <w:tcW w:w="1087" w:type="dxa"/>
            <w:tcBorders>
              <w:top w:val="nil"/>
            </w:tcBorders>
            <w:vAlign w:val="bottom"/>
          </w:tcPr>
          <w:p w14:paraId="24D5B056" w14:textId="77777777" w:rsidR="00F267D8" w:rsidRPr="001056C3" w:rsidRDefault="00F267D8" w:rsidP="00E93470">
            <w:pPr>
              <w:pBdr>
                <w:bottom w:val="single" w:sz="4" w:space="1" w:color="auto"/>
              </w:pBdr>
              <w:tabs>
                <w:tab w:val="left" w:pos="540"/>
              </w:tabs>
              <w:spacing w:line="260" w:lineRule="exact"/>
              <w:ind w:left="-18" w:right="-18"/>
              <w:jc w:val="center"/>
              <w:rPr>
                <w:rFonts w:ascii="Arial" w:hAnsi="Arial" w:cs="Arial"/>
                <w:b/>
                <w:bCs/>
                <w:sz w:val="16"/>
                <w:szCs w:val="16"/>
                <w:lang w:val="en-US"/>
              </w:rPr>
            </w:pPr>
            <w:r w:rsidRPr="001056C3">
              <w:rPr>
                <w:rFonts w:ascii="Arial" w:hAnsi="Arial" w:cs="Arial"/>
                <w:b/>
                <w:bCs/>
                <w:sz w:val="16"/>
                <w:szCs w:val="16"/>
              </w:rPr>
              <w:t>2019</w:t>
            </w:r>
          </w:p>
        </w:tc>
        <w:tc>
          <w:tcPr>
            <w:tcW w:w="1872" w:type="dxa"/>
            <w:tcBorders>
              <w:top w:val="nil"/>
            </w:tcBorders>
            <w:vAlign w:val="bottom"/>
          </w:tcPr>
          <w:p w14:paraId="34DAA7D6" w14:textId="77777777" w:rsidR="00F267D8" w:rsidRPr="001056C3" w:rsidRDefault="00F267D8" w:rsidP="00E93470">
            <w:pPr>
              <w:pBdr>
                <w:bottom w:val="single" w:sz="4" w:space="1" w:color="auto"/>
              </w:pBdr>
              <w:tabs>
                <w:tab w:val="left" w:pos="540"/>
              </w:tabs>
              <w:spacing w:line="260" w:lineRule="exact"/>
              <w:ind w:left="-18" w:right="-18"/>
              <w:jc w:val="center"/>
              <w:rPr>
                <w:rFonts w:ascii="Arial" w:hAnsi="Arial" w:cs="Arial"/>
                <w:b/>
                <w:bCs/>
                <w:sz w:val="16"/>
                <w:szCs w:val="16"/>
                <w:lang w:val="en-US"/>
              </w:rPr>
            </w:pPr>
            <w:r w:rsidRPr="001056C3">
              <w:rPr>
                <w:rFonts w:ascii="Arial" w:hAnsi="Arial" w:cs="Arial"/>
                <w:b/>
                <w:bCs/>
                <w:sz w:val="16"/>
                <w:szCs w:val="16"/>
              </w:rPr>
              <w:t>2020</w:t>
            </w:r>
          </w:p>
        </w:tc>
        <w:tc>
          <w:tcPr>
            <w:tcW w:w="1890" w:type="dxa"/>
            <w:tcBorders>
              <w:top w:val="nil"/>
            </w:tcBorders>
            <w:vAlign w:val="bottom"/>
          </w:tcPr>
          <w:p w14:paraId="4365995B" w14:textId="77777777" w:rsidR="00F267D8" w:rsidRPr="001056C3" w:rsidRDefault="00F267D8" w:rsidP="00E93470">
            <w:pPr>
              <w:pBdr>
                <w:bottom w:val="single" w:sz="4" w:space="1" w:color="auto"/>
              </w:pBdr>
              <w:tabs>
                <w:tab w:val="left" w:pos="540"/>
              </w:tabs>
              <w:spacing w:line="260" w:lineRule="exact"/>
              <w:ind w:left="-18" w:right="-18"/>
              <w:jc w:val="center"/>
              <w:rPr>
                <w:rFonts w:ascii="Arial" w:hAnsi="Arial" w:cs="Arial"/>
                <w:b/>
                <w:bCs/>
                <w:sz w:val="16"/>
                <w:szCs w:val="16"/>
                <w:lang w:val="en-US"/>
              </w:rPr>
            </w:pPr>
            <w:r w:rsidRPr="001056C3">
              <w:rPr>
                <w:rFonts w:ascii="Arial" w:hAnsi="Arial" w:cs="Arial"/>
                <w:b/>
                <w:bCs/>
                <w:sz w:val="16"/>
                <w:szCs w:val="16"/>
              </w:rPr>
              <w:t>2019</w:t>
            </w:r>
          </w:p>
        </w:tc>
        <w:tc>
          <w:tcPr>
            <w:tcW w:w="5670" w:type="dxa"/>
            <w:tcBorders>
              <w:top w:val="nil"/>
            </w:tcBorders>
          </w:tcPr>
          <w:p w14:paraId="2BB8FF04" w14:textId="77777777" w:rsidR="00F267D8" w:rsidRPr="001056C3" w:rsidRDefault="00F267D8" w:rsidP="00E93470">
            <w:pPr>
              <w:pBdr>
                <w:bottom w:val="single" w:sz="4" w:space="1" w:color="auto"/>
              </w:pBdr>
              <w:tabs>
                <w:tab w:val="left" w:pos="540"/>
              </w:tabs>
              <w:spacing w:line="260" w:lineRule="exact"/>
              <w:ind w:left="153" w:right="-108" w:hanging="153"/>
              <w:jc w:val="center"/>
              <w:rPr>
                <w:rFonts w:ascii="Arial" w:hAnsi="Arial" w:cs="Arial"/>
                <w:b/>
                <w:bCs/>
                <w:sz w:val="16"/>
                <w:szCs w:val="16"/>
                <w:cs/>
                <w:lang w:val="en-US"/>
              </w:rPr>
            </w:pPr>
            <w:r w:rsidRPr="001056C3">
              <w:rPr>
                <w:rFonts w:ascii="Arial" w:hAnsi="Arial" w:cs="Arial"/>
                <w:b/>
                <w:bCs/>
                <w:spacing w:val="-4"/>
                <w:sz w:val="16"/>
                <w:szCs w:val="16"/>
              </w:rPr>
              <w:t>Payment Conditions</w:t>
            </w:r>
          </w:p>
        </w:tc>
      </w:tr>
      <w:tr w:rsidR="00BB3951" w:rsidRPr="001056C3" w14:paraId="2E6D8214" w14:textId="77777777" w:rsidTr="00E93470">
        <w:tc>
          <w:tcPr>
            <w:tcW w:w="922" w:type="dxa"/>
          </w:tcPr>
          <w:p w14:paraId="17A42C04" w14:textId="77777777" w:rsidR="00BB3951" w:rsidRPr="001056C3" w:rsidRDefault="00BB3951" w:rsidP="00E93470">
            <w:pPr>
              <w:spacing w:line="260" w:lineRule="exact"/>
              <w:ind w:left="-21" w:right="-110"/>
              <w:rPr>
                <w:rFonts w:ascii="Arial" w:hAnsi="Arial" w:cs="Arial"/>
                <w:snapToGrid w:val="0"/>
                <w:sz w:val="16"/>
                <w:szCs w:val="16"/>
                <w:lang w:val="en-US" w:eastAsia="th-TH"/>
              </w:rPr>
            </w:pPr>
            <w:r w:rsidRPr="001056C3">
              <w:rPr>
                <w:rFonts w:ascii="Arial" w:hAnsi="Arial" w:cs="Arial"/>
                <w:snapToGrid w:val="0"/>
                <w:sz w:val="16"/>
                <w:szCs w:val="16"/>
                <w:lang w:eastAsia="th-TH"/>
              </w:rPr>
              <w:t>Parent*</w:t>
            </w:r>
          </w:p>
        </w:tc>
        <w:tc>
          <w:tcPr>
            <w:tcW w:w="1260" w:type="dxa"/>
          </w:tcPr>
          <w:p w14:paraId="10395213" w14:textId="77777777" w:rsidR="00BB3951" w:rsidRPr="001056C3" w:rsidRDefault="00BB3951" w:rsidP="00E93470">
            <w:pPr>
              <w:spacing w:line="260" w:lineRule="exact"/>
              <w:ind w:right="1"/>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260" w:type="dxa"/>
          </w:tcPr>
          <w:p w14:paraId="020E545C" w14:textId="77777777" w:rsidR="00BB3951" w:rsidRPr="001056C3" w:rsidRDefault="00BB3951" w:rsidP="00E93470">
            <w:pPr>
              <w:spacing w:line="260" w:lineRule="exact"/>
              <w:ind w:right="1"/>
              <w:jc w:val="right"/>
              <w:rPr>
                <w:rFonts w:ascii="Arial" w:hAnsi="Arial" w:cs="Arial"/>
                <w:snapToGrid w:val="0"/>
                <w:sz w:val="16"/>
                <w:szCs w:val="16"/>
                <w:cs/>
                <w:lang w:val="en-US" w:eastAsia="th-TH"/>
              </w:rPr>
            </w:pPr>
            <w:r w:rsidRPr="001056C3">
              <w:rPr>
                <w:rFonts w:ascii="Arial" w:hAnsi="Arial" w:cs="Arial"/>
                <w:snapToGrid w:val="0"/>
                <w:sz w:val="16"/>
                <w:szCs w:val="16"/>
                <w:lang w:val="en-US" w:eastAsia="th-TH"/>
              </w:rPr>
              <w:t>Baht 250 Million</w:t>
            </w:r>
          </w:p>
        </w:tc>
        <w:tc>
          <w:tcPr>
            <w:tcW w:w="1087" w:type="dxa"/>
          </w:tcPr>
          <w:p w14:paraId="7AC6FC66" w14:textId="77777777" w:rsidR="00BB3951" w:rsidRPr="001056C3" w:rsidRDefault="00BB3951" w:rsidP="00E93470">
            <w:pPr>
              <w:spacing w:line="260" w:lineRule="exact"/>
              <w:ind w:right="1"/>
              <w:jc w:val="center"/>
              <w:rPr>
                <w:rFonts w:ascii="Arial" w:hAnsi="Arial" w:cs="Arial"/>
                <w:snapToGrid w:val="0"/>
                <w:sz w:val="16"/>
                <w:szCs w:val="16"/>
                <w:cs/>
                <w:lang w:val="en-US" w:eastAsia="th-TH"/>
              </w:rPr>
            </w:pPr>
            <w:r w:rsidRPr="001056C3">
              <w:rPr>
                <w:rFonts w:ascii="Arial" w:hAnsi="Arial" w:cs="Arial"/>
                <w:snapToGrid w:val="0"/>
                <w:sz w:val="16"/>
                <w:szCs w:val="16"/>
                <w:lang w:val="en-US" w:eastAsia="th-TH"/>
              </w:rPr>
              <w:t>-</w:t>
            </w:r>
          </w:p>
        </w:tc>
        <w:tc>
          <w:tcPr>
            <w:tcW w:w="1087" w:type="dxa"/>
          </w:tcPr>
          <w:p w14:paraId="3ECDD0FD" w14:textId="77777777" w:rsidR="00BB3951" w:rsidRPr="001056C3" w:rsidRDefault="00BB3951" w:rsidP="00E93470">
            <w:pPr>
              <w:spacing w:line="260" w:lineRule="exact"/>
              <w:ind w:right="1"/>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43,815</w:t>
            </w:r>
          </w:p>
        </w:tc>
        <w:tc>
          <w:tcPr>
            <w:tcW w:w="1872" w:type="dxa"/>
          </w:tcPr>
          <w:p w14:paraId="78D75518" w14:textId="77777777" w:rsidR="00BB3951" w:rsidRPr="001056C3" w:rsidRDefault="00BB3951" w:rsidP="00E93470">
            <w:pPr>
              <w:spacing w:line="260" w:lineRule="exact"/>
              <w:ind w:right="1"/>
              <w:jc w:val="center"/>
              <w:rPr>
                <w:rFonts w:ascii="Arial" w:hAnsi="Arial" w:cs="Arial"/>
                <w:sz w:val="16"/>
                <w:szCs w:val="16"/>
                <w:lang w:val="en-US"/>
              </w:rPr>
            </w:pPr>
            <w:r w:rsidRPr="001056C3">
              <w:rPr>
                <w:rFonts w:ascii="Arial" w:hAnsi="Arial" w:cs="Arial"/>
                <w:sz w:val="16"/>
                <w:szCs w:val="16"/>
                <w:lang w:val="en-US"/>
              </w:rPr>
              <w:t>-</w:t>
            </w:r>
          </w:p>
        </w:tc>
        <w:tc>
          <w:tcPr>
            <w:tcW w:w="1890" w:type="dxa"/>
          </w:tcPr>
          <w:p w14:paraId="77E87C17" w14:textId="77777777" w:rsidR="00BB3951" w:rsidRPr="001056C3" w:rsidRDefault="00BB3951"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MLR – 1.5% per annum</w:t>
            </w:r>
          </w:p>
        </w:tc>
        <w:tc>
          <w:tcPr>
            <w:tcW w:w="5670" w:type="dxa"/>
          </w:tcPr>
          <w:p w14:paraId="2CED80A8" w14:textId="77777777" w:rsidR="00BB3951" w:rsidRPr="001056C3" w:rsidRDefault="00BB3951" w:rsidP="00E93470">
            <w:pPr>
              <w:spacing w:line="260" w:lineRule="exact"/>
              <w:ind w:left="153" w:right="-108" w:hanging="153"/>
              <w:rPr>
                <w:rFonts w:ascii="Arial" w:hAnsi="Arial" w:cs="Arial"/>
                <w:spacing w:val="-2"/>
                <w:sz w:val="16"/>
                <w:szCs w:val="16"/>
                <w:cs/>
                <w:lang w:val="en-US"/>
              </w:rPr>
            </w:pPr>
            <w:r w:rsidRPr="001056C3">
              <w:rPr>
                <w:rFonts w:ascii="Arial" w:hAnsi="Arial" w:cs="Arial"/>
                <w:spacing w:val="-6"/>
                <w:sz w:val="16"/>
                <w:szCs w:val="16"/>
              </w:rPr>
              <w:t xml:space="preserve">Repayment </w:t>
            </w:r>
            <w:r w:rsidRPr="001056C3">
              <w:rPr>
                <w:rFonts w:ascii="Arial" w:hAnsi="Arial" w:cs="Arial"/>
                <w:sz w:val="16"/>
                <w:szCs w:val="16"/>
              </w:rPr>
              <w:t>by monthly installments of at least Baht 2.35 million</w:t>
            </w:r>
            <w:r w:rsidRPr="001056C3">
              <w:rPr>
                <w:rFonts w:ascii="Arial" w:hAnsi="Arial" w:cs="Arial"/>
                <w:spacing w:val="-4"/>
                <w:sz w:val="16"/>
                <w:szCs w:val="16"/>
              </w:rPr>
              <w:t>, ending February 2020 due to refinance to another bank.</w:t>
            </w:r>
          </w:p>
        </w:tc>
      </w:tr>
      <w:tr w:rsidR="00BB3951" w:rsidRPr="001056C3" w14:paraId="6E2E71CB" w14:textId="77777777" w:rsidTr="00E93470">
        <w:tc>
          <w:tcPr>
            <w:tcW w:w="922" w:type="dxa"/>
          </w:tcPr>
          <w:p w14:paraId="3A23F2F6" w14:textId="77777777" w:rsidR="00BB3951" w:rsidRPr="001056C3" w:rsidRDefault="00BB3951" w:rsidP="00E93470">
            <w:pPr>
              <w:spacing w:line="260" w:lineRule="exact"/>
              <w:ind w:left="-21" w:right="-110"/>
              <w:rPr>
                <w:rFonts w:ascii="Arial" w:hAnsi="Arial" w:cs="Arial"/>
                <w:snapToGrid w:val="0"/>
                <w:sz w:val="16"/>
                <w:szCs w:val="16"/>
                <w:lang w:val="en-US" w:eastAsia="th-TH"/>
              </w:rPr>
            </w:pPr>
            <w:r w:rsidRPr="001056C3">
              <w:rPr>
                <w:rFonts w:ascii="Arial" w:hAnsi="Arial" w:cs="Arial"/>
                <w:snapToGrid w:val="0"/>
                <w:sz w:val="16"/>
                <w:szCs w:val="16"/>
                <w:lang w:eastAsia="th-TH"/>
              </w:rPr>
              <w:t>Parent*</w:t>
            </w:r>
          </w:p>
        </w:tc>
        <w:tc>
          <w:tcPr>
            <w:tcW w:w="1260" w:type="dxa"/>
          </w:tcPr>
          <w:p w14:paraId="102C9BF7" w14:textId="77777777" w:rsidR="00BB3951" w:rsidRPr="001056C3" w:rsidRDefault="00BB3951" w:rsidP="00E93470">
            <w:pPr>
              <w:spacing w:line="260" w:lineRule="exact"/>
              <w:ind w:left="-111" w:right="1"/>
              <w:jc w:val="right"/>
              <w:rPr>
                <w:rFonts w:ascii="Arial" w:hAnsi="Arial" w:cs="Arial"/>
                <w:snapToGrid w:val="0"/>
                <w:spacing w:val="-4"/>
                <w:sz w:val="16"/>
                <w:szCs w:val="16"/>
                <w:lang w:eastAsia="th-TH"/>
              </w:rPr>
            </w:pPr>
            <w:r w:rsidRPr="001056C3">
              <w:rPr>
                <w:rFonts w:ascii="Arial" w:hAnsi="Arial" w:cs="Arial"/>
                <w:snapToGrid w:val="0"/>
                <w:spacing w:val="-4"/>
                <w:sz w:val="16"/>
                <w:szCs w:val="16"/>
                <w:lang w:eastAsia="th-TH"/>
              </w:rPr>
              <w:t>Baht 104</w:t>
            </w:r>
            <w:r w:rsidR="00E93470" w:rsidRPr="001056C3">
              <w:rPr>
                <w:rFonts w:ascii="Arial" w:hAnsi="Arial" w:cs="Arial"/>
                <w:snapToGrid w:val="0"/>
                <w:spacing w:val="-4"/>
                <w:sz w:val="16"/>
                <w:szCs w:val="16"/>
                <w:lang w:eastAsia="th-TH"/>
              </w:rPr>
              <w:t xml:space="preserve"> </w:t>
            </w:r>
            <w:r w:rsidRPr="001056C3">
              <w:rPr>
                <w:rFonts w:ascii="Arial" w:hAnsi="Arial" w:cs="Arial"/>
                <w:snapToGrid w:val="0"/>
                <w:spacing w:val="-4"/>
                <w:sz w:val="16"/>
                <w:szCs w:val="16"/>
                <w:lang w:eastAsia="th-TH"/>
              </w:rPr>
              <w:t>million</w:t>
            </w:r>
          </w:p>
        </w:tc>
        <w:tc>
          <w:tcPr>
            <w:tcW w:w="1260" w:type="dxa"/>
          </w:tcPr>
          <w:p w14:paraId="1A6808FB" w14:textId="77777777" w:rsidR="00BB3951" w:rsidRPr="001056C3" w:rsidRDefault="00BB3951" w:rsidP="00E93470">
            <w:pPr>
              <w:spacing w:line="260" w:lineRule="exact"/>
              <w:ind w:right="1"/>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087" w:type="dxa"/>
          </w:tcPr>
          <w:p w14:paraId="242D4C25" w14:textId="77777777" w:rsidR="00BB3951" w:rsidRPr="001056C3" w:rsidRDefault="00BB3951" w:rsidP="00E93470">
            <w:pPr>
              <w:spacing w:line="260" w:lineRule="exact"/>
              <w:ind w:right="1"/>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40,170</w:t>
            </w:r>
          </w:p>
        </w:tc>
        <w:tc>
          <w:tcPr>
            <w:tcW w:w="1087" w:type="dxa"/>
          </w:tcPr>
          <w:p w14:paraId="78CEDB70" w14:textId="77777777" w:rsidR="00BB3951" w:rsidRPr="001056C3" w:rsidRDefault="00BB3951" w:rsidP="00E93470">
            <w:pPr>
              <w:spacing w:line="260" w:lineRule="exact"/>
              <w:ind w:right="1"/>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872" w:type="dxa"/>
          </w:tcPr>
          <w:p w14:paraId="32C55A24" w14:textId="77777777" w:rsidR="00BB3951" w:rsidRPr="001056C3" w:rsidRDefault="00BB3951" w:rsidP="00E93470">
            <w:pPr>
              <w:spacing w:line="260" w:lineRule="exact"/>
              <w:ind w:left="-125" w:right="-9"/>
              <w:jc w:val="right"/>
              <w:rPr>
                <w:rFonts w:ascii="Arial" w:hAnsi="Arial" w:cs="Arial"/>
                <w:snapToGrid w:val="0"/>
                <w:spacing w:val="-4"/>
                <w:sz w:val="16"/>
                <w:szCs w:val="16"/>
                <w:lang w:eastAsia="th-TH"/>
              </w:rPr>
            </w:pPr>
            <w:r w:rsidRPr="001056C3">
              <w:rPr>
                <w:rFonts w:ascii="Arial" w:hAnsi="Arial" w:cs="Arial"/>
                <w:spacing w:val="-4"/>
                <w:sz w:val="16"/>
                <w:szCs w:val="16"/>
              </w:rPr>
              <w:t>MLR – 1.75% per annum</w:t>
            </w:r>
          </w:p>
        </w:tc>
        <w:tc>
          <w:tcPr>
            <w:tcW w:w="1890" w:type="dxa"/>
          </w:tcPr>
          <w:p w14:paraId="581FD3B2" w14:textId="77777777" w:rsidR="00BB3951" w:rsidRPr="001056C3" w:rsidRDefault="00BB3951" w:rsidP="00E93470">
            <w:pPr>
              <w:tabs>
                <w:tab w:val="left" w:pos="1605"/>
              </w:tabs>
              <w:spacing w:line="260" w:lineRule="exact"/>
              <w:ind w:right="-9"/>
              <w:jc w:val="center"/>
              <w:rPr>
                <w:rFonts w:ascii="Arial" w:hAnsi="Arial" w:cs="Arial"/>
                <w:spacing w:val="-4"/>
                <w:sz w:val="16"/>
                <w:szCs w:val="16"/>
              </w:rPr>
            </w:pPr>
            <w:r w:rsidRPr="001056C3">
              <w:rPr>
                <w:rFonts w:ascii="Arial" w:hAnsi="Arial" w:cs="Arial"/>
                <w:spacing w:val="-4"/>
                <w:sz w:val="16"/>
                <w:szCs w:val="16"/>
              </w:rPr>
              <w:t>-</w:t>
            </w:r>
          </w:p>
        </w:tc>
        <w:tc>
          <w:tcPr>
            <w:tcW w:w="5670" w:type="dxa"/>
          </w:tcPr>
          <w:p w14:paraId="58092B7B" w14:textId="77777777" w:rsidR="00BB3951" w:rsidRPr="001056C3" w:rsidRDefault="00BB3951" w:rsidP="00E93470">
            <w:pPr>
              <w:spacing w:line="260" w:lineRule="exact"/>
              <w:ind w:right="-108"/>
              <w:rPr>
                <w:rFonts w:ascii="Arial" w:hAnsi="Arial" w:cs="Arial"/>
                <w:spacing w:val="-6"/>
                <w:sz w:val="16"/>
                <w:szCs w:val="16"/>
              </w:rPr>
            </w:pPr>
            <w:r w:rsidRPr="001056C3">
              <w:rPr>
                <w:rFonts w:ascii="Arial" w:hAnsi="Arial" w:cs="Arial"/>
                <w:spacing w:val="-6"/>
                <w:sz w:val="16"/>
                <w:szCs w:val="16"/>
              </w:rPr>
              <w:t>Principle of Baht 26.16 million : Repayment by monthly installations of Baht 2.18 million, ending</w:t>
            </w:r>
            <w:r w:rsidR="000F6291" w:rsidRPr="001056C3">
              <w:rPr>
                <w:rFonts w:ascii="Arial" w:hAnsi="Arial" w:cs="Arial"/>
                <w:spacing w:val="-6"/>
                <w:sz w:val="16"/>
                <w:szCs w:val="16"/>
              </w:rPr>
              <w:t xml:space="preserve"> </w:t>
            </w:r>
            <w:r w:rsidRPr="001056C3">
              <w:rPr>
                <w:rFonts w:ascii="Arial" w:hAnsi="Arial" w:cs="Arial"/>
                <w:spacing w:val="-6"/>
                <w:sz w:val="16"/>
                <w:szCs w:val="16"/>
              </w:rPr>
              <w:t>March 2021.</w:t>
            </w:r>
          </w:p>
          <w:p w14:paraId="72D5E306" w14:textId="77777777" w:rsidR="00BB3951" w:rsidRPr="001056C3" w:rsidRDefault="00BB3951" w:rsidP="004E669C">
            <w:pPr>
              <w:pStyle w:val="a"/>
              <w:tabs>
                <w:tab w:val="right" w:pos="7200"/>
                <w:tab w:val="right" w:pos="9072"/>
              </w:tabs>
              <w:spacing w:line="160" w:lineRule="exact"/>
              <w:ind w:right="-115"/>
              <w:rPr>
                <w:rFonts w:ascii="Arial" w:hAnsi="Arial" w:cs="Arial"/>
                <w:spacing w:val="-6"/>
                <w:sz w:val="6"/>
                <w:szCs w:val="6"/>
              </w:rPr>
            </w:pPr>
          </w:p>
          <w:p w14:paraId="1273591D" w14:textId="77777777" w:rsidR="00BB3951" w:rsidRPr="001056C3" w:rsidRDefault="00BB3951" w:rsidP="00E93470">
            <w:pPr>
              <w:spacing w:line="260" w:lineRule="exact"/>
              <w:ind w:right="-108"/>
              <w:rPr>
                <w:rFonts w:ascii="Arial" w:hAnsi="Arial" w:cs="Arial"/>
                <w:sz w:val="16"/>
                <w:szCs w:val="16"/>
              </w:rPr>
            </w:pPr>
            <w:r w:rsidRPr="001056C3">
              <w:rPr>
                <w:rFonts w:ascii="Arial" w:hAnsi="Arial" w:cs="Arial"/>
                <w:sz w:val="16"/>
                <w:szCs w:val="16"/>
              </w:rPr>
              <w:t>Principle of Baht 32.29 million : Repayment by monthly installations of Baht 0.55 million, ending April 2025</w:t>
            </w:r>
            <w:r w:rsidR="00A862C4" w:rsidRPr="001056C3">
              <w:rPr>
                <w:rFonts w:ascii="Arial" w:hAnsi="Arial" w:cs="Arial"/>
                <w:sz w:val="16"/>
                <w:szCs w:val="16"/>
              </w:rPr>
              <w:t>.</w:t>
            </w:r>
          </w:p>
        </w:tc>
      </w:tr>
      <w:tr w:rsidR="00BB3951" w:rsidRPr="001056C3" w14:paraId="06AA57C5" w14:textId="77777777" w:rsidTr="00E93470">
        <w:tc>
          <w:tcPr>
            <w:tcW w:w="922" w:type="dxa"/>
          </w:tcPr>
          <w:p w14:paraId="06D064CC" w14:textId="77777777" w:rsidR="00BB3951" w:rsidRPr="001056C3" w:rsidRDefault="00BB3951" w:rsidP="00E93470">
            <w:pPr>
              <w:spacing w:line="260" w:lineRule="exact"/>
              <w:ind w:left="-21" w:right="-110"/>
              <w:rPr>
                <w:rFonts w:ascii="Arial" w:hAnsi="Arial" w:cs="Arial"/>
                <w:snapToGrid w:val="0"/>
                <w:sz w:val="16"/>
                <w:szCs w:val="16"/>
                <w:lang w:val="en-US" w:eastAsia="th-TH"/>
              </w:rPr>
            </w:pPr>
            <w:r w:rsidRPr="001056C3">
              <w:rPr>
                <w:rFonts w:ascii="Arial" w:hAnsi="Arial" w:cs="Arial"/>
                <w:snapToGrid w:val="0"/>
                <w:sz w:val="16"/>
                <w:szCs w:val="16"/>
                <w:lang w:eastAsia="th-TH"/>
              </w:rPr>
              <w:t>Parent*</w:t>
            </w:r>
          </w:p>
        </w:tc>
        <w:tc>
          <w:tcPr>
            <w:tcW w:w="1260" w:type="dxa"/>
          </w:tcPr>
          <w:p w14:paraId="03B796E4" w14:textId="77777777" w:rsidR="00BB3951" w:rsidRPr="001056C3" w:rsidRDefault="00BB3951" w:rsidP="00E93470">
            <w:pPr>
              <w:spacing w:line="260" w:lineRule="exact"/>
              <w:ind w:right="1"/>
              <w:jc w:val="right"/>
              <w:rPr>
                <w:rFonts w:ascii="Arial" w:hAnsi="Arial" w:cs="Arial"/>
                <w:snapToGrid w:val="0"/>
                <w:spacing w:val="-4"/>
                <w:sz w:val="16"/>
                <w:szCs w:val="16"/>
                <w:lang w:eastAsia="th-TH"/>
              </w:rPr>
            </w:pPr>
            <w:r w:rsidRPr="001056C3">
              <w:rPr>
                <w:rFonts w:ascii="Arial" w:hAnsi="Arial" w:cs="Arial"/>
                <w:snapToGrid w:val="0"/>
                <w:spacing w:val="-4"/>
                <w:sz w:val="16"/>
                <w:szCs w:val="16"/>
                <w:lang w:eastAsia="th-TH"/>
              </w:rPr>
              <w:t xml:space="preserve">Baht 44 million </w:t>
            </w:r>
          </w:p>
        </w:tc>
        <w:tc>
          <w:tcPr>
            <w:tcW w:w="1260" w:type="dxa"/>
          </w:tcPr>
          <w:p w14:paraId="352465D2" w14:textId="77777777" w:rsidR="00BB3951" w:rsidRPr="001056C3" w:rsidRDefault="00BB3951" w:rsidP="00E93470">
            <w:pPr>
              <w:spacing w:line="260" w:lineRule="exact"/>
              <w:ind w:right="1"/>
              <w:jc w:val="right"/>
              <w:rPr>
                <w:rFonts w:ascii="Arial" w:hAnsi="Arial" w:cs="Arial"/>
                <w:snapToGrid w:val="0"/>
                <w:spacing w:val="-4"/>
                <w:sz w:val="16"/>
                <w:szCs w:val="16"/>
                <w:lang w:eastAsia="th-TH"/>
              </w:rPr>
            </w:pPr>
            <w:r w:rsidRPr="001056C3">
              <w:rPr>
                <w:rFonts w:ascii="Arial" w:hAnsi="Arial" w:cs="Arial"/>
                <w:snapToGrid w:val="0"/>
                <w:spacing w:val="-4"/>
                <w:sz w:val="16"/>
                <w:szCs w:val="16"/>
                <w:lang w:eastAsia="th-TH"/>
              </w:rPr>
              <w:t xml:space="preserve">Baht 44 million </w:t>
            </w:r>
          </w:p>
        </w:tc>
        <w:tc>
          <w:tcPr>
            <w:tcW w:w="1087" w:type="dxa"/>
          </w:tcPr>
          <w:p w14:paraId="5062FD95" w14:textId="77777777" w:rsidR="00BB3951" w:rsidRPr="001056C3" w:rsidRDefault="00BB3951" w:rsidP="00E93470">
            <w:pPr>
              <w:pStyle w:val="a"/>
              <w:tabs>
                <w:tab w:val="right" w:pos="7200"/>
                <w:tab w:val="right" w:pos="9072"/>
              </w:tabs>
              <w:spacing w:line="260" w:lineRule="exact"/>
              <w:ind w:right="1"/>
              <w:jc w:val="right"/>
              <w:rPr>
                <w:rFonts w:ascii="Arial" w:hAnsi="Arial" w:cs="Arial"/>
                <w:sz w:val="16"/>
                <w:szCs w:val="16"/>
                <w:cs/>
              </w:rPr>
            </w:pPr>
            <w:r w:rsidRPr="001056C3">
              <w:rPr>
                <w:rFonts w:ascii="Arial" w:hAnsi="Arial" w:cs="Arial"/>
                <w:sz w:val="16"/>
                <w:szCs w:val="16"/>
              </w:rPr>
              <w:t xml:space="preserve"> 15,480</w:t>
            </w:r>
          </w:p>
        </w:tc>
        <w:tc>
          <w:tcPr>
            <w:tcW w:w="1087" w:type="dxa"/>
          </w:tcPr>
          <w:p w14:paraId="00A7243C" w14:textId="77777777" w:rsidR="00BB3951" w:rsidRPr="001056C3" w:rsidRDefault="00BB3951" w:rsidP="00E93470">
            <w:pPr>
              <w:pStyle w:val="a"/>
              <w:tabs>
                <w:tab w:val="right" w:pos="7200"/>
                <w:tab w:val="right" w:pos="9072"/>
              </w:tabs>
              <w:spacing w:line="260" w:lineRule="exact"/>
              <w:ind w:right="1"/>
              <w:jc w:val="right"/>
              <w:rPr>
                <w:rFonts w:ascii="Arial" w:hAnsi="Arial" w:cs="Arial"/>
                <w:sz w:val="16"/>
                <w:szCs w:val="16"/>
                <w:cs/>
              </w:rPr>
            </w:pPr>
            <w:r w:rsidRPr="001056C3">
              <w:rPr>
                <w:rFonts w:ascii="Arial" w:hAnsi="Arial" w:cs="Arial"/>
                <w:sz w:val="16"/>
                <w:szCs w:val="16"/>
              </w:rPr>
              <w:t>21,460</w:t>
            </w:r>
          </w:p>
        </w:tc>
        <w:tc>
          <w:tcPr>
            <w:tcW w:w="1872" w:type="dxa"/>
          </w:tcPr>
          <w:p w14:paraId="2725C2E0" w14:textId="77777777" w:rsidR="00E93470" w:rsidRPr="001056C3" w:rsidRDefault="00BB3951" w:rsidP="00E93470">
            <w:pPr>
              <w:pStyle w:val="a"/>
              <w:tabs>
                <w:tab w:val="left" w:pos="907"/>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3</w:t>
            </w:r>
            <w:r w:rsidRPr="001056C3">
              <w:rPr>
                <w:rFonts w:ascii="Arial" w:hAnsi="Arial" w:cs="Arial"/>
                <w:spacing w:val="-4"/>
                <w:sz w:val="16"/>
                <w:szCs w:val="16"/>
                <w:cs/>
              </w:rPr>
              <w:t>-</w:t>
            </w:r>
            <w:r w:rsidRPr="001056C3">
              <w:rPr>
                <w:rFonts w:ascii="Arial" w:hAnsi="Arial" w:cs="Arial"/>
                <w:spacing w:val="-4"/>
                <w:sz w:val="16"/>
                <w:szCs w:val="16"/>
              </w:rPr>
              <w:t>M BIBOR + 3.81%</w:t>
            </w:r>
          </w:p>
          <w:p w14:paraId="6EB1E43D" w14:textId="77777777" w:rsidR="00BB3951" w:rsidRPr="001056C3" w:rsidRDefault="00BB3951" w:rsidP="00E93470">
            <w:pPr>
              <w:pStyle w:val="a"/>
              <w:tabs>
                <w:tab w:val="left" w:pos="907"/>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 xml:space="preserve"> per annum</w:t>
            </w:r>
          </w:p>
        </w:tc>
        <w:tc>
          <w:tcPr>
            <w:tcW w:w="1890" w:type="dxa"/>
          </w:tcPr>
          <w:p w14:paraId="398DEDD6" w14:textId="77777777" w:rsidR="00E93470" w:rsidRPr="001056C3" w:rsidRDefault="00BB3951"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3</w:t>
            </w:r>
            <w:r w:rsidRPr="001056C3">
              <w:rPr>
                <w:rFonts w:ascii="Arial" w:hAnsi="Arial" w:cs="Arial"/>
                <w:spacing w:val="-4"/>
                <w:sz w:val="16"/>
                <w:szCs w:val="16"/>
                <w:cs/>
              </w:rPr>
              <w:t>-</w:t>
            </w:r>
            <w:r w:rsidRPr="001056C3">
              <w:rPr>
                <w:rFonts w:ascii="Arial" w:hAnsi="Arial" w:cs="Arial"/>
                <w:spacing w:val="-4"/>
                <w:sz w:val="16"/>
                <w:szCs w:val="16"/>
              </w:rPr>
              <w:t xml:space="preserve">M BIBOR + 3.81% </w:t>
            </w:r>
          </w:p>
          <w:p w14:paraId="14E9FBBE" w14:textId="77777777" w:rsidR="00BB3951" w:rsidRPr="001056C3" w:rsidRDefault="00BB3951"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per annum</w:t>
            </w:r>
          </w:p>
        </w:tc>
        <w:tc>
          <w:tcPr>
            <w:tcW w:w="5670" w:type="dxa"/>
          </w:tcPr>
          <w:p w14:paraId="6F6B690F" w14:textId="77777777" w:rsidR="00BB3951" w:rsidRPr="001056C3" w:rsidRDefault="00BB3951" w:rsidP="00E93470">
            <w:pPr>
              <w:spacing w:line="260" w:lineRule="exact"/>
              <w:ind w:right="-108"/>
              <w:rPr>
                <w:rFonts w:ascii="Arial" w:hAnsi="Arial" w:cs="Arial"/>
                <w:sz w:val="16"/>
                <w:szCs w:val="16"/>
                <w:cs/>
              </w:rPr>
            </w:pPr>
            <w:r w:rsidRPr="001056C3">
              <w:rPr>
                <w:rFonts w:ascii="Arial" w:hAnsi="Arial" w:cs="Arial"/>
                <w:spacing w:val="-6"/>
                <w:sz w:val="16"/>
                <w:szCs w:val="16"/>
              </w:rPr>
              <w:t xml:space="preserve">Repayment </w:t>
            </w:r>
            <w:r w:rsidRPr="001056C3">
              <w:rPr>
                <w:rFonts w:ascii="Arial" w:hAnsi="Arial" w:cs="Arial"/>
                <w:sz w:val="16"/>
                <w:szCs w:val="16"/>
              </w:rPr>
              <w:t>by monthly installments of Baht 0.46 million</w:t>
            </w:r>
            <w:r w:rsidRPr="001056C3">
              <w:rPr>
                <w:rFonts w:ascii="Arial" w:hAnsi="Arial" w:cs="Arial"/>
                <w:spacing w:val="-4"/>
                <w:sz w:val="16"/>
                <w:szCs w:val="16"/>
              </w:rPr>
              <w:t>, ending August 2023.</w:t>
            </w:r>
          </w:p>
        </w:tc>
      </w:tr>
      <w:tr w:rsidR="00BB3951" w:rsidRPr="001056C3" w14:paraId="1B312640" w14:textId="77777777" w:rsidTr="00E93470">
        <w:tc>
          <w:tcPr>
            <w:tcW w:w="922" w:type="dxa"/>
          </w:tcPr>
          <w:p w14:paraId="4FF5C2A8" w14:textId="77777777" w:rsidR="00BB3951" w:rsidRPr="001056C3" w:rsidRDefault="00BB3951" w:rsidP="00E93470">
            <w:pPr>
              <w:spacing w:line="260" w:lineRule="exact"/>
              <w:ind w:left="-21" w:right="-110"/>
              <w:rPr>
                <w:rFonts w:ascii="Arial" w:hAnsi="Arial" w:cs="Arial"/>
                <w:snapToGrid w:val="0"/>
                <w:sz w:val="16"/>
                <w:szCs w:val="16"/>
                <w:lang w:val="en-US" w:eastAsia="th-TH"/>
              </w:rPr>
            </w:pPr>
            <w:r w:rsidRPr="001056C3">
              <w:rPr>
                <w:rFonts w:ascii="Arial" w:hAnsi="Arial" w:cs="Arial"/>
                <w:snapToGrid w:val="0"/>
                <w:sz w:val="16"/>
                <w:szCs w:val="16"/>
                <w:lang w:eastAsia="th-TH"/>
              </w:rPr>
              <w:t>Parent*</w:t>
            </w:r>
          </w:p>
        </w:tc>
        <w:tc>
          <w:tcPr>
            <w:tcW w:w="1260" w:type="dxa"/>
          </w:tcPr>
          <w:p w14:paraId="223999AC" w14:textId="77777777" w:rsidR="00BB3951" w:rsidRPr="001056C3" w:rsidRDefault="00BB3951" w:rsidP="00E93470">
            <w:pPr>
              <w:spacing w:line="260" w:lineRule="exact"/>
              <w:ind w:right="1"/>
              <w:jc w:val="right"/>
              <w:rPr>
                <w:rFonts w:ascii="Arial" w:hAnsi="Arial" w:cs="Arial"/>
                <w:snapToGrid w:val="0"/>
                <w:spacing w:val="-4"/>
                <w:sz w:val="16"/>
                <w:szCs w:val="16"/>
                <w:lang w:eastAsia="th-TH"/>
              </w:rPr>
            </w:pPr>
            <w:r w:rsidRPr="001056C3">
              <w:rPr>
                <w:rFonts w:ascii="Arial" w:hAnsi="Arial" w:cs="Arial"/>
                <w:snapToGrid w:val="0"/>
                <w:spacing w:val="-4"/>
                <w:sz w:val="16"/>
                <w:szCs w:val="16"/>
                <w:lang w:eastAsia="th-TH"/>
              </w:rPr>
              <w:t xml:space="preserve">Baht 35 million </w:t>
            </w:r>
          </w:p>
        </w:tc>
        <w:tc>
          <w:tcPr>
            <w:tcW w:w="1260" w:type="dxa"/>
          </w:tcPr>
          <w:p w14:paraId="16C931E1" w14:textId="77777777" w:rsidR="00BB3951" w:rsidRPr="001056C3" w:rsidRDefault="00BB3951" w:rsidP="00E93470">
            <w:pPr>
              <w:spacing w:line="260" w:lineRule="exact"/>
              <w:ind w:right="1"/>
              <w:jc w:val="right"/>
              <w:rPr>
                <w:rFonts w:ascii="Arial" w:hAnsi="Arial" w:cs="Arial"/>
                <w:snapToGrid w:val="0"/>
                <w:spacing w:val="-4"/>
                <w:sz w:val="16"/>
                <w:szCs w:val="16"/>
                <w:lang w:eastAsia="th-TH"/>
              </w:rPr>
            </w:pPr>
            <w:r w:rsidRPr="001056C3">
              <w:rPr>
                <w:rFonts w:ascii="Arial" w:hAnsi="Arial" w:cs="Arial"/>
                <w:snapToGrid w:val="0"/>
                <w:spacing w:val="-4"/>
                <w:sz w:val="16"/>
                <w:szCs w:val="16"/>
                <w:lang w:eastAsia="th-TH"/>
              </w:rPr>
              <w:t xml:space="preserve">Baht 35 million </w:t>
            </w:r>
          </w:p>
        </w:tc>
        <w:tc>
          <w:tcPr>
            <w:tcW w:w="1087" w:type="dxa"/>
          </w:tcPr>
          <w:p w14:paraId="3F8B48C6" w14:textId="77777777" w:rsidR="00BB3951" w:rsidRPr="001056C3" w:rsidRDefault="00BB3951"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13,490</w:t>
            </w:r>
          </w:p>
        </w:tc>
        <w:tc>
          <w:tcPr>
            <w:tcW w:w="1087" w:type="dxa"/>
          </w:tcPr>
          <w:p w14:paraId="5D73AB12" w14:textId="77777777" w:rsidR="00BB3951" w:rsidRPr="001056C3" w:rsidRDefault="00BB3951"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18,750</w:t>
            </w:r>
          </w:p>
        </w:tc>
        <w:tc>
          <w:tcPr>
            <w:tcW w:w="1872" w:type="dxa"/>
          </w:tcPr>
          <w:p w14:paraId="3976B4E5" w14:textId="77777777" w:rsidR="00BB3951" w:rsidRPr="001056C3" w:rsidRDefault="00BB3951" w:rsidP="00E93470">
            <w:pPr>
              <w:pStyle w:val="a"/>
              <w:tabs>
                <w:tab w:val="left" w:pos="907"/>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MLR – 1.5%</w:t>
            </w:r>
            <w:r w:rsidR="00E93470" w:rsidRPr="001056C3">
              <w:rPr>
                <w:rFonts w:ascii="Arial" w:hAnsi="Arial" w:cs="Arial"/>
                <w:spacing w:val="-4"/>
                <w:sz w:val="16"/>
                <w:szCs w:val="16"/>
              </w:rPr>
              <w:t xml:space="preserve"> </w:t>
            </w:r>
            <w:r w:rsidRPr="001056C3">
              <w:rPr>
                <w:rFonts w:ascii="Arial" w:hAnsi="Arial" w:cs="Arial"/>
                <w:spacing w:val="-4"/>
                <w:sz w:val="16"/>
                <w:szCs w:val="16"/>
              </w:rPr>
              <w:t>per annum</w:t>
            </w:r>
          </w:p>
        </w:tc>
        <w:tc>
          <w:tcPr>
            <w:tcW w:w="1890" w:type="dxa"/>
          </w:tcPr>
          <w:p w14:paraId="1A06897D" w14:textId="77777777" w:rsidR="00BB3951" w:rsidRPr="001056C3" w:rsidRDefault="00BB3951"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MLR – 1.5% per annum</w:t>
            </w:r>
          </w:p>
        </w:tc>
        <w:tc>
          <w:tcPr>
            <w:tcW w:w="5670" w:type="dxa"/>
          </w:tcPr>
          <w:p w14:paraId="07D54127" w14:textId="77777777" w:rsidR="00BB3951" w:rsidRPr="001056C3" w:rsidRDefault="00BB3951" w:rsidP="00E93470">
            <w:pPr>
              <w:spacing w:line="260" w:lineRule="exact"/>
              <w:ind w:right="-108"/>
              <w:rPr>
                <w:rFonts w:ascii="Arial" w:hAnsi="Arial" w:cs="Arial"/>
                <w:sz w:val="16"/>
                <w:szCs w:val="16"/>
                <w:cs/>
              </w:rPr>
            </w:pPr>
            <w:r w:rsidRPr="001056C3">
              <w:rPr>
                <w:rFonts w:ascii="Arial" w:hAnsi="Arial" w:cs="Arial"/>
                <w:spacing w:val="-6"/>
                <w:sz w:val="16"/>
                <w:szCs w:val="16"/>
              </w:rPr>
              <w:t xml:space="preserve">Repayment </w:t>
            </w:r>
            <w:r w:rsidRPr="001056C3">
              <w:rPr>
                <w:rFonts w:ascii="Arial" w:hAnsi="Arial" w:cs="Arial"/>
                <w:sz w:val="16"/>
                <w:szCs w:val="16"/>
              </w:rPr>
              <w:t>by monthly installments of Baht 0.5 million</w:t>
            </w:r>
            <w:r w:rsidRPr="001056C3">
              <w:rPr>
                <w:rFonts w:ascii="Arial" w:hAnsi="Arial" w:cs="Arial"/>
                <w:spacing w:val="-4"/>
                <w:sz w:val="16"/>
                <w:szCs w:val="16"/>
              </w:rPr>
              <w:t>, ending April 2023.</w:t>
            </w:r>
          </w:p>
        </w:tc>
      </w:tr>
      <w:tr w:rsidR="00BB3951" w:rsidRPr="001056C3" w14:paraId="219E9608" w14:textId="77777777" w:rsidTr="00E93470">
        <w:tc>
          <w:tcPr>
            <w:tcW w:w="922" w:type="dxa"/>
          </w:tcPr>
          <w:p w14:paraId="479517C0" w14:textId="77777777" w:rsidR="00BB3951" w:rsidRPr="001056C3" w:rsidRDefault="00BB3951" w:rsidP="00E93470">
            <w:pPr>
              <w:spacing w:line="260" w:lineRule="exact"/>
              <w:ind w:left="-21" w:right="-110"/>
              <w:rPr>
                <w:rFonts w:ascii="Arial" w:hAnsi="Arial" w:cs="Arial"/>
                <w:snapToGrid w:val="0"/>
                <w:sz w:val="16"/>
                <w:szCs w:val="16"/>
                <w:lang w:val="en-US" w:eastAsia="th-TH"/>
              </w:rPr>
            </w:pPr>
            <w:r w:rsidRPr="001056C3">
              <w:rPr>
                <w:rFonts w:ascii="Arial" w:hAnsi="Arial" w:cs="Arial"/>
                <w:snapToGrid w:val="0"/>
                <w:sz w:val="16"/>
                <w:szCs w:val="16"/>
                <w:lang w:eastAsia="th-TH"/>
              </w:rPr>
              <w:t>Parent*</w:t>
            </w:r>
          </w:p>
        </w:tc>
        <w:tc>
          <w:tcPr>
            <w:tcW w:w="1260" w:type="dxa"/>
          </w:tcPr>
          <w:p w14:paraId="3DBD0AED" w14:textId="77777777" w:rsidR="00BB3951" w:rsidRPr="001056C3" w:rsidRDefault="00BB3951" w:rsidP="00E93470">
            <w:pPr>
              <w:pStyle w:val="a"/>
              <w:pBdr>
                <w:bottom w:val="single" w:sz="4" w:space="1" w:color="auto"/>
              </w:pBdr>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 xml:space="preserve">Baht 21 million </w:t>
            </w:r>
          </w:p>
        </w:tc>
        <w:tc>
          <w:tcPr>
            <w:tcW w:w="1260" w:type="dxa"/>
          </w:tcPr>
          <w:p w14:paraId="1858E856" w14:textId="77777777" w:rsidR="00BB3951" w:rsidRPr="001056C3" w:rsidRDefault="00BB3951" w:rsidP="00E93470">
            <w:pPr>
              <w:pStyle w:val="a"/>
              <w:pBdr>
                <w:bottom w:val="single" w:sz="4" w:space="1" w:color="auto"/>
              </w:pBdr>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 xml:space="preserve">Baht 21 million </w:t>
            </w:r>
          </w:p>
        </w:tc>
        <w:tc>
          <w:tcPr>
            <w:tcW w:w="1087" w:type="dxa"/>
          </w:tcPr>
          <w:p w14:paraId="25D5F499" w14:textId="77777777" w:rsidR="00E93470" w:rsidRPr="001056C3" w:rsidRDefault="00BB3951" w:rsidP="00E93470">
            <w:pPr>
              <w:pStyle w:val="a"/>
              <w:pBdr>
                <w:bottom w:val="sing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8,094</w:t>
            </w:r>
          </w:p>
        </w:tc>
        <w:tc>
          <w:tcPr>
            <w:tcW w:w="1087" w:type="dxa"/>
          </w:tcPr>
          <w:p w14:paraId="1C1564C1" w14:textId="77777777" w:rsidR="00E93470" w:rsidRPr="001056C3" w:rsidRDefault="00BB3951" w:rsidP="00E93470">
            <w:pPr>
              <w:pStyle w:val="a"/>
              <w:pBdr>
                <w:bottom w:val="sing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11,250</w:t>
            </w:r>
          </w:p>
        </w:tc>
        <w:tc>
          <w:tcPr>
            <w:tcW w:w="1872" w:type="dxa"/>
          </w:tcPr>
          <w:p w14:paraId="7BC70B6A" w14:textId="77777777" w:rsidR="00BB3951" w:rsidRPr="001056C3" w:rsidRDefault="00BB3951" w:rsidP="00E93470">
            <w:pPr>
              <w:pStyle w:val="a"/>
              <w:tabs>
                <w:tab w:val="left" w:pos="907"/>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MLR – 1.5% per annum</w:t>
            </w:r>
          </w:p>
        </w:tc>
        <w:tc>
          <w:tcPr>
            <w:tcW w:w="1890" w:type="dxa"/>
          </w:tcPr>
          <w:p w14:paraId="1E0DD067" w14:textId="77777777" w:rsidR="00BB3951" w:rsidRPr="001056C3" w:rsidRDefault="00BB3951"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MLR – 1.5% per annum</w:t>
            </w:r>
          </w:p>
        </w:tc>
        <w:tc>
          <w:tcPr>
            <w:tcW w:w="5670" w:type="dxa"/>
          </w:tcPr>
          <w:p w14:paraId="1300D2AB" w14:textId="77777777" w:rsidR="00BB3951" w:rsidRPr="001056C3" w:rsidRDefault="00BB3951"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 xml:space="preserve">Repayment </w:t>
            </w:r>
            <w:r w:rsidRPr="001056C3">
              <w:rPr>
                <w:rFonts w:ascii="Arial" w:hAnsi="Arial" w:cs="Arial"/>
                <w:spacing w:val="-4"/>
                <w:sz w:val="16"/>
                <w:szCs w:val="16"/>
              </w:rPr>
              <w:t>by monthly installment of Baht 0.3 million, ending April 2023.</w:t>
            </w:r>
          </w:p>
        </w:tc>
      </w:tr>
      <w:tr w:rsidR="00BB3951" w:rsidRPr="001056C3" w14:paraId="29BF745E" w14:textId="77777777" w:rsidTr="00E93470">
        <w:tc>
          <w:tcPr>
            <w:tcW w:w="922" w:type="dxa"/>
          </w:tcPr>
          <w:p w14:paraId="5BEE7550" w14:textId="77777777" w:rsidR="00BB3951" w:rsidRPr="001056C3" w:rsidRDefault="00BB3951" w:rsidP="00E93470">
            <w:pPr>
              <w:pStyle w:val="a"/>
              <w:tabs>
                <w:tab w:val="right" w:pos="7200"/>
                <w:tab w:val="right" w:pos="9072"/>
              </w:tabs>
              <w:spacing w:line="260" w:lineRule="exact"/>
              <w:ind w:left="-21" w:right="-21"/>
              <w:rPr>
                <w:rFonts w:ascii="Arial" w:hAnsi="Arial" w:cs="Arial"/>
                <w:sz w:val="16"/>
                <w:szCs w:val="16"/>
                <w:cs/>
              </w:rPr>
            </w:pPr>
            <w:r w:rsidRPr="001056C3">
              <w:rPr>
                <w:rFonts w:ascii="Arial" w:hAnsi="Arial" w:cs="Arial"/>
                <w:sz w:val="16"/>
                <w:szCs w:val="16"/>
              </w:rPr>
              <w:t>Total</w:t>
            </w:r>
          </w:p>
        </w:tc>
        <w:tc>
          <w:tcPr>
            <w:tcW w:w="1260" w:type="dxa"/>
          </w:tcPr>
          <w:p w14:paraId="6617780B" w14:textId="77777777" w:rsidR="00BB3951" w:rsidRPr="001056C3" w:rsidRDefault="00BB3951" w:rsidP="00E93470">
            <w:pPr>
              <w:pStyle w:val="a"/>
              <w:pBdr>
                <w:bottom w:val="double" w:sz="4" w:space="1" w:color="auto"/>
              </w:pBdr>
              <w:tabs>
                <w:tab w:val="right" w:pos="7200"/>
                <w:tab w:val="right" w:pos="9072"/>
              </w:tabs>
              <w:spacing w:line="260" w:lineRule="exact"/>
              <w:ind w:right="1"/>
              <w:jc w:val="right"/>
              <w:rPr>
                <w:rFonts w:ascii="Arial" w:hAnsi="Arial" w:cs="Arial"/>
                <w:spacing w:val="-6"/>
                <w:sz w:val="16"/>
                <w:szCs w:val="16"/>
                <w:cs/>
              </w:rPr>
            </w:pPr>
            <w:r w:rsidRPr="001056C3">
              <w:rPr>
                <w:rFonts w:ascii="Arial" w:hAnsi="Arial" w:cs="Arial"/>
                <w:snapToGrid w:val="0"/>
                <w:spacing w:val="-6"/>
                <w:sz w:val="16"/>
                <w:szCs w:val="16"/>
                <w:lang w:eastAsia="th-TH"/>
              </w:rPr>
              <w:t>Baht 204</w:t>
            </w:r>
            <w:r w:rsidR="00E93470" w:rsidRPr="001056C3">
              <w:rPr>
                <w:rFonts w:ascii="Arial" w:hAnsi="Arial" w:cs="Arial"/>
                <w:snapToGrid w:val="0"/>
                <w:spacing w:val="-6"/>
                <w:sz w:val="16"/>
                <w:szCs w:val="16"/>
                <w:lang w:eastAsia="th-TH"/>
              </w:rPr>
              <w:t xml:space="preserve"> </w:t>
            </w:r>
            <w:r w:rsidRPr="001056C3">
              <w:rPr>
                <w:rFonts w:ascii="Arial" w:hAnsi="Arial" w:cs="Arial"/>
                <w:snapToGrid w:val="0"/>
                <w:spacing w:val="-6"/>
                <w:sz w:val="16"/>
                <w:szCs w:val="16"/>
                <w:lang w:eastAsia="th-TH"/>
              </w:rPr>
              <w:t xml:space="preserve">million </w:t>
            </w:r>
          </w:p>
        </w:tc>
        <w:tc>
          <w:tcPr>
            <w:tcW w:w="1260" w:type="dxa"/>
          </w:tcPr>
          <w:p w14:paraId="2D65331C" w14:textId="77777777" w:rsidR="00BB3951" w:rsidRPr="001056C3" w:rsidRDefault="00BB3951" w:rsidP="00E93470">
            <w:pPr>
              <w:pStyle w:val="a"/>
              <w:pBdr>
                <w:bottom w:val="double" w:sz="4" w:space="1" w:color="auto"/>
              </w:pBdr>
              <w:tabs>
                <w:tab w:val="right" w:pos="7200"/>
                <w:tab w:val="right" w:pos="9072"/>
              </w:tabs>
              <w:spacing w:line="260" w:lineRule="exact"/>
              <w:ind w:right="1"/>
              <w:jc w:val="right"/>
              <w:rPr>
                <w:rFonts w:ascii="Arial" w:hAnsi="Arial" w:cs="Arial"/>
                <w:spacing w:val="-6"/>
                <w:sz w:val="16"/>
                <w:szCs w:val="16"/>
                <w:cs/>
              </w:rPr>
            </w:pPr>
            <w:r w:rsidRPr="001056C3">
              <w:rPr>
                <w:rFonts w:ascii="Arial" w:hAnsi="Arial" w:cs="Arial"/>
                <w:snapToGrid w:val="0"/>
                <w:spacing w:val="-6"/>
                <w:sz w:val="16"/>
                <w:szCs w:val="16"/>
                <w:lang w:eastAsia="th-TH"/>
              </w:rPr>
              <w:t xml:space="preserve">Baht 350 million </w:t>
            </w:r>
          </w:p>
        </w:tc>
        <w:tc>
          <w:tcPr>
            <w:tcW w:w="1087" w:type="dxa"/>
          </w:tcPr>
          <w:p w14:paraId="1E668F57" w14:textId="77777777" w:rsidR="00E93470" w:rsidRPr="001056C3" w:rsidRDefault="00BB3951" w:rsidP="00E93470">
            <w:pPr>
              <w:pStyle w:val="a"/>
              <w:pBdr>
                <w:bottom w:val="doub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77,234</w:t>
            </w:r>
          </w:p>
        </w:tc>
        <w:tc>
          <w:tcPr>
            <w:tcW w:w="1087" w:type="dxa"/>
          </w:tcPr>
          <w:p w14:paraId="5F95D219" w14:textId="77777777" w:rsidR="00E93470" w:rsidRPr="001056C3" w:rsidRDefault="00916E77" w:rsidP="00E93470">
            <w:pPr>
              <w:pStyle w:val="a"/>
              <w:pBdr>
                <w:bottom w:val="doub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cs/>
              </w:rPr>
              <w:fldChar w:fldCharType="begin"/>
            </w:r>
            <w:r w:rsidR="00BB3951" w:rsidRPr="001056C3">
              <w:rPr>
                <w:rFonts w:ascii="Arial" w:hAnsi="Arial" w:cs="Arial"/>
                <w:sz w:val="16"/>
                <w:szCs w:val="16"/>
                <w:cs/>
              </w:rPr>
              <w:instrText xml:space="preserve"> =</w:instrText>
            </w:r>
            <w:r w:rsidR="00BB3951" w:rsidRPr="001056C3">
              <w:rPr>
                <w:rFonts w:ascii="Arial" w:hAnsi="Arial" w:cs="Arial"/>
                <w:sz w:val="16"/>
                <w:szCs w:val="16"/>
              </w:rPr>
              <w:instrText>SUM(ABOVE)</w:instrText>
            </w:r>
            <w:r w:rsidR="00BB3951" w:rsidRPr="001056C3">
              <w:rPr>
                <w:rFonts w:ascii="Arial" w:hAnsi="Arial" w:cs="Arial"/>
                <w:sz w:val="16"/>
                <w:szCs w:val="16"/>
                <w:cs/>
              </w:rPr>
              <w:instrText xml:space="preserve"> </w:instrText>
            </w:r>
            <w:r w:rsidRPr="001056C3">
              <w:rPr>
                <w:rFonts w:ascii="Arial" w:hAnsi="Arial" w:cs="Arial"/>
                <w:sz w:val="16"/>
                <w:szCs w:val="16"/>
                <w:cs/>
              </w:rPr>
              <w:fldChar w:fldCharType="separate"/>
            </w:r>
            <w:r w:rsidR="00BB3951" w:rsidRPr="001056C3">
              <w:rPr>
                <w:rFonts w:ascii="Arial" w:hAnsi="Arial" w:cs="Arial"/>
                <w:noProof/>
                <w:sz w:val="16"/>
                <w:szCs w:val="16"/>
                <w:cs/>
              </w:rPr>
              <w:t>95</w:t>
            </w:r>
            <w:r w:rsidR="00BB3951" w:rsidRPr="001056C3">
              <w:rPr>
                <w:rFonts w:ascii="Arial" w:hAnsi="Arial" w:cs="Arial"/>
                <w:noProof/>
                <w:sz w:val="16"/>
                <w:szCs w:val="16"/>
              </w:rPr>
              <w:t>,</w:t>
            </w:r>
            <w:r w:rsidR="00BB3951" w:rsidRPr="001056C3">
              <w:rPr>
                <w:rFonts w:ascii="Arial" w:hAnsi="Arial" w:cs="Arial"/>
                <w:noProof/>
                <w:sz w:val="16"/>
                <w:szCs w:val="16"/>
                <w:cs/>
              </w:rPr>
              <w:t>275</w:t>
            </w:r>
            <w:r w:rsidRPr="001056C3">
              <w:rPr>
                <w:rFonts w:ascii="Arial" w:hAnsi="Arial" w:cs="Arial"/>
                <w:sz w:val="16"/>
                <w:szCs w:val="16"/>
                <w:cs/>
              </w:rPr>
              <w:fldChar w:fldCharType="end"/>
            </w:r>
          </w:p>
        </w:tc>
        <w:tc>
          <w:tcPr>
            <w:tcW w:w="1872" w:type="dxa"/>
          </w:tcPr>
          <w:p w14:paraId="11A9EC97" w14:textId="77777777" w:rsidR="00BB3951" w:rsidRPr="001056C3" w:rsidRDefault="00BB3951" w:rsidP="00E93470">
            <w:pPr>
              <w:pStyle w:val="a"/>
              <w:tabs>
                <w:tab w:val="right" w:pos="7200"/>
                <w:tab w:val="right" w:pos="9072"/>
              </w:tabs>
              <w:spacing w:line="260" w:lineRule="exact"/>
              <w:ind w:left="-50" w:right="-9"/>
              <w:jc w:val="right"/>
              <w:rPr>
                <w:rFonts w:ascii="Arial" w:hAnsi="Arial" w:cs="Arial"/>
                <w:sz w:val="16"/>
                <w:szCs w:val="16"/>
              </w:rPr>
            </w:pPr>
          </w:p>
        </w:tc>
        <w:tc>
          <w:tcPr>
            <w:tcW w:w="1890" w:type="dxa"/>
          </w:tcPr>
          <w:p w14:paraId="3EE618B9" w14:textId="77777777" w:rsidR="00BB3951" w:rsidRPr="001056C3" w:rsidRDefault="00BB3951" w:rsidP="00E93470">
            <w:pPr>
              <w:spacing w:line="260" w:lineRule="exact"/>
              <w:ind w:right="-9"/>
              <w:jc w:val="right"/>
              <w:rPr>
                <w:rFonts w:ascii="Arial" w:hAnsi="Arial" w:cs="Arial"/>
                <w:spacing w:val="-4"/>
                <w:sz w:val="16"/>
                <w:szCs w:val="16"/>
              </w:rPr>
            </w:pPr>
          </w:p>
        </w:tc>
        <w:tc>
          <w:tcPr>
            <w:tcW w:w="5670" w:type="dxa"/>
          </w:tcPr>
          <w:p w14:paraId="1C4F5012" w14:textId="77777777" w:rsidR="00BB3951" w:rsidRPr="001056C3" w:rsidRDefault="00BB3951" w:rsidP="00E93470">
            <w:pPr>
              <w:pStyle w:val="a"/>
              <w:tabs>
                <w:tab w:val="right" w:pos="7200"/>
                <w:tab w:val="right" w:pos="9072"/>
              </w:tabs>
              <w:spacing w:line="260" w:lineRule="exact"/>
              <w:ind w:right="-108"/>
              <w:rPr>
                <w:rFonts w:ascii="Arial" w:hAnsi="Arial" w:cs="Arial"/>
                <w:spacing w:val="-2"/>
                <w:sz w:val="16"/>
                <w:szCs w:val="16"/>
                <w:cs/>
              </w:rPr>
            </w:pPr>
          </w:p>
        </w:tc>
      </w:tr>
      <w:tr w:rsidR="000A730F" w:rsidRPr="001056C3" w14:paraId="22F5C22C" w14:textId="77777777" w:rsidTr="00E93470">
        <w:tc>
          <w:tcPr>
            <w:tcW w:w="922" w:type="dxa"/>
          </w:tcPr>
          <w:p w14:paraId="30E00BF9" w14:textId="77777777" w:rsidR="000A730F" w:rsidRPr="001056C3" w:rsidRDefault="00BB3951" w:rsidP="00E93470">
            <w:pPr>
              <w:spacing w:line="260" w:lineRule="exact"/>
              <w:ind w:left="-21" w:right="-21"/>
              <w:rPr>
                <w:rFonts w:ascii="Arial" w:hAnsi="Arial" w:cs="Arial"/>
                <w:snapToGrid w:val="0"/>
                <w:sz w:val="16"/>
                <w:szCs w:val="16"/>
                <w:u w:val="single"/>
                <w:lang w:val="en-US" w:eastAsia="th-TH"/>
              </w:rPr>
            </w:pPr>
            <w:r w:rsidRPr="001056C3">
              <w:rPr>
                <w:rFonts w:ascii="Arial" w:hAnsi="Arial" w:cs="Arial"/>
                <w:sz w:val="16"/>
                <w:szCs w:val="16"/>
                <w:u w:val="single"/>
              </w:rPr>
              <w:t>Add</w:t>
            </w:r>
            <w:r w:rsidRPr="001056C3">
              <w:rPr>
                <w:rFonts w:ascii="Arial" w:hAnsi="Arial" w:cs="Arial"/>
                <w:sz w:val="16"/>
                <w:szCs w:val="16"/>
              </w:rPr>
              <w:t xml:space="preserve"> :</w:t>
            </w:r>
          </w:p>
        </w:tc>
        <w:tc>
          <w:tcPr>
            <w:tcW w:w="1260" w:type="dxa"/>
          </w:tcPr>
          <w:p w14:paraId="1E38106C" w14:textId="77777777" w:rsidR="000A730F" w:rsidRPr="001056C3" w:rsidRDefault="000A730F" w:rsidP="00E93470">
            <w:pPr>
              <w:spacing w:line="260" w:lineRule="exact"/>
              <w:ind w:right="1"/>
              <w:jc w:val="right"/>
              <w:rPr>
                <w:rFonts w:ascii="Arial" w:hAnsi="Arial" w:cs="Arial"/>
                <w:snapToGrid w:val="0"/>
                <w:sz w:val="16"/>
                <w:szCs w:val="16"/>
                <w:lang w:val="en-US" w:eastAsia="th-TH"/>
              </w:rPr>
            </w:pPr>
          </w:p>
        </w:tc>
        <w:tc>
          <w:tcPr>
            <w:tcW w:w="1260" w:type="dxa"/>
          </w:tcPr>
          <w:p w14:paraId="67DAC537" w14:textId="77777777" w:rsidR="000A730F" w:rsidRPr="001056C3" w:rsidRDefault="000A730F" w:rsidP="00E93470">
            <w:pPr>
              <w:spacing w:line="260" w:lineRule="exact"/>
              <w:ind w:right="1"/>
              <w:jc w:val="right"/>
              <w:rPr>
                <w:rFonts w:ascii="Arial" w:hAnsi="Arial" w:cs="Arial"/>
                <w:snapToGrid w:val="0"/>
                <w:sz w:val="16"/>
                <w:szCs w:val="16"/>
                <w:lang w:val="en-US" w:eastAsia="th-TH"/>
              </w:rPr>
            </w:pPr>
          </w:p>
        </w:tc>
        <w:tc>
          <w:tcPr>
            <w:tcW w:w="1087" w:type="dxa"/>
          </w:tcPr>
          <w:p w14:paraId="4ECCC1D8" w14:textId="77777777" w:rsidR="000A730F" w:rsidRPr="001056C3" w:rsidRDefault="000A730F" w:rsidP="00E93470">
            <w:pPr>
              <w:spacing w:line="260" w:lineRule="exact"/>
              <w:ind w:right="1"/>
              <w:jc w:val="right"/>
              <w:rPr>
                <w:rFonts w:ascii="Arial" w:hAnsi="Arial" w:cs="Arial"/>
                <w:snapToGrid w:val="0"/>
                <w:sz w:val="16"/>
                <w:szCs w:val="16"/>
                <w:lang w:val="en-US" w:eastAsia="th-TH"/>
              </w:rPr>
            </w:pPr>
          </w:p>
        </w:tc>
        <w:tc>
          <w:tcPr>
            <w:tcW w:w="1087" w:type="dxa"/>
          </w:tcPr>
          <w:p w14:paraId="203566C5" w14:textId="77777777" w:rsidR="000A730F" w:rsidRPr="001056C3" w:rsidRDefault="000A730F" w:rsidP="00E93470">
            <w:pPr>
              <w:spacing w:line="260" w:lineRule="exact"/>
              <w:ind w:right="1"/>
              <w:jc w:val="right"/>
              <w:rPr>
                <w:rFonts w:ascii="Arial" w:hAnsi="Arial" w:cs="Arial"/>
                <w:snapToGrid w:val="0"/>
                <w:sz w:val="16"/>
                <w:szCs w:val="16"/>
                <w:lang w:val="en-US" w:eastAsia="th-TH"/>
              </w:rPr>
            </w:pPr>
          </w:p>
        </w:tc>
        <w:tc>
          <w:tcPr>
            <w:tcW w:w="1872" w:type="dxa"/>
          </w:tcPr>
          <w:p w14:paraId="3BB44B3D" w14:textId="77777777" w:rsidR="000A730F" w:rsidRPr="001056C3" w:rsidRDefault="000A730F" w:rsidP="00E93470">
            <w:pPr>
              <w:spacing w:line="260" w:lineRule="exact"/>
              <w:ind w:right="-9"/>
              <w:jc w:val="right"/>
              <w:rPr>
                <w:rFonts w:ascii="Arial" w:hAnsi="Arial" w:cs="Arial"/>
                <w:snapToGrid w:val="0"/>
                <w:sz w:val="16"/>
                <w:szCs w:val="16"/>
                <w:lang w:val="en-US" w:eastAsia="th-TH"/>
              </w:rPr>
            </w:pPr>
          </w:p>
        </w:tc>
        <w:tc>
          <w:tcPr>
            <w:tcW w:w="1890" w:type="dxa"/>
          </w:tcPr>
          <w:p w14:paraId="0EB73B6E" w14:textId="77777777" w:rsidR="000A730F" w:rsidRPr="001056C3" w:rsidRDefault="000A730F" w:rsidP="00E93470">
            <w:pPr>
              <w:spacing w:line="260" w:lineRule="exact"/>
              <w:ind w:right="-9"/>
              <w:jc w:val="right"/>
              <w:rPr>
                <w:rFonts w:ascii="Arial" w:hAnsi="Arial" w:cs="Arial"/>
                <w:spacing w:val="-4"/>
                <w:sz w:val="16"/>
                <w:szCs w:val="16"/>
              </w:rPr>
            </w:pPr>
          </w:p>
        </w:tc>
        <w:tc>
          <w:tcPr>
            <w:tcW w:w="5670" w:type="dxa"/>
          </w:tcPr>
          <w:p w14:paraId="266F9D64" w14:textId="77777777" w:rsidR="000A730F" w:rsidRPr="001056C3" w:rsidRDefault="000A730F" w:rsidP="00E93470">
            <w:pPr>
              <w:spacing w:line="260" w:lineRule="exact"/>
              <w:ind w:right="-108"/>
              <w:rPr>
                <w:rFonts w:ascii="Arial" w:hAnsi="Arial" w:cs="Arial"/>
                <w:snapToGrid w:val="0"/>
                <w:spacing w:val="-2"/>
                <w:sz w:val="16"/>
                <w:szCs w:val="16"/>
                <w:lang w:val="en-US" w:eastAsia="th-TH"/>
              </w:rPr>
            </w:pPr>
          </w:p>
        </w:tc>
      </w:tr>
      <w:tr w:rsidR="001107A9" w:rsidRPr="001056C3" w14:paraId="4830455B" w14:textId="77777777" w:rsidTr="00E93470">
        <w:tc>
          <w:tcPr>
            <w:tcW w:w="922" w:type="dxa"/>
          </w:tcPr>
          <w:p w14:paraId="4926D858" w14:textId="77777777" w:rsidR="001107A9" w:rsidRPr="001056C3" w:rsidRDefault="001107A9" w:rsidP="00E93470">
            <w:pPr>
              <w:pStyle w:val="a"/>
              <w:tabs>
                <w:tab w:val="right" w:pos="7200"/>
                <w:tab w:val="right" w:pos="9072"/>
              </w:tabs>
              <w:spacing w:line="260" w:lineRule="exact"/>
              <w:ind w:left="-18" w:right="-200"/>
              <w:rPr>
                <w:rFonts w:ascii="Arial" w:hAnsi="Arial" w:cs="Arial"/>
                <w:sz w:val="16"/>
                <w:szCs w:val="16"/>
              </w:rPr>
            </w:pPr>
            <w:r w:rsidRPr="001056C3">
              <w:rPr>
                <w:rFonts w:ascii="Arial" w:hAnsi="Arial" w:cs="Arial"/>
                <w:sz w:val="16"/>
                <w:szCs w:val="16"/>
              </w:rPr>
              <w:t>Subsidiary</w:t>
            </w:r>
          </w:p>
        </w:tc>
        <w:tc>
          <w:tcPr>
            <w:tcW w:w="1260" w:type="dxa"/>
          </w:tcPr>
          <w:p w14:paraId="724670F2" w14:textId="77777777" w:rsidR="001107A9" w:rsidRPr="001056C3" w:rsidRDefault="001107A9" w:rsidP="00E93470">
            <w:pPr>
              <w:pStyle w:val="a"/>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 xml:space="preserve">Baht 15 million </w:t>
            </w:r>
          </w:p>
        </w:tc>
        <w:tc>
          <w:tcPr>
            <w:tcW w:w="1260" w:type="dxa"/>
          </w:tcPr>
          <w:p w14:paraId="1367F0F9" w14:textId="77777777" w:rsidR="001107A9" w:rsidRPr="001056C3" w:rsidRDefault="001107A9" w:rsidP="00E93470">
            <w:pPr>
              <w:pStyle w:val="a"/>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 xml:space="preserve">Baht 15 million </w:t>
            </w:r>
          </w:p>
        </w:tc>
        <w:tc>
          <w:tcPr>
            <w:tcW w:w="1087" w:type="dxa"/>
          </w:tcPr>
          <w:p w14:paraId="15943A14"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9,362</w:t>
            </w:r>
          </w:p>
        </w:tc>
        <w:tc>
          <w:tcPr>
            <w:tcW w:w="1087" w:type="dxa"/>
          </w:tcPr>
          <w:p w14:paraId="7284DEE3"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11,213</w:t>
            </w:r>
          </w:p>
        </w:tc>
        <w:tc>
          <w:tcPr>
            <w:tcW w:w="1872" w:type="dxa"/>
          </w:tcPr>
          <w:p w14:paraId="6E67B18F" w14:textId="77777777" w:rsidR="001107A9" w:rsidRPr="001056C3" w:rsidRDefault="001107A9"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MLR per annum</w:t>
            </w:r>
          </w:p>
        </w:tc>
        <w:tc>
          <w:tcPr>
            <w:tcW w:w="1890" w:type="dxa"/>
          </w:tcPr>
          <w:p w14:paraId="1B13A7F9" w14:textId="77777777" w:rsidR="001107A9" w:rsidRPr="001056C3" w:rsidRDefault="001107A9"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MLR per annum</w:t>
            </w:r>
          </w:p>
        </w:tc>
        <w:tc>
          <w:tcPr>
            <w:tcW w:w="5670" w:type="dxa"/>
          </w:tcPr>
          <w:p w14:paraId="5C1FBA05" w14:textId="77777777" w:rsidR="001107A9" w:rsidRPr="001056C3" w:rsidRDefault="001107A9" w:rsidP="00E93470">
            <w:pPr>
              <w:pStyle w:val="a"/>
              <w:tabs>
                <w:tab w:val="right" w:pos="7200"/>
                <w:tab w:val="right" w:pos="9072"/>
              </w:tabs>
              <w:spacing w:line="260" w:lineRule="exact"/>
              <w:ind w:right="-108"/>
              <w:rPr>
                <w:rFonts w:ascii="Arial" w:hAnsi="Arial" w:cs="Arial"/>
                <w:spacing w:val="-6"/>
                <w:sz w:val="16"/>
                <w:szCs w:val="16"/>
                <w:cs/>
              </w:rPr>
            </w:pPr>
            <w:r w:rsidRPr="001056C3">
              <w:rPr>
                <w:rFonts w:ascii="Arial" w:hAnsi="Arial" w:cs="Arial"/>
                <w:spacing w:val="-6"/>
                <w:sz w:val="16"/>
                <w:szCs w:val="16"/>
              </w:rPr>
              <w:t>Repayment by monthly installments 1st - 8th of Baht 0.2 million and from 9th of Baht 0.36 million, ending December 2021.</w:t>
            </w:r>
          </w:p>
        </w:tc>
      </w:tr>
      <w:tr w:rsidR="001107A9" w:rsidRPr="001056C3" w14:paraId="19465CED" w14:textId="77777777" w:rsidTr="00E93470">
        <w:trPr>
          <w:trHeight w:val="49"/>
        </w:trPr>
        <w:tc>
          <w:tcPr>
            <w:tcW w:w="922" w:type="dxa"/>
          </w:tcPr>
          <w:p w14:paraId="7EE19157" w14:textId="77777777" w:rsidR="001107A9" w:rsidRPr="001056C3" w:rsidRDefault="001107A9" w:rsidP="00E93470">
            <w:pPr>
              <w:pStyle w:val="a"/>
              <w:tabs>
                <w:tab w:val="right" w:pos="7200"/>
                <w:tab w:val="right" w:pos="9072"/>
              </w:tabs>
              <w:spacing w:line="260" w:lineRule="exact"/>
              <w:ind w:left="-18" w:right="-200"/>
              <w:rPr>
                <w:rFonts w:ascii="Arial" w:hAnsi="Arial" w:cs="Arial"/>
                <w:sz w:val="16"/>
                <w:szCs w:val="16"/>
              </w:rPr>
            </w:pPr>
            <w:r w:rsidRPr="001056C3">
              <w:rPr>
                <w:rFonts w:ascii="Arial" w:hAnsi="Arial" w:cs="Arial"/>
                <w:sz w:val="16"/>
                <w:szCs w:val="16"/>
              </w:rPr>
              <w:t>Subsidiary</w:t>
            </w:r>
          </w:p>
        </w:tc>
        <w:tc>
          <w:tcPr>
            <w:tcW w:w="1260" w:type="dxa"/>
          </w:tcPr>
          <w:p w14:paraId="2E91BC47" w14:textId="77777777" w:rsidR="001107A9" w:rsidRPr="001056C3" w:rsidRDefault="001107A9" w:rsidP="00E93470">
            <w:pPr>
              <w:pStyle w:val="a"/>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pacing w:val="-4"/>
                <w:sz w:val="16"/>
                <w:szCs w:val="16"/>
                <w:shd w:val="clear" w:color="auto" w:fill="FFFFFF"/>
              </w:rPr>
              <w:t xml:space="preserve">Baht </w:t>
            </w:r>
            <w:r w:rsidRPr="001056C3">
              <w:rPr>
                <w:rFonts w:ascii="Arial" w:hAnsi="Arial" w:cs="Arial"/>
                <w:spacing w:val="-4"/>
                <w:sz w:val="16"/>
                <w:szCs w:val="16"/>
              </w:rPr>
              <w:t>7 million</w:t>
            </w:r>
            <w:r w:rsidRPr="001056C3">
              <w:rPr>
                <w:rFonts w:ascii="Arial" w:hAnsi="Arial" w:cs="Arial"/>
                <w:spacing w:val="-4"/>
                <w:sz w:val="16"/>
                <w:szCs w:val="16"/>
                <w:cs/>
              </w:rPr>
              <w:t xml:space="preserve"> </w:t>
            </w:r>
          </w:p>
        </w:tc>
        <w:tc>
          <w:tcPr>
            <w:tcW w:w="1260" w:type="dxa"/>
          </w:tcPr>
          <w:p w14:paraId="27F0CB6F" w14:textId="77777777" w:rsidR="001107A9" w:rsidRPr="001056C3" w:rsidRDefault="001107A9" w:rsidP="00E93470">
            <w:pPr>
              <w:pStyle w:val="a"/>
              <w:tabs>
                <w:tab w:val="right" w:pos="7200"/>
                <w:tab w:val="right" w:pos="9072"/>
              </w:tabs>
              <w:spacing w:line="260" w:lineRule="exact"/>
              <w:ind w:right="1"/>
              <w:jc w:val="center"/>
              <w:rPr>
                <w:rFonts w:ascii="Arial" w:hAnsi="Arial" w:cs="Arial"/>
                <w:spacing w:val="-4"/>
                <w:sz w:val="16"/>
                <w:szCs w:val="16"/>
              </w:rPr>
            </w:pPr>
            <w:r w:rsidRPr="001056C3">
              <w:rPr>
                <w:rFonts w:ascii="Arial" w:hAnsi="Arial" w:cs="Arial"/>
                <w:spacing w:val="-4"/>
                <w:sz w:val="16"/>
                <w:szCs w:val="16"/>
                <w:shd w:val="clear" w:color="auto" w:fill="FFFFFF"/>
              </w:rPr>
              <w:t>-</w:t>
            </w:r>
          </w:p>
        </w:tc>
        <w:tc>
          <w:tcPr>
            <w:tcW w:w="1087" w:type="dxa"/>
          </w:tcPr>
          <w:p w14:paraId="5BB91A6B"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7,000</w:t>
            </w:r>
          </w:p>
        </w:tc>
        <w:tc>
          <w:tcPr>
            <w:tcW w:w="1087" w:type="dxa"/>
          </w:tcPr>
          <w:p w14:paraId="67376471" w14:textId="77777777" w:rsidR="001107A9" w:rsidRPr="001056C3" w:rsidRDefault="001107A9" w:rsidP="00E93470">
            <w:pPr>
              <w:pStyle w:val="a"/>
              <w:tabs>
                <w:tab w:val="right" w:pos="7200"/>
                <w:tab w:val="right" w:pos="9072"/>
              </w:tabs>
              <w:spacing w:line="260" w:lineRule="exact"/>
              <w:ind w:right="1"/>
              <w:jc w:val="center"/>
              <w:rPr>
                <w:rFonts w:ascii="Arial" w:hAnsi="Arial" w:cs="Arial"/>
                <w:sz w:val="16"/>
                <w:szCs w:val="16"/>
              </w:rPr>
            </w:pPr>
            <w:r w:rsidRPr="001056C3">
              <w:rPr>
                <w:rFonts w:ascii="Arial" w:hAnsi="Arial" w:cs="Arial"/>
                <w:sz w:val="16"/>
                <w:szCs w:val="16"/>
              </w:rPr>
              <w:t>-</w:t>
            </w:r>
          </w:p>
        </w:tc>
        <w:tc>
          <w:tcPr>
            <w:tcW w:w="1872" w:type="dxa"/>
          </w:tcPr>
          <w:p w14:paraId="531540A1" w14:textId="77777777" w:rsidR="001107A9" w:rsidRPr="001056C3" w:rsidRDefault="001107A9"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2% per annum</w:t>
            </w:r>
          </w:p>
        </w:tc>
        <w:tc>
          <w:tcPr>
            <w:tcW w:w="1890" w:type="dxa"/>
          </w:tcPr>
          <w:p w14:paraId="715D4ACF" w14:textId="77777777" w:rsidR="001107A9" w:rsidRPr="001056C3" w:rsidRDefault="001107A9" w:rsidP="00E93470">
            <w:pPr>
              <w:spacing w:line="260" w:lineRule="exact"/>
              <w:ind w:right="-9"/>
              <w:jc w:val="center"/>
              <w:rPr>
                <w:rFonts w:ascii="Arial" w:hAnsi="Arial" w:cs="Arial"/>
                <w:spacing w:val="-4"/>
                <w:sz w:val="16"/>
                <w:szCs w:val="16"/>
              </w:rPr>
            </w:pPr>
            <w:r w:rsidRPr="001056C3">
              <w:rPr>
                <w:rFonts w:ascii="Arial" w:hAnsi="Arial" w:cs="Arial"/>
                <w:spacing w:val="-4"/>
                <w:sz w:val="16"/>
                <w:szCs w:val="16"/>
              </w:rPr>
              <w:t>-</w:t>
            </w:r>
          </w:p>
        </w:tc>
        <w:tc>
          <w:tcPr>
            <w:tcW w:w="5670" w:type="dxa"/>
          </w:tcPr>
          <w:p w14:paraId="230BDDBD" w14:textId="77777777" w:rsidR="001107A9" w:rsidRPr="001056C3" w:rsidRDefault="001107A9"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Repayment</w:t>
            </w:r>
            <w:r w:rsidRPr="001056C3">
              <w:rPr>
                <w:rFonts w:ascii="Arial" w:hAnsi="Arial" w:cs="Arial"/>
                <w:spacing w:val="-4"/>
                <w:sz w:val="16"/>
                <w:szCs w:val="16"/>
              </w:rPr>
              <w:t xml:space="preserve"> by </w:t>
            </w:r>
            <w:r w:rsidRPr="001056C3">
              <w:rPr>
                <w:rFonts w:ascii="Arial" w:hAnsi="Arial" w:cs="Arial"/>
                <w:spacing w:val="-6"/>
                <w:sz w:val="16"/>
                <w:szCs w:val="16"/>
              </w:rPr>
              <w:t>monthly</w:t>
            </w:r>
            <w:r w:rsidRPr="001056C3">
              <w:rPr>
                <w:rFonts w:ascii="Arial" w:hAnsi="Arial" w:cs="Arial"/>
                <w:spacing w:val="-4"/>
                <w:sz w:val="16"/>
                <w:szCs w:val="16"/>
              </w:rPr>
              <w:t xml:space="preserve"> installments of  0.47 million, ending May 2022.</w:t>
            </w:r>
          </w:p>
        </w:tc>
      </w:tr>
      <w:tr w:rsidR="000F6291" w:rsidRPr="001056C3" w14:paraId="1CCC8F9D" w14:textId="77777777" w:rsidTr="00E93470">
        <w:tc>
          <w:tcPr>
            <w:tcW w:w="922" w:type="dxa"/>
          </w:tcPr>
          <w:p w14:paraId="3B67AB97" w14:textId="77777777" w:rsidR="000F6291" w:rsidRPr="001056C3" w:rsidRDefault="000F6291" w:rsidP="00E93470">
            <w:pPr>
              <w:pStyle w:val="a"/>
              <w:tabs>
                <w:tab w:val="right" w:pos="7200"/>
                <w:tab w:val="right" w:pos="9072"/>
              </w:tabs>
              <w:spacing w:line="260" w:lineRule="exact"/>
              <w:ind w:left="-18" w:right="-200"/>
              <w:rPr>
                <w:rFonts w:ascii="Arial" w:hAnsi="Arial" w:cs="Arial"/>
                <w:sz w:val="16"/>
                <w:szCs w:val="16"/>
              </w:rPr>
            </w:pPr>
            <w:r w:rsidRPr="001056C3">
              <w:rPr>
                <w:rFonts w:ascii="Arial" w:hAnsi="Arial" w:cs="Arial"/>
                <w:sz w:val="16"/>
                <w:szCs w:val="16"/>
              </w:rPr>
              <w:t>Subsidiary</w:t>
            </w:r>
          </w:p>
        </w:tc>
        <w:tc>
          <w:tcPr>
            <w:tcW w:w="1260" w:type="dxa"/>
          </w:tcPr>
          <w:p w14:paraId="132EA23D" w14:textId="77777777" w:rsidR="000F6291" w:rsidRPr="001056C3" w:rsidRDefault="000F6291" w:rsidP="00E93470">
            <w:pPr>
              <w:pStyle w:val="a"/>
              <w:tabs>
                <w:tab w:val="right" w:pos="7200"/>
                <w:tab w:val="right" w:pos="9072"/>
              </w:tabs>
              <w:spacing w:line="260" w:lineRule="exact"/>
              <w:ind w:right="1"/>
              <w:jc w:val="right"/>
              <w:rPr>
                <w:rFonts w:ascii="Arial" w:hAnsi="Arial" w:cs="Arial"/>
                <w:spacing w:val="-4"/>
                <w:sz w:val="16"/>
                <w:szCs w:val="16"/>
                <w:cs/>
              </w:rPr>
            </w:pPr>
            <w:r w:rsidRPr="001056C3">
              <w:rPr>
                <w:rFonts w:ascii="Arial" w:hAnsi="Arial" w:cs="Arial"/>
                <w:spacing w:val="-4"/>
                <w:sz w:val="16"/>
                <w:szCs w:val="16"/>
                <w:shd w:val="clear" w:color="auto" w:fill="FFFFFF"/>
              </w:rPr>
              <w:t>Baht 4</w:t>
            </w:r>
            <w:r w:rsidRPr="001056C3">
              <w:rPr>
                <w:rFonts w:ascii="Arial" w:hAnsi="Arial" w:cs="Arial"/>
                <w:spacing w:val="-4"/>
                <w:sz w:val="16"/>
                <w:szCs w:val="16"/>
              </w:rPr>
              <w:t xml:space="preserve"> million</w:t>
            </w:r>
            <w:r w:rsidRPr="001056C3">
              <w:rPr>
                <w:rFonts w:ascii="Arial" w:hAnsi="Arial" w:cs="Arial"/>
                <w:spacing w:val="-4"/>
                <w:sz w:val="16"/>
                <w:szCs w:val="16"/>
                <w:cs/>
              </w:rPr>
              <w:t xml:space="preserve"> </w:t>
            </w:r>
          </w:p>
        </w:tc>
        <w:tc>
          <w:tcPr>
            <w:tcW w:w="1260" w:type="dxa"/>
          </w:tcPr>
          <w:p w14:paraId="7F12C497" w14:textId="77777777" w:rsidR="000F6291" w:rsidRPr="001056C3" w:rsidRDefault="000F6291" w:rsidP="00E93470">
            <w:pPr>
              <w:pStyle w:val="a"/>
              <w:tabs>
                <w:tab w:val="right" w:pos="7200"/>
                <w:tab w:val="right" w:pos="9072"/>
              </w:tabs>
              <w:spacing w:line="260" w:lineRule="exact"/>
              <w:ind w:right="1"/>
              <w:jc w:val="center"/>
              <w:rPr>
                <w:rFonts w:ascii="Arial" w:hAnsi="Arial" w:cs="Arial"/>
                <w:spacing w:val="-4"/>
                <w:sz w:val="16"/>
                <w:szCs w:val="16"/>
                <w:cs/>
              </w:rPr>
            </w:pPr>
            <w:r w:rsidRPr="001056C3">
              <w:rPr>
                <w:rFonts w:ascii="Arial" w:hAnsi="Arial" w:cs="Arial"/>
                <w:spacing w:val="-4"/>
                <w:sz w:val="16"/>
                <w:szCs w:val="16"/>
                <w:shd w:val="clear" w:color="auto" w:fill="FFFFFF"/>
              </w:rPr>
              <w:t>-</w:t>
            </w:r>
          </w:p>
        </w:tc>
        <w:tc>
          <w:tcPr>
            <w:tcW w:w="1087" w:type="dxa"/>
          </w:tcPr>
          <w:p w14:paraId="0E0CCB2C" w14:textId="77777777" w:rsidR="000F6291"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4,000</w:t>
            </w:r>
          </w:p>
        </w:tc>
        <w:tc>
          <w:tcPr>
            <w:tcW w:w="1087" w:type="dxa"/>
          </w:tcPr>
          <w:p w14:paraId="1BDB0345" w14:textId="77777777" w:rsidR="000F6291" w:rsidRPr="001056C3" w:rsidRDefault="000F6291" w:rsidP="00E93470">
            <w:pPr>
              <w:pStyle w:val="a"/>
              <w:tabs>
                <w:tab w:val="right" w:pos="7200"/>
                <w:tab w:val="right" w:pos="9072"/>
              </w:tabs>
              <w:spacing w:line="260" w:lineRule="exact"/>
              <w:ind w:right="1"/>
              <w:jc w:val="center"/>
              <w:rPr>
                <w:rFonts w:ascii="Arial" w:hAnsi="Arial" w:cs="Arial"/>
                <w:sz w:val="16"/>
                <w:szCs w:val="16"/>
              </w:rPr>
            </w:pPr>
            <w:r w:rsidRPr="001056C3">
              <w:rPr>
                <w:rFonts w:ascii="Arial" w:hAnsi="Arial" w:cs="Arial"/>
                <w:sz w:val="16"/>
                <w:szCs w:val="16"/>
              </w:rPr>
              <w:t>-</w:t>
            </w:r>
          </w:p>
        </w:tc>
        <w:tc>
          <w:tcPr>
            <w:tcW w:w="1872" w:type="dxa"/>
          </w:tcPr>
          <w:p w14:paraId="3C192EF4" w14:textId="77777777" w:rsidR="000F6291" w:rsidRPr="001056C3" w:rsidRDefault="000F6291"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2% per annum</w:t>
            </w:r>
          </w:p>
        </w:tc>
        <w:tc>
          <w:tcPr>
            <w:tcW w:w="1890" w:type="dxa"/>
          </w:tcPr>
          <w:p w14:paraId="2D2B2C05" w14:textId="77777777" w:rsidR="000F6291" w:rsidRPr="001056C3" w:rsidRDefault="000F6291" w:rsidP="00E93470">
            <w:pPr>
              <w:spacing w:line="260" w:lineRule="exact"/>
              <w:ind w:right="-9"/>
              <w:jc w:val="center"/>
              <w:rPr>
                <w:rFonts w:ascii="Arial" w:hAnsi="Arial" w:cs="Arial"/>
                <w:spacing w:val="-4"/>
                <w:sz w:val="16"/>
                <w:szCs w:val="16"/>
              </w:rPr>
            </w:pPr>
            <w:r w:rsidRPr="001056C3">
              <w:rPr>
                <w:rFonts w:ascii="Arial" w:hAnsi="Arial" w:cs="Arial"/>
                <w:spacing w:val="-4"/>
                <w:sz w:val="16"/>
                <w:szCs w:val="16"/>
              </w:rPr>
              <w:t>-</w:t>
            </w:r>
          </w:p>
        </w:tc>
        <w:tc>
          <w:tcPr>
            <w:tcW w:w="5670" w:type="dxa"/>
          </w:tcPr>
          <w:p w14:paraId="6C448C70" w14:textId="77777777" w:rsidR="000F6291" w:rsidRPr="001056C3" w:rsidRDefault="000F6291"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Repayment</w:t>
            </w:r>
            <w:r w:rsidRPr="001056C3">
              <w:rPr>
                <w:rFonts w:ascii="Arial" w:hAnsi="Arial" w:cs="Arial"/>
                <w:spacing w:val="-4"/>
                <w:sz w:val="16"/>
                <w:szCs w:val="16"/>
              </w:rPr>
              <w:t xml:space="preserve"> by </w:t>
            </w:r>
            <w:r w:rsidRPr="001056C3">
              <w:rPr>
                <w:rFonts w:ascii="Arial" w:hAnsi="Arial" w:cs="Arial"/>
                <w:spacing w:val="-6"/>
                <w:sz w:val="16"/>
                <w:szCs w:val="16"/>
              </w:rPr>
              <w:t>monthly</w:t>
            </w:r>
            <w:r w:rsidRPr="001056C3">
              <w:rPr>
                <w:rFonts w:ascii="Arial" w:hAnsi="Arial" w:cs="Arial"/>
                <w:spacing w:val="-4"/>
                <w:sz w:val="16"/>
                <w:szCs w:val="16"/>
              </w:rPr>
              <w:t xml:space="preserve"> installments of  0.22 million, ending April 2022.</w:t>
            </w:r>
          </w:p>
        </w:tc>
      </w:tr>
      <w:tr w:rsidR="001107A9" w:rsidRPr="001056C3" w14:paraId="0B6DC719" w14:textId="77777777" w:rsidTr="00E93470">
        <w:tc>
          <w:tcPr>
            <w:tcW w:w="922" w:type="dxa"/>
          </w:tcPr>
          <w:p w14:paraId="6EAE354D" w14:textId="77777777" w:rsidR="001107A9" w:rsidRPr="001056C3" w:rsidRDefault="001107A9" w:rsidP="00E93470">
            <w:pPr>
              <w:pStyle w:val="a"/>
              <w:tabs>
                <w:tab w:val="right" w:pos="7200"/>
                <w:tab w:val="right" w:pos="9072"/>
              </w:tabs>
              <w:spacing w:line="260" w:lineRule="exact"/>
              <w:ind w:left="-18" w:right="-200"/>
              <w:rPr>
                <w:rFonts w:ascii="Arial" w:hAnsi="Arial" w:cs="Arial"/>
                <w:sz w:val="16"/>
                <w:szCs w:val="16"/>
              </w:rPr>
            </w:pPr>
            <w:r w:rsidRPr="001056C3">
              <w:rPr>
                <w:rFonts w:ascii="Arial" w:hAnsi="Arial" w:cs="Arial"/>
                <w:sz w:val="16"/>
                <w:szCs w:val="16"/>
              </w:rPr>
              <w:t>Subsidiary</w:t>
            </w:r>
          </w:p>
        </w:tc>
        <w:tc>
          <w:tcPr>
            <w:tcW w:w="1260" w:type="dxa"/>
          </w:tcPr>
          <w:p w14:paraId="2C3FBED0" w14:textId="77777777" w:rsidR="001107A9" w:rsidRPr="001056C3" w:rsidRDefault="001107A9" w:rsidP="006B3EE1">
            <w:pPr>
              <w:pStyle w:val="a"/>
              <w:tabs>
                <w:tab w:val="right" w:pos="7200"/>
                <w:tab w:val="right" w:pos="9072"/>
              </w:tabs>
              <w:spacing w:line="260" w:lineRule="exact"/>
              <w:ind w:right="1"/>
              <w:jc w:val="right"/>
              <w:rPr>
                <w:rFonts w:ascii="Arial" w:hAnsi="Arial" w:cs="Arial"/>
                <w:spacing w:val="-4"/>
                <w:sz w:val="16"/>
                <w:szCs w:val="16"/>
                <w:cs/>
              </w:rPr>
            </w:pPr>
            <w:r w:rsidRPr="001056C3">
              <w:rPr>
                <w:rFonts w:ascii="Arial" w:hAnsi="Arial" w:cs="Arial"/>
                <w:spacing w:val="-4"/>
                <w:sz w:val="16"/>
                <w:szCs w:val="16"/>
                <w:shd w:val="clear" w:color="auto" w:fill="FFFFFF"/>
              </w:rPr>
              <w:t xml:space="preserve">SEK </w:t>
            </w:r>
            <w:r w:rsidRPr="001056C3">
              <w:rPr>
                <w:rFonts w:ascii="Arial" w:hAnsi="Arial" w:cs="Arial"/>
                <w:spacing w:val="-4"/>
                <w:sz w:val="16"/>
                <w:szCs w:val="16"/>
              </w:rPr>
              <w:t>5 million</w:t>
            </w:r>
            <w:r w:rsidRPr="001056C3">
              <w:rPr>
                <w:rFonts w:ascii="Arial" w:hAnsi="Arial" w:cs="Arial"/>
                <w:spacing w:val="-4"/>
                <w:sz w:val="16"/>
                <w:szCs w:val="16"/>
                <w:cs/>
              </w:rPr>
              <w:t xml:space="preserve"> </w:t>
            </w:r>
          </w:p>
        </w:tc>
        <w:tc>
          <w:tcPr>
            <w:tcW w:w="1260" w:type="dxa"/>
          </w:tcPr>
          <w:p w14:paraId="24880483" w14:textId="77777777" w:rsidR="001107A9" w:rsidRPr="001056C3" w:rsidRDefault="001107A9" w:rsidP="006B3EE1">
            <w:pPr>
              <w:pStyle w:val="a"/>
              <w:tabs>
                <w:tab w:val="right" w:pos="7200"/>
                <w:tab w:val="right" w:pos="9072"/>
              </w:tabs>
              <w:spacing w:line="260" w:lineRule="exact"/>
              <w:ind w:right="1"/>
              <w:jc w:val="right"/>
              <w:rPr>
                <w:rFonts w:ascii="Arial" w:hAnsi="Arial" w:cs="Arial"/>
                <w:spacing w:val="-4"/>
                <w:sz w:val="16"/>
                <w:szCs w:val="16"/>
                <w:cs/>
              </w:rPr>
            </w:pPr>
            <w:r w:rsidRPr="001056C3">
              <w:rPr>
                <w:rFonts w:ascii="Arial" w:hAnsi="Arial" w:cs="Arial"/>
                <w:spacing w:val="-4"/>
                <w:sz w:val="16"/>
                <w:szCs w:val="16"/>
                <w:shd w:val="clear" w:color="auto" w:fill="FFFFFF"/>
              </w:rPr>
              <w:t xml:space="preserve">SEK </w:t>
            </w:r>
            <w:r w:rsidRPr="001056C3">
              <w:rPr>
                <w:rFonts w:ascii="Arial" w:hAnsi="Arial" w:cs="Arial"/>
                <w:spacing w:val="-4"/>
                <w:sz w:val="16"/>
                <w:szCs w:val="16"/>
              </w:rPr>
              <w:t>5 million</w:t>
            </w:r>
            <w:r w:rsidR="006B3EE1" w:rsidRPr="001056C3">
              <w:rPr>
                <w:rFonts w:ascii="Arial" w:hAnsi="Arial" w:cs="Arial"/>
                <w:spacing w:val="-4"/>
                <w:sz w:val="16"/>
                <w:szCs w:val="16"/>
              </w:rPr>
              <w:t xml:space="preserve"> </w:t>
            </w:r>
          </w:p>
        </w:tc>
        <w:tc>
          <w:tcPr>
            <w:tcW w:w="1087" w:type="dxa"/>
          </w:tcPr>
          <w:p w14:paraId="1121CBFE"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17,491</w:t>
            </w:r>
          </w:p>
        </w:tc>
        <w:tc>
          <w:tcPr>
            <w:tcW w:w="1087" w:type="dxa"/>
          </w:tcPr>
          <w:p w14:paraId="589B7DCE"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15,650</w:t>
            </w:r>
          </w:p>
        </w:tc>
        <w:tc>
          <w:tcPr>
            <w:tcW w:w="1872" w:type="dxa"/>
          </w:tcPr>
          <w:p w14:paraId="603619F5" w14:textId="77777777" w:rsidR="001107A9" w:rsidRPr="001056C3" w:rsidRDefault="001107A9"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1.95% per annum</w:t>
            </w:r>
          </w:p>
        </w:tc>
        <w:tc>
          <w:tcPr>
            <w:tcW w:w="1890" w:type="dxa"/>
          </w:tcPr>
          <w:p w14:paraId="168EA8D8" w14:textId="77777777" w:rsidR="001107A9" w:rsidRPr="001056C3" w:rsidRDefault="001107A9"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1.95% per annum</w:t>
            </w:r>
          </w:p>
        </w:tc>
        <w:tc>
          <w:tcPr>
            <w:tcW w:w="5670" w:type="dxa"/>
          </w:tcPr>
          <w:p w14:paraId="79F01BF7" w14:textId="77777777" w:rsidR="001107A9" w:rsidRPr="001056C3" w:rsidRDefault="001107A9"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Repayment</w:t>
            </w:r>
            <w:r w:rsidRPr="001056C3">
              <w:rPr>
                <w:rFonts w:ascii="Arial" w:hAnsi="Arial" w:cs="Arial"/>
                <w:spacing w:val="-4"/>
                <w:sz w:val="16"/>
                <w:szCs w:val="16"/>
              </w:rPr>
              <w:t xml:space="preserve"> by</w:t>
            </w:r>
            <w:r w:rsidRPr="001056C3">
              <w:rPr>
                <w:rFonts w:ascii="Arial" w:hAnsi="Arial" w:cs="Arial"/>
                <w:sz w:val="16"/>
                <w:szCs w:val="16"/>
              </w:rPr>
              <w:t xml:space="preserve"> </w:t>
            </w:r>
            <w:r w:rsidRPr="001056C3">
              <w:rPr>
                <w:rFonts w:ascii="Arial" w:hAnsi="Arial" w:cs="Arial"/>
                <w:spacing w:val="-4"/>
                <w:sz w:val="16"/>
                <w:szCs w:val="16"/>
              </w:rPr>
              <w:t>monthly installments of SEK 0.075 million,</w:t>
            </w:r>
            <w:r w:rsidRPr="001056C3">
              <w:rPr>
                <w:rFonts w:ascii="Arial" w:hAnsi="Arial" w:cs="Arial"/>
                <w:sz w:val="16"/>
                <w:szCs w:val="16"/>
              </w:rPr>
              <w:t xml:space="preserve"> </w:t>
            </w:r>
            <w:r w:rsidRPr="001056C3">
              <w:rPr>
                <w:rFonts w:ascii="Arial" w:hAnsi="Arial" w:cs="Arial"/>
                <w:spacing w:val="-4"/>
                <w:sz w:val="16"/>
                <w:szCs w:val="16"/>
              </w:rPr>
              <w:t>Starting June 2023.</w:t>
            </w:r>
          </w:p>
        </w:tc>
      </w:tr>
      <w:tr w:rsidR="001107A9" w:rsidRPr="001056C3" w14:paraId="6935EE0E" w14:textId="77777777" w:rsidTr="00E93470">
        <w:trPr>
          <w:trHeight w:val="60"/>
        </w:trPr>
        <w:tc>
          <w:tcPr>
            <w:tcW w:w="922" w:type="dxa"/>
          </w:tcPr>
          <w:p w14:paraId="0D7BC102" w14:textId="77777777" w:rsidR="001107A9" w:rsidRPr="001056C3" w:rsidRDefault="001107A9" w:rsidP="00E93470">
            <w:pPr>
              <w:pStyle w:val="a"/>
              <w:tabs>
                <w:tab w:val="right" w:pos="7200"/>
                <w:tab w:val="right" w:pos="9072"/>
              </w:tabs>
              <w:spacing w:line="260" w:lineRule="exact"/>
              <w:ind w:left="-18" w:right="-200"/>
              <w:rPr>
                <w:rFonts w:ascii="Arial" w:hAnsi="Arial" w:cs="Arial"/>
                <w:sz w:val="16"/>
                <w:szCs w:val="16"/>
              </w:rPr>
            </w:pPr>
            <w:r w:rsidRPr="001056C3">
              <w:rPr>
                <w:rFonts w:ascii="Arial" w:hAnsi="Arial" w:cs="Arial"/>
                <w:sz w:val="16"/>
                <w:szCs w:val="16"/>
              </w:rPr>
              <w:t>Subsidiary</w:t>
            </w:r>
          </w:p>
        </w:tc>
        <w:tc>
          <w:tcPr>
            <w:tcW w:w="1260" w:type="dxa"/>
          </w:tcPr>
          <w:p w14:paraId="5FA822AC" w14:textId="77777777" w:rsidR="001107A9" w:rsidRPr="001056C3" w:rsidRDefault="001107A9" w:rsidP="006B3EE1">
            <w:pPr>
              <w:pStyle w:val="a"/>
              <w:tabs>
                <w:tab w:val="right" w:pos="7200"/>
                <w:tab w:val="right" w:pos="9072"/>
              </w:tabs>
              <w:spacing w:line="260" w:lineRule="exact"/>
              <w:ind w:right="1"/>
              <w:jc w:val="right"/>
              <w:rPr>
                <w:rFonts w:ascii="Arial" w:hAnsi="Arial" w:cs="Arial"/>
                <w:spacing w:val="-4"/>
                <w:sz w:val="16"/>
                <w:szCs w:val="16"/>
                <w:cs/>
              </w:rPr>
            </w:pPr>
            <w:r w:rsidRPr="001056C3">
              <w:rPr>
                <w:rFonts w:ascii="Arial" w:hAnsi="Arial" w:cs="Arial"/>
                <w:spacing w:val="-4"/>
                <w:sz w:val="16"/>
                <w:szCs w:val="16"/>
                <w:shd w:val="clear" w:color="auto" w:fill="FFFFFF"/>
              </w:rPr>
              <w:t xml:space="preserve">SEK </w:t>
            </w:r>
            <w:r w:rsidR="004E669C" w:rsidRPr="001056C3">
              <w:rPr>
                <w:rFonts w:ascii="Arial" w:hAnsi="Arial" w:cs="Arial"/>
                <w:spacing w:val="-4"/>
                <w:sz w:val="16"/>
                <w:szCs w:val="16"/>
                <w:shd w:val="clear" w:color="auto" w:fill="FFFFFF"/>
              </w:rPr>
              <w:t>0.45</w:t>
            </w:r>
            <w:r w:rsidRPr="001056C3">
              <w:rPr>
                <w:rFonts w:ascii="Arial" w:hAnsi="Arial" w:cs="Arial"/>
                <w:spacing w:val="-4"/>
                <w:sz w:val="16"/>
                <w:szCs w:val="16"/>
              </w:rPr>
              <w:t xml:space="preserve"> million</w:t>
            </w:r>
            <w:r w:rsidRPr="001056C3">
              <w:rPr>
                <w:rFonts w:ascii="Arial" w:hAnsi="Arial" w:cs="Arial"/>
                <w:spacing w:val="-4"/>
                <w:sz w:val="16"/>
                <w:szCs w:val="16"/>
                <w:cs/>
              </w:rPr>
              <w:t xml:space="preserve"> </w:t>
            </w:r>
          </w:p>
        </w:tc>
        <w:tc>
          <w:tcPr>
            <w:tcW w:w="1260" w:type="dxa"/>
          </w:tcPr>
          <w:p w14:paraId="5046FC1F" w14:textId="77777777" w:rsidR="001107A9" w:rsidRPr="001056C3" w:rsidRDefault="001107A9" w:rsidP="006B3EE1">
            <w:pPr>
              <w:pStyle w:val="a"/>
              <w:tabs>
                <w:tab w:val="right" w:pos="7200"/>
                <w:tab w:val="right" w:pos="9072"/>
              </w:tabs>
              <w:spacing w:line="260" w:lineRule="exact"/>
              <w:ind w:right="1"/>
              <w:jc w:val="right"/>
              <w:rPr>
                <w:rFonts w:ascii="Arial" w:hAnsi="Arial" w:cs="Arial"/>
                <w:spacing w:val="-4"/>
                <w:sz w:val="16"/>
                <w:szCs w:val="16"/>
                <w:cs/>
              </w:rPr>
            </w:pPr>
            <w:r w:rsidRPr="001056C3">
              <w:rPr>
                <w:rFonts w:ascii="Arial" w:hAnsi="Arial" w:cs="Arial"/>
                <w:spacing w:val="-4"/>
                <w:sz w:val="16"/>
                <w:szCs w:val="16"/>
                <w:shd w:val="clear" w:color="auto" w:fill="FFFFFF"/>
              </w:rPr>
              <w:t>SEK 1.</w:t>
            </w:r>
            <w:r w:rsidRPr="001056C3">
              <w:rPr>
                <w:rFonts w:ascii="Arial" w:hAnsi="Arial" w:cs="Arial"/>
                <w:spacing w:val="-4"/>
                <w:sz w:val="16"/>
                <w:szCs w:val="16"/>
              </w:rPr>
              <w:t>5 million</w:t>
            </w:r>
            <w:r w:rsidR="006B3EE1" w:rsidRPr="001056C3">
              <w:rPr>
                <w:rFonts w:ascii="Arial" w:hAnsi="Arial" w:cs="Arial"/>
                <w:spacing w:val="-4"/>
                <w:sz w:val="16"/>
                <w:szCs w:val="16"/>
              </w:rPr>
              <w:t xml:space="preserve"> </w:t>
            </w:r>
          </w:p>
        </w:tc>
        <w:tc>
          <w:tcPr>
            <w:tcW w:w="1087" w:type="dxa"/>
          </w:tcPr>
          <w:p w14:paraId="4E4310B8"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1,574</w:t>
            </w:r>
          </w:p>
        </w:tc>
        <w:tc>
          <w:tcPr>
            <w:tcW w:w="1087" w:type="dxa"/>
          </w:tcPr>
          <w:p w14:paraId="7DE54C6A" w14:textId="77777777" w:rsidR="001107A9"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2,347</w:t>
            </w:r>
          </w:p>
        </w:tc>
        <w:tc>
          <w:tcPr>
            <w:tcW w:w="1872" w:type="dxa"/>
          </w:tcPr>
          <w:p w14:paraId="60B17C16" w14:textId="77777777" w:rsidR="001107A9" w:rsidRPr="001056C3" w:rsidRDefault="001107A9"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2.75% per annum</w:t>
            </w:r>
          </w:p>
        </w:tc>
        <w:tc>
          <w:tcPr>
            <w:tcW w:w="1890" w:type="dxa"/>
          </w:tcPr>
          <w:p w14:paraId="13F24252" w14:textId="77777777" w:rsidR="001107A9" w:rsidRPr="001056C3" w:rsidRDefault="001107A9"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2.75% per annum</w:t>
            </w:r>
          </w:p>
        </w:tc>
        <w:tc>
          <w:tcPr>
            <w:tcW w:w="5670" w:type="dxa"/>
          </w:tcPr>
          <w:p w14:paraId="4FE6ED99" w14:textId="77777777" w:rsidR="001107A9" w:rsidRPr="001056C3" w:rsidRDefault="001107A9"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Repayment</w:t>
            </w:r>
            <w:r w:rsidRPr="001056C3">
              <w:rPr>
                <w:rFonts w:ascii="Arial" w:hAnsi="Arial" w:cs="Arial"/>
                <w:spacing w:val="-4"/>
                <w:sz w:val="16"/>
                <w:szCs w:val="16"/>
              </w:rPr>
              <w:t xml:space="preserve"> by</w:t>
            </w:r>
            <w:r w:rsidRPr="001056C3">
              <w:rPr>
                <w:rFonts w:ascii="Arial" w:hAnsi="Arial" w:cs="Arial"/>
                <w:sz w:val="16"/>
                <w:szCs w:val="16"/>
              </w:rPr>
              <w:t xml:space="preserve"> </w:t>
            </w:r>
            <w:r w:rsidRPr="001056C3">
              <w:rPr>
                <w:rFonts w:ascii="Arial" w:hAnsi="Arial" w:cs="Arial"/>
                <w:spacing w:val="-4"/>
                <w:sz w:val="16"/>
                <w:szCs w:val="16"/>
              </w:rPr>
              <w:t>monthly installments of SEK 0.075 million,</w:t>
            </w:r>
            <w:r w:rsidRPr="001056C3">
              <w:rPr>
                <w:rFonts w:ascii="Arial" w:hAnsi="Arial" w:cs="Arial"/>
                <w:sz w:val="16"/>
                <w:szCs w:val="16"/>
              </w:rPr>
              <w:t xml:space="preserve"> </w:t>
            </w:r>
            <w:r w:rsidRPr="001056C3">
              <w:rPr>
                <w:rFonts w:ascii="Arial" w:hAnsi="Arial" w:cs="Arial"/>
                <w:spacing w:val="-4"/>
                <w:sz w:val="16"/>
                <w:szCs w:val="16"/>
              </w:rPr>
              <w:t>Starting June 2023.</w:t>
            </w:r>
          </w:p>
        </w:tc>
      </w:tr>
      <w:tr w:rsidR="00BD30E0" w:rsidRPr="001056C3" w14:paraId="0A946803" w14:textId="77777777" w:rsidTr="00E93470">
        <w:tc>
          <w:tcPr>
            <w:tcW w:w="922" w:type="dxa"/>
            <w:tcBorders>
              <w:bottom w:val="single" w:sz="4" w:space="0" w:color="auto"/>
            </w:tcBorders>
          </w:tcPr>
          <w:p w14:paraId="54FA895E" w14:textId="77777777" w:rsidR="00BD30E0" w:rsidRPr="001056C3" w:rsidRDefault="00BD30E0" w:rsidP="00E93470">
            <w:pPr>
              <w:pStyle w:val="a"/>
              <w:tabs>
                <w:tab w:val="right" w:pos="7200"/>
                <w:tab w:val="right" w:pos="9072"/>
              </w:tabs>
              <w:spacing w:line="260" w:lineRule="exact"/>
              <w:ind w:left="-21" w:right="-21"/>
              <w:rPr>
                <w:rFonts w:ascii="Arial" w:hAnsi="Arial" w:cs="Arial"/>
                <w:sz w:val="16"/>
                <w:szCs w:val="16"/>
              </w:rPr>
            </w:pPr>
            <w:r w:rsidRPr="001056C3">
              <w:rPr>
                <w:rFonts w:ascii="Arial" w:hAnsi="Arial" w:cs="Arial"/>
                <w:sz w:val="16"/>
                <w:szCs w:val="16"/>
              </w:rPr>
              <w:t>Subsidiary</w:t>
            </w:r>
          </w:p>
        </w:tc>
        <w:tc>
          <w:tcPr>
            <w:tcW w:w="1260" w:type="dxa"/>
            <w:tcBorders>
              <w:bottom w:val="single" w:sz="4" w:space="0" w:color="auto"/>
            </w:tcBorders>
          </w:tcPr>
          <w:p w14:paraId="2A74C5C6" w14:textId="77777777" w:rsidR="00BD30E0" w:rsidRPr="001056C3" w:rsidRDefault="00BD30E0" w:rsidP="004E669C">
            <w:pPr>
              <w:pStyle w:val="a"/>
              <w:tabs>
                <w:tab w:val="right" w:pos="7200"/>
                <w:tab w:val="right" w:pos="9072"/>
              </w:tabs>
              <w:spacing w:line="260" w:lineRule="exact"/>
              <w:ind w:left="-111" w:right="1"/>
              <w:jc w:val="right"/>
              <w:rPr>
                <w:rFonts w:ascii="Arial" w:hAnsi="Arial" w:cs="Arial"/>
                <w:snapToGrid w:val="0"/>
                <w:spacing w:val="-6"/>
                <w:sz w:val="16"/>
                <w:szCs w:val="16"/>
                <w:cs/>
                <w:lang w:eastAsia="th-TH"/>
              </w:rPr>
            </w:pPr>
            <w:r w:rsidRPr="001056C3">
              <w:rPr>
                <w:rFonts w:ascii="Arial" w:hAnsi="Arial" w:cs="Arial"/>
                <w:snapToGrid w:val="0"/>
                <w:spacing w:val="-6"/>
                <w:sz w:val="16"/>
                <w:szCs w:val="16"/>
                <w:lang w:eastAsia="th-TH"/>
              </w:rPr>
              <w:t>SEK 0.</w:t>
            </w:r>
            <w:r w:rsidR="004E669C" w:rsidRPr="001056C3">
              <w:rPr>
                <w:rFonts w:ascii="Arial" w:hAnsi="Arial" w:cs="Arial"/>
                <w:snapToGrid w:val="0"/>
                <w:spacing w:val="-6"/>
                <w:sz w:val="16"/>
                <w:szCs w:val="16"/>
                <w:lang w:eastAsia="th-TH"/>
              </w:rPr>
              <w:t>73</w:t>
            </w:r>
            <w:r w:rsidRPr="001056C3">
              <w:rPr>
                <w:rFonts w:ascii="Arial" w:hAnsi="Arial" w:cs="Arial"/>
                <w:snapToGrid w:val="0"/>
                <w:spacing w:val="-6"/>
                <w:sz w:val="16"/>
                <w:szCs w:val="16"/>
                <w:lang w:eastAsia="th-TH"/>
              </w:rPr>
              <w:t xml:space="preserve"> million</w:t>
            </w:r>
            <w:r w:rsidRPr="001056C3">
              <w:rPr>
                <w:rFonts w:ascii="Arial" w:hAnsi="Arial" w:cs="Arial"/>
                <w:snapToGrid w:val="0"/>
                <w:spacing w:val="-6"/>
                <w:sz w:val="16"/>
                <w:szCs w:val="16"/>
                <w:cs/>
                <w:lang w:eastAsia="th-TH"/>
              </w:rPr>
              <w:t xml:space="preserve"> </w:t>
            </w:r>
          </w:p>
        </w:tc>
        <w:tc>
          <w:tcPr>
            <w:tcW w:w="1260" w:type="dxa"/>
            <w:tcBorders>
              <w:bottom w:val="single" w:sz="4" w:space="0" w:color="auto"/>
            </w:tcBorders>
          </w:tcPr>
          <w:p w14:paraId="5CD4029D" w14:textId="77777777" w:rsidR="00BD30E0" w:rsidRPr="001056C3" w:rsidRDefault="00BD30E0" w:rsidP="00E93470">
            <w:pPr>
              <w:pStyle w:val="a"/>
              <w:tabs>
                <w:tab w:val="right" w:pos="7200"/>
                <w:tab w:val="right" w:pos="9072"/>
              </w:tabs>
              <w:spacing w:line="260" w:lineRule="exact"/>
              <w:ind w:left="-111" w:right="1"/>
              <w:jc w:val="right"/>
              <w:rPr>
                <w:rFonts w:ascii="Arial" w:hAnsi="Arial" w:cs="Arial"/>
                <w:snapToGrid w:val="0"/>
                <w:spacing w:val="-6"/>
                <w:sz w:val="16"/>
                <w:szCs w:val="16"/>
                <w:cs/>
                <w:lang w:eastAsia="th-TH"/>
              </w:rPr>
            </w:pPr>
            <w:r w:rsidRPr="001056C3">
              <w:rPr>
                <w:rFonts w:ascii="Arial" w:hAnsi="Arial" w:cs="Arial"/>
                <w:snapToGrid w:val="0"/>
                <w:spacing w:val="-6"/>
                <w:sz w:val="16"/>
                <w:szCs w:val="16"/>
                <w:lang w:eastAsia="th-TH"/>
              </w:rPr>
              <w:t>SEK 0.38 million</w:t>
            </w:r>
            <w:r w:rsidRPr="001056C3">
              <w:rPr>
                <w:rFonts w:ascii="Arial" w:hAnsi="Arial" w:cs="Arial"/>
                <w:snapToGrid w:val="0"/>
                <w:spacing w:val="-6"/>
                <w:sz w:val="16"/>
                <w:szCs w:val="16"/>
                <w:cs/>
                <w:lang w:eastAsia="th-TH"/>
              </w:rPr>
              <w:t xml:space="preserve"> </w:t>
            </w:r>
          </w:p>
        </w:tc>
        <w:tc>
          <w:tcPr>
            <w:tcW w:w="1087" w:type="dxa"/>
            <w:tcBorders>
              <w:bottom w:val="single" w:sz="4" w:space="0" w:color="auto"/>
            </w:tcBorders>
          </w:tcPr>
          <w:p w14:paraId="4C751807" w14:textId="77777777" w:rsidR="00BD30E0" w:rsidRPr="001056C3" w:rsidRDefault="001107A9"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2,549</w:t>
            </w:r>
          </w:p>
        </w:tc>
        <w:tc>
          <w:tcPr>
            <w:tcW w:w="1087" w:type="dxa"/>
            <w:tcBorders>
              <w:bottom w:val="single" w:sz="4" w:space="0" w:color="auto"/>
            </w:tcBorders>
          </w:tcPr>
          <w:p w14:paraId="432799F6" w14:textId="77777777" w:rsidR="00BD30E0" w:rsidRPr="001056C3" w:rsidRDefault="00BD30E0" w:rsidP="00E93470">
            <w:pPr>
              <w:pStyle w:val="a"/>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900</w:t>
            </w:r>
          </w:p>
        </w:tc>
        <w:tc>
          <w:tcPr>
            <w:tcW w:w="1872" w:type="dxa"/>
            <w:tcBorders>
              <w:bottom w:val="single" w:sz="4" w:space="0" w:color="auto"/>
            </w:tcBorders>
          </w:tcPr>
          <w:p w14:paraId="614A4EE7" w14:textId="77777777" w:rsidR="00BD30E0" w:rsidRPr="001056C3" w:rsidRDefault="00BD30E0" w:rsidP="00E93470">
            <w:pPr>
              <w:pStyle w:val="a"/>
              <w:tabs>
                <w:tab w:val="right" w:pos="7200"/>
                <w:tab w:val="right" w:pos="9072"/>
              </w:tabs>
              <w:spacing w:line="260" w:lineRule="exact"/>
              <w:ind w:right="-9"/>
              <w:jc w:val="right"/>
              <w:rPr>
                <w:rFonts w:ascii="Arial" w:hAnsi="Arial" w:cs="Arial"/>
                <w:spacing w:val="-4"/>
                <w:sz w:val="16"/>
                <w:szCs w:val="16"/>
              </w:rPr>
            </w:pPr>
            <w:r w:rsidRPr="001056C3">
              <w:rPr>
                <w:rFonts w:ascii="Arial" w:hAnsi="Arial" w:cs="Arial"/>
                <w:spacing w:val="-4"/>
                <w:sz w:val="16"/>
                <w:szCs w:val="16"/>
              </w:rPr>
              <w:t>0.92% per annum</w:t>
            </w:r>
          </w:p>
        </w:tc>
        <w:tc>
          <w:tcPr>
            <w:tcW w:w="1890" w:type="dxa"/>
            <w:tcBorders>
              <w:bottom w:val="single" w:sz="4" w:space="0" w:color="auto"/>
            </w:tcBorders>
          </w:tcPr>
          <w:p w14:paraId="7AC1DA44" w14:textId="77777777" w:rsidR="00BD30E0" w:rsidRPr="001056C3" w:rsidRDefault="00BD30E0" w:rsidP="00E93470">
            <w:pPr>
              <w:spacing w:line="260" w:lineRule="exact"/>
              <w:ind w:right="-9"/>
              <w:jc w:val="right"/>
              <w:rPr>
                <w:rFonts w:ascii="Arial" w:hAnsi="Arial" w:cs="Arial"/>
                <w:spacing w:val="-4"/>
                <w:sz w:val="16"/>
                <w:szCs w:val="16"/>
              </w:rPr>
            </w:pPr>
            <w:r w:rsidRPr="001056C3">
              <w:rPr>
                <w:rFonts w:ascii="Arial" w:hAnsi="Arial" w:cs="Arial"/>
                <w:spacing w:val="-4"/>
                <w:sz w:val="16"/>
                <w:szCs w:val="16"/>
              </w:rPr>
              <w:t>0.92% per annum</w:t>
            </w:r>
          </w:p>
        </w:tc>
        <w:tc>
          <w:tcPr>
            <w:tcW w:w="5670" w:type="dxa"/>
            <w:tcBorders>
              <w:bottom w:val="single" w:sz="4" w:space="0" w:color="auto"/>
            </w:tcBorders>
          </w:tcPr>
          <w:p w14:paraId="79DF678C" w14:textId="77777777" w:rsidR="00BD30E0" w:rsidRPr="001056C3" w:rsidRDefault="00BD30E0" w:rsidP="00E93470">
            <w:pPr>
              <w:pStyle w:val="a"/>
              <w:tabs>
                <w:tab w:val="right" w:pos="7200"/>
                <w:tab w:val="right" w:pos="9072"/>
              </w:tabs>
              <w:spacing w:line="260" w:lineRule="exact"/>
              <w:ind w:right="-108"/>
              <w:rPr>
                <w:rFonts w:ascii="Arial" w:hAnsi="Arial" w:cs="Arial"/>
                <w:sz w:val="16"/>
                <w:szCs w:val="16"/>
                <w:cs/>
              </w:rPr>
            </w:pPr>
            <w:r w:rsidRPr="001056C3">
              <w:rPr>
                <w:rFonts w:ascii="Arial" w:hAnsi="Arial" w:cs="Arial"/>
                <w:spacing w:val="-6"/>
                <w:sz w:val="16"/>
                <w:szCs w:val="16"/>
              </w:rPr>
              <w:t>Repayment</w:t>
            </w:r>
            <w:r w:rsidRPr="001056C3">
              <w:rPr>
                <w:rFonts w:ascii="Arial" w:hAnsi="Arial" w:cs="Arial"/>
                <w:spacing w:val="-4"/>
                <w:sz w:val="16"/>
                <w:szCs w:val="16"/>
              </w:rPr>
              <w:t xml:space="preserve"> by</w:t>
            </w:r>
            <w:r w:rsidRPr="001056C3">
              <w:rPr>
                <w:rFonts w:ascii="Arial" w:hAnsi="Arial" w:cs="Arial"/>
                <w:sz w:val="16"/>
                <w:szCs w:val="16"/>
              </w:rPr>
              <w:t xml:space="preserve"> </w:t>
            </w:r>
            <w:r w:rsidRPr="001056C3">
              <w:rPr>
                <w:rFonts w:ascii="Arial" w:hAnsi="Arial" w:cs="Arial"/>
                <w:spacing w:val="-4"/>
                <w:sz w:val="16"/>
                <w:szCs w:val="16"/>
              </w:rPr>
              <w:t>monthly installments of SEK 0.073 million,</w:t>
            </w:r>
            <w:r w:rsidRPr="001056C3">
              <w:rPr>
                <w:rFonts w:ascii="Arial" w:hAnsi="Arial" w:cs="Arial"/>
                <w:sz w:val="16"/>
                <w:szCs w:val="16"/>
              </w:rPr>
              <w:t xml:space="preserve"> end</w:t>
            </w:r>
            <w:r w:rsidRPr="001056C3">
              <w:rPr>
                <w:rFonts w:ascii="Arial" w:hAnsi="Arial" w:cs="Arial"/>
                <w:spacing w:val="-4"/>
                <w:sz w:val="16"/>
                <w:szCs w:val="16"/>
              </w:rPr>
              <w:t>ing February 2024.</w:t>
            </w:r>
          </w:p>
        </w:tc>
      </w:tr>
      <w:tr w:rsidR="00BD30E0" w:rsidRPr="001056C3" w14:paraId="22200EBE" w14:textId="77777777" w:rsidTr="00E93470">
        <w:tc>
          <w:tcPr>
            <w:tcW w:w="922" w:type="dxa"/>
            <w:tcBorders>
              <w:bottom w:val="nil"/>
            </w:tcBorders>
          </w:tcPr>
          <w:p w14:paraId="7A670232" w14:textId="77777777" w:rsidR="00BD30E0" w:rsidRPr="001056C3" w:rsidRDefault="00BD30E0" w:rsidP="00E93470">
            <w:pPr>
              <w:spacing w:line="260" w:lineRule="exact"/>
              <w:ind w:left="-21" w:right="-21"/>
              <w:rPr>
                <w:rFonts w:ascii="Arial" w:hAnsi="Arial" w:cs="Arial"/>
                <w:snapToGrid w:val="0"/>
                <w:sz w:val="16"/>
                <w:szCs w:val="16"/>
                <w:cs/>
                <w:lang w:val="en-US" w:eastAsia="th-TH"/>
              </w:rPr>
            </w:pPr>
          </w:p>
        </w:tc>
        <w:tc>
          <w:tcPr>
            <w:tcW w:w="1260" w:type="dxa"/>
            <w:tcBorders>
              <w:bottom w:val="nil"/>
            </w:tcBorders>
          </w:tcPr>
          <w:p w14:paraId="5CCC2076" w14:textId="77777777" w:rsidR="00BD30E0" w:rsidRPr="001056C3" w:rsidRDefault="00BD30E0" w:rsidP="00E93470">
            <w:pPr>
              <w:pStyle w:val="a"/>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Baht 26 million</w:t>
            </w:r>
            <w:r w:rsidRPr="001056C3">
              <w:rPr>
                <w:rFonts w:ascii="Arial" w:hAnsi="Arial" w:cs="Arial"/>
                <w:snapToGrid w:val="0"/>
                <w:spacing w:val="-4"/>
                <w:sz w:val="16"/>
                <w:szCs w:val="16"/>
                <w:cs/>
                <w:lang w:eastAsia="th-TH"/>
              </w:rPr>
              <w:t xml:space="preserve"> </w:t>
            </w:r>
            <w:r w:rsidRPr="001056C3">
              <w:rPr>
                <w:rFonts w:ascii="Arial" w:hAnsi="Arial" w:cs="Arial"/>
                <w:snapToGrid w:val="0"/>
                <w:spacing w:val="-4"/>
                <w:sz w:val="16"/>
                <w:szCs w:val="16"/>
                <w:lang w:eastAsia="th-TH"/>
              </w:rPr>
              <w:t>and</w:t>
            </w:r>
          </w:p>
        </w:tc>
        <w:tc>
          <w:tcPr>
            <w:tcW w:w="1260" w:type="dxa"/>
            <w:tcBorders>
              <w:bottom w:val="nil"/>
            </w:tcBorders>
          </w:tcPr>
          <w:p w14:paraId="1E064914" w14:textId="77777777" w:rsidR="00BD30E0" w:rsidRPr="001056C3" w:rsidRDefault="00BD30E0" w:rsidP="00E93470">
            <w:pPr>
              <w:pStyle w:val="a"/>
              <w:tabs>
                <w:tab w:val="right" w:pos="7200"/>
                <w:tab w:val="right" w:pos="9072"/>
              </w:tabs>
              <w:spacing w:line="260" w:lineRule="exact"/>
              <w:ind w:right="1"/>
              <w:jc w:val="right"/>
              <w:rPr>
                <w:rFonts w:ascii="Arial" w:hAnsi="Arial" w:cs="Arial"/>
                <w:spacing w:val="-4"/>
                <w:sz w:val="16"/>
                <w:szCs w:val="16"/>
              </w:rPr>
            </w:pPr>
            <w:r w:rsidRPr="001056C3">
              <w:rPr>
                <w:rFonts w:ascii="Arial" w:hAnsi="Arial" w:cs="Arial"/>
                <w:snapToGrid w:val="0"/>
                <w:spacing w:val="-4"/>
                <w:sz w:val="16"/>
                <w:szCs w:val="16"/>
                <w:lang w:eastAsia="th-TH"/>
              </w:rPr>
              <w:t>Baht 15 million</w:t>
            </w:r>
            <w:r w:rsidRPr="001056C3">
              <w:rPr>
                <w:rFonts w:ascii="Arial" w:hAnsi="Arial" w:cs="Arial"/>
                <w:snapToGrid w:val="0"/>
                <w:spacing w:val="-4"/>
                <w:sz w:val="16"/>
                <w:szCs w:val="16"/>
                <w:cs/>
                <w:lang w:eastAsia="th-TH"/>
              </w:rPr>
              <w:t xml:space="preserve"> </w:t>
            </w:r>
            <w:r w:rsidRPr="001056C3">
              <w:rPr>
                <w:rFonts w:ascii="Arial" w:hAnsi="Arial" w:cs="Arial"/>
                <w:snapToGrid w:val="0"/>
                <w:spacing w:val="-4"/>
                <w:sz w:val="16"/>
                <w:szCs w:val="16"/>
                <w:lang w:eastAsia="th-TH"/>
              </w:rPr>
              <w:t>and</w:t>
            </w:r>
          </w:p>
        </w:tc>
        <w:tc>
          <w:tcPr>
            <w:tcW w:w="1087" w:type="dxa"/>
            <w:tcBorders>
              <w:bottom w:val="nil"/>
            </w:tcBorders>
          </w:tcPr>
          <w:p w14:paraId="722E418E" w14:textId="77777777" w:rsidR="00BD30E0" w:rsidRPr="001056C3" w:rsidRDefault="00BD30E0" w:rsidP="00E93470">
            <w:pPr>
              <w:pStyle w:val="a"/>
              <w:tabs>
                <w:tab w:val="right" w:pos="7200"/>
                <w:tab w:val="right" w:pos="9072"/>
              </w:tabs>
              <w:spacing w:line="260" w:lineRule="exact"/>
              <w:ind w:right="1"/>
              <w:jc w:val="right"/>
              <w:rPr>
                <w:rFonts w:ascii="Arial" w:hAnsi="Arial" w:cs="Arial"/>
                <w:sz w:val="16"/>
                <w:szCs w:val="16"/>
                <w:cs/>
              </w:rPr>
            </w:pPr>
          </w:p>
        </w:tc>
        <w:tc>
          <w:tcPr>
            <w:tcW w:w="1087" w:type="dxa"/>
            <w:tcBorders>
              <w:bottom w:val="nil"/>
            </w:tcBorders>
          </w:tcPr>
          <w:p w14:paraId="7395D4C0" w14:textId="77777777" w:rsidR="00BD30E0" w:rsidRPr="001056C3" w:rsidRDefault="00BD30E0" w:rsidP="00E93470">
            <w:pPr>
              <w:pStyle w:val="a"/>
              <w:tabs>
                <w:tab w:val="right" w:pos="7200"/>
                <w:tab w:val="right" w:pos="9072"/>
              </w:tabs>
              <w:spacing w:line="260" w:lineRule="exact"/>
              <w:ind w:right="1"/>
              <w:jc w:val="right"/>
              <w:rPr>
                <w:rFonts w:ascii="Arial" w:hAnsi="Arial" w:cs="Arial"/>
                <w:sz w:val="16"/>
                <w:szCs w:val="16"/>
                <w:cs/>
              </w:rPr>
            </w:pPr>
          </w:p>
        </w:tc>
        <w:tc>
          <w:tcPr>
            <w:tcW w:w="1872" w:type="dxa"/>
            <w:tcBorders>
              <w:bottom w:val="nil"/>
            </w:tcBorders>
          </w:tcPr>
          <w:p w14:paraId="560FC6CE" w14:textId="77777777" w:rsidR="00BD30E0" w:rsidRPr="001056C3" w:rsidRDefault="00BD30E0" w:rsidP="00E93470">
            <w:pPr>
              <w:pStyle w:val="a"/>
              <w:tabs>
                <w:tab w:val="right" w:pos="7200"/>
                <w:tab w:val="right" w:pos="9072"/>
              </w:tabs>
              <w:spacing w:line="260" w:lineRule="exact"/>
              <w:ind w:right="1"/>
              <w:rPr>
                <w:rFonts w:ascii="Arial" w:hAnsi="Arial" w:cs="Arial"/>
                <w:sz w:val="16"/>
                <w:szCs w:val="16"/>
              </w:rPr>
            </w:pPr>
          </w:p>
        </w:tc>
        <w:tc>
          <w:tcPr>
            <w:tcW w:w="1890" w:type="dxa"/>
            <w:tcBorders>
              <w:bottom w:val="nil"/>
            </w:tcBorders>
          </w:tcPr>
          <w:p w14:paraId="364AACD2" w14:textId="77777777" w:rsidR="00BD30E0" w:rsidRPr="001056C3" w:rsidRDefault="00BD30E0" w:rsidP="00E93470">
            <w:pPr>
              <w:spacing w:line="260" w:lineRule="exact"/>
              <w:ind w:right="-9"/>
              <w:jc w:val="right"/>
              <w:rPr>
                <w:rFonts w:ascii="Arial" w:hAnsi="Arial" w:cs="Arial"/>
                <w:spacing w:val="-4"/>
                <w:sz w:val="16"/>
                <w:szCs w:val="16"/>
              </w:rPr>
            </w:pPr>
          </w:p>
        </w:tc>
        <w:tc>
          <w:tcPr>
            <w:tcW w:w="5670" w:type="dxa"/>
            <w:tcBorders>
              <w:bottom w:val="nil"/>
            </w:tcBorders>
          </w:tcPr>
          <w:p w14:paraId="69D4C1EA" w14:textId="77777777" w:rsidR="00BD30E0" w:rsidRPr="001056C3" w:rsidRDefault="00BD30E0" w:rsidP="00E93470">
            <w:pPr>
              <w:pStyle w:val="a"/>
              <w:tabs>
                <w:tab w:val="right" w:pos="7200"/>
                <w:tab w:val="right" w:pos="9072"/>
              </w:tabs>
              <w:spacing w:line="260" w:lineRule="exact"/>
              <w:ind w:left="153" w:right="-108" w:hanging="153"/>
              <w:rPr>
                <w:rFonts w:ascii="Angsana New" w:hAnsi="Angsana New" w:cs="Angsana New"/>
                <w:sz w:val="24"/>
                <w:szCs w:val="24"/>
                <w:cs/>
              </w:rPr>
            </w:pPr>
          </w:p>
        </w:tc>
      </w:tr>
      <w:tr w:rsidR="00BB3951" w:rsidRPr="001056C3" w14:paraId="0E1D9A6D" w14:textId="77777777" w:rsidTr="00E93470">
        <w:trPr>
          <w:trHeight w:val="59"/>
        </w:trPr>
        <w:tc>
          <w:tcPr>
            <w:tcW w:w="922" w:type="dxa"/>
            <w:tcBorders>
              <w:top w:val="nil"/>
              <w:bottom w:val="single" w:sz="4" w:space="0" w:color="auto"/>
            </w:tcBorders>
          </w:tcPr>
          <w:p w14:paraId="42E2559B" w14:textId="77777777" w:rsidR="00BB3951" w:rsidRPr="001056C3" w:rsidRDefault="00BB3951" w:rsidP="00E93470">
            <w:pPr>
              <w:spacing w:line="260" w:lineRule="exact"/>
              <w:ind w:left="-21" w:right="-21"/>
              <w:rPr>
                <w:rFonts w:ascii="Arial" w:hAnsi="Arial" w:cs="Arial"/>
                <w:snapToGrid w:val="0"/>
                <w:sz w:val="16"/>
                <w:szCs w:val="16"/>
                <w:cs/>
                <w:lang w:val="en-US" w:eastAsia="th-TH"/>
              </w:rPr>
            </w:pPr>
            <w:r w:rsidRPr="001056C3">
              <w:rPr>
                <w:rFonts w:ascii="Arial" w:hAnsi="Arial" w:cs="Arial"/>
                <w:snapToGrid w:val="0"/>
                <w:sz w:val="16"/>
                <w:szCs w:val="16"/>
                <w:lang w:val="en-US" w:eastAsia="th-TH"/>
              </w:rPr>
              <w:t>Total</w:t>
            </w:r>
          </w:p>
        </w:tc>
        <w:tc>
          <w:tcPr>
            <w:tcW w:w="1260" w:type="dxa"/>
            <w:tcBorders>
              <w:top w:val="nil"/>
              <w:bottom w:val="single" w:sz="4" w:space="0" w:color="auto"/>
            </w:tcBorders>
          </w:tcPr>
          <w:p w14:paraId="7FFAF931" w14:textId="1E89BCE6" w:rsidR="00BB3951" w:rsidRPr="001056C3" w:rsidRDefault="00BB3951" w:rsidP="00E93470">
            <w:pPr>
              <w:pStyle w:val="a"/>
              <w:pBdr>
                <w:bottom w:val="double" w:sz="4" w:space="1" w:color="auto"/>
              </w:pBdr>
              <w:tabs>
                <w:tab w:val="right" w:pos="7200"/>
                <w:tab w:val="right" w:pos="9072"/>
              </w:tabs>
              <w:spacing w:line="260" w:lineRule="exact"/>
              <w:ind w:left="-21" w:right="-14"/>
              <w:jc w:val="right"/>
              <w:rPr>
                <w:rFonts w:ascii="Arial" w:hAnsi="Arial" w:cs="Arial"/>
                <w:spacing w:val="-6"/>
                <w:sz w:val="16"/>
                <w:szCs w:val="16"/>
                <w:cs/>
              </w:rPr>
            </w:pPr>
            <w:r w:rsidRPr="001056C3">
              <w:rPr>
                <w:rFonts w:ascii="Arial" w:hAnsi="Arial" w:cs="Arial"/>
                <w:spacing w:val="-6"/>
                <w:sz w:val="16"/>
                <w:szCs w:val="16"/>
                <w:shd w:val="clear" w:color="auto" w:fill="FFFFFF"/>
              </w:rPr>
              <w:t xml:space="preserve">SEK </w:t>
            </w:r>
            <w:r w:rsidRPr="001056C3">
              <w:rPr>
                <w:rFonts w:ascii="Arial" w:hAnsi="Arial" w:cs="Arial"/>
                <w:spacing w:val="-6"/>
                <w:sz w:val="16"/>
                <w:szCs w:val="16"/>
              </w:rPr>
              <w:t>6.</w:t>
            </w:r>
            <w:r w:rsidR="00930D03">
              <w:rPr>
                <w:rFonts w:ascii="Arial" w:hAnsi="Arial" w:cs="Arial"/>
                <w:spacing w:val="-6"/>
                <w:sz w:val="16"/>
                <w:szCs w:val="16"/>
              </w:rPr>
              <w:t>1</w:t>
            </w:r>
            <w:r w:rsidRPr="001056C3">
              <w:rPr>
                <w:rFonts w:ascii="Arial" w:hAnsi="Arial" w:cs="Arial"/>
                <w:spacing w:val="-6"/>
                <w:sz w:val="16"/>
                <w:szCs w:val="16"/>
              </w:rPr>
              <w:t>8 million</w:t>
            </w:r>
          </w:p>
        </w:tc>
        <w:tc>
          <w:tcPr>
            <w:tcW w:w="1260" w:type="dxa"/>
            <w:tcBorders>
              <w:top w:val="nil"/>
              <w:bottom w:val="single" w:sz="4" w:space="0" w:color="auto"/>
            </w:tcBorders>
          </w:tcPr>
          <w:p w14:paraId="5A36BD7E" w14:textId="77777777" w:rsidR="00BB3951" w:rsidRPr="001056C3" w:rsidRDefault="00BB3951" w:rsidP="00E93470">
            <w:pPr>
              <w:pStyle w:val="a"/>
              <w:pBdr>
                <w:bottom w:val="double" w:sz="4" w:space="1" w:color="auto"/>
              </w:pBdr>
              <w:tabs>
                <w:tab w:val="right" w:pos="7200"/>
                <w:tab w:val="right" w:pos="9072"/>
              </w:tabs>
              <w:spacing w:line="260" w:lineRule="exact"/>
              <w:ind w:left="-21" w:right="-14"/>
              <w:jc w:val="right"/>
              <w:rPr>
                <w:rFonts w:ascii="Arial" w:hAnsi="Arial" w:cs="Arial"/>
                <w:spacing w:val="-6"/>
                <w:sz w:val="16"/>
                <w:szCs w:val="16"/>
                <w:cs/>
              </w:rPr>
            </w:pPr>
            <w:r w:rsidRPr="001056C3">
              <w:rPr>
                <w:rFonts w:ascii="Arial" w:hAnsi="Arial" w:cs="Arial"/>
                <w:spacing w:val="-6"/>
                <w:sz w:val="16"/>
                <w:szCs w:val="16"/>
                <w:shd w:val="clear" w:color="auto" w:fill="FFFFFF"/>
              </w:rPr>
              <w:t xml:space="preserve">SEK </w:t>
            </w:r>
            <w:r w:rsidRPr="001056C3">
              <w:rPr>
                <w:rFonts w:ascii="Arial" w:hAnsi="Arial" w:cs="Arial"/>
                <w:spacing w:val="-6"/>
                <w:sz w:val="16"/>
                <w:szCs w:val="16"/>
              </w:rPr>
              <w:t>6.88 million</w:t>
            </w:r>
          </w:p>
        </w:tc>
        <w:tc>
          <w:tcPr>
            <w:tcW w:w="1087" w:type="dxa"/>
            <w:tcBorders>
              <w:top w:val="nil"/>
              <w:bottom w:val="single" w:sz="4" w:space="0" w:color="auto"/>
            </w:tcBorders>
            <w:vAlign w:val="bottom"/>
          </w:tcPr>
          <w:p w14:paraId="01106BCF" w14:textId="77777777" w:rsidR="00BB3951" w:rsidRPr="001056C3" w:rsidRDefault="000F6291" w:rsidP="00E93470">
            <w:pPr>
              <w:pStyle w:val="a"/>
              <w:pBdr>
                <w:bottom w:val="sing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41,976</w:t>
            </w:r>
          </w:p>
        </w:tc>
        <w:tc>
          <w:tcPr>
            <w:tcW w:w="1087" w:type="dxa"/>
            <w:tcBorders>
              <w:top w:val="nil"/>
              <w:bottom w:val="single" w:sz="4" w:space="0" w:color="auto"/>
            </w:tcBorders>
            <w:vAlign w:val="bottom"/>
          </w:tcPr>
          <w:p w14:paraId="6E04A04A" w14:textId="77777777" w:rsidR="00BB3951" w:rsidRPr="001056C3" w:rsidRDefault="00916E77" w:rsidP="00E93470">
            <w:pPr>
              <w:pStyle w:val="a"/>
              <w:pBdr>
                <w:bottom w:val="sing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cs/>
              </w:rPr>
              <w:fldChar w:fldCharType="begin"/>
            </w:r>
            <w:r w:rsidR="00BB3951" w:rsidRPr="001056C3">
              <w:rPr>
                <w:rFonts w:ascii="Arial" w:hAnsi="Arial" w:cs="Arial"/>
                <w:sz w:val="16"/>
                <w:szCs w:val="16"/>
                <w:cs/>
              </w:rPr>
              <w:instrText xml:space="preserve"> =</w:instrText>
            </w:r>
            <w:r w:rsidR="00BB3951" w:rsidRPr="001056C3">
              <w:rPr>
                <w:rFonts w:ascii="Arial" w:hAnsi="Arial" w:cs="Arial"/>
                <w:sz w:val="16"/>
                <w:szCs w:val="16"/>
              </w:rPr>
              <w:instrText>SUM(ABOVE)</w:instrText>
            </w:r>
            <w:r w:rsidR="00BB3951" w:rsidRPr="001056C3">
              <w:rPr>
                <w:rFonts w:ascii="Arial" w:hAnsi="Arial" w:cs="Arial"/>
                <w:sz w:val="16"/>
                <w:szCs w:val="16"/>
                <w:cs/>
              </w:rPr>
              <w:instrText xml:space="preserve"> </w:instrText>
            </w:r>
            <w:r w:rsidRPr="001056C3">
              <w:rPr>
                <w:rFonts w:ascii="Arial" w:hAnsi="Arial" w:cs="Arial"/>
                <w:sz w:val="16"/>
                <w:szCs w:val="16"/>
                <w:cs/>
              </w:rPr>
              <w:fldChar w:fldCharType="separate"/>
            </w:r>
            <w:r w:rsidR="00BB3951" w:rsidRPr="001056C3">
              <w:rPr>
                <w:rFonts w:ascii="Arial" w:hAnsi="Arial" w:cs="Arial"/>
                <w:sz w:val="16"/>
                <w:szCs w:val="16"/>
              </w:rPr>
              <w:t>30</w:t>
            </w:r>
            <w:r w:rsidR="00BB3951" w:rsidRPr="001056C3">
              <w:rPr>
                <w:rFonts w:ascii="Arial" w:hAnsi="Arial" w:cs="Arial"/>
                <w:noProof/>
                <w:sz w:val="16"/>
                <w:szCs w:val="16"/>
              </w:rPr>
              <w:t>,</w:t>
            </w:r>
            <w:r w:rsidRPr="001056C3">
              <w:rPr>
                <w:rFonts w:ascii="Arial" w:hAnsi="Arial" w:cs="Arial"/>
                <w:sz w:val="16"/>
                <w:szCs w:val="16"/>
                <w:cs/>
              </w:rPr>
              <w:fldChar w:fldCharType="end"/>
            </w:r>
            <w:r w:rsidR="00BB3951" w:rsidRPr="001056C3">
              <w:rPr>
                <w:rFonts w:ascii="Arial" w:hAnsi="Arial" w:cs="Arial"/>
                <w:sz w:val="16"/>
                <w:szCs w:val="16"/>
              </w:rPr>
              <w:t>110</w:t>
            </w:r>
          </w:p>
        </w:tc>
        <w:tc>
          <w:tcPr>
            <w:tcW w:w="1872" w:type="dxa"/>
            <w:tcBorders>
              <w:top w:val="nil"/>
              <w:bottom w:val="single" w:sz="4" w:space="0" w:color="auto"/>
            </w:tcBorders>
          </w:tcPr>
          <w:p w14:paraId="42862AA6" w14:textId="77777777" w:rsidR="00BB3951" w:rsidRPr="001056C3" w:rsidRDefault="00BB3951" w:rsidP="00E93470">
            <w:pPr>
              <w:pStyle w:val="a"/>
              <w:tabs>
                <w:tab w:val="right" w:pos="7200"/>
                <w:tab w:val="right" w:pos="9072"/>
              </w:tabs>
              <w:spacing w:line="260" w:lineRule="exact"/>
              <w:ind w:right="1"/>
              <w:rPr>
                <w:rFonts w:ascii="Arial" w:hAnsi="Arial" w:cs="Arial"/>
                <w:sz w:val="16"/>
                <w:szCs w:val="16"/>
              </w:rPr>
            </w:pPr>
          </w:p>
        </w:tc>
        <w:tc>
          <w:tcPr>
            <w:tcW w:w="1890" w:type="dxa"/>
            <w:tcBorders>
              <w:top w:val="nil"/>
              <w:bottom w:val="single" w:sz="4" w:space="0" w:color="auto"/>
            </w:tcBorders>
          </w:tcPr>
          <w:p w14:paraId="301EF9BF" w14:textId="77777777" w:rsidR="00BB3951" w:rsidRPr="001056C3" w:rsidRDefault="00BB3951" w:rsidP="00E93470">
            <w:pPr>
              <w:pStyle w:val="a"/>
              <w:tabs>
                <w:tab w:val="right" w:pos="7200"/>
                <w:tab w:val="right" w:pos="9072"/>
              </w:tabs>
              <w:spacing w:line="260" w:lineRule="exact"/>
              <w:ind w:right="1"/>
              <w:rPr>
                <w:rFonts w:ascii="Angsana New" w:hAnsi="Angsana New" w:cs="Angsana New"/>
                <w:sz w:val="24"/>
                <w:szCs w:val="24"/>
              </w:rPr>
            </w:pPr>
          </w:p>
        </w:tc>
        <w:tc>
          <w:tcPr>
            <w:tcW w:w="5670" w:type="dxa"/>
            <w:tcBorders>
              <w:top w:val="nil"/>
              <w:bottom w:val="single" w:sz="4" w:space="0" w:color="auto"/>
            </w:tcBorders>
          </w:tcPr>
          <w:p w14:paraId="2F5FED41" w14:textId="77777777" w:rsidR="00BB3951" w:rsidRPr="001056C3" w:rsidRDefault="00BB3951" w:rsidP="00E93470">
            <w:pPr>
              <w:pStyle w:val="a"/>
              <w:tabs>
                <w:tab w:val="right" w:pos="7200"/>
                <w:tab w:val="right" w:pos="9072"/>
              </w:tabs>
              <w:spacing w:line="260" w:lineRule="exact"/>
              <w:ind w:left="153" w:right="-108" w:hanging="153"/>
              <w:rPr>
                <w:rFonts w:ascii="Angsana New" w:hAnsi="Angsana New" w:cs="Angsana New"/>
                <w:sz w:val="24"/>
                <w:szCs w:val="24"/>
                <w:cs/>
              </w:rPr>
            </w:pPr>
          </w:p>
        </w:tc>
      </w:tr>
      <w:tr w:rsidR="00BB3951" w:rsidRPr="001056C3" w14:paraId="45D2DB9B" w14:textId="77777777" w:rsidTr="00E93470">
        <w:tc>
          <w:tcPr>
            <w:tcW w:w="3442" w:type="dxa"/>
            <w:gridSpan w:val="3"/>
            <w:tcBorders>
              <w:bottom w:val="nil"/>
            </w:tcBorders>
          </w:tcPr>
          <w:p w14:paraId="20BA09D6" w14:textId="77777777" w:rsidR="00BB3951" w:rsidRPr="001056C3" w:rsidRDefault="00BB3951" w:rsidP="00E93470">
            <w:pPr>
              <w:spacing w:line="260" w:lineRule="exact"/>
              <w:ind w:right="1"/>
              <w:jc w:val="center"/>
              <w:rPr>
                <w:rFonts w:ascii="Arial" w:hAnsi="Arial" w:cs="Arial"/>
                <w:snapToGrid w:val="0"/>
                <w:sz w:val="16"/>
                <w:szCs w:val="16"/>
                <w:lang w:eastAsia="th-TH"/>
              </w:rPr>
            </w:pPr>
            <w:r w:rsidRPr="001056C3">
              <w:rPr>
                <w:rFonts w:ascii="Arial" w:hAnsi="Arial" w:cs="Arial"/>
                <w:snapToGrid w:val="0"/>
                <w:sz w:val="16"/>
                <w:szCs w:val="16"/>
                <w:lang w:eastAsia="th-TH"/>
              </w:rPr>
              <w:t>Total Group company</w:t>
            </w:r>
          </w:p>
        </w:tc>
        <w:tc>
          <w:tcPr>
            <w:tcW w:w="1087" w:type="dxa"/>
            <w:tcBorders>
              <w:bottom w:val="nil"/>
            </w:tcBorders>
            <w:vAlign w:val="bottom"/>
          </w:tcPr>
          <w:p w14:paraId="1C182019" w14:textId="77777777" w:rsidR="00BB3951" w:rsidRPr="001056C3" w:rsidRDefault="000F6291" w:rsidP="00E93470">
            <w:pPr>
              <w:pStyle w:val="a"/>
              <w:pBdr>
                <w:bottom w:val="double" w:sz="4" w:space="1" w:color="auto"/>
              </w:pBdr>
              <w:tabs>
                <w:tab w:val="right" w:pos="7200"/>
                <w:tab w:val="right" w:pos="9072"/>
              </w:tabs>
              <w:spacing w:line="260" w:lineRule="exact"/>
              <w:ind w:right="1"/>
              <w:jc w:val="right"/>
              <w:rPr>
                <w:rFonts w:ascii="Arial" w:hAnsi="Arial" w:cs="Arial"/>
                <w:sz w:val="16"/>
                <w:szCs w:val="16"/>
                <w:cs/>
              </w:rPr>
            </w:pPr>
            <w:r w:rsidRPr="001056C3">
              <w:rPr>
                <w:rFonts w:ascii="Arial" w:hAnsi="Arial" w:cs="Arial"/>
                <w:sz w:val="16"/>
                <w:szCs w:val="16"/>
              </w:rPr>
              <w:t>119,210</w:t>
            </w:r>
          </w:p>
        </w:tc>
        <w:tc>
          <w:tcPr>
            <w:tcW w:w="1087" w:type="dxa"/>
            <w:tcBorders>
              <w:bottom w:val="nil"/>
            </w:tcBorders>
            <w:vAlign w:val="bottom"/>
          </w:tcPr>
          <w:p w14:paraId="64943240" w14:textId="77777777" w:rsidR="00BB3951" w:rsidRPr="001056C3" w:rsidRDefault="00BB3951" w:rsidP="00E93470">
            <w:pPr>
              <w:pStyle w:val="a"/>
              <w:pBdr>
                <w:bottom w:val="double" w:sz="4" w:space="1" w:color="auto"/>
              </w:pBdr>
              <w:tabs>
                <w:tab w:val="right" w:pos="7200"/>
                <w:tab w:val="right" w:pos="9072"/>
              </w:tabs>
              <w:spacing w:line="260" w:lineRule="exact"/>
              <w:ind w:right="1"/>
              <w:jc w:val="right"/>
              <w:rPr>
                <w:rFonts w:ascii="Arial" w:hAnsi="Arial" w:cs="Arial"/>
                <w:sz w:val="16"/>
                <w:szCs w:val="16"/>
              </w:rPr>
            </w:pPr>
            <w:r w:rsidRPr="001056C3">
              <w:rPr>
                <w:rFonts w:ascii="Arial" w:hAnsi="Arial" w:cs="Arial"/>
                <w:sz w:val="16"/>
                <w:szCs w:val="16"/>
              </w:rPr>
              <w:t>125,385</w:t>
            </w:r>
          </w:p>
        </w:tc>
        <w:tc>
          <w:tcPr>
            <w:tcW w:w="1872" w:type="dxa"/>
            <w:tcBorders>
              <w:bottom w:val="nil"/>
            </w:tcBorders>
          </w:tcPr>
          <w:p w14:paraId="2458B2EB" w14:textId="77777777" w:rsidR="00BB3951" w:rsidRPr="001056C3" w:rsidRDefault="00BB3951" w:rsidP="00E93470">
            <w:pPr>
              <w:pStyle w:val="a"/>
              <w:tabs>
                <w:tab w:val="right" w:pos="7200"/>
                <w:tab w:val="right" w:pos="9072"/>
              </w:tabs>
              <w:spacing w:line="260" w:lineRule="exact"/>
              <w:ind w:right="1"/>
              <w:jc w:val="right"/>
              <w:rPr>
                <w:rFonts w:ascii="Arial" w:hAnsi="Arial" w:cs="Arial"/>
                <w:sz w:val="16"/>
                <w:szCs w:val="16"/>
              </w:rPr>
            </w:pPr>
          </w:p>
        </w:tc>
        <w:tc>
          <w:tcPr>
            <w:tcW w:w="1890" w:type="dxa"/>
            <w:tcBorders>
              <w:bottom w:val="nil"/>
            </w:tcBorders>
          </w:tcPr>
          <w:p w14:paraId="79D4A9E6" w14:textId="77777777" w:rsidR="00BB3951" w:rsidRPr="001056C3" w:rsidRDefault="00BB3951" w:rsidP="00E93470">
            <w:pPr>
              <w:pStyle w:val="a"/>
              <w:tabs>
                <w:tab w:val="right" w:pos="7200"/>
                <w:tab w:val="right" w:pos="9072"/>
              </w:tabs>
              <w:spacing w:line="260" w:lineRule="exact"/>
              <w:ind w:right="1"/>
              <w:jc w:val="right"/>
              <w:rPr>
                <w:rFonts w:ascii="Angsana New" w:hAnsi="Angsana New" w:cs="Angsana New"/>
                <w:sz w:val="24"/>
                <w:szCs w:val="24"/>
              </w:rPr>
            </w:pPr>
          </w:p>
        </w:tc>
        <w:tc>
          <w:tcPr>
            <w:tcW w:w="5670" w:type="dxa"/>
            <w:tcBorders>
              <w:bottom w:val="nil"/>
            </w:tcBorders>
          </w:tcPr>
          <w:p w14:paraId="6E86D629" w14:textId="77777777" w:rsidR="00BB3951" w:rsidRPr="001056C3" w:rsidRDefault="00BB3951" w:rsidP="00E93470">
            <w:pPr>
              <w:pStyle w:val="a"/>
              <w:tabs>
                <w:tab w:val="right" w:pos="7200"/>
                <w:tab w:val="right" w:pos="9072"/>
              </w:tabs>
              <w:spacing w:line="260" w:lineRule="exact"/>
              <w:ind w:left="153" w:right="-108" w:hanging="153"/>
              <w:jc w:val="right"/>
              <w:rPr>
                <w:rFonts w:ascii="Angsana New" w:hAnsi="Angsana New" w:cs="Angsana New"/>
                <w:sz w:val="24"/>
                <w:szCs w:val="24"/>
                <w:cs/>
              </w:rPr>
            </w:pPr>
          </w:p>
        </w:tc>
      </w:tr>
      <w:tr w:rsidR="00BB3951" w:rsidRPr="001056C3" w14:paraId="5EC6B94D" w14:textId="77777777" w:rsidTr="00E93470">
        <w:tc>
          <w:tcPr>
            <w:tcW w:w="3442" w:type="dxa"/>
            <w:gridSpan w:val="3"/>
            <w:tcBorders>
              <w:top w:val="nil"/>
              <w:bottom w:val="single" w:sz="4" w:space="0" w:color="auto"/>
            </w:tcBorders>
          </w:tcPr>
          <w:p w14:paraId="453F94C3" w14:textId="77777777" w:rsidR="00BB3951" w:rsidRPr="001056C3" w:rsidRDefault="00BB3951" w:rsidP="004E669C">
            <w:pPr>
              <w:pStyle w:val="a"/>
              <w:pBdr>
                <w:bar w:val="single" w:sz="4" w:color="auto"/>
              </w:pBdr>
              <w:tabs>
                <w:tab w:val="right" w:pos="7200"/>
                <w:tab w:val="right" w:pos="9072"/>
              </w:tabs>
              <w:spacing w:line="200" w:lineRule="exact"/>
              <w:ind w:right="1"/>
              <w:jc w:val="center"/>
              <w:rPr>
                <w:rFonts w:ascii="Angsana New" w:hAnsi="Angsana New" w:cs="Angsana New"/>
                <w:snapToGrid w:val="0"/>
                <w:sz w:val="4"/>
                <w:szCs w:val="4"/>
                <w:cs/>
                <w:lang w:eastAsia="th-TH"/>
              </w:rPr>
            </w:pPr>
          </w:p>
        </w:tc>
        <w:tc>
          <w:tcPr>
            <w:tcW w:w="1087" w:type="dxa"/>
            <w:tcBorders>
              <w:top w:val="nil"/>
              <w:bottom w:val="single" w:sz="4" w:space="0" w:color="auto"/>
            </w:tcBorders>
            <w:vAlign w:val="bottom"/>
          </w:tcPr>
          <w:p w14:paraId="333AD34F" w14:textId="77777777" w:rsidR="00BB3951" w:rsidRPr="001056C3" w:rsidRDefault="00BB3951" w:rsidP="004E669C">
            <w:pPr>
              <w:pStyle w:val="a"/>
              <w:pBdr>
                <w:bar w:val="single" w:sz="4" w:color="auto"/>
              </w:pBdr>
              <w:tabs>
                <w:tab w:val="right" w:pos="7200"/>
                <w:tab w:val="right" w:pos="9072"/>
              </w:tabs>
              <w:spacing w:line="200" w:lineRule="exact"/>
              <w:ind w:right="1"/>
              <w:jc w:val="right"/>
              <w:rPr>
                <w:rFonts w:ascii="Angsana New" w:hAnsi="Angsana New" w:cs="Angsana New"/>
                <w:sz w:val="4"/>
                <w:szCs w:val="4"/>
              </w:rPr>
            </w:pPr>
          </w:p>
        </w:tc>
        <w:tc>
          <w:tcPr>
            <w:tcW w:w="1087" w:type="dxa"/>
            <w:tcBorders>
              <w:top w:val="nil"/>
              <w:bottom w:val="single" w:sz="4" w:space="0" w:color="auto"/>
            </w:tcBorders>
            <w:vAlign w:val="bottom"/>
          </w:tcPr>
          <w:p w14:paraId="72C948B3" w14:textId="77777777" w:rsidR="00BB3951" w:rsidRPr="001056C3" w:rsidRDefault="00BB3951" w:rsidP="004E669C">
            <w:pPr>
              <w:pStyle w:val="a"/>
              <w:pBdr>
                <w:bar w:val="single" w:sz="4" w:color="auto"/>
              </w:pBdr>
              <w:tabs>
                <w:tab w:val="right" w:pos="7200"/>
                <w:tab w:val="right" w:pos="9072"/>
              </w:tabs>
              <w:spacing w:line="200" w:lineRule="exact"/>
              <w:ind w:right="0"/>
              <w:jc w:val="right"/>
              <w:rPr>
                <w:rFonts w:ascii="Angsana New" w:hAnsi="Angsana New" w:cs="Angsana New"/>
                <w:sz w:val="4"/>
                <w:szCs w:val="4"/>
              </w:rPr>
            </w:pPr>
          </w:p>
        </w:tc>
        <w:tc>
          <w:tcPr>
            <w:tcW w:w="1872" w:type="dxa"/>
            <w:tcBorders>
              <w:top w:val="nil"/>
              <w:bottom w:val="single" w:sz="4" w:space="0" w:color="auto"/>
            </w:tcBorders>
          </w:tcPr>
          <w:p w14:paraId="2EF6F46A" w14:textId="77777777" w:rsidR="00BB3951" w:rsidRPr="001056C3" w:rsidRDefault="00BB3951" w:rsidP="004E669C">
            <w:pPr>
              <w:pStyle w:val="a"/>
              <w:pBdr>
                <w:bar w:val="single" w:sz="4" w:color="auto"/>
              </w:pBdr>
              <w:tabs>
                <w:tab w:val="right" w:pos="7200"/>
                <w:tab w:val="right" w:pos="9072"/>
              </w:tabs>
              <w:spacing w:line="200" w:lineRule="exact"/>
              <w:ind w:right="0"/>
              <w:jc w:val="right"/>
              <w:rPr>
                <w:rFonts w:ascii="Angsana New" w:hAnsi="Angsana New" w:cs="Angsana New"/>
                <w:sz w:val="4"/>
                <w:szCs w:val="4"/>
              </w:rPr>
            </w:pPr>
          </w:p>
        </w:tc>
        <w:tc>
          <w:tcPr>
            <w:tcW w:w="1890" w:type="dxa"/>
            <w:tcBorders>
              <w:top w:val="nil"/>
              <w:bottom w:val="single" w:sz="4" w:space="0" w:color="auto"/>
            </w:tcBorders>
          </w:tcPr>
          <w:p w14:paraId="530B43E0" w14:textId="77777777" w:rsidR="00BB3951" w:rsidRPr="001056C3" w:rsidRDefault="00BB3951" w:rsidP="004E669C">
            <w:pPr>
              <w:pStyle w:val="a"/>
              <w:pBdr>
                <w:bar w:val="single" w:sz="4" w:color="auto"/>
              </w:pBdr>
              <w:tabs>
                <w:tab w:val="right" w:pos="7200"/>
                <w:tab w:val="right" w:pos="9072"/>
              </w:tabs>
              <w:spacing w:line="200" w:lineRule="exact"/>
              <w:ind w:right="0"/>
              <w:jc w:val="right"/>
              <w:rPr>
                <w:rFonts w:ascii="Angsana New" w:hAnsi="Angsana New" w:cs="Angsana New"/>
                <w:sz w:val="4"/>
                <w:szCs w:val="4"/>
              </w:rPr>
            </w:pPr>
          </w:p>
        </w:tc>
        <w:tc>
          <w:tcPr>
            <w:tcW w:w="5670" w:type="dxa"/>
            <w:tcBorders>
              <w:top w:val="nil"/>
              <w:bottom w:val="single" w:sz="4" w:space="0" w:color="auto"/>
            </w:tcBorders>
          </w:tcPr>
          <w:p w14:paraId="7237B925" w14:textId="77777777" w:rsidR="00BB3951" w:rsidRPr="001056C3" w:rsidRDefault="00BB3951" w:rsidP="004E669C">
            <w:pPr>
              <w:pStyle w:val="a"/>
              <w:pBdr>
                <w:bar w:val="single" w:sz="4" w:color="auto"/>
              </w:pBdr>
              <w:tabs>
                <w:tab w:val="right" w:pos="7200"/>
                <w:tab w:val="right" w:pos="9072"/>
              </w:tabs>
              <w:spacing w:line="200" w:lineRule="exact"/>
              <w:ind w:left="153" w:right="-108" w:hanging="153"/>
              <w:jc w:val="right"/>
              <w:rPr>
                <w:rFonts w:ascii="Angsana New" w:hAnsi="Angsana New" w:cs="Angsana New"/>
                <w:sz w:val="4"/>
                <w:szCs w:val="4"/>
                <w:cs/>
              </w:rPr>
            </w:pPr>
          </w:p>
        </w:tc>
      </w:tr>
    </w:tbl>
    <w:p w14:paraId="08BF985E" w14:textId="77777777" w:rsidR="00E124B0" w:rsidRPr="001056C3" w:rsidRDefault="00E124B0" w:rsidP="00097B0F">
      <w:pPr>
        <w:ind w:left="540" w:hanging="90"/>
        <w:jc w:val="thaiDistribute"/>
        <w:rPr>
          <w:rFonts w:ascii="Angsana New" w:hAnsi="Angsana New"/>
          <w:sz w:val="28"/>
          <w:szCs w:val="28"/>
          <w:cs/>
        </w:rPr>
      </w:pPr>
      <w:r w:rsidRPr="001056C3">
        <w:rPr>
          <w:rFonts w:ascii="Angsana New" w:hAnsi="Angsana New"/>
          <w:sz w:val="28"/>
          <w:szCs w:val="28"/>
          <w:cs/>
        </w:rPr>
        <w:br w:type="page"/>
      </w:r>
    </w:p>
    <w:p w14:paraId="3944F603" w14:textId="77777777" w:rsidR="003425BD" w:rsidRPr="001056C3" w:rsidRDefault="003425BD" w:rsidP="00C742F1">
      <w:pPr>
        <w:pStyle w:val="Heading1"/>
        <w:numPr>
          <w:ilvl w:val="0"/>
          <w:numId w:val="8"/>
        </w:numPr>
        <w:ind w:right="1"/>
        <w:jc w:val="thaiDistribute"/>
        <w:rPr>
          <w:rFonts w:ascii="Angsana New" w:hAnsi="Angsana New"/>
          <w:b w:val="0"/>
          <w:color w:val="auto"/>
          <w:sz w:val="28"/>
          <w:szCs w:val="28"/>
          <w:cs/>
        </w:rPr>
        <w:sectPr w:rsidR="003425BD" w:rsidRPr="001056C3" w:rsidSect="004E669C">
          <w:headerReference w:type="even" r:id="rId33"/>
          <w:headerReference w:type="default" r:id="rId34"/>
          <w:footerReference w:type="default" r:id="rId35"/>
          <w:headerReference w:type="first" r:id="rId36"/>
          <w:pgSz w:w="16840" w:h="11907" w:orient="landscape" w:code="9"/>
          <w:pgMar w:top="2070" w:right="820" w:bottom="630" w:left="810" w:header="1080" w:footer="518" w:gutter="0"/>
          <w:cols w:space="720"/>
          <w:docGrid w:linePitch="360"/>
        </w:sectPr>
      </w:pPr>
    </w:p>
    <w:p w14:paraId="259E9CD8" w14:textId="77777777" w:rsidR="00BD30E0" w:rsidRPr="001056C3" w:rsidRDefault="00BD30E0" w:rsidP="00BD30E0">
      <w:pPr>
        <w:ind w:left="540"/>
        <w:jc w:val="both"/>
        <w:rPr>
          <w:rFonts w:ascii="Arial" w:hAnsi="Arial" w:cs="Arial"/>
          <w:spacing w:val="-2"/>
          <w:lang w:eastAsia="th-TH"/>
        </w:rPr>
      </w:pPr>
      <w:r w:rsidRPr="001056C3">
        <w:rPr>
          <w:rFonts w:ascii="Arial" w:hAnsi="Arial" w:cs="Arial"/>
          <w:spacing w:val="-2"/>
          <w:lang w:eastAsia="th-TH"/>
        </w:rPr>
        <w:lastRenderedPageBreak/>
        <w:t>The credit facilities are collateralized by:</w:t>
      </w:r>
    </w:p>
    <w:p w14:paraId="50F3D672" w14:textId="77777777" w:rsidR="00D04299" w:rsidRPr="001056C3" w:rsidRDefault="00D04299" w:rsidP="00BD30E0">
      <w:pPr>
        <w:ind w:left="540"/>
        <w:jc w:val="both"/>
        <w:rPr>
          <w:rFonts w:ascii="Arial" w:hAnsi="Arial" w:cs="Arial"/>
          <w:spacing w:val="-2"/>
          <w:lang w:eastAsia="th-TH"/>
        </w:rPr>
      </w:pPr>
    </w:p>
    <w:p w14:paraId="3576B44C" w14:textId="54877B91" w:rsidR="00BD30E0" w:rsidRPr="001056C3" w:rsidRDefault="00BD30E0" w:rsidP="00BD30E0">
      <w:pPr>
        <w:pStyle w:val="ListParagraph"/>
        <w:numPr>
          <w:ilvl w:val="0"/>
          <w:numId w:val="11"/>
        </w:numPr>
        <w:tabs>
          <w:tab w:val="left" w:pos="540"/>
        </w:tabs>
        <w:spacing w:after="0" w:line="240" w:lineRule="auto"/>
        <w:ind w:left="810" w:hanging="270"/>
        <w:jc w:val="both"/>
        <w:rPr>
          <w:rFonts w:ascii="Arial" w:hAnsi="Arial" w:cs="Arial"/>
          <w:sz w:val="20"/>
          <w:szCs w:val="20"/>
          <w:lang w:val="en-GB"/>
        </w:rPr>
      </w:pPr>
      <w:r w:rsidRPr="001056C3">
        <w:rPr>
          <w:rFonts w:ascii="Arial" w:hAnsi="Arial" w:cs="Arial"/>
          <w:sz w:val="20"/>
          <w:szCs w:val="20"/>
          <w:lang w:val="en-GB"/>
        </w:rPr>
        <w:t>Partial mortgages of land, buildings and machinery of the Group as described in Note 1</w:t>
      </w:r>
      <w:r w:rsidR="00EC1912">
        <w:rPr>
          <w:rFonts w:ascii="Arial" w:hAnsi="Arial" w:cs="Arial"/>
          <w:sz w:val="20"/>
          <w:szCs w:val="20"/>
          <w:lang w:val="en-GB"/>
        </w:rPr>
        <w:t>6</w:t>
      </w:r>
      <w:r w:rsidRPr="001056C3">
        <w:rPr>
          <w:rFonts w:ascii="Arial" w:hAnsi="Arial" w:cs="Arial"/>
          <w:sz w:val="20"/>
          <w:szCs w:val="20"/>
          <w:lang w:val="en-GB"/>
        </w:rPr>
        <w:t>;</w:t>
      </w:r>
    </w:p>
    <w:p w14:paraId="25EF9C21" w14:textId="77777777" w:rsidR="00BD30E0" w:rsidRPr="001056C3" w:rsidRDefault="00BD30E0" w:rsidP="00BD30E0">
      <w:pPr>
        <w:pStyle w:val="ListParagraph"/>
        <w:numPr>
          <w:ilvl w:val="0"/>
          <w:numId w:val="11"/>
        </w:numPr>
        <w:tabs>
          <w:tab w:val="left" w:pos="540"/>
        </w:tabs>
        <w:spacing w:after="0" w:line="240" w:lineRule="auto"/>
        <w:ind w:left="810" w:hanging="270"/>
        <w:jc w:val="both"/>
        <w:rPr>
          <w:rFonts w:ascii="Arial" w:hAnsi="Arial" w:cs="Arial"/>
          <w:sz w:val="20"/>
          <w:szCs w:val="20"/>
          <w:cs/>
          <w:lang w:val="en-GB"/>
        </w:rPr>
      </w:pPr>
      <w:r w:rsidRPr="001056C3">
        <w:rPr>
          <w:rFonts w:ascii="Arial" w:hAnsi="Arial" w:cs="Arial"/>
          <w:sz w:val="20"/>
          <w:szCs w:val="20"/>
          <w:lang w:val="en-GB"/>
        </w:rPr>
        <w:t>Deposits with financial</w:t>
      </w:r>
      <w:r w:rsidRPr="001056C3">
        <w:rPr>
          <w:rFonts w:ascii="Arial" w:hAnsi="Arial" w:cs="Arial"/>
          <w:sz w:val="20"/>
          <w:szCs w:val="20"/>
          <w:cs/>
          <w:lang w:val="en-GB"/>
        </w:rPr>
        <w:t xml:space="preserve"> institution</w:t>
      </w:r>
      <w:r w:rsidRPr="001056C3">
        <w:rPr>
          <w:rFonts w:ascii="Arial" w:hAnsi="Arial" w:cs="Arial"/>
          <w:sz w:val="20"/>
          <w:szCs w:val="20"/>
          <w:lang w:val="en-GB"/>
        </w:rPr>
        <w:t xml:space="preserve"> </w:t>
      </w:r>
      <w:r w:rsidRPr="001056C3">
        <w:rPr>
          <w:rFonts w:ascii="Arial" w:hAnsi="Arial" w:cs="Arial"/>
          <w:sz w:val="20"/>
          <w:szCs w:val="20"/>
          <w:cs/>
          <w:lang w:val="en-GB"/>
        </w:rPr>
        <w:t>and</w:t>
      </w:r>
    </w:p>
    <w:p w14:paraId="744573A1" w14:textId="77777777" w:rsidR="00BD30E0" w:rsidRPr="001056C3" w:rsidRDefault="00BD30E0" w:rsidP="00BD30E0">
      <w:pPr>
        <w:pStyle w:val="ListParagraph"/>
        <w:numPr>
          <w:ilvl w:val="0"/>
          <w:numId w:val="11"/>
        </w:numPr>
        <w:tabs>
          <w:tab w:val="left" w:pos="540"/>
        </w:tabs>
        <w:spacing w:after="0" w:line="240" w:lineRule="auto"/>
        <w:ind w:left="810" w:hanging="270"/>
        <w:jc w:val="both"/>
        <w:rPr>
          <w:rFonts w:ascii="Arial" w:hAnsi="Arial" w:cs="Arial"/>
          <w:spacing w:val="-2"/>
          <w:sz w:val="20"/>
          <w:szCs w:val="20"/>
          <w:lang w:eastAsia="th-TH"/>
        </w:rPr>
      </w:pPr>
      <w:r w:rsidRPr="001056C3">
        <w:rPr>
          <w:rFonts w:ascii="Arial" w:hAnsi="Arial" w:cs="Arial"/>
          <w:sz w:val="20"/>
          <w:szCs w:val="20"/>
        </w:rPr>
        <w:t>Personal guarantees of certain directors of the Group (free of charge).</w:t>
      </w:r>
    </w:p>
    <w:p w14:paraId="2771D8EE" w14:textId="77777777" w:rsidR="00BD30E0" w:rsidRPr="001056C3" w:rsidRDefault="00BD30E0" w:rsidP="00BD30E0">
      <w:pPr>
        <w:pStyle w:val="ListParagraph"/>
        <w:spacing w:after="0" w:line="240" w:lineRule="auto"/>
        <w:ind w:left="540" w:hanging="90"/>
        <w:jc w:val="both"/>
        <w:rPr>
          <w:rFonts w:ascii="Arial" w:eastAsia="Times New Roman" w:hAnsi="Arial" w:cs="Arial"/>
          <w:spacing w:val="-2"/>
          <w:sz w:val="20"/>
          <w:szCs w:val="20"/>
          <w:lang w:eastAsia="th-TH"/>
        </w:rPr>
      </w:pPr>
    </w:p>
    <w:p w14:paraId="559BFC99" w14:textId="77777777" w:rsidR="00BD30E0" w:rsidRPr="001056C3" w:rsidRDefault="00BD30E0" w:rsidP="00BD30E0">
      <w:pPr>
        <w:pStyle w:val="ListParagraph"/>
        <w:spacing w:after="0" w:line="240" w:lineRule="auto"/>
        <w:ind w:left="540" w:hanging="90"/>
        <w:jc w:val="both"/>
        <w:rPr>
          <w:rFonts w:ascii="Arial" w:eastAsia="Times New Roman" w:hAnsi="Arial" w:cs="Arial"/>
          <w:spacing w:val="2"/>
          <w:sz w:val="20"/>
          <w:szCs w:val="20"/>
          <w:lang w:eastAsia="th-TH"/>
        </w:rPr>
      </w:pPr>
      <w:r w:rsidRPr="001056C3">
        <w:rPr>
          <w:rFonts w:ascii="Arial" w:eastAsia="Times New Roman" w:hAnsi="Arial" w:cs="Arial"/>
          <w:spacing w:val="2"/>
          <w:sz w:val="20"/>
          <w:szCs w:val="20"/>
          <w:lang w:eastAsia="th-TH"/>
        </w:rPr>
        <w:t xml:space="preserve">*On 19 March 2020, the Company entered into the credit facilities with a financial institution in </w:t>
      </w:r>
      <w:r w:rsidRPr="001056C3">
        <w:rPr>
          <w:rFonts w:ascii="Arial" w:eastAsia="Times New Roman" w:hAnsi="Arial" w:cs="Arial"/>
          <w:spacing w:val="-2"/>
          <w:sz w:val="20"/>
          <w:szCs w:val="20"/>
          <w:lang w:eastAsia="th-TH"/>
        </w:rPr>
        <w:t>order to refinance the outstanding long-te</w:t>
      </w:r>
      <w:r w:rsidR="004D0BF0" w:rsidRPr="001056C3">
        <w:rPr>
          <w:rFonts w:ascii="Arial" w:eastAsia="Times New Roman" w:hAnsi="Arial" w:cs="Arial"/>
          <w:spacing w:val="-2"/>
          <w:sz w:val="20"/>
          <w:szCs w:val="20"/>
          <w:lang w:eastAsia="th-TH"/>
        </w:rPr>
        <w:t xml:space="preserve">rm loan of Baht 26.16 million. </w:t>
      </w:r>
      <w:r w:rsidRPr="001056C3">
        <w:rPr>
          <w:rFonts w:ascii="Arial" w:eastAsia="Times New Roman" w:hAnsi="Arial" w:cs="Arial"/>
          <w:spacing w:val="-2"/>
          <w:sz w:val="20"/>
          <w:szCs w:val="20"/>
          <w:lang w:eastAsia="th-TH"/>
        </w:rPr>
        <w:t>This credit facility has bee</w:t>
      </w:r>
      <w:r w:rsidRPr="001056C3">
        <w:rPr>
          <w:rFonts w:ascii="Arial" w:eastAsia="Times New Roman" w:hAnsi="Arial" w:cs="Arial"/>
          <w:spacing w:val="2"/>
          <w:sz w:val="20"/>
          <w:szCs w:val="20"/>
          <w:lang w:eastAsia="th-TH"/>
        </w:rPr>
        <w:t>n collateralized by the same asset and director of the Group.</w:t>
      </w:r>
    </w:p>
    <w:p w14:paraId="5C366720" w14:textId="77777777" w:rsidR="00BD30E0" w:rsidRPr="001056C3" w:rsidRDefault="00BD30E0" w:rsidP="00BD30E0">
      <w:pPr>
        <w:pStyle w:val="Heading1"/>
        <w:ind w:left="540" w:right="1"/>
        <w:jc w:val="thaiDistribute"/>
        <w:rPr>
          <w:rFonts w:ascii="Arial" w:hAnsi="Arial" w:cstheme="minorBidi"/>
          <w:bCs w:val="0"/>
          <w:color w:val="auto"/>
          <w:sz w:val="20"/>
          <w:szCs w:val="20"/>
          <w:cs/>
          <w:lang w:val="en-US"/>
        </w:rPr>
      </w:pPr>
    </w:p>
    <w:p w14:paraId="2E1F25E5" w14:textId="77777777" w:rsidR="00F734FF" w:rsidRPr="001056C3" w:rsidRDefault="0030122D"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 xml:space="preserve">EMPLOYEE BENEFIT OBLIGATIONS, NET </w:t>
      </w:r>
    </w:p>
    <w:p w14:paraId="7BFD91E9" w14:textId="77777777" w:rsidR="00367C9C" w:rsidRPr="001056C3" w:rsidRDefault="00367C9C" w:rsidP="00367C9C">
      <w:pPr>
        <w:rPr>
          <w:rFonts w:ascii="Angsana New" w:hAnsi="Angsana New"/>
          <w:lang w:val="en-US" w:eastAsia="th-TH"/>
        </w:rPr>
      </w:pPr>
    </w:p>
    <w:tbl>
      <w:tblPr>
        <w:tblW w:w="4986" w:type="pct"/>
        <w:tblInd w:w="18" w:type="dxa"/>
        <w:tblLook w:val="0000" w:firstRow="0" w:lastRow="0" w:firstColumn="0" w:lastColumn="0" w:noHBand="0" w:noVBand="0"/>
      </w:tblPr>
      <w:tblGrid>
        <w:gridCol w:w="4679"/>
        <w:gridCol w:w="1170"/>
        <w:gridCol w:w="1170"/>
        <w:gridCol w:w="1170"/>
        <w:gridCol w:w="1172"/>
      </w:tblGrid>
      <w:tr w:rsidR="007F5593" w:rsidRPr="001056C3" w14:paraId="21641C41" w14:textId="77777777" w:rsidTr="00BD30E0">
        <w:trPr>
          <w:cantSplit/>
          <w:trHeight w:val="225"/>
          <w:tblHeader/>
        </w:trPr>
        <w:tc>
          <w:tcPr>
            <w:tcW w:w="2499" w:type="pct"/>
          </w:tcPr>
          <w:p w14:paraId="49D3A209" w14:textId="77777777" w:rsidR="007F5593" w:rsidRPr="001056C3" w:rsidRDefault="007F5593" w:rsidP="00BD30E0">
            <w:pPr>
              <w:spacing w:line="280" w:lineRule="exact"/>
              <w:ind w:left="540"/>
              <w:jc w:val="right"/>
              <w:rPr>
                <w:rFonts w:ascii="Arial" w:hAnsi="Arial" w:cs="Arial"/>
                <w:snapToGrid w:val="0"/>
                <w:lang w:eastAsia="th-TH"/>
              </w:rPr>
            </w:pPr>
          </w:p>
        </w:tc>
        <w:tc>
          <w:tcPr>
            <w:tcW w:w="2501" w:type="pct"/>
            <w:gridSpan w:val="4"/>
          </w:tcPr>
          <w:p w14:paraId="56FC1FFD" w14:textId="77777777" w:rsidR="007F5593" w:rsidRPr="001056C3" w:rsidRDefault="0030122D" w:rsidP="00BD30E0">
            <w:pPr>
              <w:pBdr>
                <w:bottom w:val="single" w:sz="4" w:space="1" w:color="auto"/>
              </w:pBdr>
              <w:spacing w:line="280" w:lineRule="exact"/>
              <w:ind w:right="35"/>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30122D" w:rsidRPr="001056C3" w14:paraId="48068459" w14:textId="77777777" w:rsidTr="00BD30E0">
        <w:trPr>
          <w:cantSplit/>
          <w:trHeight w:val="225"/>
          <w:tblHeader/>
        </w:trPr>
        <w:tc>
          <w:tcPr>
            <w:tcW w:w="2499" w:type="pct"/>
          </w:tcPr>
          <w:p w14:paraId="189CC04F" w14:textId="77777777" w:rsidR="0030122D" w:rsidRPr="001056C3" w:rsidRDefault="0030122D" w:rsidP="00BD30E0">
            <w:pPr>
              <w:spacing w:line="280" w:lineRule="exact"/>
              <w:ind w:left="540"/>
              <w:jc w:val="right"/>
              <w:rPr>
                <w:rFonts w:ascii="Arial" w:hAnsi="Arial" w:cs="Arial"/>
                <w:snapToGrid w:val="0"/>
                <w:lang w:eastAsia="th-TH"/>
              </w:rPr>
            </w:pPr>
          </w:p>
        </w:tc>
        <w:tc>
          <w:tcPr>
            <w:tcW w:w="1250" w:type="pct"/>
            <w:gridSpan w:val="2"/>
          </w:tcPr>
          <w:p w14:paraId="508A503E" w14:textId="77777777" w:rsidR="0030122D" w:rsidRPr="001056C3" w:rsidRDefault="0030122D" w:rsidP="00BD30E0">
            <w:pPr>
              <w:pBdr>
                <w:bottom w:val="single" w:sz="4" w:space="1" w:color="auto"/>
              </w:pBdr>
              <w:spacing w:line="280" w:lineRule="exact"/>
              <w:ind w:left="-14" w:right="-38"/>
              <w:jc w:val="center"/>
              <w:rPr>
                <w:rFonts w:ascii="Arial" w:hAnsi="Arial" w:cs="Arial"/>
                <w:b/>
                <w:bCs/>
                <w:cs/>
              </w:rPr>
            </w:pPr>
            <w:r w:rsidRPr="001056C3">
              <w:rPr>
                <w:rFonts w:ascii="Arial" w:hAnsi="Arial" w:cs="Arial"/>
                <w:b/>
                <w:bCs/>
              </w:rPr>
              <w:t>Consolidated</w:t>
            </w:r>
          </w:p>
        </w:tc>
        <w:tc>
          <w:tcPr>
            <w:tcW w:w="1251" w:type="pct"/>
            <w:gridSpan w:val="2"/>
          </w:tcPr>
          <w:p w14:paraId="6535478B" w14:textId="77777777" w:rsidR="0030122D" w:rsidRPr="001056C3" w:rsidRDefault="0030122D" w:rsidP="00BD30E0">
            <w:pPr>
              <w:pBdr>
                <w:bottom w:val="single" w:sz="4" w:space="1" w:color="auto"/>
              </w:pBdr>
              <w:spacing w:line="280" w:lineRule="exact"/>
              <w:ind w:right="35"/>
              <w:jc w:val="center"/>
              <w:rPr>
                <w:rFonts w:ascii="Arial" w:hAnsi="Arial" w:cs="Arial"/>
                <w:b/>
                <w:bCs/>
                <w:cs/>
              </w:rPr>
            </w:pPr>
            <w:r w:rsidRPr="001056C3">
              <w:rPr>
                <w:rFonts w:ascii="Arial" w:hAnsi="Arial" w:cs="Arial"/>
                <w:b/>
                <w:bCs/>
              </w:rPr>
              <w:t>The Company</w:t>
            </w:r>
          </w:p>
        </w:tc>
      </w:tr>
      <w:tr w:rsidR="0030122D" w:rsidRPr="001056C3" w14:paraId="35A3185A" w14:textId="77777777" w:rsidTr="00BD30E0">
        <w:trPr>
          <w:trHeight w:val="60"/>
          <w:tblHeader/>
        </w:trPr>
        <w:tc>
          <w:tcPr>
            <w:tcW w:w="2499" w:type="pct"/>
          </w:tcPr>
          <w:p w14:paraId="3D1036E7" w14:textId="77777777" w:rsidR="0030122D" w:rsidRPr="001056C3" w:rsidRDefault="0030122D" w:rsidP="00BD30E0">
            <w:pPr>
              <w:spacing w:line="280" w:lineRule="exact"/>
              <w:ind w:left="540"/>
              <w:jc w:val="right"/>
              <w:rPr>
                <w:rFonts w:ascii="Arial" w:hAnsi="Arial" w:cs="Arial"/>
                <w:snapToGrid w:val="0"/>
                <w:cs/>
                <w:lang w:eastAsia="th-TH"/>
              </w:rPr>
            </w:pPr>
          </w:p>
        </w:tc>
        <w:tc>
          <w:tcPr>
            <w:tcW w:w="625" w:type="pct"/>
          </w:tcPr>
          <w:p w14:paraId="32171D53"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625" w:type="pct"/>
          </w:tcPr>
          <w:p w14:paraId="3BCCD816"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c>
          <w:tcPr>
            <w:tcW w:w="625" w:type="pct"/>
          </w:tcPr>
          <w:p w14:paraId="3C8AA327"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625" w:type="pct"/>
          </w:tcPr>
          <w:p w14:paraId="2DA1DCDF"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r>
      <w:tr w:rsidR="0030122D" w:rsidRPr="001056C3" w14:paraId="62347B07" w14:textId="77777777" w:rsidTr="00BD30E0">
        <w:tc>
          <w:tcPr>
            <w:tcW w:w="2499" w:type="pct"/>
          </w:tcPr>
          <w:p w14:paraId="4CE9F728" w14:textId="77777777" w:rsidR="0030122D" w:rsidRPr="001056C3" w:rsidRDefault="0030122D" w:rsidP="00BD30E0">
            <w:pPr>
              <w:spacing w:line="280" w:lineRule="exact"/>
              <w:ind w:left="547"/>
              <w:jc w:val="both"/>
              <w:rPr>
                <w:rFonts w:ascii="Arial" w:hAnsi="Arial" w:cs="Arial"/>
                <w:u w:val="single"/>
              </w:rPr>
            </w:pPr>
          </w:p>
        </w:tc>
        <w:tc>
          <w:tcPr>
            <w:tcW w:w="625" w:type="pct"/>
          </w:tcPr>
          <w:p w14:paraId="46BB97CA" w14:textId="77777777" w:rsidR="0030122D" w:rsidRPr="001056C3" w:rsidRDefault="0030122D" w:rsidP="00BD30E0">
            <w:pPr>
              <w:spacing w:line="280" w:lineRule="exact"/>
              <w:ind w:left="547"/>
              <w:jc w:val="both"/>
              <w:rPr>
                <w:rFonts w:ascii="Arial" w:hAnsi="Arial" w:cs="Arial"/>
                <w:u w:val="single"/>
              </w:rPr>
            </w:pPr>
          </w:p>
        </w:tc>
        <w:tc>
          <w:tcPr>
            <w:tcW w:w="625" w:type="pct"/>
          </w:tcPr>
          <w:p w14:paraId="25BB0D8E" w14:textId="77777777" w:rsidR="0030122D" w:rsidRPr="001056C3" w:rsidRDefault="0030122D" w:rsidP="00BD30E0">
            <w:pPr>
              <w:spacing w:line="280" w:lineRule="exact"/>
              <w:ind w:left="547"/>
              <w:jc w:val="both"/>
              <w:rPr>
                <w:rFonts w:ascii="Arial" w:hAnsi="Arial" w:cs="Arial"/>
                <w:u w:val="single"/>
              </w:rPr>
            </w:pPr>
          </w:p>
        </w:tc>
        <w:tc>
          <w:tcPr>
            <w:tcW w:w="625" w:type="pct"/>
          </w:tcPr>
          <w:p w14:paraId="1403CD04" w14:textId="77777777" w:rsidR="0030122D" w:rsidRPr="001056C3" w:rsidRDefault="0030122D" w:rsidP="00BD30E0">
            <w:pPr>
              <w:spacing w:line="280" w:lineRule="exact"/>
              <w:ind w:left="547"/>
              <w:jc w:val="both"/>
              <w:rPr>
                <w:rFonts w:ascii="Arial" w:hAnsi="Arial" w:cs="Arial"/>
                <w:u w:val="single"/>
              </w:rPr>
            </w:pPr>
          </w:p>
        </w:tc>
        <w:tc>
          <w:tcPr>
            <w:tcW w:w="625" w:type="pct"/>
          </w:tcPr>
          <w:p w14:paraId="70DCD06B" w14:textId="77777777" w:rsidR="0030122D" w:rsidRPr="001056C3" w:rsidRDefault="0030122D" w:rsidP="00BD30E0">
            <w:pPr>
              <w:spacing w:line="280" w:lineRule="exact"/>
              <w:ind w:left="547"/>
              <w:jc w:val="both"/>
              <w:rPr>
                <w:rFonts w:ascii="Arial" w:hAnsi="Arial" w:cs="Arial"/>
                <w:u w:val="single"/>
              </w:rPr>
            </w:pPr>
          </w:p>
        </w:tc>
      </w:tr>
      <w:tr w:rsidR="00D42F87" w:rsidRPr="001056C3" w14:paraId="6F7FF2F9" w14:textId="77777777" w:rsidTr="00BD30E0">
        <w:trPr>
          <w:trHeight w:val="225"/>
        </w:trPr>
        <w:tc>
          <w:tcPr>
            <w:tcW w:w="2499" w:type="pct"/>
            <w:vAlign w:val="bottom"/>
          </w:tcPr>
          <w:p w14:paraId="12609396" w14:textId="77777777" w:rsidR="00D42F87" w:rsidRPr="001056C3" w:rsidRDefault="00B57D6C" w:rsidP="00BD30E0">
            <w:pPr>
              <w:spacing w:line="280" w:lineRule="exact"/>
              <w:ind w:left="432" w:right="-108" w:firstLine="90"/>
              <w:rPr>
                <w:rFonts w:ascii="Arial" w:hAnsi="Arial" w:cs="Arial"/>
                <w:spacing w:val="-6"/>
                <w:cs/>
                <w:lang w:val="en-US"/>
              </w:rPr>
            </w:pPr>
            <w:r w:rsidRPr="001056C3">
              <w:rPr>
                <w:rFonts w:ascii="Arial" w:hAnsi="Arial" w:cs="Arial"/>
              </w:rPr>
              <w:t>Opening balance</w:t>
            </w:r>
          </w:p>
        </w:tc>
        <w:tc>
          <w:tcPr>
            <w:tcW w:w="625" w:type="pct"/>
            <w:vAlign w:val="bottom"/>
          </w:tcPr>
          <w:p w14:paraId="1E0AA561"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32,974</w:t>
            </w:r>
          </w:p>
        </w:tc>
        <w:tc>
          <w:tcPr>
            <w:tcW w:w="625" w:type="pct"/>
            <w:vAlign w:val="bottom"/>
          </w:tcPr>
          <w:p w14:paraId="19774372"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rPr>
              <w:t>27,176</w:t>
            </w:r>
          </w:p>
        </w:tc>
        <w:tc>
          <w:tcPr>
            <w:tcW w:w="625" w:type="pct"/>
            <w:vAlign w:val="bottom"/>
          </w:tcPr>
          <w:p w14:paraId="0F6331A7" w14:textId="77777777" w:rsidR="00D42F87" w:rsidRPr="001056C3" w:rsidRDefault="00D42F87" w:rsidP="00BD30E0">
            <w:pPr>
              <w:spacing w:line="280" w:lineRule="exact"/>
              <w:ind w:left="-37"/>
              <w:jc w:val="right"/>
              <w:rPr>
                <w:rFonts w:ascii="Arial" w:hAnsi="Arial" w:cs="Arial"/>
                <w:cs/>
                <w:lang w:val="en-US"/>
              </w:rPr>
            </w:pPr>
            <w:r w:rsidRPr="001056C3">
              <w:rPr>
                <w:rFonts w:ascii="Arial" w:hAnsi="Arial" w:cs="Arial"/>
                <w:lang w:val="en-US"/>
              </w:rPr>
              <w:t>26,621</w:t>
            </w:r>
          </w:p>
        </w:tc>
        <w:tc>
          <w:tcPr>
            <w:tcW w:w="625" w:type="pct"/>
            <w:vAlign w:val="bottom"/>
          </w:tcPr>
          <w:p w14:paraId="6B7480D9"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rPr>
              <w:t>22,930</w:t>
            </w:r>
          </w:p>
        </w:tc>
      </w:tr>
      <w:tr w:rsidR="00D42F87" w:rsidRPr="001056C3" w14:paraId="15FC4E16" w14:textId="77777777" w:rsidTr="00BD30E0">
        <w:trPr>
          <w:trHeight w:val="225"/>
        </w:trPr>
        <w:tc>
          <w:tcPr>
            <w:tcW w:w="2499" w:type="pct"/>
            <w:vAlign w:val="bottom"/>
          </w:tcPr>
          <w:p w14:paraId="1A993B43" w14:textId="77777777" w:rsidR="00D42F87" w:rsidRPr="001056C3" w:rsidRDefault="00D42F87" w:rsidP="00BD30E0">
            <w:pPr>
              <w:tabs>
                <w:tab w:val="left" w:pos="810"/>
              </w:tabs>
              <w:spacing w:line="280" w:lineRule="exact"/>
              <w:ind w:left="720" w:right="-108" w:hanging="180"/>
              <w:rPr>
                <w:rFonts w:ascii="Arial" w:hAnsi="Arial" w:cs="Arial"/>
                <w:spacing w:val="-6"/>
                <w:cs/>
                <w:lang w:val="en-US"/>
              </w:rPr>
            </w:pPr>
            <w:r w:rsidRPr="001056C3">
              <w:rPr>
                <w:rFonts w:ascii="Arial" w:hAnsi="Arial" w:cs="Arial"/>
              </w:rPr>
              <w:t>Retirement benefit expenses</w:t>
            </w:r>
          </w:p>
        </w:tc>
        <w:tc>
          <w:tcPr>
            <w:tcW w:w="625" w:type="pct"/>
            <w:vAlign w:val="bottom"/>
          </w:tcPr>
          <w:p w14:paraId="0383361C"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4,489</w:t>
            </w:r>
          </w:p>
        </w:tc>
        <w:tc>
          <w:tcPr>
            <w:tcW w:w="625" w:type="pct"/>
            <w:vAlign w:val="bottom"/>
          </w:tcPr>
          <w:p w14:paraId="5BBF8F8F"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3,826</w:t>
            </w:r>
          </w:p>
        </w:tc>
        <w:tc>
          <w:tcPr>
            <w:tcW w:w="625" w:type="pct"/>
            <w:vAlign w:val="bottom"/>
          </w:tcPr>
          <w:p w14:paraId="5EF3546A"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3,535</w:t>
            </w:r>
          </w:p>
        </w:tc>
        <w:tc>
          <w:tcPr>
            <w:tcW w:w="625" w:type="pct"/>
            <w:vAlign w:val="bottom"/>
          </w:tcPr>
          <w:p w14:paraId="37FA3CD3"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3,221</w:t>
            </w:r>
          </w:p>
        </w:tc>
      </w:tr>
      <w:tr w:rsidR="00D42F87" w:rsidRPr="001056C3" w14:paraId="50F22C53" w14:textId="77777777" w:rsidTr="00BD30E0">
        <w:trPr>
          <w:trHeight w:val="225"/>
        </w:trPr>
        <w:tc>
          <w:tcPr>
            <w:tcW w:w="2499" w:type="pct"/>
            <w:vAlign w:val="bottom"/>
          </w:tcPr>
          <w:p w14:paraId="0B4C56E5" w14:textId="77777777" w:rsidR="00D42F87" w:rsidRPr="001056C3" w:rsidRDefault="00D42F87" w:rsidP="00BD30E0">
            <w:pPr>
              <w:spacing w:line="280" w:lineRule="exact"/>
              <w:ind w:left="540" w:right="-108"/>
              <w:rPr>
                <w:rFonts w:ascii="Arial" w:hAnsi="Arial" w:cs="Arial"/>
                <w:spacing w:val="-6"/>
                <w:lang w:val="en-US"/>
              </w:rPr>
            </w:pPr>
            <w:r w:rsidRPr="001056C3">
              <w:rPr>
                <w:rFonts w:ascii="Arial" w:hAnsi="Arial" w:cs="Arial"/>
              </w:rPr>
              <w:t>Interest cost</w:t>
            </w:r>
          </w:p>
        </w:tc>
        <w:tc>
          <w:tcPr>
            <w:tcW w:w="625" w:type="pct"/>
            <w:vAlign w:val="bottom"/>
          </w:tcPr>
          <w:p w14:paraId="0AAE4BD0"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509</w:t>
            </w:r>
          </w:p>
        </w:tc>
        <w:tc>
          <w:tcPr>
            <w:tcW w:w="625" w:type="pct"/>
            <w:vAlign w:val="bottom"/>
          </w:tcPr>
          <w:p w14:paraId="5B9F1C04"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684</w:t>
            </w:r>
          </w:p>
        </w:tc>
        <w:tc>
          <w:tcPr>
            <w:tcW w:w="625" w:type="pct"/>
            <w:vAlign w:val="bottom"/>
          </w:tcPr>
          <w:p w14:paraId="02029ACD"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401</w:t>
            </w:r>
          </w:p>
        </w:tc>
        <w:tc>
          <w:tcPr>
            <w:tcW w:w="625" w:type="pct"/>
            <w:vAlign w:val="bottom"/>
          </w:tcPr>
          <w:p w14:paraId="38F959AE"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553</w:t>
            </w:r>
          </w:p>
        </w:tc>
      </w:tr>
      <w:tr w:rsidR="00D42F87" w:rsidRPr="001056C3" w14:paraId="01A03B69" w14:textId="77777777" w:rsidTr="00BD30E0">
        <w:trPr>
          <w:trHeight w:val="225"/>
        </w:trPr>
        <w:tc>
          <w:tcPr>
            <w:tcW w:w="2499" w:type="pct"/>
            <w:vAlign w:val="bottom"/>
          </w:tcPr>
          <w:p w14:paraId="759B3AE6" w14:textId="77777777" w:rsidR="00D42F87" w:rsidRPr="001056C3" w:rsidRDefault="00D42F87" w:rsidP="00BD30E0">
            <w:pPr>
              <w:spacing w:line="280" w:lineRule="exact"/>
              <w:ind w:left="540" w:right="-108"/>
              <w:rPr>
                <w:rFonts w:ascii="Arial" w:hAnsi="Arial" w:cs="Arial"/>
                <w:spacing w:val="-6"/>
                <w:cs/>
                <w:lang w:val="en-US"/>
              </w:rPr>
            </w:pPr>
            <w:r w:rsidRPr="001056C3">
              <w:rPr>
                <w:rFonts w:ascii="Arial" w:hAnsi="Arial" w:cs="Arial"/>
              </w:rPr>
              <w:t>Past service cost</w:t>
            </w:r>
            <w:r w:rsidRPr="001056C3">
              <w:rPr>
                <w:rFonts w:ascii="Arial" w:hAnsi="Arial" w:cs="Arial"/>
                <w:spacing w:val="-6"/>
                <w:lang w:val="en-US"/>
              </w:rPr>
              <w:t>*</w:t>
            </w:r>
          </w:p>
        </w:tc>
        <w:tc>
          <w:tcPr>
            <w:tcW w:w="625" w:type="pct"/>
            <w:vAlign w:val="bottom"/>
          </w:tcPr>
          <w:p w14:paraId="5F2F8615" w14:textId="77777777" w:rsidR="00D42F87" w:rsidRPr="001056C3" w:rsidRDefault="00D42F87" w:rsidP="00BD30E0">
            <w:pP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3D37CFA3"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5,668</w:t>
            </w:r>
          </w:p>
        </w:tc>
        <w:tc>
          <w:tcPr>
            <w:tcW w:w="625" w:type="pct"/>
            <w:vAlign w:val="bottom"/>
          </w:tcPr>
          <w:p w14:paraId="21256B4C" w14:textId="77777777" w:rsidR="00D42F87" w:rsidRPr="001056C3" w:rsidRDefault="00D42F87" w:rsidP="00BD30E0">
            <w:pP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3391F63C"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4,297</w:t>
            </w:r>
          </w:p>
        </w:tc>
      </w:tr>
      <w:tr w:rsidR="00D42F87" w:rsidRPr="001056C3" w14:paraId="42E1C048" w14:textId="77777777" w:rsidTr="00BD30E0">
        <w:trPr>
          <w:trHeight w:val="225"/>
        </w:trPr>
        <w:tc>
          <w:tcPr>
            <w:tcW w:w="2499" w:type="pct"/>
          </w:tcPr>
          <w:p w14:paraId="7B13D5ED" w14:textId="77777777" w:rsidR="00D42F87" w:rsidRPr="001056C3" w:rsidRDefault="00D42F87" w:rsidP="008C643F">
            <w:pPr>
              <w:spacing w:line="280" w:lineRule="exact"/>
              <w:ind w:left="720" w:right="-108" w:hanging="180"/>
              <w:rPr>
                <w:rFonts w:ascii="Arial" w:hAnsi="Arial" w:cs="Arial"/>
                <w:spacing w:val="-4"/>
              </w:rPr>
            </w:pPr>
            <w:r w:rsidRPr="001056C3">
              <w:rPr>
                <w:rFonts w:ascii="Arial" w:hAnsi="Arial" w:cs="Arial"/>
                <w:spacing w:val="-4"/>
              </w:rPr>
              <w:t>Retirement benefit paid during the year</w:t>
            </w:r>
          </w:p>
        </w:tc>
        <w:tc>
          <w:tcPr>
            <w:tcW w:w="625" w:type="pct"/>
            <w:vAlign w:val="bottom"/>
          </w:tcPr>
          <w:p w14:paraId="4302DA70"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(304)</w:t>
            </w:r>
          </w:p>
        </w:tc>
        <w:tc>
          <w:tcPr>
            <w:tcW w:w="625" w:type="pct"/>
            <w:vAlign w:val="bottom"/>
          </w:tcPr>
          <w:p w14:paraId="5F82CAEF"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(4,380)</w:t>
            </w:r>
          </w:p>
        </w:tc>
        <w:tc>
          <w:tcPr>
            <w:tcW w:w="625" w:type="pct"/>
            <w:vAlign w:val="bottom"/>
          </w:tcPr>
          <w:p w14:paraId="37B02145"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(304)</w:t>
            </w:r>
          </w:p>
        </w:tc>
        <w:tc>
          <w:tcPr>
            <w:tcW w:w="625" w:type="pct"/>
            <w:vAlign w:val="bottom"/>
          </w:tcPr>
          <w:p w14:paraId="7AF923DD"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(4,380)</w:t>
            </w:r>
          </w:p>
        </w:tc>
      </w:tr>
      <w:tr w:rsidR="00D42F87" w:rsidRPr="001056C3" w14:paraId="275705BE" w14:textId="77777777" w:rsidTr="00BD30E0">
        <w:trPr>
          <w:trHeight w:val="225"/>
        </w:trPr>
        <w:tc>
          <w:tcPr>
            <w:tcW w:w="2499" w:type="pct"/>
            <w:vAlign w:val="center"/>
          </w:tcPr>
          <w:p w14:paraId="699A72AE" w14:textId="77777777" w:rsidR="00D42F87" w:rsidRPr="001056C3" w:rsidRDefault="00D42F87" w:rsidP="00BD30E0">
            <w:pPr>
              <w:spacing w:line="280" w:lineRule="exact"/>
              <w:ind w:left="540" w:right="-108"/>
              <w:rPr>
                <w:rFonts w:ascii="Arial" w:hAnsi="Arial" w:cs="Arial"/>
                <w:spacing w:val="-6"/>
                <w:cs/>
                <w:lang w:val="en-US"/>
              </w:rPr>
            </w:pPr>
            <w:r w:rsidRPr="001056C3">
              <w:rPr>
                <w:rFonts w:ascii="Arial" w:hAnsi="Arial" w:cs="Arial"/>
              </w:rPr>
              <w:t>Remeasurements:</w:t>
            </w:r>
          </w:p>
        </w:tc>
        <w:tc>
          <w:tcPr>
            <w:tcW w:w="625" w:type="pct"/>
            <w:vAlign w:val="bottom"/>
          </w:tcPr>
          <w:p w14:paraId="652E65F5" w14:textId="77777777" w:rsidR="00D42F87" w:rsidRPr="001056C3" w:rsidRDefault="00D42F87" w:rsidP="00BD30E0">
            <w:pPr>
              <w:spacing w:line="280" w:lineRule="exact"/>
              <w:ind w:left="-37"/>
              <w:jc w:val="center"/>
              <w:rPr>
                <w:rFonts w:ascii="Arial" w:hAnsi="Arial" w:cs="Arial"/>
                <w:lang w:val="en-US"/>
              </w:rPr>
            </w:pPr>
          </w:p>
        </w:tc>
        <w:tc>
          <w:tcPr>
            <w:tcW w:w="625" w:type="pct"/>
            <w:vAlign w:val="bottom"/>
          </w:tcPr>
          <w:p w14:paraId="400A65A9" w14:textId="77777777" w:rsidR="00D42F87" w:rsidRPr="001056C3" w:rsidRDefault="00D42F87" w:rsidP="00BD30E0">
            <w:pPr>
              <w:spacing w:line="280" w:lineRule="exact"/>
              <w:ind w:left="-37"/>
              <w:jc w:val="right"/>
              <w:rPr>
                <w:rFonts w:ascii="Arial" w:hAnsi="Arial" w:cs="Arial"/>
                <w:lang w:val="en-US"/>
              </w:rPr>
            </w:pPr>
          </w:p>
        </w:tc>
        <w:tc>
          <w:tcPr>
            <w:tcW w:w="625" w:type="pct"/>
            <w:vAlign w:val="bottom"/>
          </w:tcPr>
          <w:p w14:paraId="69EACF52" w14:textId="77777777" w:rsidR="00D42F87" w:rsidRPr="001056C3" w:rsidRDefault="00D42F87" w:rsidP="00BD30E0">
            <w:pPr>
              <w:spacing w:line="280" w:lineRule="exact"/>
              <w:ind w:left="-37"/>
              <w:jc w:val="right"/>
              <w:rPr>
                <w:rFonts w:ascii="Arial" w:hAnsi="Arial" w:cs="Arial"/>
                <w:lang w:val="en-US"/>
              </w:rPr>
            </w:pPr>
          </w:p>
        </w:tc>
        <w:tc>
          <w:tcPr>
            <w:tcW w:w="625" w:type="pct"/>
            <w:vAlign w:val="bottom"/>
          </w:tcPr>
          <w:p w14:paraId="70206F34" w14:textId="77777777" w:rsidR="00D42F87" w:rsidRPr="001056C3" w:rsidRDefault="00D42F87" w:rsidP="00BD30E0">
            <w:pPr>
              <w:spacing w:line="280" w:lineRule="exact"/>
              <w:ind w:left="-37"/>
              <w:jc w:val="right"/>
              <w:rPr>
                <w:rFonts w:ascii="Arial" w:hAnsi="Arial" w:cs="Arial"/>
                <w:lang w:val="en-US"/>
              </w:rPr>
            </w:pPr>
          </w:p>
        </w:tc>
      </w:tr>
      <w:tr w:rsidR="00D42F87" w:rsidRPr="001056C3" w14:paraId="4BFB7618" w14:textId="77777777" w:rsidTr="00BD30E0">
        <w:trPr>
          <w:trHeight w:val="225"/>
        </w:trPr>
        <w:tc>
          <w:tcPr>
            <w:tcW w:w="2499" w:type="pct"/>
            <w:vAlign w:val="center"/>
          </w:tcPr>
          <w:p w14:paraId="50841A92" w14:textId="77777777" w:rsidR="00D42F87" w:rsidRPr="001056C3" w:rsidRDefault="00D42F87" w:rsidP="00BD30E0">
            <w:pPr>
              <w:spacing w:line="280" w:lineRule="exact"/>
              <w:ind w:left="881" w:right="-139" w:hanging="180"/>
              <w:rPr>
                <w:rFonts w:ascii="Arial" w:hAnsi="Arial" w:cs="Arial"/>
                <w:spacing w:val="-4"/>
                <w:cs/>
                <w:lang w:val="en-US"/>
              </w:rPr>
            </w:pPr>
            <w:r w:rsidRPr="001056C3">
              <w:rPr>
                <w:rFonts w:ascii="Arial" w:hAnsi="Arial" w:cs="Arial"/>
                <w:spacing w:val="-4"/>
              </w:rPr>
              <w:t>Loss from changes in financial assumptions</w:t>
            </w:r>
          </w:p>
        </w:tc>
        <w:tc>
          <w:tcPr>
            <w:tcW w:w="625" w:type="pct"/>
            <w:vAlign w:val="bottom"/>
          </w:tcPr>
          <w:p w14:paraId="76FC36FE"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3,830</w:t>
            </w:r>
          </w:p>
        </w:tc>
        <w:tc>
          <w:tcPr>
            <w:tcW w:w="625" w:type="pct"/>
            <w:vAlign w:val="bottom"/>
          </w:tcPr>
          <w:p w14:paraId="44D693F3" w14:textId="77777777" w:rsidR="00D42F87" w:rsidRPr="001056C3" w:rsidRDefault="00D42F87" w:rsidP="00BD30E0">
            <w:pP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76F6BDD8"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3,055</w:t>
            </w:r>
          </w:p>
        </w:tc>
        <w:tc>
          <w:tcPr>
            <w:tcW w:w="625" w:type="pct"/>
            <w:vAlign w:val="bottom"/>
          </w:tcPr>
          <w:p w14:paraId="72DE0F3C" w14:textId="77777777" w:rsidR="00D42F87" w:rsidRPr="001056C3" w:rsidRDefault="00D42F87" w:rsidP="00BD30E0">
            <w:pPr>
              <w:spacing w:line="280" w:lineRule="exact"/>
              <w:ind w:left="-37"/>
              <w:jc w:val="center"/>
              <w:rPr>
                <w:rFonts w:ascii="Arial" w:hAnsi="Arial" w:cs="Arial"/>
                <w:lang w:val="en-US"/>
              </w:rPr>
            </w:pPr>
            <w:r w:rsidRPr="001056C3">
              <w:rPr>
                <w:rFonts w:ascii="Arial" w:hAnsi="Arial" w:cs="Arial"/>
                <w:lang w:val="en-US"/>
              </w:rPr>
              <w:t>-</w:t>
            </w:r>
          </w:p>
        </w:tc>
      </w:tr>
      <w:tr w:rsidR="00D42F87" w:rsidRPr="001056C3" w14:paraId="121A5EA9" w14:textId="77777777" w:rsidTr="00BD30E0">
        <w:trPr>
          <w:trHeight w:val="225"/>
        </w:trPr>
        <w:tc>
          <w:tcPr>
            <w:tcW w:w="2499" w:type="pct"/>
            <w:vAlign w:val="center"/>
          </w:tcPr>
          <w:p w14:paraId="08EE55F5" w14:textId="77777777" w:rsidR="00D42F87" w:rsidRPr="001056C3" w:rsidRDefault="00D42F87" w:rsidP="00BD30E0">
            <w:pPr>
              <w:spacing w:line="280" w:lineRule="exact"/>
              <w:ind w:left="881" w:right="-108" w:hanging="180"/>
              <w:rPr>
                <w:rFonts w:ascii="Arial" w:hAnsi="Arial" w:cs="Arial"/>
                <w:spacing w:val="-6"/>
                <w:cs/>
              </w:rPr>
            </w:pPr>
            <w:r w:rsidRPr="001056C3">
              <w:rPr>
                <w:rFonts w:ascii="Arial" w:hAnsi="Arial" w:cs="Arial"/>
                <w:spacing w:val="-2"/>
              </w:rPr>
              <w:t>Experience gain</w:t>
            </w:r>
          </w:p>
        </w:tc>
        <w:tc>
          <w:tcPr>
            <w:tcW w:w="625" w:type="pct"/>
            <w:vAlign w:val="bottom"/>
          </w:tcPr>
          <w:p w14:paraId="3A64464F" w14:textId="77777777" w:rsidR="00D42F87" w:rsidRPr="001056C3" w:rsidRDefault="00D42F87" w:rsidP="00BD30E0">
            <w:pPr>
              <w:pBdr>
                <w:bottom w:val="single" w:sz="4" w:space="1" w:color="auto"/>
              </w:pBdr>
              <w:spacing w:line="280" w:lineRule="exact"/>
              <w:ind w:left="-37"/>
              <w:jc w:val="right"/>
              <w:rPr>
                <w:rFonts w:ascii="Arial" w:hAnsi="Arial" w:cs="Arial"/>
                <w:lang w:val="en-US"/>
              </w:rPr>
            </w:pPr>
            <w:r w:rsidRPr="001056C3">
              <w:rPr>
                <w:rFonts w:ascii="Arial" w:hAnsi="Arial" w:cs="Arial"/>
                <w:lang w:val="en-US"/>
              </w:rPr>
              <w:t>(5,554)</w:t>
            </w:r>
          </w:p>
        </w:tc>
        <w:tc>
          <w:tcPr>
            <w:tcW w:w="625" w:type="pct"/>
            <w:vAlign w:val="bottom"/>
          </w:tcPr>
          <w:p w14:paraId="33EA2848" w14:textId="77777777" w:rsidR="00D42F87" w:rsidRPr="001056C3" w:rsidRDefault="00D42F87" w:rsidP="00BD30E0">
            <w:pPr>
              <w:pBdr>
                <w:bottom w:val="single" w:sz="4" w:space="1" w:color="auto"/>
              </w:pBd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391814FE" w14:textId="77777777" w:rsidR="00D42F87" w:rsidRPr="001056C3" w:rsidRDefault="00D42F87" w:rsidP="00BD30E0">
            <w:pPr>
              <w:pBdr>
                <w:bottom w:val="single" w:sz="4" w:space="1" w:color="auto"/>
              </w:pBdr>
              <w:spacing w:line="280" w:lineRule="exact"/>
              <w:ind w:left="-37"/>
              <w:jc w:val="right"/>
              <w:rPr>
                <w:rFonts w:ascii="Arial" w:hAnsi="Arial" w:cs="Arial"/>
                <w:lang w:val="en-US"/>
              </w:rPr>
            </w:pPr>
            <w:r w:rsidRPr="001056C3">
              <w:rPr>
                <w:rFonts w:ascii="Arial" w:hAnsi="Arial" w:cs="Arial"/>
                <w:lang w:val="en-US"/>
              </w:rPr>
              <w:t>(5,070)</w:t>
            </w:r>
          </w:p>
        </w:tc>
        <w:tc>
          <w:tcPr>
            <w:tcW w:w="625" w:type="pct"/>
            <w:vAlign w:val="bottom"/>
          </w:tcPr>
          <w:p w14:paraId="6BEA2F02" w14:textId="77777777" w:rsidR="00D42F87" w:rsidRPr="001056C3" w:rsidRDefault="00D42F87" w:rsidP="00BD30E0">
            <w:pPr>
              <w:pBdr>
                <w:bottom w:val="single" w:sz="4" w:space="1" w:color="auto"/>
              </w:pBdr>
              <w:spacing w:line="280" w:lineRule="exact"/>
              <w:ind w:left="-37"/>
              <w:jc w:val="center"/>
              <w:rPr>
                <w:rFonts w:ascii="Arial" w:hAnsi="Arial" w:cs="Arial"/>
                <w:lang w:val="en-US"/>
              </w:rPr>
            </w:pPr>
            <w:r w:rsidRPr="001056C3">
              <w:rPr>
                <w:rFonts w:ascii="Arial" w:hAnsi="Arial" w:cs="Arial"/>
                <w:lang w:val="en-US"/>
              </w:rPr>
              <w:t>-</w:t>
            </w:r>
          </w:p>
        </w:tc>
      </w:tr>
      <w:tr w:rsidR="00D42F87" w:rsidRPr="001056C3" w14:paraId="2FAFF391" w14:textId="77777777" w:rsidTr="00BD30E0">
        <w:trPr>
          <w:trHeight w:val="225"/>
        </w:trPr>
        <w:tc>
          <w:tcPr>
            <w:tcW w:w="2499" w:type="pct"/>
          </w:tcPr>
          <w:p w14:paraId="18AE217C" w14:textId="77777777" w:rsidR="00D42F87" w:rsidRPr="001056C3" w:rsidRDefault="00D42F87" w:rsidP="00BD30E0">
            <w:pPr>
              <w:spacing w:line="280" w:lineRule="exact"/>
              <w:ind w:left="720" w:right="-108" w:hanging="180"/>
              <w:rPr>
                <w:rFonts w:ascii="Arial" w:hAnsi="Arial" w:cs="Arial"/>
                <w:spacing w:val="-6"/>
                <w:cs/>
              </w:rPr>
            </w:pPr>
            <w:r w:rsidRPr="001056C3">
              <w:rPr>
                <w:rFonts w:ascii="Arial" w:hAnsi="Arial" w:cs="Arial"/>
              </w:rPr>
              <w:t>Total</w:t>
            </w:r>
          </w:p>
        </w:tc>
        <w:tc>
          <w:tcPr>
            <w:tcW w:w="625" w:type="pct"/>
            <w:vAlign w:val="bottom"/>
          </w:tcPr>
          <w:p w14:paraId="6B474C57"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35,944</w:t>
            </w:r>
          </w:p>
        </w:tc>
        <w:tc>
          <w:tcPr>
            <w:tcW w:w="625" w:type="pct"/>
            <w:vAlign w:val="bottom"/>
          </w:tcPr>
          <w:p w14:paraId="29488B96"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32,974</w:t>
            </w:r>
          </w:p>
        </w:tc>
        <w:tc>
          <w:tcPr>
            <w:tcW w:w="625" w:type="pct"/>
            <w:vAlign w:val="bottom"/>
          </w:tcPr>
          <w:p w14:paraId="5F1FB535"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28,238</w:t>
            </w:r>
          </w:p>
        </w:tc>
        <w:tc>
          <w:tcPr>
            <w:tcW w:w="625" w:type="pct"/>
            <w:vAlign w:val="bottom"/>
          </w:tcPr>
          <w:p w14:paraId="5E77A98A" w14:textId="77777777" w:rsidR="00D42F87" w:rsidRPr="001056C3" w:rsidRDefault="00D42F87" w:rsidP="00BD30E0">
            <w:pPr>
              <w:spacing w:line="280" w:lineRule="exact"/>
              <w:ind w:left="-37"/>
              <w:jc w:val="right"/>
              <w:rPr>
                <w:rFonts w:ascii="Arial" w:hAnsi="Arial" w:cs="Arial"/>
                <w:lang w:val="en-US"/>
              </w:rPr>
            </w:pPr>
            <w:r w:rsidRPr="001056C3">
              <w:rPr>
                <w:rFonts w:ascii="Arial" w:hAnsi="Arial" w:cs="Arial"/>
                <w:lang w:val="en-US"/>
              </w:rPr>
              <w:t>26,621</w:t>
            </w:r>
          </w:p>
        </w:tc>
      </w:tr>
      <w:tr w:rsidR="00D42F87" w:rsidRPr="001056C3" w14:paraId="1D0A8A28" w14:textId="77777777" w:rsidTr="00BD30E0">
        <w:trPr>
          <w:trHeight w:val="225"/>
        </w:trPr>
        <w:tc>
          <w:tcPr>
            <w:tcW w:w="2499" w:type="pct"/>
          </w:tcPr>
          <w:p w14:paraId="0C1FD2C0" w14:textId="77777777" w:rsidR="00D42F87" w:rsidRPr="001056C3" w:rsidRDefault="00D42F87" w:rsidP="00BD30E0">
            <w:pPr>
              <w:spacing w:line="280" w:lineRule="exact"/>
              <w:ind w:left="1241" w:right="-108" w:hanging="701"/>
              <w:rPr>
                <w:rFonts w:ascii="Arial" w:hAnsi="Arial" w:cs="Arial"/>
                <w:spacing w:val="-6"/>
              </w:rPr>
            </w:pPr>
            <w:r w:rsidRPr="001056C3">
              <w:rPr>
                <w:rFonts w:ascii="Arial" w:hAnsi="Arial" w:cs="Arial"/>
                <w:spacing w:val="-6"/>
                <w:u w:val="single"/>
              </w:rPr>
              <w:t>Less</w:t>
            </w:r>
            <w:r w:rsidRPr="001056C3">
              <w:rPr>
                <w:rFonts w:ascii="Arial" w:hAnsi="Arial" w:cs="Arial"/>
                <w:spacing w:val="-6"/>
              </w:rPr>
              <w:t xml:space="preserve"> : Current portion of employee benefits</w:t>
            </w:r>
            <w:r w:rsidR="00BD30E0" w:rsidRPr="001056C3">
              <w:rPr>
                <w:rFonts w:ascii="Arial" w:hAnsi="Arial" w:cs="Arial"/>
                <w:spacing w:val="-6"/>
              </w:rPr>
              <w:t xml:space="preserve"> </w:t>
            </w:r>
            <w:r w:rsidRPr="001056C3">
              <w:rPr>
                <w:rFonts w:ascii="Arial" w:hAnsi="Arial" w:cs="Arial"/>
                <w:spacing w:val="-6"/>
              </w:rPr>
              <w:t>obligation</w:t>
            </w:r>
          </w:p>
        </w:tc>
        <w:tc>
          <w:tcPr>
            <w:tcW w:w="625" w:type="pct"/>
            <w:vAlign w:val="bottom"/>
          </w:tcPr>
          <w:p w14:paraId="3BE4D7C2" w14:textId="77777777" w:rsidR="00D42F87" w:rsidRPr="001056C3" w:rsidRDefault="00D42F87" w:rsidP="00BD30E0">
            <w:pPr>
              <w:pBdr>
                <w:bottom w:val="single" w:sz="4" w:space="1" w:color="auto"/>
              </w:pBd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5535F64E" w14:textId="77777777" w:rsidR="00D42F87" w:rsidRPr="001056C3" w:rsidRDefault="00D42F87" w:rsidP="00BD30E0">
            <w:pPr>
              <w:pBdr>
                <w:bottom w:val="single" w:sz="4" w:space="1" w:color="auto"/>
              </w:pBdr>
              <w:spacing w:line="280" w:lineRule="exact"/>
              <w:ind w:left="-37"/>
              <w:jc w:val="right"/>
              <w:rPr>
                <w:rFonts w:ascii="Arial" w:hAnsi="Arial" w:cs="Arial"/>
                <w:lang w:val="en-US"/>
              </w:rPr>
            </w:pPr>
            <w:r w:rsidRPr="001056C3">
              <w:rPr>
                <w:rFonts w:ascii="Arial" w:hAnsi="Arial" w:cs="Arial"/>
                <w:lang w:val="en-US"/>
              </w:rPr>
              <w:t>(482)</w:t>
            </w:r>
          </w:p>
        </w:tc>
        <w:tc>
          <w:tcPr>
            <w:tcW w:w="625" w:type="pct"/>
            <w:vAlign w:val="bottom"/>
          </w:tcPr>
          <w:p w14:paraId="1236FD75" w14:textId="77777777" w:rsidR="00D42F87" w:rsidRPr="001056C3" w:rsidRDefault="00D42F87" w:rsidP="00BD30E0">
            <w:pPr>
              <w:pBdr>
                <w:bottom w:val="single" w:sz="4" w:space="1" w:color="auto"/>
              </w:pBdr>
              <w:spacing w:line="280" w:lineRule="exact"/>
              <w:ind w:left="-37"/>
              <w:jc w:val="center"/>
              <w:rPr>
                <w:rFonts w:ascii="Arial" w:hAnsi="Arial" w:cs="Arial"/>
                <w:lang w:val="en-US"/>
              </w:rPr>
            </w:pPr>
            <w:r w:rsidRPr="001056C3">
              <w:rPr>
                <w:rFonts w:ascii="Arial" w:hAnsi="Arial" w:cs="Arial"/>
                <w:lang w:val="en-US"/>
              </w:rPr>
              <w:t>-</w:t>
            </w:r>
          </w:p>
        </w:tc>
        <w:tc>
          <w:tcPr>
            <w:tcW w:w="625" w:type="pct"/>
            <w:vAlign w:val="bottom"/>
          </w:tcPr>
          <w:p w14:paraId="62A6334A" w14:textId="77777777" w:rsidR="00D42F87" w:rsidRPr="001056C3" w:rsidRDefault="00D42F87" w:rsidP="00BD30E0">
            <w:pPr>
              <w:pBdr>
                <w:bottom w:val="single" w:sz="4" w:space="1" w:color="auto"/>
              </w:pBdr>
              <w:spacing w:line="280" w:lineRule="exact"/>
              <w:ind w:left="-37"/>
              <w:jc w:val="right"/>
              <w:rPr>
                <w:rFonts w:ascii="Arial" w:hAnsi="Arial" w:cs="Arial"/>
                <w:lang w:val="en-US"/>
              </w:rPr>
            </w:pPr>
            <w:r w:rsidRPr="001056C3">
              <w:rPr>
                <w:rFonts w:ascii="Arial" w:hAnsi="Arial" w:cs="Arial"/>
                <w:lang w:val="en-US"/>
              </w:rPr>
              <w:t>(482)</w:t>
            </w:r>
          </w:p>
        </w:tc>
      </w:tr>
      <w:tr w:rsidR="00D42F87" w:rsidRPr="001056C3" w14:paraId="682CAF4E" w14:textId="77777777" w:rsidTr="00BD30E0">
        <w:trPr>
          <w:trHeight w:val="225"/>
        </w:trPr>
        <w:tc>
          <w:tcPr>
            <w:tcW w:w="2499" w:type="pct"/>
            <w:vAlign w:val="center"/>
          </w:tcPr>
          <w:p w14:paraId="3862E611" w14:textId="77777777" w:rsidR="00D42F87" w:rsidRPr="001056C3" w:rsidRDefault="00AB4AEC" w:rsidP="00BD30E0">
            <w:pPr>
              <w:spacing w:line="280" w:lineRule="exact"/>
              <w:ind w:left="540" w:right="-108"/>
              <w:rPr>
                <w:rFonts w:ascii="Arial" w:hAnsi="Arial" w:cs="Arial"/>
                <w:spacing w:val="-6"/>
                <w:cs/>
                <w:lang w:val="en-US"/>
              </w:rPr>
            </w:pPr>
            <w:r w:rsidRPr="001056C3">
              <w:rPr>
                <w:rFonts w:ascii="Arial" w:hAnsi="Arial" w:cs="Arial"/>
              </w:rPr>
              <w:t>Ending balance</w:t>
            </w:r>
          </w:p>
        </w:tc>
        <w:tc>
          <w:tcPr>
            <w:tcW w:w="625" w:type="pct"/>
            <w:vAlign w:val="bottom"/>
          </w:tcPr>
          <w:p w14:paraId="4520E33B" w14:textId="77777777" w:rsidR="00D42F87" w:rsidRPr="001056C3" w:rsidRDefault="00D42F87" w:rsidP="00BD30E0">
            <w:pPr>
              <w:pBdr>
                <w:bottom w:val="double" w:sz="4" w:space="1" w:color="auto"/>
              </w:pBdr>
              <w:spacing w:line="280" w:lineRule="exact"/>
              <w:ind w:left="-37"/>
              <w:jc w:val="right"/>
              <w:rPr>
                <w:rFonts w:ascii="Arial" w:hAnsi="Arial" w:cs="Arial"/>
                <w:lang w:val="en-US"/>
              </w:rPr>
            </w:pPr>
            <w:r w:rsidRPr="001056C3">
              <w:rPr>
                <w:rFonts w:ascii="Arial" w:hAnsi="Arial" w:cs="Arial"/>
                <w:lang w:val="en-US"/>
              </w:rPr>
              <w:t>35,944</w:t>
            </w:r>
          </w:p>
        </w:tc>
        <w:tc>
          <w:tcPr>
            <w:tcW w:w="625" w:type="pct"/>
            <w:vAlign w:val="bottom"/>
          </w:tcPr>
          <w:p w14:paraId="19BA2C19" w14:textId="77777777" w:rsidR="00D42F87" w:rsidRPr="001056C3" w:rsidRDefault="00D42F87" w:rsidP="00BD30E0">
            <w:pPr>
              <w:pBdr>
                <w:bottom w:val="double" w:sz="4" w:space="1" w:color="auto"/>
              </w:pBdr>
              <w:spacing w:line="280" w:lineRule="exact"/>
              <w:ind w:left="-37"/>
              <w:jc w:val="right"/>
              <w:rPr>
                <w:rFonts w:ascii="Arial" w:hAnsi="Arial" w:cs="Arial"/>
                <w:lang w:val="en-US"/>
              </w:rPr>
            </w:pPr>
            <w:r w:rsidRPr="001056C3">
              <w:rPr>
                <w:rFonts w:ascii="Arial" w:hAnsi="Arial" w:cs="Arial"/>
                <w:lang w:val="en-US"/>
              </w:rPr>
              <w:t>32,492</w:t>
            </w:r>
          </w:p>
        </w:tc>
        <w:tc>
          <w:tcPr>
            <w:tcW w:w="625" w:type="pct"/>
            <w:vAlign w:val="bottom"/>
          </w:tcPr>
          <w:p w14:paraId="163A7082" w14:textId="77777777" w:rsidR="00D42F87" w:rsidRPr="001056C3" w:rsidRDefault="00D42F87" w:rsidP="00BD30E0">
            <w:pPr>
              <w:pBdr>
                <w:bottom w:val="double" w:sz="4" w:space="1" w:color="auto"/>
              </w:pBdr>
              <w:spacing w:line="280" w:lineRule="exact"/>
              <w:ind w:left="-37"/>
              <w:jc w:val="right"/>
              <w:rPr>
                <w:rFonts w:ascii="Arial" w:hAnsi="Arial" w:cs="Arial"/>
                <w:cs/>
                <w:lang w:val="en-US"/>
              </w:rPr>
            </w:pPr>
            <w:r w:rsidRPr="001056C3">
              <w:rPr>
                <w:rFonts w:ascii="Arial" w:hAnsi="Arial" w:cs="Arial"/>
                <w:lang w:val="en-US"/>
              </w:rPr>
              <w:t>28,238</w:t>
            </w:r>
          </w:p>
        </w:tc>
        <w:tc>
          <w:tcPr>
            <w:tcW w:w="625" w:type="pct"/>
            <w:vAlign w:val="bottom"/>
          </w:tcPr>
          <w:p w14:paraId="5AFAF242" w14:textId="77777777" w:rsidR="00D42F87" w:rsidRPr="001056C3" w:rsidRDefault="00D42F87" w:rsidP="00BD30E0">
            <w:pPr>
              <w:pBdr>
                <w:bottom w:val="double" w:sz="4" w:space="1" w:color="auto"/>
              </w:pBdr>
              <w:spacing w:line="280" w:lineRule="exact"/>
              <w:ind w:left="-37"/>
              <w:jc w:val="right"/>
              <w:rPr>
                <w:rFonts w:ascii="Arial" w:hAnsi="Arial" w:cs="Arial"/>
                <w:lang w:val="en-US"/>
              </w:rPr>
            </w:pPr>
            <w:r w:rsidRPr="001056C3">
              <w:rPr>
                <w:rFonts w:ascii="Arial" w:hAnsi="Arial" w:cs="Arial"/>
                <w:lang w:val="en-US"/>
              </w:rPr>
              <w:t>26,139</w:t>
            </w:r>
          </w:p>
        </w:tc>
      </w:tr>
    </w:tbl>
    <w:p w14:paraId="154E41AB" w14:textId="77777777" w:rsidR="00367C9C" w:rsidRPr="001056C3" w:rsidRDefault="00367C9C">
      <w:pPr>
        <w:rPr>
          <w:rFonts w:ascii="Arial" w:hAnsi="Arial" w:cs="Arial"/>
          <w:sz w:val="16"/>
          <w:szCs w:val="16"/>
          <w:lang w:val="en-US" w:eastAsia="th-TH"/>
        </w:rPr>
      </w:pPr>
    </w:p>
    <w:p w14:paraId="7639FA09" w14:textId="77777777" w:rsidR="0030122D" w:rsidRPr="001056C3" w:rsidRDefault="0030122D" w:rsidP="0030122D">
      <w:pPr>
        <w:ind w:left="540"/>
        <w:jc w:val="both"/>
        <w:rPr>
          <w:rFonts w:ascii="Arial" w:hAnsi="Arial" w:cs="Arial"/>
        </w:rPr>
      </w:pPr>
      <w:r w:rsidRPr="001056C3">
        <w:rPr>
          <w:rFonts w:ascii="Arial" w:hAnsi="Arial" w:cs="Arial"/>
          <w:spacing w:val="-2"/>
        </w:rPr>
        <w:t>The amount related to long-term employee benefits recognized in statements of comprehensive incom</w:t>
      </w:r>
      <w:r w:rsidRPr="001056C3">
        <w:rPr>
          <w:rFonts w:ascii="Arial" w:hAnsi="Arial" w:cs="Arial"/>
        </w:rPr>
        <w:t>e for the year</w:t>
      </w:r>
      <w:r w:rsidR="00595E98" w:rsidRPr="001056C3">
        <w:rPr>
          <w:rFonts w:ascii="Arial" w:hAnsi="Arial" w:cs="Arial"/>
        </w:rPr>
        <w:t>s</w:t>
      </w:r>
      <w:r w:rsidRPr="001056C3">
        <w:rPr>
          <w:rFonts w:ascii="Arial" w:hAnsi="Arial" w:cs="Arial"/>
        </w:rPr>
        <w:t xml:space="preserve"> ended 31 October 2020 and 2019 are summarized below.</w:t>
      </w:r>
    </w:p>
    <w:p w14:paraId="293A1EF6" w14:textId="77777777" w:rsidR="00A72469" w:rsidRPr="001056C3" w:rsidRDefault="00A72469"/>
    <w:tbl>
      <w:tblPr>
        <w:tblW w:w="4986" w:type="pct"/>
        <w:tblInd w:w="18" w:type="dxa"/>
        <w:tblLayout w:type="fixed"/>
        <w:tblLook w:val="0000" w:firstRow="0" w:lastRow="0" w:firstColumn="0" w:lastColumn="0" w:noHBand="0" w:noVBand="0"/>
      </w:tblPr>
      <w:tblGrid>
        <w:gridCol w:w="4520"/>
        <w:gridCol w:w="1210"/>
        <w:gridCol w:w="1211"/>
        <w:gridCol w:w="1209"/>
        <w:gridCol w:w="1211"/>
      </w:tblGrid>
      <w:tr w:rsidR="0030122D" w:rsidRPr="001056C3" w14:paraId="70394B19" w14:textId="77777777" w:rsidTr="00BD30E0">
        <w:trPr>
          <w:cantSplit/>
          <w:trHeight w:val="251"/>
        </w:trPr>
        <w:tc>
          <w:tcPr>
            <w:tcW w:w="2414" w:type="pct"/>
          </w:tcPr>
          <w:p w14:paraId="35C2883A" w14:textId="77777777" w:rsidR="0030122D" w:rsidRPr="001056C3" w:rsidRDefault="0030122D" w:rsidP="00BD30E0">
            <w:pPr>
              <w:spacing w:line="280" w:lineRule="exact"/>
              <w:ind w:left="720" w:hanging="180"/>
              <w:jc w:val="thaiDistribute"/>
              <w:rPr>
                <w:rFonts w:ascii="Arial" w:hAnsi="Arial" w:cs="Arial"/>
                <w:cs/>
              </w:rPr>
            </w:pPr>
          </w:p>
        </w:tc>
        <w:tc>
          <w:tcPr>
            <w:tcW w:w="2586" w:type="pct"/>
            <w:gridSpan w:val="4"/>
          </w:tcPr>
          <w:p w14:paraId="02F0F024" w14:textId="77777777" w:rsidR="0030122D" w:rsidRPr="001056C3" w:rsidRDefault="0030122D" w:rsidP="00BD30E0">
            <w:pPr>
              <w:pBdr>
                <w:bottom w:val="single" w:sz="4" w:space="1" w:color="auto"/>
              </w:pBdr>
              <w:spacing w:line="280" w:lineRule="exact"/>
              <w:ind w:right="35"/>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30122D" w:rsidRPr="001056C3" w14:paraId="021DAD80" w14:textId="77777777" w:rsidTr="00BD30E0">
        <w:trPr>
          <w:cantSplit/>
          <w:trHeight w:val="251"/>
        </w:trPr>
        <w:tc>
          <w:tcPr>
            <w:tcW w:w="2414" w:type="pct"/>
          </w:tcPr>
          <w:p w14:paraId="6102FCDD" w14:textId="77777777" w:rsidR="0030122D" w:rsidRPr="001056C3" w:rsidRDefault="0030122D" w:rsidP="00BD30E0">
            <w:pPr>
              <w:spacing w:line="280" w:lineRule="exact"/>
              <w:ind w:left="720" w:hanging="180"/>
              <w:jc w:val="thaiDistribute"/>
              <w:rPr>
                <w:rFonts w:ascii="Arial" w:hAnsi="Arial" w:cs="Arial"/>
              </w:rPr>
            </w:pPr>
          </w:p>
        </w:tc>
        <w:tc>
          <w:tcPr>
            <w:tcW w:w="1293" w:type="pct"/>
            <w:gridSpan w:val="2"/>
          </w:tcPr>
          <w:p w14:paraId="4AAB81BA" w14:textId="77777777" w:rsidR="0030122D" w:rsidRPr="001056C3" w:rsidRDefault="0030122D" w:rsidP="00BD30E0">
            <w:pPr>
              <w:pBdr>
                <w:bottom w:val="single" w:sz="4" w:space="1" w:color="auto"/>
              </w:pBdr>
              <w:spacing w:line="280" w:lineRule="exact"/>
              <w:ind w:left="-18" w:right="-40"/>
              <w:jc w:val="center"/>
              <w:rPr>
                <w:rFonts w:ascii="Arial" w:hAnsi="Arial" w:cs="Arial"/>
                <w:b/>
                <w:bCs/>
                <w:cs/>
              </w:rPr>
            </w:pPr>
            <w:r w:rsidRPr="001056C3">
              <w:rPr>
                <w:rFonts w:ascii="Arial" w:hAnsi="Arial" w:cs="Arial"/>
                <w:b/>
                <w:bCs/>
              </w:rPr>
              <w:t>Consolidated</w:t>
            </w:r>
          </w:p>
        </w:tc>
        <w:tc>
          <w:tcPr>
            <w:tcW w:w="1293" w:type="pct"/>
            <w:gridSpan w:val="2"/>
          </w:tcPr>
          <w:p w14:paraId="309C9570" w14:textId="77777777" w:rsidR="0030122D" w:rsidRPr="001056C3" w:rsidRDefault="0030122D" w:rsidP="00BD30E0">
            <w:pPr>
              <w:pBdr>
                <w:bottom w:val="single" w:sz="4" w:space="1" w:color="auto"/>
              </w:pBdr>
              <w:spacing w:line="280" w:lineRule="exact"/>
              <w:ind w:left="-18" w:right="-40"/>
              <w:jc w:val="center"/>
              <w:rPr>
                <w:rFonts w:ascii="Arial" w:hAnsi="Arial" w:cs="Arial"/>
                <w:b/>
                <w:bCs/>
              </w:rPr>
            </w:pPr>
            <w:r w:rsidRPr="001056C3">
              <w:rPr>
                <w:rFonts w:ascii="Arial" w:hAnsi="Arial" w:cs="Arial"/>
                <w:b/>
                <w:bCs/>
              </w:rPr>
              <w:t>The Company</w:t>
            </w:r>
          </w:p>
        </w:tc>
      </w:tr>
      <w:tr w:rsidR="0030122D" w:rsidRPr="001056C3" w14:paraId="536B5144" w14:textId="77777777" w:rsidTr="00BD30E0">
        <w:trPr>
          <w:cantSplit/>
          <w:trHeight w:val="251"/>
        </w:trPr>
        <w:tc>
          <w:tcPr>
            <w:tcW w:w="2414" w:type="pct"/>
          </w:tcPr>
          <w:p w14:paraId="4795C9BD" w14:textId="77777777" w:rsidR="0030122D" w:rsidRPr="001056C3" w:rsidRDefault="0030122D" w:rsidP="00BD30E0">
            <w:pPr>
              <w:spacing w:line="280" w:lineRule="exact"/>
              <w:ind w:left="720" w:hanging="180"/>
              <w:jc w:val="thaiDistribute"/>
              <w:rPr>
                <w:rFonts w:ascii="Arial" w:hAnsi="Arial" w:cs="Arial"/>
                <w:cs/>
              </w:rPr>
            </w:pPr>
          </w:p>
        </w:tc>
        <w:tc>
          <w:tcPr>
            <w:tcW w:w="646" w:type="pct"/>
          </w:tcPr>
          <w:p w14:paraId="58692104"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647" w:type="pct"/>
          </w:tcPr>
          <w:p w14:paraId="542480A0"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c>
          <w:tcPr>
            <w:tcW w:w="646" w:type="pct"/>
          </w:tcPr>
          <w:p w14:paraId="176762BA"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647" w:type="pct"/>
          </w:tcPr>
          <w:p w14:paraId="744342EC" w14:textId="77777777" w:rsidR="0030122D" w:rsidRPr="001056C3" w:rsidRDefault="0030122D" w:rsidP="00BD30E0">
            <w:pPr>
              <w:pStyle w:val="Heading4"/>
              <w:pBdr>
                <w:bottom w:val="single" w:sz="4" w:space="1" w:color="auto"/>
              </w:pBdr>
              <w:spacing w:line="280" w:lineRule="exact"/>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r>
      <w:tr w:rsidR="0030122D" w:rsidRPr="001056C3" w14:paraId="3F0756C0" w14:textId="77777777" w:rsidTr="00BD30E0">
        <w:trPr>
          <w:trHeight w:val="60"/>
          <w:tblHeader/>
        </w:trPr>
        <w:tc>
          <w:tcPr>
            <w:tcW w:w="2414" w:type="pct"/>
          </w:tcPr>
          <w:p w14:paraId="57198F85" w14:textId="77777777" w:rsidR="0030122D" w:rsidRPr="001056C3" w:rsidRDefault="0030122D" w:rsidP="00BD30E0">
            <w:pPr>
              <w:spacing w:line="280" w:lineRule="exact"/>
              <w:rPr>
                <w:rFonts w:ascii="Arial" w:hAnsi="Arial" w:cs="Arial"/>
                <w:cs/>
                <w:lang w:val="en-US" w:eastAsia="th-TH"/>
              </w:rPr>
            </w:pPr>
          </w:p>
        </w:tc>
        <w:tc>
          <w:tcPr>
            <w:tcW w:w="646" w:type="pct"/>
          </w:tcPr>
          <w:p w14:paraId="0AA3B7CA" w14:textId="77777777" w:rsidR="0030122D" w:rsidRPr="001056C3" w:rsidRDefault="0030122D" w:rsidP="00BD30E0">
            <w:pPr>
              <w:spacing w:line="280" w:lineRule="exact"/>
              <w:rPr>
                <w:rFonts w:ascii="Arial" w:hAnsi="Arial" w:cs="Arial"/>
                <w:lang w:val="en-US" w:eastAsia="th-TH"/>
              </w:rPr>
            </w:pPr>
          </w:p>
        </w:tc>
        <w:tc>
          <w:tcPr>
            <w:tcW w:w="647" w:type="pct"/>
          </w:tcPr>
          <w:p w14:paraId="45CE6506" w14:textId="77777777" w:rsidR="0030122D" w:rsidRPr="001056C3" w:rsidRDefault="0030122D" w:rsidP="00BD30E0">
            <w:pPr>
              <w:spacing w:line="280" w:lineRule="exact"/>
              <w:rPr>
                <w:rFonts w:ascii="Arial" w:hAnsi="Arial" w:cs="Arial"/>
                <w:lang w:val="en-US" w:eastAsia="th-TH"/>
              </w:rPr>
            </w:pPr>
          </w:p>
        </w:tc>
        <w:tc>
          <w:tcPr>
            <w:tcW w:w="646" w:type="pct"/>
          </w:tcPr>
          <w:p w14:paraId="1A066A34" w14:textId="77777777" w:rsidR="0030122D" w:rsidRPr="001056C3" w:rsidRDefault="0030122D" w:rsidP="00BD30E0">
            <w:pPr>
              <w:spacing w:line="280" w:lineRule="exact"/>
              <w:rPr>
                <w:rFonts w:ascii="Arial" w:hAnsi="Arial" w:cs="Arial"/>
                <w:lang w:val="en-US" w:eastAsia="th-TH"/>
              </w:rPr>
            </w:pPr>
          </w:p>
        </w:tc>
        <w:tc>
          <w:tcPr>
            <w:tcW w:w="647" w:type="pct"/>
          </w:tcPr>
          <w:p w14:paraId="03250A43" w14:textId="77777777" w:rsidR="0030122D" w:rsidRPr="001056C3" w:rsidRDefault="0030122D" w:rsidP="00BD30E0">
            <w:pPr>
              <w:spacing w:line="280" w:lineRule="exact"/>
              <w:rPr>
                <w:rFonts w:ascii="Arial" w:hAnsi="Arial" w:cs="Arial"/>
                <w:lang w:val="en-US" w:eastAsia="th-TH"/>
              </w:rPr>
            </w:pPr>
          </w:p>
        </w:tc>
      </w:tr>
      <w:tr w:rsidR="0030122D" w:rsidRPr="001056C3" w14:paraId="6B0DA73F" w14:textId="77777777" w:rsidTr="00BD30E0">
        <w:trPr>
          <w:trHeight w:val="60"/>
          <w:tblHeader/>
        </w:trPr>
        <w:tc>
          <w:tcPr>
            <w:tcW w:w="2414" w:type="pct"/>
            <w:vAlign w:val="bottom"/>
          </w:tcPr>
          <w:p w14:paraId="1797D640" w14:textId="77777777" w:rsidR="0030122D" w:rsidRPr="001056C3" w:rsidRDefault="00C44703" w:rsidP="00BD30E0">
            <w:pPr>
              <w:spacing w:line="280" w:lineRule="exact"/>
              <w:ind w:left="720" w:right="-108" w:hanging="180"/>
              <w:rPr>
                <w:rFonts w:ascii="Arial" w:hAnsi="Arial" w:cs="Arial"/>
                <w:b/>
                <w:bCs/>
                <w:spacing w:val="-4"/>
                <w:cs/>
                <w:lang w:val="en-US"/>
              </w:rPr>
            </w:pPr>
            <w:r w:rsidRPr="001056C3">
              <w:rPr>
                <w:rFonts w:ascii="Arial" w:hAnsi="Arial" w:cs="Arial"/>
                <w:b/>
                <w:bCs/>
              </w:rPr>
              <w:t>Present included in statement of comprehensive income</w:t>
            </w:r>
          </w:p>
        </w:tc>
        <w:tc>
          <w:tcPr>
            <w:tcW w:w="646" w:type="pct"/>
            <w:vAlign w:val="bottom"/>
          </w:tcPr>
          <w:p w14:paraId="37031F35"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c>
          <w:tcPr>
            <w:tcW w:w="647" w:type="pct"/>
            <w:vAlign w:val="bottom"/>
          </w:tcPr>
          <w:p w14:paraId="0DD0F273"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c>
          <w:tcPr>
            <w:tcW w:w="646" w:type="pct"/>
            <w:vAlign w:val="bottom"/>
          </w:tcPr>
          <w:p w14:paraId="23F1D01D"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c>
          <w:tcPr>
            <w:tcW w:w="647" w:type="pct"/>
            <w:vAlign w:val="bottom"/>
          </w:tcPr>
          <w:p w14:paraId="0EC9B411"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r>
      <w:tr w:rsidR="002C23CC" w:rsidRPr="001056C3" w14:paraId="4C953D7D" w14:textId="77777777" w:rsidTr="00BD30E0">
        <w:trPr>
          <w:trHeight w:val="57"/>
          <w:tblHeader/>
        </w:trPr>
        <w:tc>
          <w:tcPr>
            <w:tcW w:w="2414" w:type="pct"/>
            <w:vAlign w:val="center"/>
          </w:tcPr>
          <w:p w14:paraId="05D60923" w14:textId="77777777" w:rsidR="002C23CC" w:rsidRPr="001056C3" w:rsidRDefault="002C23CC" w:rsidP="00BD30E0">
            <w:pPr>
              <w:spacing w:line="280" w:lineRule="exact"/>
              <w:ind w:left="720" w:right="-108" w:hanging="180"/>
              <w:rPr>
                <w:rFonts w:ascii="Arial" w:hAnsi="Arial" w:cs="Arial"/>
                <w:spacing w:val="-4"/>
                <w:lang w:val="en-US"/>
              </w:rPr>
            </w:pPr>
            <w:r w:rsidRPr="001056C3">
              <w:rPr>
                <w:rFonts w:ascii="Arial" w:hAnsi="Arial" w:cs="Arial"/>
              </w:rPr>
              <w:t>Retirement benefit expenses</w:t>
            </w:r>
          </w:p>
        </w:tc>
        <w:tc>
          <w:tcPr>
            <w:tcW w:w="646" w:type="pct"/>
            <w:vAlign w:val="bottom"/>
          </w:tcPr>
          <w:p w14:paraId="7F2930E5" w14:textId="77777777" w:rsidR="002C23CC" w:rsidRPr="001056C3" w:rsidRDefault="002C23CC" w:rsidP="00BD30E0">
            <w:pPr>
              <w:spacing w:line="280" w:lineRule="exact"/>
              <w:ind w:left="-14" w:right="-38"/>
              <w:jc w:val="right"/>
              <w:rPr>
                <w:rFonts w:ascii="Arial" w:hAnsi="Arial" w:cs="Arial"/>
                <w:lang w:val="en-US"/>
              </w:rPr>
            </w:pPr>
            <w:r w:rsidRPr="001056C3">
              <w:rPr>
                <w:rFonts w:ascii="Arial" w:hAnsi="Arial" w:cs="Arial"/>
                <w:lang w:val="en-US"/>
              </w:rPr>
              <w:t>4,489</w:t>
            </w:r>
          </w:p>
        </w:tc>
        <w:tc>
          <w:tcPr>
            <w:tcW w:w="647" w:type="pct"/>
            <w:vAlign w:val="bottom"/>
          </w:tcPr>
          <w:p w14:paraId="6A45AF55" w14:textId="77777777" w:rsidR="002C23CC" w:rsidRPr="001056C3" w:rsidRDefault="002C23CC" w:rsidP="00BD30E0">
            <w:pPr>
              <w:spacing w:line="280" w:lineRule="exact"/>
              <w:ind w:left="-14" w:right="-38"/>
              <w:jc w:val="right"/>
              <w:rPr>
                <w:rFonts w:ascii="Arial" w:hAnsi="Arial" w:cs="Arial"/>
                <w:cs/>
                <w:lang w:val="en-US"/>
              </w:rPr>
            </w:pPr>
            <w:r w:rsidRPr="001056C3">
              <w:rPr>
                <w:rFonts w:ascii="Arial" w:hAnsi="Arial" w:cs="Arial"/>
                <w:lang w:val="en-US"/>
              </w:rPr>
              <w:t>3,826</w:t>
            </w:r>
          </w:p>
        </w:tc>
        <w:tc>
          <w:tcPr>
            <w:tcW w:w="646" w:type="pct"/>
            <w:vAlign w:val="bottom"/>
          </w:tcPr>
          <w:p w14:paraId="0E6450AF" w14:textId="77777777" w:rsidR="002C23CC" w:rsidRPr="001056C3" w:rsidRDefault="002C23CC" w:rsidP="00BD30E0">
            <w:pPr>
              <w:spacing w:line="280" w:lineRule="exact"/>
              <w:ind w:left="-14" w:right="-38"/>
              <w:jc w:val="right"/>
              <w:rPr>
                <w:rFonts w:ascii="Arial" w:hAnsi="Arial" w:cs="Arial"/>
                <w:lang w:val="en-US"/>
              </w:rPr>
            </w:pPr>
            <w:r w:rsidRPr="001056C3">
              <w:rPr>
                <w:rFonts w:ascii="Arial" w:hAnsi="Arial" w:cs="Arial"/>
                <w:lang w:val="en-US"/>
              </w:rPr>
              <w:t>3,535</w:t>
            </w:r>
          </w:p>
        </w:tc>
        <w:tc>
          <w:tcPr>
            <w:tcW w:w="647" w:type="pct"/>
            <w:vAlign w:val="bottom"/>
          </w:tcPr>
          <w:p w14:paraId="39780644" w14:textId="77777777" w:rsidR="002C23CC" w:rsidRPr="001056C3" w:rsidRDefault="002C23CC" w:rsidP="00BD30E0">
            <w:pPr>
              <w:spacing w:line="280" w:lineRule="exact"/>
              <w:ind w:left="-14" w:right="-38"/>
              <w:jc w:val="right"/>
              <w:rPr>
                <w:rFonts w:ascii="Arial" w:hAnsi="Arial" w:cs="Arial"/>
              </w:rPr>
            </w:pPr>
            <w:r w:rsidRPr="001056C3">
              <w:rPr>
                <w:rFonts w:ascii="Arial" w:hAnsi="Arial" w:cs="Arial"/>
              </w:rPr>
              <w:t>3,221</w:t>
            </w:r>
          </w:p>
        </w:tc>
      </w:tr>
      <w:tr w:rsidR="002C23CC" w:rsidRPr="001056C3" w14:paraId="2073DBCC" w14:textId="77777777" w:rsidTr="00BD30E0">
        <w:trPr>
          <w:cantSplit/>
          <w:trHeight w:val="57"/>
        </w:trPr>
        <w:tc>
          <w:tcPr>
            <w:tcW w:w="2414" w:type="pct"/>
            <w:vAlign w:val="center"/>
          </w:tcPr>
          <w:p w14:paraId="1464B5A3" w14:textId="77777777" w:rsidR="002C23CC" w:rsidRPr="001056C3" w:rsidRDefault="002C23CC" w:rsidP="00BD30E0">
            <w:pPr>
              <w:spacing w:line="280" w:lineRule="exact"/>
              <w:ind w:left="720" w:right="-108" w:hanging="180"/>
              <w:rPr>
                <w:rFonts w:ascii="Arial" w:hAnsi="Arial" w:cs="Arial"/>
                <w:lang w:val="en-US"/>
              </w:rPr>
            </w:pPr>
            <w:r w:rsidRPr="001056C3">
              <w:rPr>
                <w:rFonts w:ascii="Arial" w:hAnsi="Arial" w:cs="Arial"/>
              </w:rPr>
              <w:t>Interest cost</w:t>
            </w:r>
          </w:p>
        </w:tc>
        <w:tc>
          <w:tcPr>
            <w:tcW w:w="646" w:type="pct"/>
            <w:vAlign w:val="bottom"/>
          </w:tcPr>
          <w:p w14:paraId="7698DDCB" w14:textId="77777777" w:rsidR="002C23CC" w:rsidRPr="001056C3" w:rsidRDefault="002C23CC" w:rsidP="00BD30E0">
            <w:pPr>
              <w:spacing w:line="280" w:lineRule="exact"/>
              <w:ind w:left="-14" w:right="-38"/>
              <w:jc w:val="right"/>
              <w:rPr>
                <w:rFonts w:ascii="Arial" w:hAnsi="Arial" w:cs="Arial"/>
                <w:lang w:val="en-US"/>
              </w:rPr>
            </w:pPr>
            <w:r w:rsidRPr="001056C3">
              <w:rPr>
                <w:rFonts w:ascii="Arial" w:hAnsi="Arial" w:cs="Arial"/>
                <w:lang w:val="en-US"/>
              </w:rPr>
              <w:t>509</w:t>
            </w:r>
          </w:p>
        </w:tc>
        <w:tc>
          <w:tcPr>
            <w:tcW w:w="647" w:type="pct"/>
            <w:vAlign w:val="bottom"/>
          </w:tcPr>
          <w:p w14:paraId="61819BB2" w14:textId="77777777" w:rsidR="002C23CC" w:rsidRPr="001056C3" w:rsidRDefault="002C23CC" w:rsidP="00BD30E0">
            <w:pPr>
              <w:spacing w:line="280" w:lineRule="exact"/>
              <w:ind w:left="-14" w:right="-38"/>
              <w:jc w:val="right"/>
              <w:rPr>
                <w:rFonts w:ascii="Arial" w:hAnsi="Arial" w:cs="Arial"/>
                <w:lang w:val="en-US"/>
              </w:rPr>
            </w:pPr>
            <w:r w:rsidRPr="001056C3">
              <w:rPr>
                <w:rFonts w:ascii="Arial" w:hAnsi="Arial" w:cs="Arial"/>
                <w:lang w:val="en-US"/>
              </w:rPr>
              <w:t>684</w:t>
            </w:r>
          </w:p>
        </w:tc>
        <w:tc>
          <w:tcPr>
            <w:tcW w:w="646" w:type="pct"/>
            <w:vAlign w:val="bottom"/>
          </w:tcPr>
          <w:p w14:paraId="443EEBAF" w14:textId="77777777" w:rsidR="002C23CC" w:rsidRPr="001056C3" w:rsidRDefault="002C23CC" w:rsidP="00BD30E0">
            <w:pPr>
              <w:spacing w:line="280" w:lineRule="exact"/>
              <w:ind w:left="-14" w:right="-38"/>
              <w:jc w:val="right"/>
              <w:rPr>
                <w:rFonts w:ascii="Arial" w:hAnsi="Arial" w:cs="Arial"/>
              </w:rPr>
            </w:pPr>
            <w:r w:rsidRPr="001056C3">
              <w:rPr>
                <w:rFonts w:ascii="Arial" w:hAnsi="Arial" w:cs="Arial"/>
              </w:rPr>
              <w:t>401</w:t>
            </w:r>
          </w:p>
        </w:tc>
        <w:tc>
          <w:tcPr>
            <w:tcW w:w="647" w:type="pct"/>
            <w:vAlign w:val="bottom"/>
          </w:tcPr>
          <w:p w14:paraId="3CE46141" w14:textId="77777777" w:rsidR="002C23CC" w:rsidRPr="001056C3" w:rsidRDefault="002C23CC" w:rsidP="00BD30E0">
            <w:pPr>
              <w:spacing w:line="280" w:lineRule="exact"/>
              <w:ind w:left="-14" w:right="-38"/>
              <w:jc w:val="right"/>
              <w:rPr>
                <w:rFonts w:ascii="Arial" w:hAnsi="Arial" w:cs="Arial"/>
              </w:rPr>
            </w:pPr>
            <w:r w:rsidRPr="001056C3">
              <w:rPr>
                <w:rFonts w:ascii="Arial" w:hAnsi="Arial" w:cs="Arial"/>
              </w:rPr>
              <w:t>533</w:t>
            </w:r>
          </w:p>
        </w:tc>
      </w:tr>
      <w:tr w:rsidR="002C23CC" w:rsidRPr="001056C3" w14:paraId="61F696B5" w14:textId="77777777" w:rsidTr="00BD30E0">
        <w:trPr>
          <w:cantSplit/>
          <w:trHeight w:val="57"/>
        </w:trPr>
        <w:tc>
          <w:tcPr>
            <w:tcW w:w="2414" w:type="pct"/>
            <w:vAlign w:val="center"/>
          </w:tcPr>
          <w:p w14:paraId="17C3EB24" w14:textId="77777777" w:rsidR="002C23CC" w:rsidRPr="001056C3" w:rsidRDefault="002C23CC" w:rsidP="00BD30E0">
            <w:pPr>
              <w:spacing w:line="280" w:lineRule="exact"/>
              <w:ind w:left="720" w:right="-108" w:hanging="180"/>
              <w:rPr>
                <w:rFonts w:ascii="Arial" w:hAnsi="Arial" w:cs="Arial"/>
                <w:cs/>
                <w:lang w:val="en-US"/>
              </w:rPr>
            </w:pPr>
            <w:r w:rsidRPr="001056C3">
              <w:rPr>
                <w:rFonts w:ascii="Arial" w:hAnsi="Arial" w:cs="Arial"/>
              </w:rPr>
              <w:t>Past service cost</w:t>
            </w:r>
            <w:r w:rsidRPr="001056C3">
              <w:rPr>
                <w:rFonts w:ascii="Arial" w:hAnsi="Arial" w:cs="Arial"/>
                <w:spacing w:val="-6"/>
                <w:lang w:val="en-US"/>
              </w:rPr>
              <w:t>*</w:t>
            </w:r>
          </w:p>
        </w:tc>
        <w:tc>
          <w:tcPr>
            <w:tcW w:w="646" w:type="pct"/>
            <w:vAlign w:val="bottom"/>
          </w:tcPr>
          <w:p w14:paraId="5220893C" w14:textId="77777777" w:rsidR="002C23CC" w:rsidRPr="001056C3" w:rsidRDefault="002C23CC" w:rsidP="00BD30E0">
            <w:pPr>
              <w:pBdr>
                <w:bottom w:val="single" w:sz="4" w:space="1" w:color="auto"/>
              </w:pBdr>
              <w:spacing w:line="280" w:lineRule="exact"/>
              <w:ind w:left="-14" w:right="-38"/>
              <w:jc w:val="center"/>
              <w:rPr>
                <w:rFonts w:ascii="Arial" w:hAnsi="Arial" w:cs="Arial"/>
                <w:lang w:val="en-US"/>
              </w:rPr>
            </w:pPr>
            <w:r w:rsidRPr="001056C3">
              <w:rPr>
                <w:rFonts w:ascii="Arial" w:hAnsi="Arial" w:cs="Arial"/>
                <w:lang w:val="en-US"/>
              </w:rPr>
              <w:t>-</w:t>
            </w:r>
          </w:p>
        </w:tc>
        <w:tc>
          <w:tcPr>
            <w:tcW w:w="647" w:type="pct"/>
            <w:vAlign w:val="bottom"/>
          </w:tcPr>
          <w:p w14:paraId="453DB5BD" w14:textId="77777777" w:rsidR="002C23CC" w:rsidRPr="001056C3" w:rsidRDefault="002C23CC" w:rsidP="00BD30E0">
            <w:pPr>
              <w:pBdr>
                <w:bottom w:val="single" w:sz="4" w:space="1" w:color="auto"/>
              </w:pBdr>
              <w:spacing w:line="280" w:lineRule="exact"/>
              <w:ind w:left="-14" w:right="-38"/>
              <w:jc w:val="right"/>
              <w:rPr>
                <w:rFonts w:ascii="Arial" w:hAnsi="Arial" w:cs="Arial"/>
                <w:lang w:val="en-US"/>
              </w:rPr>
            </w:pPr>
            <w:r w:rsidRPr="001056C3">
              <w:rPr>
                <w:rFonts w:ascii="Arial" w:hAnsi="Arial" w:cs="Arial"/>
                <w:lang w:val="en-US"/>
              </w:rPr>
              <w:t>5,668</w:t>
            </w:r>
          </w:p>
        </w:tc>
        <w:tc>
          <w:tcPr>
            <w:tcW w:w="646" w:type="pct"/>
            <w:vAlign w:val="bottom"/>
          </w:tcPr>
          <w:p w14:paraId="6B71DF8F" w14:textId="77777777" w:rsidR="002C23CC" w:rsidRPr="001056C3" w:rsidRDefault="002C23CC" w:rsidP="00BD30E0">
            <w:pPr>
              <w:pBdr>
                <w:bottom w:val="single" w:sz="4" w:space="1" w:color="auto"/>
              </w:pBdr>
              <w:spacing w:line="280" w:lineRule="exact"/>
              <w:ind w:left="-14" w:right="-38"/>
              <w:jc w:val="center"/>
              <w:rPr>
                <w:rFonts w:ascii="Arial" w:hAnsi="Arial" w:cs="Arial"/>
              </w:rPr>
            </w:pPr>
            <w:r w:rsidRPr="001056C3">
              <w:rPr>
                <w:rFonts w:ascii="Arial" w:hAnsi="Arial" w:cs="Arial"/>
              </w:rPr>
              <w:t>-</w:t>
            </w:r>
          </w:p>
        </w:tc>
        <w:tc>
          <w:tcPr>
            <w:tcW w:w="647" w:type="pct"/>
            <w:vAlign w:val="bottom"/>
          </w:tcPr>
          <w:p w14:paraId="0A9A713B" w14:textId="77777777" w:rsidR="002C23CC" w:rsidRPr="001056C3" w:rsidRDefault="002C23CC" w:rsidP="00BD30E0">
            <w:pPr>
              <w:pBdr>
                <w:bottom w:val="single" w:sz="4" w:space="1" w:color="auto"/>
              </w:pBdr>
              <w:spacing w:line="280" w:lineRule="exact"/>
              <w:ind w:left="-14" w:right="-38"/>
              <w:jc w:val="right"/>
              <w:rPr>
                <w:rFonts w:ascii="Arial" w:hAnsi="Arial" w:cs="Arial"/>
              </w:rPr>
            </w:pPr>
            <w:r w:rsidRPr="001056C3">
              <w:rPr>
                <w:rFonts w:ascii="Arial" w:hAnsi="Arial" w:cs="Arial"/>
              </w:rPr>
              <w:t>4,297</w:t>
            </w:r>
          </w:p>
        </w:tc>
      </w:tr>
      <w:tr w:rsidR="002C23CC" w:rsidRPr="001056C3" w14:paraId="7F162B86" w14:textId="77777777" w:rsidTr="00BD30E0">
        <w:trPr>
          <w:cantSplit/>
          <w:trHeight w:val="251"/>
        </w:trPr>
        <w:tc>
          <w:tcPr>
            <w:tcW w:w="2414" w:type="pct"/>
            <w:vAlign w:val="center"/>
          </w:tcPr>
          <w:p w14:paraId="4C009963" w14:textId="77777777" w:rsidR="002C23CC" w:rsidRPr="001056C3" w:rsidRDefault="002C23CC" w:rsidP="00BD30E0">
            <w:pPr>
              <w:spacing w:line="280" w:lineRule="exact"/>
              <w:ind w:left="720" w:right="-108" w:hanging="180"/>
              <w:rPr>
                <w:rFonts w:ascii="Arial" w:hAnsi="Arial" w:cs="Arial"/>
                <w:cs/>
                <w:lang w:val="en-US"/>
              </w:rPr>
            </w:pPr>
            <w:r w:rsidRPr="001056C3">
              <w:rPr>
                <w:rFonts w:ascii="Arial" w:hAnsi="Arial" w:cs="Arial"/>
              </w:rPr>
              <w:t>Total</w:t>
            </w:r>
          </w:p>
        </w:tc>
        <w:tc>
          <w:tcPr>
            <w:tcW w:w="646" w:type="pct"/>
            <w:vAlign w:val="bottom"/>
          </w:tcPr>
          <w:p w14:paraId="4E093990" w14:textId="77777777" w:rsidR="002C23CC" w:rsidRPr="001056C3" w:rsidRDefault="002C23CC" w:rsidP="00BD30E0">
            <w:pPr>
              <w:pBdr>
                <w:bottom w:val="double" w:sz="4" w:space="1" w:color="auto"/>
              </w:pBdr>
              <w:spacing w:line="280" w:lineRule="exact"/>
              <w:ind w:left="-14" w:right="-38"/>
              <w:jc w:val="right"/>
              <w:rPr>
                <w:rFonts w:ascii="Arial" w:hAnsi="Arial" w:cs="Arial"/>
                <w:cs/>
                <w:lang w:val="en-US"/>
              </w:rPr>
            </w:pPr>
            <w:r w:rsidRPr="001056C3">
              <w:rPr>
                <w:rFonts w:ascii="Arial" w:hAnsi="Arial" w:cs="Arial"/>
                <w:lang w:val="en-US"/>
              </w:rPr>
              <w:t>4,998</w:t>
            </w:r>
          </w:p>
        </w:tc>
        <w:tc>
          <w:tcPr>
            <w:tcW w:w="647" w:type="pct"/>
            <w:vAlign w:val="bottom"/>
          </w:tcPr>
          <w:p w14:paraId="52F237E8" w14:textId="77777777" w:rsidR="002C23CC" w:rsidRPr="001056C3" w:rsidRDefault="002C23CC" w:rsidP="00BD30E0">
            <w:pPr>
              <w:pBdr>
                <w:bottom w:val="double" w:sz="4" w:space="1" w:color="auto"/>
              </w:pBdr>
              <w:spacing w:line="280" w:lineRule="exact"/>
              <w:ind w:left="-14" w:right="-38"/>
              <w:jc w:val="right"/>
              <w:rPr>
                <w:rFonts w:ascii="Arial" w:hAnsi="Arial" w:cs="Arial"/>
                <w:lang w:val="en-US"/>
              </w:rPr>
            </w:pPr>
            <w:r w:rsidRPr="001056C3">
              <w:rPr>
                <w:rFonts w:ascii="Arial" w:hAnsi="Arial" w:cs="Arial"/>
                <w:lang w:val="en-US"/>
              </w:rPr>
              <w:t>10,178</w:t>
            </w:r>
          </w:p>
        </w:tc>
        <w:tc>
          <w:tcPr>
            <w:tcW w:w="646" w:type="pct"/>
            <w:vAlign w:val="bottom"/>
          </w:tcPr>
          <w:p w14:paraId="31579D05" w14:textId="77777777" w:rsidR="002C23CC" w:rsidRPr="001056C3" w:rsidRDefault="002C23CC" w:rsidP="00BD30E0">
            <w:pPr>
              <w:pBdr>
                <w:bottom w:val="double" w:sz="4" w:space="1" w:color="auto"/>
              </w:pBdr>
              <w:spacing w:line="280" w:lineRule="exact"/>
              <w:ind w:left="-14" w:right="-38"/>
              <w:jc w:val="right"/>
              <w:rPr>
                <w:rFonts w:ascii="Arial" w:hAnsi="Arial" w:cs="Arial"/>
              </w:rPr>
            </w:pPr>
            <w:r w:rsidRPr="001056C3">
              <w:rPr>
                <w:rFonts w:ascii="Arial" w:hAnsi="Arial" w:cs="Arial"/>
              </w:rPr>
              <w:t>3,936</w:t>
            </w:r>
          </w:p>
        </w:tc>
        <w:tc>
          <w:tcPr>
            <w:tcW w:w="647" w:type="pct"/>
            <w:vAlign w:val="bottom"/>
          </w:tcPr>
          <w:p w14:paraId="092F8536" w14:textId="77777777" w:rsidR="002C23CC" w:rsidRPr="001056C3" w:rsidRDefault="002C23CC" w:rsidP="00BD30E0">
            <w:pPr>
              <w:pBdr>
                <w:bottom w:val="double" w:sz="4" w:space="1" w:color="auto"/>
              </w:pBdr>
              <w:spacing w:line="280" w:lineRule="exact"/>
              <w:ind w:left="-14" w:right="-38"/>
              <w:jc w:val="right"/>
              <w:rPr>
                <w:rFonts w:ascii="Arial" w:hAnsi="Arial" w:cs="Arial"/>
              </w:rPr>
            </w:pPr>
            <w:r w:rsidRPr="001056C3">
              <w:rPr>
                <w:rFonts w:ascii="Arial" w:hAnsi="Arial" w:cs="Arial"/>
              </w:rPr>
              <w:t>8,051</w:t>
            </w:r>
          </w:p>
        </w:tc>
      </w:tr>
      <w:tr w:rsidR="0030122D" w:rsidRPr="001056C3" w14:paraId="4EF9E668" w14:textId="77777777" w:rsidTr="00BD30E0">
        <w:trPr>
          <w:cantSplit/>
          <w:trHeight w:val="251"/>
        </w:trPr>
        <w:tc>
          <w:tcPr>
            <w:tcW w:w="2414" w:type="pct"/>
          </w:tcPr>
          <w:p w14:paraId="1090BBC1" w14:textId="77777777" w:rsidR="0030122D" w:rsidRPr="001056C3" w:rsidRDefault="0030122D" w:rsidP="00BD30E0">
            <w:pPr>
              <w:spacing w:line="280" w:lineRule="exact"/>
              <w:rPr>
                <w:rFonts w:ascii="Arial" w:hAnsi="Arial" w:cs="Arial"/>
                <w:cs/>
                <w:lang w:val="en-US" w:eastAsia="th-TH"/>
              </w:rPr>
            </w:pPr>
          </w:p>
        </w:tc>
        <w:tc>
          <w:tcPr>
            <w:tcW w:w="646" w:type="pct"/>
          </w:tcPr>
          <w:p w14:paraId="1B7F8932" w14:textId="77777777" w:rsidR="0030122D" w:rsidRPr="001056C3" w:rsidRDefault="0030122D" w:rsidP="00BD30E0">
            <w:pPr>
              <w:spacing w:line="280" w:lineRule="exact"/>
              <w:rPr>
                <w:rFonts w:ascii="Arial" w:hAnsi="Arial" w:cs="Arial"/>
                <w:lang w:val="en-US" w:eastAsia="th-TH"/>
              </w:rPr>
            </w:pPr>
          </w:p>
        </w:tc>
        <w:tc>
          <w:tcPr>
            <w:tcW w:w="647" w:type="pct"/>
          </w:tcPr>
          <w:p w14:paraId="06BF11D8" w14:textId="77777777" w:rsidR="0030122D" w:rsidRPr="001056C3" w:rsidRDefault="0030122D" w:rsidP="00BD30E0">
            <w:pPr>
              <w:spacing w:line="280" w:lineRule="exact"/>
              <w:rPr>
                <w:rFonts w:ascii="Arial" w:hAnsi="Arial" w:cs="Arial"/>
                <w:lang w:val="en-US" w:eastAsia="th-TH"/>
              </w:rPr>
            </w:pPr>
          </w:p>
        </w:tc>
        <w:tc>
          <w:tcPr>
            <w:tcW w:w="646" w:type="pct"/>
          </w:tcPr>
          <w:p w14:paraId="6B1C344D" w14:textId="77777777" w:rsidR="0030122D" w:rsidRPr="001056C3" w:rsidRDefault="0030122D" w:rsidP="00BD30E0">
            <w:pPr>
              <w:spacing w:line="280" w:lineRule="exact"/>
              <w:rPr>
                <w:rFonts w:ascii="Arial" w:hAnsi="Arial" w:cs="Arial"/>
                <w:lang w:val="en-US" w:eastAsia="th-TH"/>
              </w:rPr>
            </w:pPr>
          </w:p>
        </w:tc>
        <w:tc>
          <w:tcPr>
            <w:tcW w:w="647" w:type="pct"/>
          </w:tcPr>
          <w:p w14:paraId="340F6DF4" w14:textId="77777777" w:rsidR="0030122D" w:rsidRPr="001056C3" w:rsidRDefault="0030122D" w:rsidP="00BD30E0">
            <w:pPr>
              <w:spacing w:line="280" w:lineRule="exact"/>
              <w:rPr>
                <w:rFonts w:ascii="Arial" w:hAnsi="Arial" w:cs="Arial"/>
                <w:lang w:val="en-US" w:eastAsia="th-TH"/>
              </w:rPr>
            </w:pPr>
          </w:p>
        </w:tc>
      </w:tr>
      <w:tr w:rsidR="0030122D" w:rsidRPr="001056C3" w14:paraId="4C851354" w14:textId="77777777" w:rsidTr="00BD30E0">
        <w:trPr>
          <w:cantSplit/>
          <w:trHeight w:val="251"/>
        </w:trPr>
        <w:tc>
          <w:tcPr>
            <w:tcW w:w="2414" w:type="pct"/>
            <w:vAlign w:val="bottom"/>
          </w:tcPr>
          <w:p w14:paraId="64090988" w14:textId="77777777" w:rsidR="0030122D" w:rsidRPr="001056C3" w:rsidRDefault="00C44703" w:rsidP="00BD30E0">
            <w:pPr>
              <w:spacing w:line="280" w:lineRule="exact"/>
              <w:ind w:left="720" w:right="-108" w:hanging="180"/>
              <w:rPr>
                <w:rFonts w:ascii="Arial" w:hAnsi="Arial" w:cs="Arial"/>
                <w:b/>
                <w:bCs/>
                <w:lang w:eastAsia="th-TH"/>
              </w:rPr>
            </w:pPr>
            <w:r w:rsidRPr="001056C3">
              <w:rPr>
                <w:rFonts w:ascii="Arial" w:hAnsi="Arial" w:cs="Arial"/>
                <w:b/>
                <w:bCs/>
              </w:rPr>
              <w:t>Present</w:t>
            </w:r>
            <w:r w:rsidR="0030122D" w:rsidRPr="001056C3">
              <w:rPr>
                <w:rFonts w:ascii="Arial" w:hAnsi="Arial" w:cs="Arial"/>
                <w:b/>
                <w:bCs/>
              </w:rPr>
              <w:t xml:space="preserve"> included in statement of </w:t>
            </w:r>
            <w:r w:rsidR="00FA030B" w:rsidRPr="001056C3">
              <w:rPr>
                <w:rFonts w:ascii="Arial" w:hAnsi="Arial" w:cstheme="minorBidi"/>
                <w:b/>
                <w:bCs/>
                <w:cs/>
              </w:rPr>
              <w:br/>
            </w:r>
            <w:r w:rsidR="0030122D" w:rsidRPr="001056C3">
              <w:rPr>
                <w:rFonts w:ascii="Arial" w:hAnsi="Arial" w:cs="Arial"/>
                <w:b/>
                <w:bCs/>
              </w:rPr>
              <w:t>other comprehensive income</w:t>
            </w:r>
          </w:p>
        </w:tc>
        <w:tc>
          <w:tcPr>
            <w:tcW w:w="646" w:type="pct"/>
            <w:vAlign w:val="bottom"/>
          </w:tcPr>
          <w:p w14:paraId="49BF99DF"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c>
          <w:tcPr>
            <w:tcW w:w="647" w:type="pct"/>
            <w:vAlign w:val="bottom"/>
          </w:tcPr>
          <w:p w14:paraId="567ED654" w14:textId="77777777" w:rsidR="0030122D" w:rsidRPr="001056C3" w:rsidRDefault="0030122D" w:rsidP="00BD30E0">
            <w:pPr>
              <w:spacing w:line="280" w:lineRule="exact"/>
              <w:ind w:right="35"/>
              <w:jc w:val="right"/>
              <w:rPr>
                <w:rFonts w:ascii="Arial" w:hAnsi="Arial" w:cs="Arial"/>
                <w:lang w:val="en-US"/>
              </w:rPr>
            </w:pPr>
          </w:p>
        </w:tc>
        <w:tc>
          <w:tcPr>
            <w:tcW w:w="646" w:type="pct"/>
            <w:vAlign w:val="bottom"/>
          </w:tcPr>
          <w:p w14:paraId="5AF137F2"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c>
          <w:tcPr>
            <w:tcW w:w="647" w:type="pct"/>
            <w:vAlign w:val="bottom"/>
          </w:tcPr>
          <w:p w14:paraId="72FC1A2D" w14:textId="77777777" w:rsidR="0030122D" w:rsidRPr="001056C3" w:rsidRDefault="0030122D" w:rsidP="00BD30E0">
            <w:pPr>
              <w:tabs>
                <w:tab w:val="left" w:pos="630"/>
              </w:tabs>
              <w:spacing w:line="280" w:lineRule="exact"/>
              <w:ind w:left="-18" w:right="-40"/>
              <w:jc w:val="right"/>
              <w:rPr>
                <w:rFonts w:ascii="Arial" w:hAnsi="Arial" w:cs="Arial"/>
                <w:lang w:val="en-US" w:eastAsia="th-TH"/>
              </w:rPr>
            </w:pPr>
          </w:p>
        </w:tc>
      </w:tr>
      <w:tr w:rsidR="0030122D" w:rsidRPr="001056C3" w14:paraId="38579C6D" w14:textId="77777777" w:rsidTr="00BD30E0">
        <w:trPr>
          <w:cantSplit/>
          <w:trHeight w:val="251"/>
        </w:trPr>
        <w:tc>
          <w:tcPr>
            <w:tcW w:w="2414" w:type="pct"/>
            <w:vAlign w:val="bottom"/>
          </w:tcPr>
          <w:p w14:paraId="28435569" w14:textId="77777777" w:rsidR="0030122D" w:rsidRPr="001056C3" w:rsidRDefault="0030122D" w:rsidP="00BD30E0">
            <w:pPr>
              <w:spacing w:line="280" w:lineRule="exact"/>
              <w:ind w:left="720" w:right="-108" w:hanging="180"/>
              <w:rPr>
                <w:rFonts w:ascii="Arial" w:hAnsi="Arial" w:cs="Arial"/>
                <w:spacing w:val="-4"/>
                <w:lang w:val="en-US"/>
              </w:rPr>
            </w:pPr>
            <w:r w:rsidRPr="001056C3">
              <w:rPr>
                <w:rFonts w:ascii="Arial" w:hAnsi="Arial" w:cs="Arial"/>
              </w:rPr>
              <w:t>Gain on remeasurement of employee benefit obligations</w:t>
            </w:r>
          </w:p>
        </w:tc>
        <w:tc>
          <w:tcPr>
            <w:tcW w:w="646" w:type="pct"/>
            <w:vAlign w:val="bottom"/>
          </w:tcPr>
          <w:p w14:paraId="3A305318" w14:textId="77777777" w:rsidR="0030122D" w:rsidRPr="001056C3" w:rsidRDefault="0030122D" w:rsidP="00BD30E0">
            <w:pPr>
              <w:pBdr>
                <w:bottom w:val="double" w:sz="4" w:space="1" w:color="auto"/>
              </w:pBdr>
              <w:tabs>
                <w:tab w:val="left" w:pos="630"/>
              </w:tabs>
              <w:spacing w:line="280" w:lineRule="exact"/>
              <w:ind w:left="-18" w:right="-40"/>
              <w:jc w:val="right"/>
              <w:rPr>
                <w:rFonts w:ascii="Arial" w:hAnsi="Arial" w:cs="Arial"/>
                <w:lang w:val="en-US" w:eastAsia="th-TH"/>
              </w:rPr>
            </w:pPr>
            <w:r w:rsidRPr="001056C3">
              <w:rPr>
                <w:rFonts w:ascii="Arial" w:hAnsi="Arial" w:cs="Arial"/>
                <w:lang w:val="en-US" w:eastAsia="th-TH"/>
              </w:rPr>
              <w:t>1,724</w:t>
            </w:r>
          </w:p>
        </w:tc>
        <w:tc>
          <w:tcPr>
            <w:tcW w:w="647" w:type="pct"/>
            <w:vAlign w:val="bottom"/>
          </w:tcPr>
          <w:p w14:paraId="6AF0912A" w14:textId="77777777" w:rsidR="0030122D" w:rsidRPr="001056C3" w:rsidRDefault="0030122D" w:rsidP="00BD30E0">
            <w:pPr>
              <w:pBdr>
                <w:bottom w:val="double" w:sz="4" w:space="1" w:color="auto"/>
              </w:pBdr>
              <w:spacing w:line="280" w:lineRule="exact"/>
              <w:ind w:right="35"/>
              <w:jc w:val="center"/>
              <w:rPr>
                <w:rFonts w:ascii="Arial" w:hAnsi="Arial" w:cs="Arial"/>
                <w:lang w:val="en-US"/>
              </w:rPr>
            </w:pPr>
            <w:r w:rsidRPr="001056C3">
              <w:rPr>
                <w:rFonts w:ascii="Arial" w:hAnsi="Arial" w:cs="Arial"/>
                <w:lang w:val="en-US"/>
              </w:rPr>
              <w:t>-</w:t>
            </w:r>
          </w:p>
        </w:tc>
        <w:tc>
          <w:tcPr>
            <w:tcW w:w="646" w:type="pct"/>
            <w:vAlign w:val="bottom"/>
          </w:tcPr>
          <w:p w14:paraId="29FDE31B" w14:textId="77777777" w:rsidR="0030122D" w:rsidRPr="001056C3" w:rsidRDefault="0030122D" w:rsidP="00BD30E0">
            <w:pPr>
              <w:pBdr>
                <w:bottom w:val="double" w:sz="4" w:space="1" w:color="auto"/>
              </w:pBdr>
              <w:tabs>
                <w:tab w:val="left" w:pos="630"/>
              </w:tabs>
              <w:spacing w:line="280" w:lineRule="exact"/>
              <w:ind w:left="-18" w:right="-40"/>
              <w:jc w:val="right"/>
              <w:rPr>
                <w:rFonts w:ascii="Arial" w:hAnsi="Arial" w:cs="Arial"/>
                <w:lang w:val="en-US" w:eastAsia="th-TH"/>
              </w:rPr>
            </w:pPr>
            <w:r w:rsidRPr="001056C3">
              <w:rPr>
                <w:rFonts w:ascii="Arial" w:hAnsi="Arial" w:cs="Arial"/>
                <w:lang w:val="en-US" w:eastAsia="th-TH"/>
              </w:rPr>
              <w:t>2,</w:t>
            </w:r>
            <w:r w:rsidR="003C5CBA" w:rsidRPr="001056C3">
              <w:rPr>
                <w:rFonts w:ascii="Arial" w:hAnsi="Arial" w:cs="Arial"/>
                <w:lang w:val="en-US" w:eastAsia="th-TH"/>
              </w:rPr>
              <w:t>01</w:t>
            </w:r>
            <w:r w:rsidRPr="001056C3">
              <w:rPr>
                <w:rFonts w:ascii="Arial" w:hAnsi="Arial" w:cs="Arial"/>
                <w:lang w:val="en-US" w:eastAsia="th-TH"/>
              </w:rPr>
              <w:t>5</w:t>
            </w:r>
          </w:p>
        </w:tc>
        <w:tc>
          <w:tcPr>
            <w:tcW w:w="647" w:type="pct"/>
            <w:vAlign w:val="bottom"/>
          </w:tcPr>
          <w:p w14:paraId="0BFE5D8D" w14:textId="77777777" w:rsidR="0030122D" w:rsidRPr="001056C3" w:rsidRDefault="0030122D" w:rsidP="00BD30E0">
            <w:pPr>
              <w:pBdr>
                <w:bottom w:val="double" w:sz="4" w:space="1" w:color="auto"/>
              </w:pBdr>
              <w:tabs>
                <w:tab w:val="left" w:pos="630"/>
              </w:tabs>
              <w:spacing w:line="280" w:lineRule="exact"/>
              <w:ind w:left="-18" w:right="-40"/>
              <w:jc w:val="center"/>
              <w:rPr>
                <w:rFonts w:ascii="Arial" w:hAnsi="Arial" w:cs="Arial"/>
                <w:lang w:val="en-US" w:eastAsia="th-TH"/>
              </w:rPr>
            </w:pPr>
            <w:r w:rsidRPr="001056C3">
              <w:rPr>
                <w:rFonts w:ascii="Arial" w:hAnsi="Arial" w:cs="Arial"/>
                <w:lang w:val="en-US" w:eastAsia="th-TH"/>
              </w:rPr>
              <w:t>-</w:t>
            </w:r>
          </w:p>
        </w:tc>
      </w:tr>
    </w:tbl>
    <w:p w14:paraId="1418CFE7" w14:textId="77777777" w:rsidR="00425637" w:rsidRPr="001056C3" w:rsidRDefault="00425637" w:rsidP="00425637">
      <w:pPr>
        <w:pStyle w:val="Heading1"/>
        <w:ind w:left="570" w:right="1"/>
        <w:jc w:val="thaiDistribute"/>
        <w:rPr>
          <w:rFonts w:ascii="Angsana New" w:eastAsia="Times New Roman" w:hAnsi="Angsana New"/>
          <w:b w:val="0"/>
          <w:bCs w:val="0"/>
          <w:snapToGrid/>
          <w:color w:val="auto"/>
          <w:spacing w:val="-4"/>
          <w:sz w:val="28"/>
          <w:szCs w:val="28"/>
          <w:lang w:eastAsia="en-US"/>
        </w:rPr>
      </w:pPr>
    </w:p>
    <w:p w14:paraId="16EC7D47" w14:textId="77777777" w:rsidR="006558C7" w:rsidRPr="001056C3" w:rsidRDefault="006558C7">
      <w:pPr>
        <w:rPr>
          <w:rFonts w:ascii="Angsana New" w:hAnsi="Angsana New"/>
          <w:spacing w:val="-4"/>
          <w:sz w:val="28"/>
          <w:szCs w:val="28"/>
        </w:rPr>
      </w:pPr>
      <w:r w:rsidRPr="001056C3">
        <w:rPr>
          <w:rFonts w:ascii="Angsana New" w:hAnsi="Angsana New"/>
          <w:spacing w:val="-4"/>
          <w:sz w:val="28"/>
          <w:szCs w:val="28"/>
        </w:rPr>
        <w:br w:type="page"/>
      </w:r>
    </w:p>
    <w:p w14:paraId="098ED4A7" w14:textId="77777777" w:rsidR="007A2351" w:rsidRPr="001056C3" w:rsidRDefault="007A2351" w:rsidP="00D84913">
      <w:pPr>
        <w:ind w:left="540" w:hanging="90"/>
        <w:jc w:val="thaiDistribute"/>
        <w:rPr>
          <w:rFonts w:ascii="Arial" w:hAnsi="Arial" w:cs="Arial"/>
        </w:rPr>
      </w:pPr>
      <w:r w:rsidRPr="001056C3">
        <w:rPr>
          <w:rFonts w:ascii="Arial" w:hAnsi="Arial" w:cs="Arial"/>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1056C3">
        <w:rPr>
          <w:rFonts w:ascii="Arial" w:hAnsi="Arial" w:cs="Arial"/>
          <w:cs/>
        </w:rPr>
        <w:t xml:space="preserve"> </w:t>
      </w:r>
      <w:r w:rsidRPr="001056C3">
        <w:rPr>
          <w:rFonts w:ascii="Arial" w:hAnsi="Arial" w:cs="Arial"/>
        </w:rPr>
        <w:t>The Company reflected the effect of the change by recognizing past service costs as expenses in the statement of income for the year ended 31 October 20</w:t>
      </w:r>
      <w:r w:rsidR="00E84E4E" w:rsidRPr="001056C3">
        <w:rPr>
          <w:rFonts w:ascii="Arial" w:hAnsi="Arial" w:cs="Arial"/>
        </w:rPr>
        <w:t>19</w:t>
      </w:r>
      <w:r w:rsidRPr="001056C3">
        <w:rPr>
          <w:rFonts w:ascii="Arial" w:hAnsi="Arial" w:cs="Arial"/>
        </w:rPr>
        <w:t>.</w:t>
      </w:r>
    </w:p>
    <w:p w14:paraId="4780C590" w14:textId="77777777" w:rsidR="004E61C9" w:rsidRPr="001056C3" w:rsidRDefault="004E61C9" w:rsidP="004E61C9">
      <w:pPr>
        <w:rPr>
          <w:rFonts w:ascii="Arial" w:hAnsi="Arial" w:cs="Arial"/>
          <w:lang w:eastAsia="th-TH"/>
        </w:rPr>
      </w:pPr>
    </w:p>
    <w:p w14:paraId="3227F650" w14:textId="77777777" w:rsidR="00AA2710" w:rsidRPr="001056C3" w:rsidRDefault="00AA2710" w:rsidP="00FA030B">
      <w:pPr>
        <w:tabs>
          <w:tab w:val="left" w:pos="540"/>
        </w:tabs>
        <w:ind w:left="540"/>
        <w:jc w:val="both"/>
        <w:rPr>
          <w:rFonts w:ascii="Arial" w:hAnsi="Arial" w:cs="Arial"/>
          <w:spacing w:val="-4"/>
        </w:rPr>
      </w:pPr>
      <w:r w:rsidRPr="001056C3">
        <w:rPr>
          <w:rFonts w:ascii="Arial" w:hAnsi="Arial" w:cs="Arial"/>
          <w:spacing w:val="-4"/>
        </w:rPr>
        <w:t>The following table is a summary of the assumptions relating to the actuarial technique as at the</w:t>
      </w:r>
      <w:r w:rsidR="00C83D30" w:rsidRPr="001056C3">
        <w:rPr>
          <w:rFonts w:ascii="Arial" w:hAnsi="Arial" w:cs="Arial"/>
          <w:spacing w:val="-4"/>
        </w:rPr>
        <w:t xml:space="preserve"> date of</w:t>
      </w:r>
      <w:r w:rsidRPr="001056C3">
        <w:rPr>
          <w:rFonts w:ascii="Arial" w:hAnsi="Arial" w:cs="Arial"/>
          <w:spacing w:val="-4"/>
        </w:rPr>
        <w:t xml:space="preserve"> </w:t>
      </w:r>
      <w:r w:rsidR="00C83D30" w:rsidRPr="001056C3">
        <w:rPr>
          <w:rFonts w:ascii="Arial" w:hAnsi="Arial" w:cs="Arial"/>
          <w:spacing w:val="-4"/>
          <w:lang w:val="en-US"/>
        </w:rPr>
        <w:t xml:space="preserve">reporting </w:t>
      </w:r>
      <w:r w:rsidR="0004314A" w:rsidRPr="001056C3">
        <w:rPr>
          <w:rFonts w:ascii="Arial" w:hAnsi="Arial" w:cs="Arial"/>
          <w:spacing w:val="-4"/>
          <w:lang w:val="en-US"/>
        </w:rPr>
        <w:t>period</w:t>
      </w:r>
      <w:r w:rsidRPr="001056C3">
        <w:rPr>
          <w:rFonts w:ascii="Arial" w:hAnsi="Arial" w:cs="Arial"/>
          <w:spacing w:val="-4"/>
        </w:rPr>
        <w:t>:</w:t>
      </w:r>
    </w:p>
    <w:p w14:paraId="42211C1A" w14:textId="77777777" w:rsidR="005B4D06" w:rsidRPr="001056C3" w:rsidRDefault="005B4D06" w:rsidP="00FA030B">
      <w:pPr>
        <w:tabs>
          <w:tab w:val="left" w:pos="540"/>
        </w:tabs>
        <w:ind w:left="540"/>
        <w:rPr>
          <w:rFonts w:ascii="Arial" w:hAnsi="Arial" w:cs="Arial"/>
          <w:cs/>
          <w:lang w:eastAsia="th-TH"/>
        </w:rPr>
      </w:pPr>
    </w:p>
    <w:p w14:paraId="0B3FDE66" w14:textId="77777777" w:rsidR="005B4D06" w:rsidRPr="001056C3" w:rsidRDefault="00B36E46" w:rsidP="00FA030B">
      <w:pPr>
        <w:tabs>
          <w:tab w:val="left" w:pos="540"/>
        </w:tabs>
        <w:ind w:left="540"/>
        <w:rPr>
          <w:rFonts w:ascii="Arial" w:hAnsi="Arial" w:cs="Arial"/>
          <w:spacing w:val="-4"/>
          <w:lang w:val="en-US"/>
        </w:rPr>
      </w:pPr>
      <w:r w:rsidRPr="001056C3">
        <w:rPr>
          <w:rFonts w:ascii="Arial" w:hAnsi="Arial" w:cs="Arial"/>
          <w:spacing w:val="-4"/>
        </w:rPr>
        <w:t>The assumptions relating to the actuarial technique</w:t>
      </w:r>
      <w:r w:rsidR="00121828" w:rsidRPr="001056C3">
        <w:rPr>
          <w:rFonts w:ascii="Arial" w:hAnsi="Arial" w:cs="Arial"/>
          <w:spacing w:val="-4"/>
          <w:lang w:val="en-US"/>
        </w:rPr>
        <w:t>;</w:t>
      </w:r>
    </w:p>
    <w:p w14:paraId="2C43B770" w14:textId="77777777" w:rsidR="00121828" w:rsidRPr="001056C3" w:rsidRDefault="00121828" w:rsidP="00B36E46">
      <w:pPr>
        <w:ind w:firstLine="540"/>
        <w:rPr>
          <w:rFonts w:ascii="Arial" w:hAnsi="Arial" w:cs="Arial"/>
          <w:rtl/>
          <w:cs/>
          <w:lang w:val="en-US" w:eastAsia="th-TH"/>
        </w:rPr>
      </w:pPr>
    </w:p>
    <w:tbl>
      <w:tblPr>
        <w:tblW w:w="8829" w:type="dxa"/>
        <w:tblInd w:w="558" w:type="dxa"/>
        <w:tblLook w:val="04A0" w:firstRow="1" w:lastRow="0" w:firstColumn="1" w:lastColumn="0" w:noHBand="0" w:noVBand="1"/>
      </w:tblPr>
      <w:tblGrid>
        <w:gridCol w:w="2700"/>
        <w:gridCol w:w="1532"/>
        <w:gridCol w:w="1532"/>
        <w:gridCol w:w="1532"/>
        <w:gridCol w:w="1533"/>
      </w:tblGrid>
      <w:tr w:rsidR="004E61C9" w:rsidRPr="001056C3" w14:paraId="083B6FAF" w14:textId="77777777" w:rsidTr="008C643F">
        <w:trPr>
          <w:trHeight w:val="161"/>
        </w:trPr>
        <w:tc>
          <w:tcPr>
            <w:tcW w:w="2700" w:type="dxa"/>
            <w:vAlign w:val="bottom"/>
          </w:tcPr>
          <w:p w14:paraId="3CE108FF" w14:textId="77777777" w:rsidR="004E61C9" w:rsidRPr="001056C3" w:rsidRDefault="004E61C9" w:rsidP="00D84913">
            <w:pPr>
              <w:spacing w:line="300" w:lineRule="exact"/>
              <w:rPr>
                <w:rFonts w:ascii="Arial" w:hAnsi="Arial" w:cs="Arial"/>
                <w:rtl/>
                <w:cs/>
              </w:rPr>
            </w:pPr>
          </w:p>
        </w:tc>
        <w:tc>
          <w:tcPr>
            <w:tcW w:w="3064" w:type="dxa"/>
            <w:gridSpan w:val="2"/>
          </w:tcPr>
          <w:p w14:paraId="2022F927" w14:textId="77777777" w:rsidR="004E61C9" w:rsidRPr="001056C3" w:rsidRDefault="00C44703" w:rsidP="00D84913">
            <w:pPr>
              <w:pBdr>
                <w:bottom w:val="single" w:sz="4" w:space="1" w:color="auto"/>
              </w:pBdr>
              <w:spacing w:line="300" w:lineRule="exact"/>
              <w:jc w:val="center"/>
              <w:rPr>
                <w:rFonts w:ascii="Arial" w:hAnsi="Arial" w:cs="Arial"/>
                <w:b/>
                <w:bCs/>
                <w:spacing w:val="-4"/>
                <w:cs/>
              </w:rPr>
            </w:pPr>
            <w:r w:rsidRPr="001056C3">
              <w:rPr>
                <w:rFonts w:ascii="Arial" w:hAnsi="Arial" w:cs="Arial"/>
                <w:b/>
                <w:bCs/>
                <w:spacing w:val="-4"/>
              </w:rPr>
              <w:t>Consolidated</w:t>
            </w:r>
          </w:p>
        </w:tc>
        <w:tc>
          <w:tcPr>
            <w:tcW w:w="3065" w:type="dxa"/>
            <w:gridSpan w:val="2"/>
          </w:tcPr>
          <w:p w14:paraId="78BD10D3" w14:textId="77777777" w:rsidR="004E61C9" w:rsidRPr="001056C3" w:rsidRDefault="00C44703" w:rsidP="00D84913">
            <w:pPr>
              <w:pBdr>
                <w:bottom w:val="single" w:sz="4" w:space="1" w:color="auto"/>
              </w:pBdr>
              <w:spacing w:line="300" w:lineRule="exact"/>
              <w:jc w:val="center"/>
              <w:rPr>
                <w:rFonts w:ascii="Arial" w:hAnsi="Arial" w:cs="Arial"/>
                <w:b/>
                <w:bCs/>
                <w:spacing w:val="-4"/>
                <w:cs/>
              </w:rPr>
            </w:pPr>
            <w:r w:rsidRPr="001056C3">
              <w:rPr>
                <w:rFonts w:ascii="Arial" w:hAnsi="Arial" w:cs="Arial"/>
                <w:b/>
                <w:bCs/>
                <w:spacing w:val="-4"/>
              </w:rPr>
              <w:t>The Company</w:t>
            </w:r>
          </w:p>
        </w:tc>
      </w:tr>
      <w:tr w:rsidR="00C44703" w:rsidRPr="001056C3" w14:paraId="40C3338D" w14:textId="77777777" w:rsidTr="008C643F">
        <w:trPr>
          <w:trHeight w:val="161"/>
        </w:trPr>
        <w:tc>
          <w:tcPr>
            <w:tcW w:w="2700" w:type="dxa"/>
            <w:vAlign w:val="bottom"/>
          </w:tcPr>
          <w:p w14:paraId="6B3837F5" w14:textId="77777777" w:rsidR="00C44703" w:rsidRPr="001056C3" w:rsidRDefault="00C44703" w:rsidP="00D84913">
            <w:pPr>
              <w:spacing w:line="300" w:lineRule="exact"/>
              <w:rPr>
                <w:rFonts w:ascii="Arial" w:hAnsi="Arial" w:cs="Arial"/>
                <w:rtl/>
                <w:cs/>
              </w:rPr>
            </w:pPr>
          </w:p>
        </w:tc>
        <w:tc>
          <w:tcPr>
            <w:tcW w:w="1532" w:type="dxa"/>
          </w:tcPr>
          <w:p w14:paraId="66C7925C" w14:textId="77777777" w:rsidR="00C44703" w:rsidRPr="001056C3" w:rsidRDefault="00C44703" w:rsidP="00D84913">
            <w:pPr>
              <w:pBdr>
                <w:bottom w:val="single" w:sz="4" w:space="1" w:color="auto"/>
              </w:pBdr>
              <w:spacing w:line="300" w:lineRule="exact"/>
              <w:jc w:val="center"/>
              <w:rPr>
                <w:rFonts w:ascii="Arial" w:hAnsi="Arial" w:cs="Arial"/>
                <w:b/>
                <w:bCs/>
                <w:spacing w:val="-4"/>
                <w:lang w:val="en-US"/>
              </w:rPr>
            </w:pPr>
            <w:r w:rsidRPr="001056C3">
              <w:rPr>
                <w:rFonts w:ascii="Arial" w:hAnsi="Arial" w:cs="Arial"/>
                <w:b/>
                <w:bCs/>
                <w:spacing w:val="-4"/>
              </w:rPr>
              <w:t>2020</w:t>
            </w:r>
          </w:p>
        </w:tc>
        <w:tc>
          <w:tcPr>
            <w:tcW w:w="1532" w:type="dxa"/>
          </w:tcPr>
          <w:p w14:paraId="1146C40B" w14:textId="77777777" w:rsidR="00C44703" w:rsidRPr="001056C3" w:rsidRDefault="00C44703" w:rsidP="00D84913">
            <w:pPr>
              <w:pBdr>
                <w:bottom w:val="single" w:sz="4" w:space="1" w:color="auto"/>
              </w:pBdr>
              <w:spacing w:line="300" w:lineRule="exact"/>
              <w:jc w:val="center"/>
              <w:rPr>
                <w:rFonts w:ascii="Arial" w:hAnsi="Arial" w:cs="Arial"/>
                <w:b/>
                <w:bCs/>
                <w:spacing w:val="-4"/>
                <w:lang w:val="en-US"/>
              </w:rPr>
            </w:pPr>
            <w:r w:rsidRPr="001056C3">
              <w:rPr>
                <w:rFonts w:ascii="Arial" w:hAnsi="Arial" w:cs="Arial"/>
                <w:b/>
                <w:bCs/>
                <w:spacing w:val="-4"/>
              </w:rPr>
              <w:t>2019</w:t>
            </w:r>
          </w:p>
        </w:tc>
        <w:tc>
          <w:tcPr>
            <w:tcW w:w="1532" w:type="dxa"/>
          </w:tcPr>
          <w:p w14:paraId="62DB8DB2" w14:textId="77777777" w:rsidR="00C44703" w:rsidRPr="001056C3" w:rsidRDefault="00C44703" w:rsidP="00D84913">
            <w:pPr>
              <w:pBdr>
                <w:bottom w:val="single" w:sz="4" w:space="1" w:color="auto"/>
              </w:pBdr>
              <w:spacing w:line="300" w:lineRule="exact"/>
              <w:jc w:val="center"/>
              <w:rPr>
                <w:rFonts w:ascii="Arial" w:hAnsi="Arial" w:cs="Arial"/>
                <w:b/>
                <w:bCs/>
                <w:spacing w:val="-4"/>
                <w:lang w:val="en-US"/>
              </w:rPr>
            </w:pPr>
            <w:r w:rsidRPr="001056C3">
              <w:rPr>
                <w:rFonts w:ascii="Arial" w:hAnsi="Arial" w:cs="Arial"/>
                <w:b/>
                <w:bCs/>
                <w:spacing w:val="-4"/>
              </w:rPr>
              <w:t>2020</w:t>
            </w:r>
          </w:p>
        </w:tc>
        <w:tc>
          <w:tcPr>
            <w:tcW w:w="1533" w:type="dxa"/>
          </w:tcPr>
          <w:p w14:paraId="1BD7CC3E" w14:textId="77777777" w:rsidR="00C44703" w:rsidRPr="001056C3" w:rsidRDefault="00C44703" w:rsidP="00D84913">
            <w:pPr>
              <w:pBdr>
                <w:bottom w:val="single" w:sz="4" w:space="1" w:color="auto"/>
              </w:pBdr>
              <w:spacing w:line="300" w:lineRule="exact"/>
              <w:jc w:val="center"/>
              <w:rPr>
                <w:rFonts w:ascii="Arial" w:hAnsi="Arial" w:cs="Arial"/>
                <w:b/>
                <w:bCs/>
                <w:spacing w:val="-4"/>
                <w:lang w:val="en-US"/>
              </w:rPr>
            </w:pPr>
            <w:r w:rsidRPr="001056C3">
              <w:rPr>
                <w:rFonts w:ascii="Arial" w:hAnsi="Arial" w:cs="Arial"/>
                <w:b/>
                <w:bCs/>
                <w:spacing w:val="-4"/>
              </w:rPr>
              <w:t>2019</w:t>
            </w:r>
          </w:p>
        </w:tc>
      </w:tr>
      <w:tr w:rsidR="004E61C9" w:rsidRPr="001056C3" w14:paraId="7C16FF36" w14:textId="77777777" w:rsidTr="008C643F">
        <w:tc>
          <w:tcPr>
            <w:tcW w:w="2700" w:type="dxa"/>
            <w:vAlign w:val="bottom"/>
          </w:tcPr>
          <w:p w14:paraId="1B9D7793" w14:textId="77777777" w:rsidR="004E61C9" w:rsidRPr="001056C3" w:rsidRDefault="004E61C9" w:rsidP="00D84913">
            <w:pPr>
              <w:spacing w:line="300" w:lineRule="exact"/>
              <w:rPr>
                <w:rFonts w:ascii="Arial" w:hAnsi="Arial" w:cs="Arial"/>
                <w:cs/>
              </w:rPr>
            </w:pPr>
          </w:p>
        </w:tc>
        <w:tc>
          <w:tcPr>
            <w:tcW w:w="1532" w:type="dxa"/>
          </w:tcPr>
          <w:p w14:paraId="03010398" w14:textId="77777777" w:rsidR="004E61C9" w:rsidRPr="001056C3" w:rsidRDefault="004E61C9" w:rsidP="00D84913">
            <w:pPr>
              <w:spacing w:line="300" w:lineRule="exact"/>
              <w:rPr>
                <w:rFonts w:ascii="Arial" w:hAnsi="Arial" w:cs="Arial"/>
                <w:spacing w:val="-4"/>
              </w:rPr>
            </w:pPr>
          </w:p>
        </w:tc>
        <w:tc>
          <w:tcPr>
            <w:tcW w:w="1532" w:type="dxa"/>
          </w:tcPr>
          <w:p w14:paraId="58F392BE" w14:textId="77777777" w:rsidR="004E61C9" w:rsidRPr="001056C3" w:rsidRDefault="004E61C9" w:rsidP="00D84913">
            <w:pPr>
              <w:spacing w:line="300" w:lineRule="exact"/>
              <w:rPr>
                <w:rFonts w:ascii="Arial" w:hAnsi="Arial" w:cs="Arial"/>
                <w:spacing w:val="-4"/>
              </w:rPr>
            </w:pPr>
          </w:p>
        </w:tc>
        <w:tc>
          <w:tcPr>
            <w:tcW w:w="1532" w:type="dxa"/>
          </w:tcPr>
          <w:p w14:paraId="13516988" w14:textId="77777777" w:rsidR="004E61C9" w:rsidRPr="001056C3" w:rsidRDefault="004E61C9" w:rsidP="00D84913">
            <w:pPr>
              <w:spacing w:line="300" w:lineRule="exact"/>
              <w:rPr>
                <w:rFonts w:ascii="Arial" w:hAnsi="Arial" w:cs="Arial"/>
                <w:spacing w:val="-4"/>
              </w:rPr>
            </w:pPr>
          </w:p>
        </w:tc>
        <w:tc>
          <w:tcPr>
            <w:tcW w:w="1533" w:type="dxa"/>
          </w:tcPr>
          <w:p w14:paraId="354A3D1B" w14:textId="77777777" w:rsidR="004E61C9" w:rsidRPr="001056C3" w:rsidRDefault="004E61C9" w:rsidP="00D84913">
            <w:pPr>
              <w:spacing w:line="300" w:lineRule="exact"/>
              <w:rPr>
                <w:rFonts w:ascii="Arial" w:hAnsi="Arial" w:cs="Arial"/>
                <w:spacing w:val="-4"/>
              </w:rPr>
            </w:pPr>
          </w:p>
        </w:tc>
      </w:tr>
      <w:tr w:rsidR="00950A97" w:rsidRPr="001056C3" w14:paraId="5F889682" w14:textId="77777777" w:rsidTr="008C643F">
        <w:tc>
          <w:tcPr>
            <w:tcW w:w="2700" w:type="dxa"/>
            <w:vAlign w:val="bottom"/>
          </w:tcPr>
          <w:p w14:paraId="1949A29F" w14:textId="77777777" w:rsidR="00950A97" w:rsidRPr="001056C3" w:rsidRDefault="00950A97" w:rsidP="00D84913">
            <w:pPr>
              <w:spacing w:line="300" w:lineRule="exact"/>
              <w:rPr>
                <w:rFonts w:ascii="Arial" w:hAnsi="Arial" w:cs="Arial"/>
                <w:rtl/>
                <w:cs/>
              </w:rPr>
            </w:pPr>
            <w:r w:rsidRPr="001056C3">
              <w:rPr>
                <w:rFonts w:ascii="Arial" w:hAnsi="Arial" w:cs="Arial"/>
              </w:rPr>
              <w:t>Discount rate</w:t>
            </w:r>
          </w:p>
        </w:tc>
        <w:tc>
          <w:tcPr>
            <w:tcW w:w="1532" w:type="dxa"/>
          </w:tcPr>
          <w:p w14:paraId="38F065BC"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1.61% - 1.63%</w:t>
            </w:r>
          </w:p>
        </w:tc>
        <w:tc>
          <w:tcPr>
            <w:tcW w:w="1532" w:type="dxa"/>
          </w:tcPr>
          <w:p w14:paraId="797BAB12" w14:textId="77777777" w:rsidR="00950A97" w:rsidRPr="001056C3" w:rsidRDefault="00950A97" w:rsidP="00D84913">
            <w:pPr>
              <w:spacing w:line="300" w:lineRule="exact"/>
              <w:ind w:left="-108" w:right="-84"/>
              <w:jc w:val="center"/>
              <w:rPr>
                <w:rFonts w:ascii="Arial" w:hAnsi="Arial" w:cs="Arial"/>
                <w:spacing w:val="-4"/>
                <w:lang w:val="en-US"/>
              </w:rPr>
            </w:pPr>
            <w:r w:rsidRPr="001056C3">
              <w:rPr>
                <w:rFonts w:ascii="Arial" w:hAnsi="Arial" w:cs="Arial"/>
                <w:spacing w:val="-4"/>
              </w:rPr>
              <w:t>2.88</w:t>
            </w:r>
            <w:r w:rsidRPr="001056C3">
              <w:rPr>
                <w:rFonts w:ascii="Arial" w:hAnsi="Arial" w:cs="Arial"/>
                <w:spacing w:val="-4"/>
                <w:cs/>
              </w:rPr>
              <w:t>%</w:t>
            </w:r>
          </w:p>
        </w:tc>
        <w:tc>
          <w:tcPr>
            <w:tcW w:w="1532" w:type="dxa"/>
          </w:tcPr>
          <w:p w14:paraId="185EC036" w14:textId="77777777" w:rsidR="00950A97" w:rsidRPr="001056C3" w:rsidRDefault="00950A97" w:rsidP="00D84913">
            <w:pPr>
              <w:spacing w:line="300" w:lineRule="exact"/>
              <w:ind w:left="-108" w:right="-84"/>
              <w:jc w:val="center"/>
              <w:rPr>
                <w:rFonts w:ascii="Arial" w:hAnsi="Arial" w:cs="Arial"/>
                <w:spacing w:val="-4"/>
                <w:cs/>
              </w:rPr>
            </w:pPr>
            <w:r w:rsidRPr="001056C3">
              <w:rPr>
                <w:rFonts w:ascii="Arial" w:hAnsi="Arial" w:cs="Arial"/>
                <w:spacing w:val="-4"/>
              </w:rPr>
              <w:t>1.63%</w:t>
            </w:r>
          </w:p>
        </w:tc>
        <w:tc>
          <w:tcPr>
            <w:tcW w:w="1533" w:type="dxa"/>
          </w:tcPr>
          <w:p w14:paraId="06009609" w14:textId="77777777" w:rsidR="00950A97" w:rsidRPr="001056C3" w:rsidRDefault="00950A97" w:rsidP="00D84913">
            <w:pPr>
              <w:spacing w:line="300" w:lineRule="exact"/>
              <w:ind w:left="-108" w:right="-84"/>
              <w:jc w:val="center"/>
              <w:rPr>
                <w:rFonts w:ascii="Arial" w:hAnsi="Arial" w:cs="Arial"/>
                <w:spacing w:val="-4"/>
                <w:cs/>
              </w:rPr>
            </w:pPr>
            <w:r w:rsidRPr="001056C3">
              <w:rPr>
                <w:rFonts w:ascii="Arial" w:hAnsi="Arial" w:cs="Arial"/>
                <w:spacing w:val="-4"/>
              </w:rPr>
              <w:t>2.88%</w:t>
            </w:r>
          </w:p>
        </w:tc>
      </w:tr>
      <w:tr w:rsidR="00950A97" w:rsidRPr="001056C3" w14:paraId="35D89D26" w14:textId="77777777" w:rsidTr="008C643F">
        <w:tc>
          <w:tcPr>
            <w:tcW w:w="2700" w:type="dxa"/>
            <w:vAlign w:val="bottom"/>
          </w:tcPr>
          <w:p w14:paraId="1602DEC2" w14:textId="77777777" w:rsidR="00950A97" w:rsidRPr="001056C3" w:rsidRDefault="00950A97" w:rsidP="00D84913">
            <w:pPr>
              <w:spacing w:line="300" w:lineRule="exact"/>
              <w:rPr>
                <w:rFonts w:ascii="Arial" w:hAnsi="Arial" w:cs="Arial"/>
              </w:rPr>
            </w:pPr>
            <w:r w:rsidRPr="001056C3">
              <w:rPr>
                <w:rFonts w:ascii="Arial" w:hAnsi="Arial" w:cs="Arial"/>
              </w:rPr>
              <w:t>Salary increase rate</w:t>
            </w:r>
          </w:p>
        </w:tc>
        <w:tc>
          <w:tcPr>
            <w:tcW w:w="1532" w:type="dxa"/>
          </w:tcPr>
          <w:p w14:paraId="072870AD"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5.00% - 6.00%</w:t>
            </w:r>
          </w:p>
        </w:tc>
        <w:tc>
          <w:tcPr>
            <w:tcW w:w="1532" w:type="dxa"/>
          </w:tcPr>
          <w:p w14:paraId="3577592A" w14:textId="77777777" w:rsidR="00950A97" w:rsidRPr="001056C3" w:rsidRDefault="00950A97" w:rsidP="00D84913">
            <w:pPr>
              <w:spacing w:line="300" w:lineRule="exact"/>
              <w:ind w:left="-108" w:right="-84"/>
              <w:jc w:val="center"/>
              <w:rPr>
                <w:rFonts w:ascii="Arial" w:hAnsi="Arial" w:cs="Arial"/>
                <w:spacing w:val="-4"/>
                <w:cs/>
              </w:rPr>
            </w:pPr>
            <w:r w:rsidRPr="001056C3">
              <w:rPr>
                <w:rFonts w:ascii="Arial" w:hAnsi="Arial" w:cs="Arial"/>
                <w:spacing w:val="-4"/>
              </w:rPr>
              <w:t>5.00% - 6.00%</w:t>
            </w:r>
          </w:p>
        </w:tc>
        <w:tc>
          <w:tcPr>
            <w:tcW w:w="1532" w:type="dxa"/>
          </w:tcPr>
          <w:p w14:paraId="3EA48290" w14:textId="77777777" w:rsidR="00950A97" w:rsidRPr="001056C3" w:rsidRDefault="00950A97" w:rsidP="00D84913">
            <w:pPr>
              <w:spacing w:line="300" w:lineRule="exact"/>
              <w:ind w:left="-108" w:right="-84"/>
              <w:jc w:val="center"/>
              <w:rPr>
                <w:rFonts w:ascii="Arial" w:hAnsi="Arial" w:cs="Arial"/>
                <w:spacing w:val="-4"/>
                <w:cs/>
              </w:rPr>
            </w:pPr>
            <w:r w:rsidRPr="001056C3">
              <w:rPr>
                <w:rFonts w:ascii="Arial" w:hAnsi="Arial" w:cs="Arial"/>
                <w:spacing w:val="-4"/>
              </w:rPr>
              <w:t>5.00%</w:t>
            </w:r>
          </w:p>
        </w:tc>
        <w:tc>
          <w:tcPr>
            <w:tcW w:w="1533" w:type="dxa"/>
          </w:tcPr>
          <w:p w14:paraId="4831B424" w14:textId="77777777" w:rsidR="00950A97" w:rsidRPr="001056C3" w:rsidRDefault="00950A97" w:rsidP="00D84913">
            <w:pPr>
              <w:spacing w:line="300" w:lineRule="exact"/>
              <w:ind w:left="-108" w:right="-84"/>
              <w:jc w:val="center"/>
              <w:rPr>
                <w:rFonts w:ascii="Arial" w:hAnsi="Arial" w:cs="Arial"/>
                <w:spacing w:val="-4"/>
                <w:cs/>
              </w:rPr>
            </w:pPr>
            <w:r w:rsidRPr="001056C3">
              <w:rPr>
                <w:rFonts w:ascii="Arial" w:hAnsi="Arial" w:cs="Arial"/>
                <w:spacing w:val="-4"/>
              </w:rPr>
              <w:t>5.00% - 6.00%</w:t>
            </w:r>
          </w:p>
        </w:tc>
      </w:tr>
      <w:tr w:rsidR="00950A97" w:rsidRPr="001056C3" w14:paraId="5538D50B" w14:textId="77777777" w:rsidTr="008C643F">
        <w:tc>
          <w:tcPr>
            <w:tcW w:w="2700" w:type="dxa"/>
            <w:vAlign w:val="bottom"/>
          </w:tcPr>
          <w:p w14:paraId="52118D00" w14:textId="77777777" w:rsidR="00950A97" w:rsidRPr="001056C3" w:rsidRDefault="00950A97" w:rsidP="00D84913">
            <w:pPr>
              <w:spacing w:line="300" w:lineRule="exact"/>
              <w:rPr>
                <w:rFonts w:ascii="Arial" w:hAnsi="Arial" w:cs="Arial"/>
                <w:rtl/>
                <w:cs/>
              </w:rPr>
            </w:pPr>
            <w:r w:rsidRPr="001056C3">
              <w:rPr>
                <w:rFonts w:ascii="Arial" w:hAnsi="Arial" w:cs="Arial"/>
              </w:rPr>
              <w:t>Turnover rate*</w:t>
            </w:r>
          </w:p>
        </w:tc>
        <w:tc>
          <w:tcPr>
            <w:tcW w:w="1532" w:type="dxa"/>
          </w:tcPr>
          <w:p w14:paraId="065B1CCF" w14:textId="77777777" w:rsidR="00950A97" w:rsidRPr="001056C3" w:rsidRDefault="00950A97" w:rsidP="00D84913">
            <w:pPr>
              <w:spacing w:line="300" w:lineRule="exact"/>
              <w:ind w:left="-108" w:right="-84"/>
              <w:jc w:val="center"/>
              <w:rPr>
                <w:rFonts w:ascii="Arial" w:hAnsi="Arial" w:cs="Arial"/>
                <w:spacing w:val="-4"/>
              </w:rPr>
            </w:pPr>
          </w:p>
        </w:tc>
        <w:tc>
          <w:tcPr>
            <w:tcW w:w="1532" w:type="dxa"/>
          </w:tcPr>
          <w:p w14:paraId="706CE293" w14:textId="77777777" w:rsidR="00950A97" w:rsidRPr="001056C3" w:rsidRDefault="00950A97" w:rsidP="00D84913">
            <w:pPr>
              <w:spacing w:line="300" w:lineRule="exact"/>
              <w:ind w:left="-108" w:right="-84"/>
              <w:jc w:val="center"/>
              <w:rPr>
                <w:rFonts w:ascii="Arial" w:hAnsi="Arial" w:cs="Arial"/>
                <w:spacing w:val="-4"/>
                <w:cs/>
              </w:rPr>
            </w:pPr>
          </w:p>
        </w:tc>
        <w:tc>
          <w:tcPr>
            <w:tcW w:w="1532" w:type="dxa"/>
          </w:tcPr>
          <w:p w14:paraId="1C3D1625" w14:textId="77777777" w:rsidR="00950A97" w:rsidRPr="001056C3" w:rsidRDefault="00950A97" w:rsidP="00D84913">
            <w:pPr>
              <w:spacing w:line="300" w:lineRule="exact"/>
              <w:ind w:left="-108" w:right="-84"/>
              <w:jc w:val="center"/>
              <w:rPr>
                <w:rFonts w:ascii="Arial" w:hAnsi="Arial" w:cs="Arial"/>
                <w:spacing w:val="-4"/>
                <w:cs/>
              </w:rPr>
            </w:pPr>
          </w:p>
        </w:tc>
        <w:tc>
          <w:tcPr>
            <w:tcW w:w="1533" w:type="dxa"/>
          </w:tcPr>
          <w:p w14:paraId="6E873CEA" w14:textId="77777777" w:rsidR="00950A97" w:rsidRPr="001056C3" w:rsidRDefault="00950A97" w:rsidP="00D84913">
            <w:pPr>
              <w:spacing w:line="300" w:lineRule="exact"/>
              <w:ind w:left="-108" w:right="-84"/>
              <w:jc w:val="center"/>
              <w:rPr>
                <w:rFonts w:ascii="Arial" w:hAnsi="Arial" w:cs="Arial"/>
                <w:spacing w:val="-4"/>
                <w:cs/>
              </w:rPr>
            </w:pPr>
          </w:p>
        </w:tc>
      </w:tr>
      <w:tr w:rsidR="00950A97" w:rsidRPr="001056C3" w14:paraId="04F0A282" w14:textId="77777777" w:rsidTr="008C643F">
        <w:tc>
          <w:tcPr>
            <w:tcW w:w="2700" w:type="dxa"/>
            <w:vAlign w:val="bottom"/>
          </w:tcPr>
          <w:p w14:paraId="0051E08A" w14:textId="77777777" w:rsidR="00950A97" w:rsidRPr="001056C3" w:rsidRDefault="00950A97" w:rsidP="008C643F">
            <w:pPr>
              <w:spacing w:line="300" w:lineRule="exact"/>
              <w:ind w:right="-104" w:firstLine="158"/>
              <w:rPr>
                <w:rFonts w:ascii="Arial" w:hAnsi="Arial" w:cs="Arial"/>
                <w:rtl/>
                <w:cs/>
              </w:rPr>
            </w:pPr>
            <w:r w:rsidRPr="001056C3">
              <w:rPr>
                <w:rFonts w:ascii="Arial" w:hAnsi="Arial" w:cs="Arial"/>
              </w:rPr>
              <w:t>Management</w:t>
            </w:r>
            <w:r w:rsidRPr="001056C3">
              <w:rPr>
                <w:rFonts w:ascii="Arial" w:hAnsi="Arial" w:cs="Arial"/>
                <w:rtl/>
                <w:cs/>
              </w:rPr>
              <w:t>/</w:t>
            </w:r>
            <w:r w:rsidRPr="001056C3">
              <w:rPr>
                <w:rFonts w:ascii="Arial" w:hAnsi="Arial" w:cs="Arial"/>
              </w:rPr>
              <w:t>Monthly staff</w:t>
            </w:r>
          </w:p>
        </w:tc>
        <w:tc>
          <w:tcPr>
            <w:tcW w:w="1532" w:type="dxa"/>
          </w:tcPr>
          <w:p w14:paraId="601FC3EE"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2" w:type="dxa"/>
          </w:tcPr>
          <w:p w14:paraId="3DAC6B56"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2" w:type="dxa"/>
          </w:tcPr>
          <w:p w14:paraId="1A9E9D5C"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3" w:type="dxa"/>
          </w:tcPr>
          <w:p w14:paraId="5207811A"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r>
      <w:tr w:rsidR="00950A97" w:rsidRPr="001056C3" w14:paraId="6BF4E831" w14:textId="77777777" w:rsidTr="008C643F">
        <w:trPr>
          <w:trHeight w:val="237"/>
        </w:trPr>
        <w:tc>
          <w:tcPr>
            <w:tcW w:w="2700" w:type="dxa"/>
            <w:vAlign w:val="bottom"/>
          </w:tcPr>
          <w:p w14:paraId="1E970376" w14:textId="77777777" w:rsidR="00950A97" w:rsidRPr="001056C3" w:rsidRDefault="00950A97" w:rsidP="008C643F">
            <w:pPr>
              <w:spacing w:line="300" w:lineRule="exact"/>
              <w:ind w:firstLine="158"/>
              <w:rPr>
                <w:rFonts w:ascii="Arial" w:hAnsi="Arial" w:cs="Arial"/>
                <w:rtl/>
                <w:cs/>
              </w:rPr>
            </w:pPr>
            <w:r w:rsidRPr="001056C3">
              <w:rPr>
                <w:rFonts w:ascii="Arial" w:hAnsi="Arial" w:cs="Arial"/>
              </w:rPr>
              <w:t>Daliy staffs</w:t>
            </w:r>
          </w:p>
        </w:tc>
        <w:tc>
          <w:tcPr>
            <w:tcW w:w="1532" w:type="dxa"/>
          </w:tcPr>
          <w:p w14:paraId="226C7C1E"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2" w:type="dxa"/>
          </w:tcPr>
          <w:p w14:paraId="36E251DB"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2" w:type="dxa"/>
          </w:tcPr>
          <w:p w14:paraId="236B18ED"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c>
          <w:tcPr>
            <w:tcW w:w="1533" w:type="dxa"/>
          </w:tcPr>
          <w:p w14:paraId="5EA7F1D2" w14:textId="77777777" w:rsidR="00950A97" w:rsidRPr="001056C3" w:rsidRDefault="00950A97" w:rsidP="00D84913">
            <w:pPr>
              <w:spacing w:line="300" w:lineRule="exact"/>
              <w:ind w:left="-108" w:right="-84"/>
              <w:jc w:val="center"/>
              <w:rPr>
                <w:rFonts w:ascii="Arial" w:hAnsi="Arial" w:cs="Arial"/>
                <w:spacing w:val="-4"/>
              </w:rPr>
            </w:pPr>
            <w:r w:rsidRPr="001056C3">
              <w:rPr>
                <w:rFonts w:ascii="Arial" w:hAnsi="Arial" w:cs="Arial"/>
                <w:spacing w:val="-4"/>
              </w:rPr>
              <w:t>1.91% - 22.92%</w:t>
            </w:r>
          </w:p>
        </w:tc>
      </w:tr>
      <w:tr w:rsidR="00F56447" w:rsidRPr="001056C3" w14:paraId="7FC54DDE" w14:textId="77777777" w:rsidTr="008C643F">
        <w:trPr>
          <w:trHeight w:val="414"/>
        </w:trPr>
        <w:tc>
          <w:tcPr>
            <w:tcW w:w="2700" w:type="dxa"/>
            <w:vAlign w:val="bottom"/>
          </w:tcPr>
          <w:p w14:paraId="2D7C9703" w14:textId="77777777" w:rsidR="00F56447" w:rsidRPr="001056C3" w:rsidRDefault="00F56447" w:rsidP="00D84913">
            <w:pPr>
              <w:spacing w:line="300" w:lineRule="exact"/>
              <w:rPr>
                <w:rFonts w:ascii="Arial" w:hAnsi="Arial" w:cs="Arial"/>
                <w:lang w:val="en-US"/>
              </w:rPr>
            </w:pPr>
            <w:r w:rsidRPr="001056C3">
              <w:rPr>
                <w:rFonts w:ascii="Arial" w:hAnsi="Arial" w:cs="Arial"/>
                <w:lang w:val="en-US"/>
              </w:rPr>
              <w:t>Mortality rate</w:t>
            </w:r>
          </w:p>
        </w:tc>
        <w:tc>
          <w:tcPr>
            <w:tcW w:w="1532" w:type="dxa"/>
          </w:tcPr>
          <w:p w14:paraId="1FBA27A2" w14:textId="77777777" w:rsidR="00F56447" w:rsidRPr="001056C3" w:rsidRDefault="00F56447" w:rsidP="00D84913">
            <w:pPr>
              <w:spacing w:line="300" w:lineRule="exact"/>
              <w:ind w:left="-108" w:right="-84"/>
              <w:jc w:val="center"/>
              <w:rPr>
                <w:rFonts w:ascii="Arial" w:hAnsi="Arial" w:cs="Arial"/>
                <w:spacing w:val="-4"/>
                <w:lang w:val="en-US"/>
              </w:rPr>
            </w:pPr>
            <w:r w:rsidRPr="001056C3">
              <w:rPr>
                <w:rFonts w:ascii="Arial" w:hAnsi="Arial" w:cs="Arial"/>
                <w:spacing w:val="-4"/>
                <w:lang w:val="en-US"/>
              </w:rPr>
              <w:t xml:space="preserve">105% of </w:t>
            </w:r>
            <w:r w:rsidRPr="001056C3">
              <w:rPr>
                <w:rFonts w:ascii="Arial" w:hAnsi="Arial" w:cs="Arial"/>
                <w:spacing w:val="-4"/>
                <w:cs/>
                <w:lang w:val="en-US"/>
              </w:rPr>
              <w:t xml:space="preserve"> </w:t>
            </w:r>
          </w:p>
          <w:p w14:paraId="438F27A6" w14:textId="77777777" w:rsidR="00F56447" w:rsidRPr="001056C3" w:rsidRDefault="00F56447" w:rsidP="00D84913">
            <w:pPr>
              <w:spacing w:line="300" w:lineRule="exact"/>
              <w:ind w:left="-108" w:right="-84"/>
              <w:jc w:val="center"/>
              <w:rPr>
                <w:rFonts w:ascii="Arial" w:hAnsi="Arial" w:cs="Arial"/>
                <w:spacing w:val="-4"/>
                <w:lang w:val="en-US"/>
              </w:rPr>
            </w:pPr>
            <w:r w:rsidRPr="001056C3">
              <w:rPr>
                <w:rFonts w:ascii="Arial" w:hAnsi="Arial" w:cs="Arial"/>
                <w:spacing w:val="-4"/>
                <w:lang w:val="en-US"/>
              </w:rPr>
              <w:t>Mortality rate</w:t>
            </w:r>
            <w:r w:rsidRPr="001056C3">
              <w:rPr>
                <w:rFonts w:ascii="Arial" w:hAnsi="Arial" w:cs="Arial"/>
                <w:spacing w:val="-4"/>
                <w:cs/>
                <w:lang w:val="en-US"/>
              </w:rPr>
              <w:t xml:space="preserve"> </w:t>
            </w:r>
          </w:p>
          <w:p w14:paraId="65F0F52D" w14:textId="77777777" w:rsidR="00F56447" w:rsidRPr="001056C3" w:rsidRDefault="00F56447" w:rsidP="00D84913">
            <w:pPr>
              <w:spacing w:line="300" w:lineRule="exact"/>
              <w:ind w:left="-108" w:right="-84"/>
              <w:jc w:val="center"/>
              <w:rPr>
                <w:rFonts w:ascii="Arial" w:hAnsi="Arial" w:cs="Arial"/>
                <w:spacing w:val="-4"/>
                <w:cs/>
                <w:lang w:val="en-US"/>
              </w:rPr>
            </w:pPr>
            <w:r w:rsidRPr="001056C3">
              <w:rPr>
                <w:rFonts w:ascii="Arial" w:hAnsi="Arial" w:cs="Arial"/>
                <w:spacing w:val="-4"/>
                <w:lang w:val="en-US"/>
              </w:rPr>
              <w:t xml:space="preserve">table </w:t>
            </w:r>
            <w:r w:rsidRPr="001056C3">
              <w:rPr>
                <w:rFonts w:ascii="Arial" w:hAnsi="Arial" w:cs="Arial"/>
                <w:spacing w:val="-4"/>
                <w:cs/>
                <w:lang w:val="en-US"/>
              </w:rPr>
              <w:t>(</w:t>
            </w:r>
            <w:r w:rsidRPr="001056C3">
              <w:rPr>
                <w:rFonts w:ascii="Arial" w:hAnsi="Arial" w:cs="Arial"/>
                <w:spacing w:val="-4"/>
                <w:lang w:val="en-US"/>
              </w:rPr>
              <w:t>20</w:t>
            </w:r>
            <w:r w:rsidR="00E96197" w:rsidRPr="001056C3">
              <w:rPr>
                <w:rFonts w:ascii="Arial" w:hAnsi="Arial" w:cs="Arial"/>
                <w:spacing w:val="-4"/>
                <w:lang w:val="en-US"/>
              </w:rPr>
              <w:t>17</w:t>
            </w:r>
            <w:r w:rsidRPr="001056C3">
              <w:rPr>
                <w:rFonts w:ascii="Arial" w:hAnsi="Arial" w:cs="Arial"/>
                <w:spacing w:val="-4"/>
                <w:cs/>
                <w:lang w:val="en-US"/>
              </w:rPr>
              <w:t>)</w:t>
            </w:r>
          </w:p>
        </w:tc>
        <w:tc>
          <w:tcPr>
            <w:tcW w:w="1532" w:type="dxa"/>
          </w:tcPr>
          <w:p w14:paraId="67FAB26F" w14:textId="77777777" w:rsidR="00F56447" w:rsidRPr="001056C3" w:rsidRDefault="00F56447" w:rsidP="00D84913">
            <w:pPr>
              <w:spacing w:line="300" w:lineRule="exact"/>
              <w:jc w:val="center"/>
              <w:rPr>
                <w:rFonts w:ascii="Arial" w:hAnsi="Arial" w:cs="Arial"/>
                <w:spacing w:val="-4"/>
              </w:rPr>
            </w:pPr>
            <w:r w:rsidRPr="001056C3">
              <w:rPr>
                <w:rFonts w:ascii="Arial" w:hAnsi="Arial" w:cs="Arial"/>
                <w:spacing w:val="-4"/>
                <w:lang w:val="en-US"/>
              </w:rPr>
              <w:t xml:space="preserve">105% of </w:t>
            </w:r>
            <w:r w:rsidRPr="001056C3">
              <w:rPr>
                <w:rFonts w:ascii="Arial" w:hAnsi="Arial" w:cs="Arial"/>
                <w:spacing w:val="-4"/>
                <w:cs/>
              </w:rPr>
              <w:t xml:space="preserve"> </w:t>
            </w:r>
            <w:r w:rsidRPr="001056C3">
              <w:rPr>
                <w:rFonts w:ascii="Arial" w:hAnsi="Arial" w:cs="Arial"/>
                <w:spacing w:val="-4"/>
                <w:lang w:val="en-US"/>
              </w:rPr>
              <w:t>Mortality rate</w:t>
            </w:r>
            <w:r w:rsidRPr="001056C3">
              <w:rPr>
                <w:rFonts w:ascii="Arial" w:hAnsi="Arial" w:cs="Arial"/>
                <w:spacing w:val="-4"/>
                <w:cs/>
              </w:rPr>
              <w:t xml:space="preserve"> </w:t>
            </w:r>
            <w:r w:rsidRPr="001056C3">
              <w:rPr>
                <w:rFonts w:ascii="Arial" w:hAnsi="Arial" w:cs="Arial"/>
                <w:spacing w:val="-4"/>
              </w:rPr>
              <w:t xml:space="preserve">table </w:t>
            </w:r>
            <w:r w:rsidRPr="001056C3">
              <w:rPr>
                <w:rFonts w:ascii="Arial" w:hAnsi="Arial" w:cs="Arial"/>
                <w:spacing w:val="-4"/>
                <w:cs/>
              </w:rPr>
              <w:t>(</w:t>
            </w:r>
            <w:r w:rsidRPr="001056C3">
              <w:rPr>
                <w:rFonts w:ascii="Arial" w:hAnsi="Arial" w:cs="Arial"/>
                <w:spacing w:val="-4"/>
              </w:rPr>
              <w:t>20</w:t>
            </w:r>
            <w:r w:rsidR="00E96197" w:rsidRPr="001056C3">
              <w:rPr>
                <w:rFonts w:ascii="Arial" w:hAnsi="Arial" w:cs="Arial"/>
                <w:spacing w:val="-4"/>
              </w:rPr>
              <w:t>17</w:t>
            </w:r>
            <w:r w:rsidRPr="001056C3">
              <w:rPr>
                <w:rFonts w:ascii="Arial" w:hAnsi="Arial" w:cs="Arial"/>
                <w:spacing w:val="-4"/>
                <w:cs/>
                <w:lang w:val="en-US"/>
              </w:rPr>
              <w:t>)</w:t>
            </w:r>
          </w:p>
        </w:tc>
        <w:tc>
          <w:tcPr>
            <w:tcW w:w="1532" w:type="dxa"/>
          </w:tcPr>
          <w:p w14:paraId="179C4C88" w14:textId="77777777" w:rsidR="00F56447" w:rsidRPr="001056C3" w:rsidRDefault="00F56447" w:rsidP="00D84913">
            <w:pPr>
              <w:spacing w:line="300" w:lineRule="exact"/>
              <w:jc w:val="center"/>
              <w:rPr>
                <w:rFonts w:ascii="Arial" w:hAnsi="Arial" w:cs="Arial"/>
                <w:spacing w:val="-4"/>
              </w:rPr>
            </w:pPr>
            <w:r w:rsidRPr="001056C3">
              <w:rPr>
                <w:rFonts w:ascii="Arial" w:hAnsi="Arial" w:cs="Arial"/>
                <w:spacing w:val="-4"/>
                <w:lang w:val="en-US"/>
              </w:rPr>
              <w:t xml:space="preserve">105% of </w:t>
            </w:r>
            <w:r w:rsidRPr="001056C3">
              <w:rPr>
                <w:rFonts w:ascii="Arial" w:hAnsi="Arial" w:cs="Arial"/>
                <w:spacing w:val="-4"/>
                <w:cs/>
              </w:rPr>
              <w:t xml:space="preserve"> </w:t>
            </w:r>
            <w:r w:rsidRPr="001056C3">
              <w:rPr>
                <w:rFonts w:ascii="Arial" w:hAnsi="Arial" w:cs="Arial"/>
                <w:spacing w:val="-4"/>
                <w:lang w:val="en-US"/>
              </w:rPr>
              <w:t>Mortality rate</w:t>
            </w:r>
            <w:r w:rsidRPr="001056C3">
              <w:rPr>
                <w:rFonts w:ascii="Arial" w:hAnsi="Arial" w:cs="Arial"/>
                <w:spacing w:val="-4"/>
                <w:cs/>
              </w:rPr>
              <w:t xml:space="preserve"> </w:t>
            </w:r>
            <w:r w:rsidRPr="001056C3">
              <w:rPr>
                <w:rFonts w:ascii="Arial" w:hAnsi="Arial" w:cs="Arial"/>
                <w:spacing w:val="-4"/>
              </w:rPr>
              <w:t xml:space="preserve">table </w:t>
            </w:r>
            <w:r w:rsidRPr="001056C3">
              <w:rPr>
                <w:rFonts w:ascii="Arial" w:hAnsi="Arial" w:cs="Arial"/>
                <w:spacing w:val="-4"/>
                <w:cs/>
              </w:rPr>
              <w:t>(</w:t>
            </w:r>
            <w:r w:rsidRPr="001056C3">
              <w:rPr>
                <w:rFonts w:ascii="Arial" w:hAnsi="Arial" w:cs="Arial"/>
                <w:spacing w:val="-4"/>
              </w:rPr>
              <w:t>20</w:t>
            </w:r>
            <w:r w:rsidR="00E96197" w:rsidRPr="001056C3">
              <w:rPr>
                <w:rFonts w:ascii="Arial" w:hAnsi="Arial" w:cs="Arial"/>
                <w:spacing w:val="-4"/>
              </w:rPr>
              <w:t>17</w:t>
            </w:r>
            <w:r w:rsidRPr="001056C3">
              <w:rPr>
                <w:rFonts w:ascii="Arial" w:hAnsi="Arial" w:cs="Arial"/>
                <w:spacing w:val="-4"/>
                <w:cs/>
                <w:lang w:val="en-US"/>
              </w:rPr>
              <w:t>)</w:t>
            </w:r>
          </w:p>
        </w:tc>
        <w:tc>
          <w:tcPr>
            <w:tcW w:w="1533" w:type="dxa"/>
          </w:tcPr>
          <w:p w14:paraId="6230A8B7" w14:textId="77777777" w:rsidR="00F56447" w:rsidRPr="001056C3" w:rsidRDefault="00F56447" w:rsidP="00D84913">
            <w:pPr>
              <w:spacing w:line="300" w:lineRule="exact"/>
              <w:jc w:val="center"/>
              <w:rPr>
                <w:rFonts w:ascii="Arial" w:hAnsi="Arial" w:cs="Arial"/>
                <w:spacing w:val="-4"/>
              </w:rPr>
            </w:pPr>
            <w:r w:rsidRPr="001056C3">
              <w:rPr>
                <w:rFonts w:ascii="Arial" w:hAnsi="Arial" w:cs="Arial"/>
                <w:spacing w:val="-4"/>
                <w:lang w:val="en-US"/>
              </w:rPr>
              <w:t xml:space="preserve">105% of </w:t>
            </w:r>
            <w:r w:rsidRPr="001056C3">
              <w:rPr>
                <w:rFonts w:ascii="Arial" w:hAnsi="Arial" w:cs="Arial"/>
                <w:spacing w:val="-4"/>
                <w:cs/>
              </w:rPr>
              <w:t xml:space="preserve"> </w:t>
            </w:r>
            <w:r w:rsidRPr="001056C3">
              <w:rPr>
                <w:rFonts w:ascii="Arial" w:hAnsi="Arial" w:cs="Arial"/>
                <w:spacing w:val="-4"/>
                <w:lang w:val="en-US"/>
              </w:rPr>
              <w:t>Mortality rate</w:t>
            </w:r>
            <w:r w:rsidRPr="001056C3">
              <w:rPr>
                <w:rFonts w:ascii="Arial" w:hAnsi="Arial" w:cs="Arial"/>
                <w:spacing w:val="-4"/>
                <w:cs/>
              </w:rPr>
              <w:t xml:space="preserve"> </w:t>
            </w:r>
            <w:r w:rsidRPr="001056C3">
              <w:rPr>
                <w:rFonts w:ascii="Arial" w:hAnsi="Arial" w:cs="Arial"/>
                <w:spacing w:val="-4"/>
              </w:rPr>
              <w:t xml:space="preserve">table </w:t>
            </w:r>
            <w:r w:rsidRPr="001056C3">
              <w:rPr>
                <w:rFonts w:ascii="Arial" w:hAnsi="Arial" w:cs="Arial"/>
                <w:spacing w:val="-4"/>
                <w:cs/>
              </w:rPr>
              <w:t>(</w:t>
            </w:r>
            <w:r w:rsidRPr="001056C3">
              <w:rPr>
                <w:rFonts w:ascii="Arial" w:hAnsi="Arial" w:cs="Arial"/>
                <w:spacing w:val="-4"/>
              </w:rPr>
              <w:t>20</w:t>
            </w:r>
            <w:r w:rsidR="00E96197" w:rsidRPr="001056C3">
              <w:rPr>
                <w:rFonts w:ascii="Arial" w:hAnsi="Arial" w:cs="Arial"/>
                <w:spacing w:val="-4"/>
              </w:rPr>
              <w:t>17</w:t>
            </w:r>
            <w:r w:rsidRPr="001056C3">
              <w:rPr>
                <w:rFonts w:ascii="Arial" w:hAnsi="Arial" w:cs="Arial"/>
                <w:spacing w:val="-4"/>
                <w:cs/>
                <w:lang w:val="en-US"/>
              </w:rPr>
              <w:t>)</w:t>
            </w:r>
          </w:p>
        </w:tc>
      </w:tr>
      <w:tr w:rsidR="00EB71C2" w:rsidRPr="001056C3" w14:paraId="1BD7CD54" w14:textId="77777777" w:rsidTr="008C643F">
        <w:tc>
          <w:tcPr>
            <w:tcW w:w="2700" w:type="dxa"/>
            <w:vAlign w:val="bottom"/>
          </w:tcPr>
          <w:p w14:paraId="4F49323C" w14:textId="77777777" w:rsidR="00EB71C2" w:rsidRPr="001056C3" w:rsidRDefault="00EB71C2" w:rsidP="00D84913">
            <w:pPr>
              <w:spacing w:line="300" w:lineRule="exact"/>
              <w:rPr>
                <w:rFonts w:ascii="Arial" w:hAnsi="Arial" w:cs="Arial"/>
              </w:rPr>
            </w:pPr>
          </w:p>
        </w:tc>
        <w:tc>
          <w:tcPr>
            <w:tcW w:w="1532" w:type="dxa"/>
          </w:tcPr>
          <w:p w14:paraId="461919EA" w14:textId="77777777" w:rsidR="00EB71C2" w:rsidRPr="001056C3" w:rsidRDefault="00EB71C2" w:rsidP="00D84913">
            <w:pPr>
              <w:spacing w:line="300" w:lineRule="exact"/>
              <w:rPr>
                <w:rFonts w:ascii="Arial" w:hAnsi="Arial" w:cs="Arial"/>
                <w:spacing w:val="-4"/>
              </w:rPr>
            </w:pPr>
          </w:p>
        </w:tc>
        <w:tc>
          <w:tcPr>
            <w:tcW w:w="1532" w:type="dxa"/>
          </w:tcPr>
          <w:p w14:paraId="4C03F1FC" w14:textId="77777777" w:rsidR="00EB71C2" w:rsidRPr="001056C3" w:rsidRDefault="00EB71C2" w:rsidP="00D84913">
            <w:pPr>
              <w:spacing w:line="300" w:lineRule="exact"/>
              <w:rPr>
                <w:rFonts w:ascii="Arial" w:hAnsi="Arial" w:cs="Arial"/>
                <w:spacing w:val="-4"/>
              </w:rPr>
            </w:pPr>
          </w:p>
        </w:tc>
        <w:tc>
          <w:tcPr>
            <w:tcW w:w="1532" w:type="dxa"/>
          </w:tcPr>
          <w:p w14:paraId="4E67316E" w14:textId="77777777" w:rsidR="00EB71C2" w:rsidRPr="001056C3" w:rsidRDefault="00EB71C2" w:rsidP="00D84913">
            <w:pPr>
              <w:spacing w:line="300" w:lineRule="exact"/>
              <w:rPr>
                <w:rFonts w:ascii="Arial" w:hAnsi="Arial" w:cs="Arial"/>
                <w:spacing w:val="-4"/>
              </w:rPr>
            </w:pPr>
          </w:p>
        </w:tc>
        <w:tc>
          <w:tcPr>
            <w:tcW w:w="1533" w:type="dxa"/>
          </w:tcPr>
          <w:p w14:paraId="67E01D7A" w14:textId="77777777" w:rsidR="00EB71C2" w:rsidRPr="001056C3" w:rsidRDefault="00EB71C2" w:rsidP="00D84913">
            <w:pPr>
              <w:spacing w:line="300" w:lineRule="exact"/>
              <w:rPr>
                <w:rFonts w:ascii="Arial" w:hAnsi="Arial" w:cs="Arial"/>
                <w:spacing w:val="-4"/>
              </w:rPr>
            </w:pPr>
          </w:p>
        </w:tc>
      </w:tr>
      <w:tr w:rsidR="00EB71C2" w:rsidRPr="001056C3" w14:paraId="743755AE" w14:textId="77777777" w:rsidTr="008C643F">
        <w:tc>
          <w:tcPr>
            <w:tcW w:w="2700" w:type="dxa"/>
            <w:vAlign w:val="bottom"/>
          </w:tcPr>
          <w:p w14:paraId="40ECDA98" w14:textId="77777777" w:rsidR="00EB71C2" w:rsidRPr="001056C3" w:rsidRDefault="00950A97" w:rsidP="00D84913">
            <w:pPr>
              <w:spacing w:line="300" w:lineRule="exact"/>
              <w:ind w:firstLine="317"/>
              <w:rPr>
                <w:rFonts w:ascii="Arial" w:hAnsi="Arial" w:cs="Arial"/>
              </w:rPr>
            </w:pPr>
            <w:r w:rsidRPr="001056C3">
              <w:rPr>
                <w:rFonts w:ascii="Arial" w:hAnsi="Arial" w:cs="Arial"/>
                <w:spacing w:val="-2"/>
              </w:rPr>
              <w:t>*Depending on age</w:t>
            </w:r>
          </w:p>
        </w:tc>
        <w:tc>
          <w:tcPr>
            <w:tcW w:w="1532" w:type="dxa"/>
          </w:tcPr>
          <w:p w14:paraId="598AD335" w14:textId="77777777" w:rsidR="00EB71C2" w:rsidRPr="001056C3" w:rsidRDefault="00EB71C2" w:rsidP="00D84913">
            <w:pPr>
              <w:spacing w:line="300" w:lineRule="exact"/>
              <w:jc w:val="right"/>
              <w:rPr>
                <w:rFonts w:ascii="Arial" w:hAnsi="Arial" w:cs="Arial"/>
                <w:spacing w:val="-4"/>
              </w:rPr>
            </w:pPr>
          </w:p>
        </w:tc>
        <w:tc>
          <w:tcPr>
            <w:tcW w:w="1532" w:type="dxa"/>
          </w:tcPr>
          <w:p w14:paraId="3DD577DD" w14:textId="77777777" w:rsidR="00EB71C2" w:rsidRPr="001056C3" w:rsidRDefault="00EB71C2" w:rsidP="00D84913">
            <w:pPr>
              <w:spacing w:line="300" w:lineRule="exact"/>
              <w:jc w:val="right"/>
              <w:rPr>
                <w:rFonts w:ascii="Arial" w:hAnsi="Arial" w:cs="Arial"/>
                <w:spacing w:val="-4"/>
              </w:rPr>
            </w:pPr>
          </w:p>
        </w:tc>
        <w:tc>
          <w:tcPr>
            <w:tcW w:w="1532" w:type="dxa"/>
          </w:tcPr>
          <w:p w14:paraId="41642A6F" w14:textId="77777777" w:rsidR="00EB71C2" w:rsidRPr="001056C3" w:rsidRDefault="00EB71C2" w:rsidP="00D84913">
            <w:pPr>
              <w:spacing w:line="300" w:lineRule="exact"/>
              <w:jc w:val="right"/>
              <w:rPr>
                <w:rFonts w:ascii="Arial" w:hAnsi="Arial" w:cs="Arial"/>
                <w:spacing w:val="-4"/>
              </w:rPr>
            </w:pPr>
          </w:p>
        </w:tc>
        <w:tc>
          <w:tcPr>
            <w:tcW w:w="1533" w:type="dxa"/>
          </w:tcPr>
          <w:p w14:paraId="3ABCB34D" w14:textId="77777777" w:rsidR="00EB71C2" w:rsidRPr="001056C3" w:rsidRDefault="00EB71C2" w:rsidP="00D84913">
            <w:pPr>
              <w:spacing w:line="300" w:lineRule="exact"/>
              <w:jc w:val="right"/>
              <w:rPr>
                <w:rFonts w:ascii="Arial" w:hAnsi="Arial" w:cs="Arial"/>
                <w:spacing w:val="-4"/>
              </w:rPr>
            </w:pPr>
          </w:p>
        </w:tc>
      </w:tr>
    </w:tbl>
    <w:p w14:paraId="09DEE3B5" w14:textId="77777777" w:rsidR="004E61C9" w:rsidRPr="001056C3" w:rsidRDefault="004E61C9" w:rsidP="006558C7">
      <w:pPr>
        <w:rPr>
          <w:rFonts w:ascii="Angsana New" w:hAnsi="Angsana New"/>
          <w:lang w:eastAsia="th-TH"/>
        </w:rPr>
      </w:pPr>
    </w:p>
    <w:p w14:paraId="46D25505" w14:textId="77777777" w:rsidR="005B4D06" w:rsidRPr="001056C3" w:rsidRDefault="00AA2710" w:rsidP="00AA2710">
      <w:pPr>
        <w:tabs>
          <w:tab w:val="left" w:pos="960"/>
        </w:tabs>
        <w:ind w:left="540"/>
        <w:jc w:val="thaiDistribute"/>
        <w:rPr>
          <w:rFonts w:ascii="Arial" w:hAnsi="Arial" w:cs="Arial"/>
        </w:rPr>
      </w:pPr>
      <w:r w:rsidRPr="001056C3">
        <w:rPr>
          <w:rFonts w:ascii="Arial" w:hAnsi="Arial" w:cs="Arial"/>
        </w:rPr>
        <w:t>The sensitivity analysis for significant principal actuarial assumptions can be analyzed as follow:</w:t>
      </w:r>
    </w:p>
    <w:p w14:paraId="0E14787C" w14:textId="77777777" w:rsidR="00121828" w:rsidRPr="001056C3" w:rsidRDefault="00121828" w:rsidP="00AA2710">
      <w:pPr>
        <w:tabs>
          <w:tab w:val="left" w:pos="960"/>
        </w:tabs>
        <w:ind w:left="540"/>
        <w:jc w:val="thaiDistribute"/>
        <w:rPr>
          <w:rFonts w:ascii="Arial" w:hAnsi="Arial" w:cs="Arial"/>
        </w:rPr>
      </w:pPr>
    </w:p>
    <w:tbl>
      <w:tblPr>
        <w:tblW w:w="8800" w:type="dxa"/>
        <w:tblInd w:w="558" w:type="dxa"/>
        <w:tblLook w:val="04A0" w:firstRow="1" w:lastRow="0" w:firstColumn="1" w:lastColumn="0" w:noHBand="0" w:noVBand="1"/>
      </w:tblPr>
      <w:tblGrid>
        <w:gridCol w:w="3870"/>
        <w:gridCol w:w="1620"/>
        <w:gridCol w:w="1610"/>
        <w:gridCol w:w="1700"/>
      </w:tblGrid>
      <w:tr w:rsidR="006558C7" w:rsidRPr="001056C3" w14:paraId="3539CB01" w14:textId="77777777" w:rsidTr="00D84913">
        <w:trPr>
          <w:trHeight w:val="161"/>
        </w:trPr>
        <w:tc>
          <w:tcPr>
            <w:tcW w:w="3870" w:type="dxa"/>
            <w:vAlign w:val="bottom"/>
          </w:tcPr>
          <w:p w14:paraId="425EF474" w14:textId="77777777" w:rsidR="006558C7" w:rsidRPr="001056C3" w:rsidRDefault="006558C7" w:rsidP="00D84913">
            <w:pPr>
              <w:spacing w:line="300" w:lineRule="exact"/>
              <w:rPr>
                <w:rFonts w:ascii="Arial" w:hAnsi="Arial" w:cs="Arial"/>
                <w:rtl/>
                <w:cs/>
              </w:rPr>
            </w:pPr>
          </w:p>
        </w:tc>
        <w:tc>
          <w:tcPr>
            <w:tcW w:w="4930" w:type="dxa"/>
            <w:gridSpan w:val="3"/>
          </w:tcPr>
          <w:p w14:paraId="4FD4E3F3" w14:textId="77777777" w:rsidR="006558C7" w:rsidRPr="001056C3" w:rsidRDefault="00C44703" w:rsidP="00D84913">
            <w:pPr>
              <w:pBdr>
                <w:bottom w:val="single" w:sz="4" w:space="1" w:color="auto"/>
              </w:pBdr>
              <w:spacing w:line="300" w:lineRule="exact"/>
              <w:jc w:val="center"/>
              <w:rPr>
                <w:rFonts w:ascii="Arial" w:hAnsi="Arial" w:cs="Arial"/>
                <w:b/>
                <w:bCs/>
                <w:cs/>
              </w:rPr>
            </w:pPr>
            <w:r w:rsidRPr="001056C3">
              <w:rPr>
                <w:rFonts w:ascii="Arial" w:hAnsi="Arial" w:cs="Arial"/>
                <w:b/>
                <w:bCs/>
              </w:rPr>
              <w:t>Consolidated</w:t>
            </w:r>
          </w:p>
        </w:tc>
      </w:tr>
      <w:tr w:rsidR="00AA2710" w:rsidRPr="001056C3" w14:paraId="5769BE2C" w14:textId="77777777" w:rsidTr="00D84913">
        <w:trPr>
          <w:trHeight w:val="161"/>
        </w:trPr>
        <w:tc>
          <w:tcPr>
            <w:tcW w:w="3870" w:type="dxa"/>
            <w:vAlign w:val="bottom"/>
          </w:tcPr>
          <w:p w14:paraId="052DA428" w14:textId="77777777" w:rsidR="00AA2710" w:rsidRPr="001056C3" w:rsidRDefault="00AA2710" w:rsidP="00D84913">
            <w:pPr>
              <w:spacing w:line="300" w:lineRule="exact"/>
              <w:rPr>
                <w:rFonts w:ascii="Arial" w:hAnsi="Arial" w:cs="Arial"/>
                <w:rtl/>
                <w:cs/>
              </w:rPr>
            </w:pPr>
          </w:p>
        </w:tc>
        <w:tc>
          <w:tcPr>
            <w:tcW w:w="4930" w:type="dxa"/>
            <w:gridSpan w:val="3"/>
            <w:vAlign w:val="bottom"/>
          </w:tcPr>
          <w:p w14:paraId="42FF4E40" w14:textId="77777777" w:rsidR="00AA2710" w:rsidRPr="001056C3" w:rsidRDefault="00AA2710" w:rsidP="00D84913">
            <w:pPr>
              <w:pBdr>
                <w:bottom w:val="single" w:sz="4" w:space="1" w:color="auto"/>
              </w:pBdr>
              <w:spacing w:line="300" w:lineRule="exact"/>
              <w:ind w:right="-72"/>
              <w:jc w:val="center"/>
              <w:rPr>
                <w:rFonts w:ascii="Arial" w:hAnsi="Arial" w:cs="Arial"/>
                <w:b/>
                <w:bCs/>
              </w:rPr>
            </w:pPr>
            <w:r w:rsidRPr="001056C3">
              <w:rPr>
                <w:rFonts w:ascii="Arial" w:hAnsi="Arial" w:cs="Arial"/>
                <w:b/>
                <w:bCs/>
              </w:rPr>
              <w:t xml:space="preserve">Impact on defined employee benefit obligations </w:t>
            </w:r>
          </w:p>
        </w:tc>
      </w:tr>
      <w:tr w:rsidR="00AA2710" w:rsidRPr="001056C3" w14:paraId="00443999" w14:textId="77777777" w:rsidTr="00D84913">
        <w:trPr>
          <w:trHeight w:val="161"/>
        </w:trPr>
        <w:tc>
          <w:tcPr>
            <w:tcW w:w="3870" w:type="dxa"/>
            <w:vAlign w:val="bottom"/>
          </w:tcPr>
          <w:p w14:paraId="0EB17E6C" w14:textId="77777777" w:rsidR="00AA2710" w:rsidRPr="001056C3" w:rsidRDefault="00AA2710" w:rsidP="00D84913">
            <w:pPr>
              <w:spacing w:line="300" w:lineRule="exact"/>
              <w:rPr>
                <w:rFonts w:ascii="Arial" w:hAnsi="Arial" w:cs="Arial"/>
                <w:rtl/>
                <w:cs/>
              </w:rPr>
            </w:pPr>
          </w:p>
        </w:tc>
        <w:tc>
          <w:tcPr>
            <w:tcW w:w="1620" w:type="dxa"/>
          </w:tcPr>
          <w:p w14:paraId="4A4B9FF1" w14:textId="77777777" w:rsidR="00AA2710" w:rsidRPr="001056C3" w:rsidRDefault="00F56447" w:rsidP="00D84913">
            <w:pPr>
              <w:pBdr>
                <w:bottom w:val="single" w:sz="4" w:space="1" w:color="auto"/>
              </w:pBdr>
              <w:spacing w:line="300" w:lineRule="exact"/>
              <w:jc w:val="center"/>
              <w:rPr>
                <w:rFonts w:ascii="Arial" w:hAnsi="Arial" w:cs="Arial"/>
                <w:b/>
                <w:bCs/>
                <w:lang w:val="en-US"/>
              </w:rPr>
            </w:pPr>
            <w:r w:rsidRPr="001056C3">
              <w:rPr>
                <w:rFonts w:ascii="Arial" w:hAnsi="Arial" w:cs="Arial"/>
                <w:b/>
                <w:bCs/>
              </w:rPr>
              <w:t>Change in assumption</w:t>
            </w:r>
          </w:p>
        </w:tc>
        <w:tc>
          <w:tcPr>
            <w:tcW w:w="1610" w:type="dxa"/>
          </w:tcPr>
          <w:p w14:paraId="5243CEEB" w14:textId="77777777" w:rsidR="00AA2710" w:rsidRPr="001056C3" w:rsidRDefault="00AA2710" w:rsidP="00D84913">
            <w:pPr>
              <w:pBdr>
                <w:bottom w:val="single" w:sz="4" w:space="1" w:color="auto"/>
              </w:pBdr>
              <w:spacing w:line="300" w:lineRule="exact"/>
              <w:jc w:val="center"/>
              <w:rPr>
                <w:rFonts w:ascii="Arial" w:hAnsi="Arial" w:cs="Arial"/>
                <w:b/>
                <w:bCs/>
              </w:rPr>
            </w:pPr>
          </w:p>
          <w:p w14:paraId="0E65FC91" w14:textId="77777777" w:rsidR="00AA2710" w:rsidRPr="001056C3" w:rsidRDefault="00AA2710" w:rsidP="00D84913">
            <w:pPr>
              <w:pBdr>
                <w:bottom w:val="single" w:sz="4" w:space="1" w:color="auto"/>
              </w:pBdr>
              <w:spacing w:line="300" w:lineRule="exact"/>
              <w:jc w:val="center"/>
              <w:rPr>
                <w:rFonts w:ascii="Arial" w:hAnsi="Arial" w:cs="Arial"/>
                <w:b/>
                <w:bCs/>
                <w:lang w:val="en-US"/>
              </w:rPr>
            </w:pPr>
            <w:r w:rsidRPr="001056C3">
              <w:rPr>
                <w:rFonts w:ascii="Arial" w:hAnsi="Arial" w:cs="Arial"/>
                <w:b/>
                <w:bCs/>
              </w:rPr>
              <w:t>2020</w:t>
            </w:r>
          </w:p>
        </w:tc>
        <w:tc>
          <w:tcPr>
            <w:tcW w:w="1700" w:type="dxa"/>
          </w:tcPr>
          <w:p w14:paraId="79970F6E" w14:textId="77777777" w:rsidR="00AA2710" w:rsidRPr="001056C3" w:rsidRDefault="00AA2710" w:rsidP="00D84913">
            <w:pPr>
              <w:pBdr>
                <w:bottom w:val="single" w:sz="4" w:space="1" w:color="auto"/>
              </w:pBdr>
              <w:spacing w:line="300" w:lineRule="exact"/>
              <w:jc w:val="center"/>
              <w:rPr>
                <w:rFonts w:ascii="Arial" w:hAnsi="Arial" w:cs="Arial"/>
                <w:b/>
                <w:bCs/>
              </w:rPr>
            </w:pPr>
          </w:p>
          <w:p w14:paraId="3337D71D" w14:textId="77777777" w:rsidR="00AA2710" w:rsidRPr="001056C3" w:rsidRDefault="00AA2710" w:rsidP="00D84913">
            <w:pPr>
              <w:pBdr>
                <w:bottom w:val="single" w:sz="4" w:space="1" w:color="auto"/>
              </w:pBdr>
              <w:spacing w:line="300" w:lineRule="exact"/>
              <w:jc w:val="center"/>
              <w:rPr>
                <w:rFonts w:ascii="Arial" w:hAnsi="Arial" w:cs="Arial"/>
                <w:b/>
                <w:bCs/>
                <w:cs/>
              </w:rPr>
            </w:pPr>
            <w:r w:rsidRPr="001056C3">
              <w:rPr>
                <w:rFonts w:ascii="Arial" w:hAnsi="Arial" w:cs="Arial"/>
                <w:b/>
                <w:bCs/>
              </w:rPr>
              <w:t>2019</w:t>
            </w:r>
          </w:p>
        </w:tc>
      </w:tr>
      <w:tr w:rsidR="00AA2710" w:rsidRPr="001056C3" w14:paraId="48048296" w14:textId="77777777" w:rsidTr="00D84913">
        <w:tc>
          <w:tcPr>
            <w:tcW w:w="3870" w:type="dxa"/>
            <w:vAlign w:val="bottom"/>
          </w:tcPr>
          <w:p w14:paraId="54624FB0" w14:textId="77777777" w:rsidR="00AA2710" w:rsidRPr="001056C3" w:rsidRDefault="00AA2710" w:rsidP="00D84913">
            <w:pPr>
              <w:spacing w:line="300" w:lineRule="exact"/>
              <w:rPr>
                <w:rFonts w:ascii="Arial" w:hAnsi="Arial" w:cs="Arial"/>
                <w:cs/>
              </w:rPr>
            </w:pPr>
          </w:p>
        </w:tc>
        <w:tc>
          <w:tcPr>
            <w:tcW w:w="1620" w:type="dxa"/>
          </w:tcPr>
          <w:p w14:paraId="5A97FA1D" w14:textId="77777777" w:rsidR="00AA2710" w:rsidRPr="001056C3" w:rsidRDefault="00AA2710" w:rsidP="00D84913">
            <w:pPr>
              <w:spacing w:line="300" w:lineRule="exact"/>
              <w:rPr>
                <w:rFonts w:ascii="Arial" w:hAnsi="Arial" w:cs="Arial"/>
              </w:rPr>
            </w:pPr>
          </w:p>
        </w:tc>
        <w:tc>
          <w:tcPr>
            <w:tcW w:w="1610" w:type="dxa"/>
          </w:tcPr>
          <w:p w14:paraId="13631756" w14:textId="77777777" w:rsidR="00AA2710" w:rsidRPr="001056C3" w:rsidRDefault="00AA2710" w:rsidP="00D84913">
            <w:pPr>
              <w:spacing w:line="300" w:lineRule="exact"/>
              <w:rPr>
                <w:rFonts w:ascii="Arial" w:hAnsi="Arial" w:cs="Arial"/>
              </w:rPr>
            </w:pPr>
          </w:p>
        </w:tc>
        <w:tc>
          <w:tcPr>
            <w:tcW w:w="1700" w:type="dxa"/>
          </w:tcPr>
          <w:p w14:paraId="5B82E7D3" w14:textId="77777777" w:rsidR="00AA2710" w:rsidRPr="001056C3" w:rsidRDefault="00AA2710" w:rsidP="00D84913">
            <w:pPr>
              <w:spacing w:line="300" w:lineRule="exact"/>
              <w:rPr>
                <w:rFonts w:ascii="Arial" w:hAnsi="Arial" w:cs="Arial"/>
              </w:rPr>
            </w:pPr>
          </w:p>
        </w:tc>
      </w:tr>
      <w:tr w:rsidR="00F56447" w:rsidRPr="001056C3" w14:paraId="3DE70EFA" w14:textId="77777777" w:rsidTr="00D84913">
        <w:tc>
          <w:tcPr>
            <w:tcW w:w="3870" w:type="dxa"/>
            <w:vAlign w:val="bottom"/>
          </w:tcPr>
          <w:p w14:paraId="701294C6" w14:textId="77777777" w:rsidR="00F56447" w:rsidRPr="001056C3" w:rsidRDefault="00F56447" w:rsidP="00D84913">
            <w:pPr>
              <w:spacing w:line="300" w:lineRule="exact"/>
              <w:rPr>
                <w:rFonts w:ascii="Arial" w:hAnsi="Arial" w:cs="Arial"/>
                <w:rtl/>
                <w:cs/>
              </w:rPr>
            </w:pPr>
            <w:r w:rsidRPr="001056C3">
              <w:rPr>
                <w:rFonts w:ascii="Arial" w:hAnsi="Arial" w:cs="Arial"/>
              </w:rPr>
              <w:t>Discount rate</w:t>
            </w:r>
          </w:p>
        </w:tc>
        <w:tc>
          <w:tcPr>
            <w:tcW w:w="1620" w:type="dxa"/>
          </w:tcPr>
          <w:p w14:paraId="13E2596F" w14:textId="77777777" w:rsidR="00F56447" w:rsidRPr="001056C3" w:rsidRDefault="00F56447"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6D8DA135" w14:textId="77777777" w:rsidR="00F56447" w:rsidRPr="001056C3" w:rsidRDefault="00AB7E09" w:rsidP="00D84913">
            <w:pPr>
              <w:spacing w:line="300" w:lineRule="exact"/>
              <w:ind w:left="-108" w:right="-84"/>
              <w:jc w:val="center"/>
              <w:rPr>
                <w:rFonts w:ascii="Arial" w:hAnsi="Arial" w:cs="Arial"/>
                <w:lang w:val="en-US"/>
              </w:rPr>
            </w:pPr>
            <w:r w:rsidRPr="001056C3">
              <w:rPr>
                <w:rFonts w:ascii="Arial" w:hAnsi="Arial" w:cs="Arial"/>
              </w:rPr>
              <w:t>Increase by</w:t>
            </w:r>
            <w:r w:rsidRPr="001056C3">
              <w:rPr>
                <w:rFonts w:ascii="Arial" w:hAnsi="Arial" w:cs="Arial"/>
                <w:cs/>
              </w:rPr>
              <w:t xml:space="preserve"> </w:t>
            </w:r>
            <w:r w:rsidRPr="001056C3">
              <w:rPr>
                <w:rFonts w:ascii="Arial" w:hAnsi="Arial" w:cs="Arial"/>
              </w:rPr>
              <w:t>10%</w:t>
            </w:r>
          </w:p>
        </w:tc>
        <w:tc>
          <w:tcPr>
            <w:tcW w:w="1700" w:type="dxa"/>
          </w:tcPr>
          <w:p w14:paraId="6D6E5CB2" w14:textId="77777777" w:rsidR="00F56447"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9%</w:t>
            </w:r>
          </w:p>
        </w:tc>
      </w:tr>
      <w:tr w:rsidR="00AB7E09" w:rsidRPr="001056C3" w14:paraId="595B5A3F" w14:textId="77777777" w:rsidTr="00D84913">
        <w:tc>
          <w:tcPr>
            <w:tcW w:w="3870" w:type="dxa"/>
            <w:vAlign w:val="bottom"/>
          </w:tcPr>
          <w:p w14:paraId="64365F77" w14:textId="77777777" w:rsidR="00AB7E09" w:rsidRPr="001056C3" w:rsidRDefault="00AB7E09" w:rsidP="00D84913">
            <w:pPr>
              <w:spacing w:line="300" w:lineRule="exact"/>
              <w:rPr>
                <w:rFonts w:ascii="Arial" w:hAnsi="Arial" w:cs="Arial"/>
              </w:rPr>
            </w:pPr>
          </w:p>
        </w:tc>
        <w:tc>
          <w:tcPr>
            <w:tcW w:w="1620" w:type="dxa"/>
          </w:tcPr>
          <w:p w14:paraId="14F93F7C"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39053710"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00E05C35" w:rsidRPr="001056C3">
              <w:rPr>
                <w:rFonts w:ascii="Arial" w:hAnsi="Arial" w:cs="Arial"/>
              </w:rPr>
              <w:t>9</w:t>
            </w:r>
            <w:r w:rsidRPr="001056C3">
              <w:rPr>
                <w:rFonts w:ascii="Arial" w:hAnsi="Arial" w:cs="Arial"/>
              </w:rPr>
              <w:t>%</w:t>
            </w:r>
          </w:p>
        </w:tc>
        <w:tc>
          <w:tcPr>
            <w:tcW w:w="1700" w:type="dxa"/>
          </w:tcPr>
          <w:p w14:paraId="181E3170"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00E05C35" w:rsidRPr="001056C3">
              <w:rPr>
                <w:rFonts w:ascii="Arial" w:hAnsi="Arial" w:cs="Arial"/>
              </w:rPr>
              <w:t>8</w:t>
            </w:r>
            <w:r w:rsidRPr="001056C3">
              <w:rPr>
                <w:rFonts w:ascii="Arial" w:hAnsi="Arial" w:cs="Arial"/>
              </w:rPr>
              <w:t>%</w:t>
            </w:r>
          </w:p>
        </w:tc>
      </w:tr>
      <w:tr w:rsidR="00F56447" w:rsidRPr="001056C3" w14:paraId="00393690" w14:textId="77777777" w:rsidTr="00D84913">
        <w:trPr>
          <w:trHeight w:val="59"/>
        </w:trPr>
        <w:tc>
          <w:tcPr>
            <w:tcW w:w="3870" w:type="dxa"/>
            <w:vAlign w:val="bottom"/>
          </w:tcPr>
          <w:p w14:paraId="20A20472" w14:textId="77777777" w:rsidR="00F56447" w:rsidRPr="001056C3" w:rsidRDefault="00F56447" w:rsidP="00D84913">
            <w:pPr>
              <w:spacing w:line="300" w:lineRule="exact"/>
              <w:rPr>
                <w:rFonts w:ascii="Arial" w:hAnsi="Arial" w:cs="Arial"/>
                <w:rtl/>
                <w:cs/>
              </w:rPr>
            </w:pPr>
          </w:p>
        </w:tc>
        <w:tc>
          <w:tcPr>
            <w:tcW w:w="1620" w:type="dxa"/>
          </w:tcPr>
          <w:p w14:paraId="02914FED" w14:textId="77777777" w:rsidR="00F56447" w:rsidRPr="001056C3" w:rsidRDefault="00F56447" w:rsidP="00D84913">
            <w:pPr>
              <w:spacing w:line="300" w:lineRule="exact"/>
              <w:jc w:val="center"/>
              <w:rPr>
                <w:rFonts w:ascii="Arial" w:hAnsi="Arial" w:cs="Arial"/>
                <w:lang w:eastAsia="th-TH"/>
              </w:rPr>
            </w:pPr>
          </w:p>
        </w:tc>
        <w:tc>
          <w:tcPr>
            <w:tcW w:w="1610" w:type="dxa"/>
          </w:tcPr>
          <w:p w14:paraId="1BB3E7A7" w14:textId="77777777" w:rsidR="00F56447" w:rsidRPr="001056C3" w:rsidRDefault="00F56447" w:rsidP="00D84913">
            <w:pPr>
              <w:spacing w:line="300" w:lineRule="exact"/>
              <w:jc w:val="center"/>
              <w:rPr>
                <w:rFonts w:ascii="Arial" w:hAnsi="Arial" w:cs="Arial"/>
                <w:cs/>
                <w:lang w:eastAsia="th-TH"/>
              </w:rPr>
            </w:pPr>
          </w:p>
        </w:tc>
        <w:tc>
          <w:tcPr>
            <w:tcW w:w="1700" w:type="dxa"/>
          </w:tcPr>
          <w:p w14:paraId="5FCAC01E" w14:textId="77777777" w:rsidR="00F56447" w:rsidRPr="001056C3" w:rsidRDefault="00F56447" w:rsidP="00D84913">
            <w:pPr>
              <w:spacing w:line="300" w:lineRule="exact"/>
              <w:jc w:val="center"/>
              <w:rPr>
                <w:rFonts w:ascii="Arial" w:hAnsi="Arial" w:cs="Arial"/>
                <w:cs/>
                <w:lang w:eastAsia="th-TH"/>
              </w:rPr>
            </w:pPr>
          </w:p>
        </w:tc>
      </w:tr>
      <w:tr w:rsidR="00AB7E09" w:rsidRPr="001056C3" w14:paraId="11A417C0" w14:textId="77777777" w:rsidTr="00D84913">
        <w:tc>
          <w:tcPr>
            <w:tcW w:w="3870" w:type="dxa"/>
            <w:vAlign w:val="bottom"/>
          </w:tcPr>
          <w:p w14:paraId="2DEEE8DD" w14:textId="77777777" w:rsidR="00AB7E09" w:rsidRPr="001056C3" w:rsidRDefault="00AB7E09" w:rsidP="00D84913">
            <w:pPr>
              <w:spacing w:line="300" w:lineRule="exact"/>
              <w:ind w:hanging="12"/>
              <w:rPr>
                <w:rFonts w:ascii="Arial" w:hAnsi="Arial" w:cs="Arial"/>
                <w:rtl/>
                <w:cs/>
              </w:rPr>
            </w:pPr>
            <w:r w:rsidRPr="001056C3">
              <w:rPr>
                <w:rFonts w:ascii="Arial" w:hAnsi="Arial" w:cs="Arial"/>
              </w:rPr>
              <w:t>Salary increase rate</w:t>
            </w:r>
          </w:p>
        </w:tc>
        <w:tc>
          <w:tcPr>
            <w:tcW w:w="1620" w:type="dxa"/>
          </w:tcPr>
          <w:p w14:paraId="416822C1"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530A1E61"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Pr="001056C3">
              <w:rPr>
                <w:rFonts w:ascii="Arial" w:hAnsi="Arial" w:cs="Arial"/>
              </w:rPr>
              <w:t>8%</w:t>
            </w:r>
          </w:p>
        </w:tc>
        <w:tc>
          <w:tcPr>
            <w:tcW w:w="1700" w:type="dxa"/>
          </w:tcPr>
          <w:p w14:paraId="463C4807"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Pr="001056C3">
              <w:rPr>
                <w:rFonts w:ascii="Arial" w:hAnsi="Arial" w:cs="Arial"/>
              </w:rPr>
              <w:t>8%</w:t>
            </w:r>
          </w:p>
        </w:tc>
      </w:tr>
      <w:tr w:rsidR="00AB7E09" w:rsidRPr="001056C3" w14:paraId="2F57E90A" w14:textId="77777777" w:rsidTr="00D84913">
        <w:trPr>
          <w:trHeight w:val="237"/>
        </w:trPr>
        <w:tc>
          <w:tcPr>
            <w:tcW w:w="3870" w:type="dxa"/>
            <w:vAlign w:val="bottom"/>
          </w:tcPr>
          <w:p w14:paraId="5F2FE71B" w14:textId="77777777" w:rsidR="00AB7E09" w:rsidRPr="001056C3" w:rsidRDefault="00AB7E09" w:rsidP="00D84913">
            <w:pPr>
              <w:spacing w:line="300" w:lineRule="exact"/>
              <w:ind w:firstLine="317"/>
              <w:rPr>
                <w:rFonts w:ascii="Arial" w:hAnsi="Arial" w:cs="Arial"/>
                <w:rtl/>
                <w:cs/>
              </w:rPr>
            </w:pPr>
          </w:p>
        </w:tc>
        <w:tc>
          <w:tcPr>
            <w:tcW w:w="1620" w:type="dxa"/>
          </w:tcPr>
          <w:p w14:paraId="4BC1E627"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68A73CDC"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9%</w:t>
            </w:r>
          </w:p>
        </w:tc>
        <w:tc>
          <w:tcPr>
            <w:tcW w:w="1700" w:type="dxa"/>
          </w:tcPr>
          <w:p w14:paraId="72D6A3D4"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10%</w:t>
            </w:r>
          </w:p>
        </w:tc>
      </w:tr>
      <w:tr w:rsidR="00F56447" w:rsidRPr="001056C3" w14:paraId="157A640B" w14:textId="77777777" w:rsidTr="00D84913">
        <w:tc>
          <w:tcPr>
            <w:tcW w:w="3870" w:type="dxa"/>
            <w:vAlign w:val="bottom"/>
          </w:tcPr>
          <w:p w14:paraId="5A93E332" w14:textId="77777777" w:rsidR="00F56447" w:rsidRPr="001056C3" w:rsidRDefault="00F56447" w:rsidP="00D84913">
            <w:pPr>
              <w:spacing w:line="300" w:lineRule="exact"/>
              <w:rPr>
                <w:rFonts w:ascii="Arial" w:hAnsi="Arial" w:cs="Arial"/>
              </w:rPr>
            </w:pPr>
          </w:p>
        </w:tc>
        <w:tc>
          <w:tcPr>
            <w:tcW w:w="1620" w:type="dxa"/>
          </w:tcPr>
          <w:p w14:paraId="767FE8B3" w14:textId="77777777" w:rsidR="00F56447" w:rsidRPr="001056C3" w:rsidRDefault="00F56447" w:rsidP="00D84913">
            <w:pPr>
              <w:spacing w:line="300" w:lineRule="exact"/>
              <w:jc w:val="center"/>
              <w:rPr>
                <w:rFonts w:ascii="Arial" w:hAnsi="Arial" w:cs="Arial"/>
                <w:cs/>
                <w:lang w:eastAsia="th-TH"/>
              </w:rPr>
            </w:pPr>
          </w:p>
        </w:tc>
        <w:tc>
          <w:tcPr>
            <w:tcW w:w="1610" w:type="dxa"/>
          </w:tcPr>
          <w:p w14:paraId="240F1EAE" w14:textId="77777777" w:rsidR="00F56447" w:rsidRPr="001056C3" w:rsidRDefault="00F56447" w:rsidP="00D84913">
            <w:pPr>
              <w:spacing w:line="300" w:lineRule="exact"/>
              <w:jc w:val="center"/>
              <w:rPr>
                <w:rFonts w:ascii="Arial" w:hAnsi="Arial" w:cs="Arial"/>
                <w:cs/>
                <w:lang w:eastAsia="th-TH"/>
              </w:rPr>
            </w:pPr>
          </w:p>
        </w:tc>
        <w:tc>
          <w:tcPr>
            <w:tcW w:w="1700" w:type="dxa"/>
          </w:tcPr>
          <w:p w14:paraId="7318B23B" w14:textId="77777777" w:rsidR="00F56447" w:rsidRPr="001056C3" w:rsidRDefault="00F56447" w:rsidP="00D84913">
            <w:pPr>
              <w:spacing w:line="300" w:lineRule="exact"/>
              <w:jc w:val="center"/>
              <w:rPr>
                <w:rFonts w:ascii="Arial" w:hAnsi="Arial" w:cs="Arial"/>
                <w:cs/>
                <w:lang w:eastAsia="th-TH"/>
              </w:rPr>
            </w:pPr>
          </w:p>
        </w:tc>
      </w:tr>
      <w:tr w:rsidR="00AB7E09" w:rsidRPr="001056C3" w14:paraId="00FA70DE" w14:textId="77777777" w:rsidTr="00D84913">
        <w:tc>
          <w:tcPr>
            <w:tcW w:w="3870" w:type="dxa"/>
            <w:vAlign w:val="bottom"/>
          </w:tcPr>
          <w:p w14:paraId="135CAEF9" w14:textId="77777777" w:rsidR="00AB7E09" w:rsidRPr="001056C3" w:rsidRDefault="00AB7E09" w:rsidP="00D84913">
            <w:pPr>
              <w:spacing w:line="300" w:lineRule="exact"/>
              <w:rPr>
                <w:rFonts w:ascii="Arial" w:hAnsi="Arial" w:cs="Arial"/>
              </w:rPr>
            </w:pPr>
            <w:r w:rsidRPr="001056C3">
              <w:rPr>
                <w:rFonts w:ascii="Arial" w:hAnsi="Arial" w:cs="Arial"/>
              </w:rPr>
              <w:t>Turnove rate</w:t>
            </w:r>
          </w:p>
        </w:tc>
        <w:tc>
          <w:tcPr>
            <w:tcW w:w="1620" w:type="dxa"/>
          </w:tcPr>
          <w:p w14:paraId="65B14A0A"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5D725BB1"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8%</w:t>
            </w:r>
          </w:p>
        </w:tc>
        <w:tc>
          <w:tcPr>
            <w:tcW w:w="1700" w:type="dxa"/>
          </w:tcPr>
          <w:p w14:paraId="07346B06"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8%</w:t>
            </w:r>
          </w:p>
        </w:tc>
      </w:tr>
      <w:tr w:rsidR="00AB7E09" w:rsidRPr="001056C3" w14:paraId="15B6587C" w14:textId="77777777" w:rsidTr="00D84913">
        <w:tc>
          <w:tcPr>
            <w:tcW w:w="3870" w:type="dxa"/>
            <w:vAlign w:val="bottom"/>
          </w:tcPr>
          <w:p w14:paraId="22C8A428" w14:textId="77777777" w:rsidR="00AB7E09" w:rsidRPr="001056C3" w:rsidRDefault="00AB7E09" w:rsidP="00D84913">
            <w:pPr>
              <w:spacing w:line="300" w:lineRule="exact"/>
              <w:rPr>
                <w:rFonts w:ascii="Arial" w:hAnsi="Arial" w:cs="Arial"/>
                <w:cs/>
              </w:rPr>
            </w:pPr>
          </w:p>
        </w:tc>
        <w:tc>
          <w:tcPr>
            <w:tcW w:w="1620" w:type="dxa"/>
          </w:tcPr>
          <w:p w14:paraId="064E4C28"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04CC4D4D"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Pr="001056C3">
              <w:rPr>
                <w:rFonts w:ascii="Arial" w:hAnsi="Arial" w:cs="Arial"/>
              </w:rPr>
              <w:t>7%</w:t>
            </w:r>
          </w:p>
        </w:tc>
        <w:tc>
          <w:tcPr>
            <w:tcW w:w="1700" w:type="dxa"/>
          </w:tcPr>
          <w:p w14:paraId="2CBE25A1"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Pr="001056C3">
              <w:rPr>
                <w:rFonts w:ascii="Arial" w:hAnsi="Arial" w:cs="Arial"/>
              </w:rPr>
              <w:t>7%</w:t>
            </w:r>
          </w:p>
        </w:tc>
      </w:tr>
    </w:tbl>
    <w:p w14:paraId="0F6D57B7" w14:textId="77777777" w:rsidR="006558C7" w:rsidRPr="001056C3" w:rsidRDefault="006558C7" w:rsidP="006558C7">
      <w:pPr>
        <w:rPr>
          <w:rFonts w:ascii="Angsana New" w:hAnsi="Angsana New"/>
          <w:lang w:eastAsia="th-TH"/>
        </w:rPr>
      </w:pPr>
    </w:p>
    <w:p w14:paraId="70CACE53" w14:textId="77777777" w:rsidR="00D84913" w:rsidRPr="001056C3" w:rsidRDefault="00D84913">
      <w:r w:rsidRPr="001056C3">
        <w:br w:type="page"/>
      </w:r>
    </w:p>
    <w:tbl>
      <w:tblPr>
        <w:tblW w:w="8800" w:type="dxa"/>
        <w:tblInd w:w="558" w:type="dxa"/>
        <w:tblLook w:val="04A0" w:firstRow="1" w:lastRow="0" w:firstColumn="1" w:lastColumn="0" w:noHBand="0" w:noVBand="1"/>
      </w:tblPr>
      <w:tblGrid>
        <w:gridCol w:w="3870"/>
        <w:gridCol w:w="1620"/>
        <w:gridCol w:w="1610"/>
        <w:gridCol w:w="1700"/>
      </w:tblGrid>
      <w:tr w:rsidR="00D90F9D" w:rsidRPr="001056C3" w14:paraId="14B4969C" w14:textId="77777777" w:rsidTr="008C643F">
        <w:trPr>
          <w:trHeight w:val="161"/>
        </w:trPr>
        <w:tc>
          <w:tcPr>
            <w:tcW w:w="3870" w:type="dxa"/>
            <w:vAlign w:val="bottom"/>
          </w:tcPr>
          <w:p w14:paraId="2F5A293F" w14:textId="77777777" w:rsidR="00D90F9D" w:rsidRPr="001056C3" w:rsidRDefault="00D90F9D" w:rsidP="00D84913">
            <w:pPr>
              <w:spacing w:line="300" w:lineRule="exact"/>
              <w:rPr>
                <w:rFonts w:ascii="Arial" w:hAnsi="Arial" w:cs="Arial"/>
                <w:rtl/>
                <w:cs/>
              </w:rPr>
            </w:pPr>
          </w:p>
        </w:tc>
        <w:tc>
          <w:tcPr>
            <w:tcW w:w="4930" w:type="dxa"/>
            <w:gridSpan w:val="3"/>
          </w:tcPr>
          <w:p w14:paraId="30ED2516" w14:textId="77777777" w:rsidR="00D90F9D" w:rsidRPr="001056C3" w:rsidRDefault="00C44703" w:rsidP="00D84913">
            <w:pPr>
              <w:pBdr>
                <w:bottom w:val="single" w:sz="4" w:space="1" w:color="auto"/>
              </w:pBdr>
              <w:spacing w:line="300" w:lineRule="exact"/>
              <w:jc w:val="center"/>
              <w:rPr>
                <w:rFonts w:ascii="Arial" w:hAnsi="Arial" w:cs="Arial"/>
                <w:b/>
                <w:bCs/>
                <w:cs/>
              </w:rPr>
            </w:pPr>
            <w:r w:rsidRPr="001056C3">
              <w:rPr>
                <w:rFonts w:ascii="Arial" w:hAnsi="Arial" w:cs="Arial"/>
                <w:b/>
                <w:bCs/>
              </w:rPr>
              <w:t>The Company</w:t>
            </w:r>
          </w:p>
        </w:tc>
      </w:tr>
      <w:tr w:rsidR="00D90F9D" w:rsidRPr="001056C3" w14:paraId="1734A54E" w14:textId="77777777" w:rsidTr="008C643F">
        <w:trPr>
          <w:trHeight w:val="161"/>
        </w:trPr>
        <w:tc>
          <w:tcPr>
            <w:tcW w:w="3870" w:type="dxa"/>
            <w:vAlign w:val="bottom"/>
          </w:tcPr>
          <w:p w14:paraId="6F029B70" w14:textId="77777777" w:rsidR="00D90F9D" w:rsidRPr="001056C3" w:rsidRDefault="00D90F9D" w:rsidP="00D84913">
            <w:pPr>
              <w:spacing w:line="300" w:lineRule="exact"/>
              <w:rPr>
                <w:rFonts w:ascii="Arial" w:hAnsi="Arial" w:cs="Arial"/>
                <w:rtl/>
                <w:cs/>
              </w:rPr>
            </w:pPr>
          </w:p>
        </w:tc>
        <w:tc>
          <w:tcPr>
            <w:tcW w:w="4930" w:type="dxa"/>
            <w:gridSpan w:val="3"/>
          </w:tcPr>
          <w:p w14:paraId="5211FD70" w14:textId="77777777" w:rsidR="00D90F9D" w:rsidRPr="001056C3" w:rsidRDefault="00F56447" w:rsidP="00D84913">
            <w:pPr>
              <w:pBdr>
                <w:bottom w:val="single" w:sz="4" w:space="1" w:color="auto"/>
              </w:pBdr>
              <w:spacing w:line="300" w:lineRule="exact"/>
              <w:jc w:val="center"/>
              <w:rPr>
                <w:rFonts w:ascii="Arial" w:hAnsi="Arial" w:cs="Arial"/>
                <w:b/>
                <w:bCs/>
                <w:cs/>
              </w:rPr>
            </w:pPr>
            <w:r w:rsidRPr="001056C3">
              <w:rPr>
                <w:rFonts w:ascii="Arial" w:hAnsi="Arial" w:cs="Arial"/>
                <w:b/>
                <w:bCs/>
              </w:rPr>
              <w:t xml:space="preserve">Impact on defined employee benefit obligations </w:t>
            </w:r>
          </w:p>
        </w:tc>
      </w:tr>
      <w:tr w:rsidR="00C44703" w:rsidRPr="001056C3" w14:paraId="37E465C5" w14:textId="77777777" w:rsidTr="008C643F">
        <w:trPr>
          <w:trHeight w:val="161"/>
        </w:trPr>
        <w:tc>
          <w:tcPr>
            <w:tcW w:w="3870" w:type="dxa"/>
            <w:vAlign w:val="bottom"/>
          </w:tcPr>
          <w:p w14:paraId="59B65F3A" w14:textId="77777777" w:rsidR="00C44703" w:rsidRPr="001056C3" w:rsidRDefault="00C44703" w:rsidP="00D84913">
            <w:pPr>
              <w:spacing w:line="300" w:lineRule="exact"/>
              <w:rPr>
                <w:rFonts w:ascii="Arial" w:hAnsi="Arial" w:cs="Arial"/>
                <w:rtl/>
                <w:cs/>
              </w:rPr>
            </w:pPr>
          </w:p>
        </w:tc>
        <w:tc>
          <w:tcPr>
            <w:tcW w:w="1620" w:type="dxa"/>
          </w:tcPr>
          <w:p w14:paraId="44700F42" w14:textId="77777777" w:rsidR="00C44703" w:rsidRPr="001056C3" w:rsidRDefault="00F56447" w:rsidP="00D84913">
            <w:pPr>
              <w:pBdr>
                <w:bottom w:val="single" w:sz="4" w:space="1" w:color="auto"/>
              </w:pBdr>
              <w:spacing w:line="300" w:lineRule="exact"/>
              <w:jc w:val="center"/>
              <w:rPr>
                <w:rFonts w:ascii="Arial" w:hAnsi="Arial" w:cs="Arial"/>
                <w:b/>
                <w:bCs/>
                <w:lang w:val="en-US"/>
              </w:rPr>
            </w:pPr>
            <w:r w:rsidRPr="001056C3">
              <w:rPr>
                <w:rFonts w:ascii="Arial" w:hAnsi="Arial" w:cs="Arial"/>
                <w:b/>
                <w:bCs/>
              </w:rPr>
              <w:t>Change in assumption</w:t>
            </w:r>
          </w:p>
        </w:tc>
        <w:tc>
          <w:tcPr>
            <w:tcW w:w="1610" w:type="dxa"/>
          </w:tcPr>
          <w:p w14:paraId="1A0632FE" w14:textId="77777777" w:rsidR="00C44703" w:rsidRPr="001056C3" w:rsidRDefault="00C44703" w:rsidP="00D84913">
            <w:pPr>
              <w:pBdr>
                <w:bottom w:val="single" w:sz="4" w:space="1" w:color="auto"/>
              </w:pBdr>
              <w:spacing w:line="300" w:lineRule="exact"/>
              <w:jc w:val="center"/>
              <w:rPr>
                <w:rFonts w:ascii="Arial" w:hAnsi="Arial" w:cs="Arial"/>
                <w:b/>
                <w:bCs/>
              </w:rPr>
            </w:pPr>
          </w:p>
          <w:p w14:paraId="7ADEEFD8" w14:textId="77777777" w:rsidR="00C44703" w:rsidRPr="001056C3" w:rsidRDefault="00C44703" w:rsidP="00D84913">
            <w:pPr>
              <w:pBdr>
                <w:bottom w:val="single" w:sz="4" w:space="1" w:color="auto"/>
              </w:pBdr>
              <w:spacing w:line="300" w:lineRule="exact"/>
              <w:jc w:val="center"/>
              <w:rPr>
                <w:rFonts w:ascii="Arial" w:hAnsi="Arial" w:cs="Arial"/>
                <w:b/>
                <w:bCs/>
                <w:lang w:val="en-US"/>
              </w:rPr>
            </w:pPr>
            <w:r w:rsidRPr="001056C3">
              <w:rPr>
                <w:rFonts w:ascii="Arial" w:hAnsi="Arial" w:cs="Arial"/>
                <w:b/>
                <w:bCs/>
              </w:rPr>
              <w:t>2020</w:t>
            </w:r>
          </w:p>
        </w:tc>
        <w:tc>
          <w:tcPr>
            <w:tcW w:w="1700" w:type="dxa"/>
          </w:tcPr>
          <w:p w14:paraId="55A42CCD" w14:textId="77777777" w:rsidR="00C44703" w:rsidRPr="001056C3" w:rsidRDefault="00C44703" w:rsidP="00D84913">
            <w:pPr>
              <w:pBdr>
                <w:bottom w:val="single" w:sz="4" w:space="1" w:color="auto"/>
              </w:pBdr>
              <w:spacing w:line="300" w:lineRule="exact"/>
              <w:jc w:val="center"/>
              <w:rPr>
                <w:rFonts w:ascii="Arial" w:hAnsi="Arial" w:cs="Arial"/>
                <w:b/>
                <w:bCs/>
              </w:rPr>
            </w:pPr>
          </w:p>
          <w:p w14:paraId="16578DB7" w14:textId="77777777" w:rsidR="00C44703" w:rsidRPr="001056C3" w:rsidRDefault="00C44703" w:rsidP="00D84913">
            <w:pPr>
              <w:pBdr>
                <w:bottom w:val="single" w:sz="4" w:space="1" w:color="auto"/>
              </w:pBdr>
              <w:spacing w:line="300" w:lineRule="exact"/>
              <w:jc w:val="center"/>
              <w:rPr>
                <w:rFonts w:ascii="Arial" w:hAnsi="Arial" w:cs="Arial"/>
                <w:b/>
                <w:bCs/>
                <w:cs/>
              </w:rPr>
            </w:pPr>
            <w:r w:rsidRPr="001056C3">
              <w:rPr>
                <w:rFonts w:ascii="Arial" w:hAnsi="Arial" w:cs="Arial"/>
                <w:b/>
                <w:bCs/>
              </w:rPr>
              <w:t>2019</w:t>
            </w:r>
          </w:p>
        </w:tc>
      </w:tr>
      <w:tr w:rsidR="00D90F9D" w:rsidRPr="001056C3" w14:paraId="54EAECD2" w14:textId="77777777" w:rsidTr="008C643F">
        <w:tc>
          <w:tcPr>
            <w:tcW w:w="3870" w:type="dxa"/>
            <w:vAlign w:val="bottom"/>
          </w:tcPr>
          <w:p w14:paraId="50210A8F" w14:textId="77777777" w:rsidR="00D90F9D" w:rsidRPr="001056C3" w:rsidRDefault="00D90F9D" w:rsidP="00D84913">
            <w:pPr>
              <w:spacing w:line="300" w:lineRule="exact"/>
              <w:rPr>
                <w:rFonts w:ascii="Arial" w:hAnsi="Arial" w:cs="Arial"/>
                <w:cs/>
              </w:rPr>
            </w:pPr>
          </w:p>
        </w:tc>
        <w:tc>
          <w:tcPr>
            <w:tcW w:w="1620" w:type="dxa"/>
          </w:tcPr>
          <w:p w14:paraId="1E9F018B" w14:textId="77777777" w:rsidR="00D90F9D" w:rsidRPr="001056C3" w:rsidRDefault="00D90F9D" w:rsidP="00D84913">
            <w:pPr>
              <w:spacing w:line="300" w:lineRule="exact"/>
              <w:rPr>
                <w:rFonts w:ascii="Arial" w:hAnsi="Arial" w:cs="Arial"/>
              </w:rPr>
            </w:pPr>
          </w:p>
        </w:tc>
        <w:tc>
          <w:tcPr>
            <w:tcW w:w="1610" w:type="dxa"/>
          </w:tcPr>
          <w:p w14:paraId="550AF30F" w14:textId="77777777" w:rsidR="00D90F9D" w:rsidRPr="001056C3" w:rsidRDefault="00D90F9D" w:rsidP="00D84913">
            <w:pPr>
              <w:spacing w:line="300" w:lineRule="exact"/>
              <w:rPr>
                <w:rFonts w:ascii="Arial" w:hAnsi="Arial" w:cs="Arial"/>
              </w:rPr>
            </w:pPr>
          </w:p>
        </w:tc>
        <w:tc>
          <w:tcPr>
            <w:tcW w:w="1700" w:type="dxa"/>
          </w:tcPr>
          <w:p w14:paraId="201B5DD1" w14:textId="77777777" w:rsidR="00D90F9D" w:rsidRPr="001056C3" w:rsidRDefault="00D90F9D" w:rsidP="00D84913">
            <w:pPr>
              <w:spacing w:line="300" w:lineRule="exact"/>
              <w:rPr>
                <w:rFonts w:ascii="Arial" w:hAnsi="Arial" w:cs="Arial"/>
              </w:rPr>
            </w:pPr>
          </w:p>
        </w:tc>
      </w:tr>
      <w:tr w:rsidR="00AB7E09" w:rsidRPr="001056C3" w14:paraId="2D80CA60" w14:textId="77777777" w:rsidTr="008C643F">
        <w:tc>
          <w:tcPr>
            <w:tcW w:w="3870" w:type="dxa"/>
            <w:vAlign w:val="bottom"/>
          </w:tcPr>
          <w:p w14:paraId="538C2295" w14:textId="77777777" w:rsidR="00AB7E09" w:rsidRPr="001056C3" w:rsidRDefault="00AB7E09" w:rsidP="00D84913">
            <w:pPr>
              <w:spacing w:line="300" w:lineRule="exact"/>
              <w:rPr>
                <w:rFonts w:ascii="Arial" w:hAnsi="Arial" w:cs="Arial"/>
                <w:rtl/>
                <w:cs/>
              </w:rPr>
            </w:pPr>
            <w:r w:rsidRPr="001056C3">
              <w:rPr>
                <w:rFonts w:ascii="Arial" w:hAnsi="Arial" w:cs="Arial"/>
              </w:rPr>
              <w:t>Discount rate</w:t>
            </w:r>
          </w:p>
        </w:tc>
        <w:tc>
          <w:tcPr>
            <w:tcW w:w="1620" w:type="dxa"/>
          </w:tcPr>
          <w:p w14:paraId="4217965B"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1DEFEDF0"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Increase by</w:t>
            </w:r>
            <w:r w:rsidRPr="001056C3">
              <w:rPr>
                <w:rFonts w:ascii="Arial" w:hAnsi="Arial" w:cs="Arial"/>
                <w:cs/>
              </w:rPr>
              <w:t xml:space="preserve"> </w:t>
            </w:r>
            <w:r w:rsidRPr="001056C3">
              <w:rPr>
                <w:rFonts w:ascii="Arial" w:hAnsi="Arial" w:cs="Arial"/>
              </w:rPr>
              <w:t>10%</w:t>
            </w:r>
          </w:p>
        </w:tc>
        <w:tc>
          <w:tcPr>
            <w:tcW w:w="1700" w:type="dxa"/>
          </w:tcPr>
          <w:p w14:paraId="1887D19A"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9%</w:t>
            </w:r>
          </w:p>
        </w:tc>
      </w:tr>
      <w:tr w:rsidR="00AB7E09" w:rsidRPr="001056C3" w14:paraId="6C74E093" w14:textId="77777777" w:rsidTr="008C643F">
        <w:tc>
          <w:tcPr>
            <w:tcW w:w="3870" w:type="dxa"/>
            <w:vAlign w:val="bottom"/>
          </w:tcPr>
          <w:p w14:paraId="40E09F04" w14:textId="77777777" w:rsidR="00AB7E09" w:rsidRPr="001056C3" w:rsidRDefault="00AB7E09" w:rsidP="00D84913">
            <w:pPr>
              <w:spacing w:line="300" w:lineRule="exact"/>
              <w:rPr>
                <w:rFonts w:ascii="Arial" w:hAnsi="Arial" w:cs="Arial"/>
              </w:rPr>
            </w:pPr>
          </w:p>
        </w:tc>
        <w:tc>
          <w:tcPr>
            <w:tcW w:w="1620" w:type="dxa"/>
          </w:tcPr>
          <w:p w14:paraId="044123A4"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5200ED1F"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Pr="001056C3">
              <w:rPr>
                <w:rFonts w:ascii="Arial" w:hAnsi="Arial" w:cs="Arial"/>
              </w:rPr>
              <w:t>9%</w:t>
            </w:r>
          </w:p>
        </w:tc>
        <w:tc>
          <w:tcPr>
            <w:tcW w:w="1700" w:type="dxa"/>
          </w:tcPr>
          <w:p w14:paraId="08958DFD"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Pr="001056C3">
              <w:rPr>
                <w:rFonts w:ascii="Arial" w:hAnsi="Arial" w:cs="Arial"/>
              </w:rPr>
              <w:t>8%</w:t>
            </w:r>
          </w:p>
        </w:tc>
      </w:tr>
      <w:tr w:rsidR="00F56447" w:rsidRPr="001056C3" w14:paraId="6A2D4E56" w14:textId="77777777" w:rsidTr="008C643F">
        <w:tc>
          <w:tcPr>
            <w:tcW w:w="3870" w:type="dxa"/>
            <w:vAlign w:val="bottom"/>
          </w:tcPr>
          <w:p w14:paraId="5AD8540C" w14:textId="77777777" w:rsidR="00F56447" w:rsidRPr="001056C3" w:rsidRDefault="00F56447" w:rsidP="00D84913">
            <w:pPr>
              <w:spacing w:line="300" w:lineRule="exact"/>
              <w:rPr>
                <w:rFonts w:ascii="Arial" w:hAnsi="Arial" w:cs="Arial"/>
                <w:rtl/>
                <w:cs/>
              </w:rPr>
            </w:pPr>
          </w:p>
        </w:tc>
        <w:tc>
          <w:tcPr>
            <w:tcW w:w="1620" w:type="dxa"/>
          </w:tcPr>
          <w:p w14:paraId="381D38E3" w14:textId="77777777" w:rsidR="00F56447" w:rsidRPr="001056C3" w:rsidRDefault="00F56447" w:rsidP="00D84913">
            <w:pPr>
              <w:spacing w:line="300" w:lineRule="exact"/>
              <w:rPr>
                <w:rFonts w:ascii="Arial" w:hAnsi="Arial" w:cs="Arial"/>
              </w:rPr>
            </w:pPr>
          </w:p>
        </w:tc>
        <w:tc>
          <w:tcPr>
            <w:tcW w:w="1610" w:type="dxa"/>
          </w:tcPr>
          <w:p w14:paraId="541C1EDA" w14:textId="77777777" w:rsidR="00F56447" w:rsidRPr="001056C3" w:rsidRDefault="00F56447" w:rsidP="00D84913">
            <w:pPr>
              <w:spacing w:line="300" w:lineRule="exact"/>
              <w:jc w:val="right"/>
              <w:rPr>
                <w:rFonts w:ascii="Arial" w:hAnsi="Arial" w:cs="Arial"/>
                <w:cs/>
                <w:lang w:eastAsia="th-TH"/>
              </w:rPr>
            </w:pPr>
          </w:p>
        </w:tc>
        <w:tc>
          <w:tcPr>
            <w:tcW w:w="1700" w:type="dxa"/>
          </w:tcPr>
          <w:p w14:paraId="55D8687C" w14:textId="77777777" w:rsidR="00F56447" w:rsidRPr="001056C3" w:rsidRDefault="00F56447" w:rsidP="00D84913">
            <w:pPr>
              <w:spacing w:line="300" w:lineRule="exact"/>
              <w:jc w:val="right"/>
              <w:rPr>
                <w:rFonts w:ascii="Arial" w:hAnsi="Arial" w:cs="Arial"/>
                <w:cs/>
                <w:lang w:eastAsia="th-TH"/>
              </w:rPr>
            </w:pPr>
          </w:p>
        </w:tc>
      </w:tr>
      <w:tr w:rsidR="00AB7E09" w:rsidRPr="001056C3" w14:paraId="53D846DF" w14:textId="77777777" w:rsidTr="008C643F">
        <w:tc>
          <w:tcPr>
            <w:tcW w:w="3870" w:type="dxa"/>
            <w:vAlign w:val="bottom"/>
          </w:tcPr>
          <w:p w14:paraId="67232BA8" w14:textId="77777777" w:rsidR="00AB7E09" w:rsidRPr="001056C3" w:rsidRDefault="00AB7E09" w:rsidP="00D84913">
            <w:pPr>
              <w:spacing w:line="300" w:lineRule="exact"/>
              <w:ind w:hanging="12"/>
              <w:rPr>
                <w:rFonts w:ascii="Arial" w:hAnsi="Arial" w:cs="Arial"/>
                <w:rtl/>
                <w:cs/>
              </w:rPr>
            </w:pPr>
            <w:r w:rsidRPr="001056C3">
              <w:rPr>
                <w:rFonts w:ascii="Arial" w:hAnsi="Arial" w:cs="Arial"/>
              </w:rPr>
              <w:t>Salary increase rate</w:t>
            </w:r>
          </w:p>
        </w:tc>
        <w:tc>
          <w:tcPr>
            <w:tcW w:w="1620" w:type="dxa"/>
          </w:tcPr>
          <w:p w14:paraId="4B4EB3E2"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2557B580"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Pr="001056C3">
              <w:rPr>
                <w:rFonts w:ascii="Arial" w:hAnsi="Arial" w:cs="Arial"/>
              </w:rPr>
              <w:t>8%</w:t>
            </w:r>
          </w:p>
        </w:tc>
        <w:tc>
          <w:tcPr>
            <w:tcW w:w="1700" w:type="dxa"/>
          </w:tcPr>
          <w:p w14:paraId="30DAC585"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Pr="001056C3">
              <w:rPr>
                <w:rFonts w:ascii="Arial" w:hAnsi="Arial" w:cs="Arial"/>
              </w:rPr>
              <w:t>8%</w:t>
            </w:r>
          </w:p>
        </w:tc>
      </w:tr>
      <w:tr w:rsidR="00AB7E09" w:rsidRPr="001056C3" w14:paraId="1DD819DE" w14:textId="77777777" w:rsidTr="008C643F">
        <w:trPr>
          <w:trHeight w:val="237"/>
        </w:trPr>
        <w:tc>
          <w:tcPr>
            <w:tcW w:w="3870" w:type="dxa"/>
            <w:vAlign w:val="bottom"/>
          </w:tcPr>
          <w:p w14:paraId="2B23C4C3" w14:textId="77777777" w:rsidR="00AB7E09" w:rsidRPr="001056C3" w:rsidRDefault="00AB7E09" w:rsidP="00D84913">
            <w:pPr>
              <w:spacing w:line="300" w:lineRule="exact"/>
              <w:ind w:firstLine="317"/>
              <w:rPr>
                <w:rFonts w:ascii="Arial" w:hAnsi="Arial" w:cs="Arial"/>
                <w:rtl/>
                <w:cs/>
              </w:rPr>
            </w:pPr>
          </w:p>
        </w:tc>
        <w:tc>
          <w:tcPr>
            <w:tcW w:w="1620" w:type="dxa"/>
          </w:tcPr>
          <w:p w14:paraId="164027F6"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3649C7E8"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9%</w:t>
            </w:r>
          </w:p>
        </w:tc>
        <w:tc>
          <w:tcPr>
            <w:tcW w:w="1700" w:type="dxa"/>
          </w:tcPr>
          <w:p w14:paraId="4786EA52"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10%</w:t>
            </w:r>
          </w:p>
        </w:tc>
      </w:tr>
      <w:tr w:rsidR="00F56447" w:rsidRPr="001056C3" w14:paraId="47D2DE9D" w14:textId="77777777" w:rsidTr="008C643F">
        <w:tc>
          <w:tcPr>
            <w:tcW w:w="3870" w:type="dxa"/>
            <w:vAlign w:val="bottom"/>
          </w:tcPr>
          <w:p w14:paraId="06651778" w14:textId="77777777" w:rsidR="00F56447" w:rsidRPr="001056C3" w:rsidRDefault="00F56447" w:rsidP="00D84913">
            <w:pPr>
              <w:spacing w:line="300" w:lineRule="exact"/>
              <w:rPr>
                <w:rFonts w:ascii="Arial" w:hAnsi="Arial" w:cs="Arial"/>
              </w:rPr>
            </w:pPr>
          </w:p>
        </w:tc>
        <w:tc>
          <w:tcPr>
            <w:tcW w:w="1620" w:type="dxa"/>
          </w:tcPr>
          <w:p w14:paraId="6F420473" w14:textId="77777777" w:rsidR="00F56447" w:rsidRPr="001056C3" w:rsidRDefault="00F56447" w:rsidP="00D84913">
            <w:pPr>
              <w:spacing w:line="300" w:lineRule="exact"/>
              <w:rPr>
                <w:rFonts w:ascii="Arial" w:hAnsi="Arial" w:cs="Arial"/>
                <w:cs/>
              </w:rPr>
            </w:pPr>
          </w:p>
        </w:tc>
        <w:tc>
          <w:tcPr>
            <w:tcW w:w="1610" w:type="dxa"/>
          </w:tcPr>
          <w:p w14:paraId="52B18FE9" w14:textId="77777777" w:rsidR="00F56447" w:rsidRPr="001056C3" w:rsidRDefault="00F56447" w:rsidP="00D84913">
            <w:pPr>
              <w:spacing w:line="300" w:lineRule="exact"/>
              <w:jc w:val="right"/>
              <w:rPr>
                <w:rFonts w:ascii="Arial" w:hAnsi="Arial" w:cs="Arial"/>
                <w:cs/>
                <w:lang w:eastAsia="th-TH"/>
              </w:rPr>
            </w:pPr>
          </w:p>
        </w:tc>
        <w:tc>
          <w:tcPr>
            <w:tcW w:w="1700" w:type="dxa"/>
          </w:tcPr>
          <w:p w14:paraId="00EAB949" w14:textId="77777777" w:rsidR="00F56447" w:rsidRPr="001056C3" w:rsidRDefault="00F56447" w:rsidP="00D84913">
            <w:pPr>
              <w:spacing w:line="300" w:lineRule="exact"/>
              <w:jc w:val="right"/>
              <w:rPr>
                <w:rFonts w:ascii="Arial" w:hAnsi="Arial" w:cs="Arial"/>
                <w:cs/>
                <w:lang w:eastAsia="th-TH"/>
              </w:rPr>
            </w:pPr>
          </w:p>
        </w:tc>
      </w:tr>
      <w:tr w:rsidR="00AB7E09" w:rsidRPr="001056C3" w14:paraId="0C140FFB" w14:textId="77777777" w:rsidTr="008C643F">
        <w:tc>
          <w:tcPr>
            <w:tcW w:w="3870" w:type="dxa"/>
            <w:vAlign w:val="bottom"/>
          </w:tcPr>
          <w:p w14:paraId="7FB3169B" w14:textId="77777777" w:rsidR="00AB7E09" w:rsidRPr="001056C3" w:rsidRDefault="00AB7E09" w:rsidP="00D84913">
            <w:pPr>
              <w:spacing w:line="300" w:lineRule="exact"/>
              <w:rPr>
                <w:rFonts w:ascii="Arial" w:hAnsi="Arial" w:cs="Arial"/>
              </w:rPr>
            </w:pPr>
            <w:r w:rsidRPr="001056C3">
              <w:rPr>
                <w:rFonts w:ascii="Arial" w:hAnsi="Arial" w:cs="Arial"/>
              </w:rPr>
              <w:t>Turnove rate</w:t>
            </w:r>
          </w:p>
        </w:tc>
        <w:tc>
          <w:tcPr>
            <w:tcW w:w="1620" w:type="dxa"/>
          </w:tcPr>
          <w:p w14:paraId="1477415B" w14:textId="77777777" w:rsidR="00AB7E09" w:rsidRPr="001056C3" w:rsidRDefault="00AB7E09" w:rsidP="00D84913">
            <w:pPr>
              <w:spacing w:line="300" w:lineRule="exact"/>
              <w:ind w:left="-108" w:right="-84"/>
              <w:jc w:val="center"/>
              <w:rPr>
                <w:rFonts w:ascii="Arial" w:hAnsi="Arial" w:cs="Arial"/>
              </w:rPr>
            </w:pPr>
            <w:r w:rsidRPr="001056C3">
              <w:rPr>
                <w:rFonts w:ascii="Arial" w:hAnsi="Arial" w:cs="Arial"/>
              </w:rPr>
              <w:t>Decrease by</w:t>
            </w:r>
            <w:r w:rsidRPr="001056C3">
              <w:rPr>
                <w:rFonts w:ascii="Arial" w:hAnsi="Arial" w:cs="Arial"/>
                <w:cs/>
              </w:rPr>
              <w:t xml:space="preserve"> </w:t>
            </w:r>
            <w:r w:rsidRPr="001056C3">
              <w:rPr>
                <w:rFonts w:ascii="Arial" w:hAnsi="Arial" w:cs="Arial"/>
              </w:rPr>
              <w:t>1%</w:t>
            </w:r>
          </w:p>
        </w:tc>
        <w:tc>
          <w:tcPr>
            <w:tcW w:w="1610" w:type="dxa"/>
          </w:tcPr>
          <w:p w14:paraId="3E12FC14"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Increase by</w:t>
            </w:r>
            <w:r w:rsidRPr="001056C3">
              <w:rPr>
                <w:rFonts w:ascii="Arial" w:hAnsi="Arial" w:cs="Arial"/>
                <w:cs/>
              </w:rPr>
              <w:t xml:space="preserve"> </w:t>
            </w:r>
            <w:r w:rsidRPr="001056C3">
              <w:rPr>
                <w:rFonts w:ascii="Arial" w:hAnsi="Arial" w:cs="Arial"/>
              </w:rPr>
              <w:t>8%</w:t>
            </w:r>
          </w:p>
        </w:tc>
        <w:tc>
          <w:tcPr>
            <w:tcW w:w="1700" w:type="dxa"/>
          </w:tcPr>
          <w:p w14:paraId="795D51B2"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8%</w:t>
            </w:r>
          </w:p>
        </w:tc>
      </w:tr>
      <w:tr w:rsidR="00AB7E09" w:rsidRPr="001056C3" w14:paraId="5050FAE6" w14:textId="77777777" w:rsidTr="008C643F">
        <w:tc>
          <w:tcPr>
            <w:tcW w:w="3870" w:type="dxa"/>
            <w:vAlign w:val="bottom"/>
          </w:tcPr>
          <w:p w14:paraId="78B5BC77" w14:textId="77777777" w:rsidR="00AB7E09" w:rsidRPr="001056C3" w:rsidRDefault="00AB7E09" w:rsidP="00D84913">
            <w:pPr>
              <w:spacing w:line="300" w:lineRule="exact"/>
              <w:rPr>
                <w:rFonts w:ascii="Arial" w:hAnsi="Arial" w:cs="Arial"/>
                <w:cs/>
              </w:rPr>
            </w:pPr>
          </w:p>
        </w:tc>
        <w:tc>
          <w:tcPr>
            <w:tcW w:w="1620" w:type="dxa"/>
          </w:tcPr>
          <w:p w14:paraId="6F0C087B"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Increase by</w:t>
            </w:r>
            <w:r w:rsidRPr="001056C3">
              <w:rPr>
                <w:rFonts w:ascii="Arial" w:hAnsi="Arial" w:cs="Arial"/>
                <w:cs/>
              </w:rPr>
              <w:t xml:space="preserve"> </w:t>
            </w:r>
            <w:r w:rsidRPr="001056C3">
              <w:rPr>
                <w:rFonts w:ascii="Arial" w:hAnsi="Arial" w:cs="Arial"/>
              </w:rPr>
              <w:t>1%</w:t>
            </w:r>
          </w:p>
        </w:tc>
        <w:tc>
          <w:tcPr>
            <w:tcW w:w="1610" w:type="dxa"/>
          </w:tcPr>
          <w:p w14:paraId="3BAE3C36" w14:textId="77777777" w:rsidR="00AB7E09" w:rsidRPr="001056C3" w:rsidRDefault="00AB7E09" w:rsidP="00D84913">
            <w:pPr>
              <w:spacing w:line="300" w:lineRule="exact"/>
              <w:ind w:left="-108" w:right="-84"/>
              <w:jc w:val="center"/>
              <w:rPr>
                <w:rFonts w:ascii="Arial" w:hAnsi="Arial" w:cs="Arial"/>
                <w:lang w:val="en-US"/>
              </w:rPr>
            </w:pPr>
            <w:r w:rsidRPr="001056C3">
              <w:rPr>
                <w:rFonts w:ascii="Arial" w:hAnsi="Arial" w:cs="Arial"/>
              </w:rPr>
              <w:t>Decrease by</w:t>
            </w:r>
            <w:r w:rsidRPr="001056C3">
              <w:rPr>
                <w:rFonts w:ascii="Arial" w:hAnsi="Arial" w:cs="Arial"/>
                <w:cs/>
              </w:rPr>
              <w:t xml:space="preserve"> </w:t>
            </w:r>
            <w:r w:rsidRPr="001056C3">
              <w:rPr>
                <w:rFonts w:ascii="Arial" w:hAnsi="Arial" w:cs="Arial"/>
              </w:rPr>
              <w:t>7%</w:t>
            </w:r>
          </w:p>
        </w:tc>
        <w:tc>
          <w:tcPr>
            <w:tcW w:w="1700" w:type="dxa"/>
          </w:tcPr>
          <w:p w14:paraId="2648C241" w14:textId="77777777" w:rsidR="00AB7E09" w:rsidRPr="001056C3" w:rsidRDefault="00AB7E09" w:rsidP="00D84913">
            <w:pPr>
              <w:spacing w:line="300" w:lineRule="exact"/>
              <w:ind w:left="-108" w:right="-84"/>
              <w:jc w:val="center"/>
              <w:rPr>
                <w:rFonts w:ascii="Arial" w:hAnsi="Arial" w:cs="Arial"/>
                <w:cs/>
              </w:rPr>
            </w:pPr>
            <w:r w:rsidRPr="001056C3">
              <w:rPr>
                <w:rFonts w:ascii="Arial" w:hAnsi="Arial" w:cs="Arial"/>
              </w:rPr>
              <w:t>Decrease by</w:t>
            </w:r>
            <w:r w:rsidRPr="001056C3">
              <w:rPr>
                <w:rFonts w:ascii="Arial" w:hAnsi="Arial" w:cs="Arial"/>
                <w:cs/>
              </w:rPr>
              <w:t xml:space="preserve"> </w:t>
            </w:r>
            <w:r w:rsidRPr="001056C3">
              <w:rPr>
                <w:rFonts w:ascii="Arial" w:hAnsi="Arial" w:cs="Arial"/>
              </w:rPr>
              <w:t>7%</w:t>
            </w:r>
          </w:p>
        </w:tc>
      </w:tr>
    </w:tbl>
    <w:p w14:paraId="4DB627BD" w14:textId="77777777" w:rsidR="00D90F9D" w:rsidRPr="001056C3" w:rsidRDefault="00D90F9D" w:rsidP="00D90F9D">
      <w:pPr>
        <w:pStyle w:val="ListParagraph"/>
        <w:spacing w:after="0" w:line="240" w:lineRule="auto"/>
        <w:ind w:left="547"/>
        <w:contextualSpacing w:val="0"/>
        <w:jc w:val="thaiDistribute"/>
        <w:rPr>
          <w:rFonts w:ascii="Arial" w:eastAsia="Times New Roman" w:hAnsi="Arial" w:cs="Arial"/>
          <w:sz w:val="20"/>
          <w:szCs w:val="20"/>
          <w:lang w:val="en-GB"/>
        </w:rPr>
      </w:pPr>
    </w:p>
    <w:p w14:paraId="601F63DC" w14:textId="77777777" w:rsidR="00AA2710" w:rsidRPr="001056C3" w:rsidRDefault="00AA2710" w:rsidP="00AA2710">
      <w:pPr>
        <w:ind w:left="540"/>
        <w:jc w:val="thaiDistribute"/>
        <w:rPr>
          <w:rFonts w:ascii="Arial" w:hAnsi="Arial" w:cs="Arial"/>
        </w:rPr>
      </w:pPr>
      <w:r w:rsidRPr="001056C3">
        <w:rPr>
          <w:rFonts w:ascii="Arial" w:hAnsi="Arial" w:cs="Arial"/>
        </w:rPr>
        <w:t xml:space="preserve">The above sensitivity analysis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w:t>
      </w:r>
      <w:r w:rsidRPr="001056C3">
        <w:rPr>
          <w:rFonts w:ascii="Arial" w:hAnsi="Arial" w:cs="Arial"/>
          <w:spacing w:val="-4"/>
        </w:rPr>
        <w:t xml:space="preserve">consolidated and company </w:t>
      </w:r>
      <w:r w:rsidRPr="001056C3">
        <w:rPr>
          <w:rFonts w:ascii="Arial" w:hAnsi="Arial" w:cs="Arial"/>
        </w:rPr>
        <w:t>statement of financial position.</w:t>
      </w:r>
    </w:p>
    <w:p w14:paraId="2F46E5D6" w14:textId="77777777" w:rsidR="00D90F9D" w:rsidRPr="001056C3" w:rsidRDefault="00D90F9D" w:rsidP="00AA2710">
      <w:pPr>
        <w:jc w:val="thaiDistribute"/>
        <w:rPr>
          <w:rFonts w:ascii="Arial" w:hAnsi="Arial" w:cs="Arial"/>
        </w:rPr>
      </w:pPr>
    </w:p>
    <w:p w14:paraId="4DEC0055" w14:textId="77777777" w:rsidR="00D90F9D" w:rsidRPr="001056C3" w:rsidRDefault="00DC1062" w:rsidP="00DC1062">
      <w:pPr>
        <w:pStyle w:val="ListParagraph"/>
        <w:spacing w:after="0" w:line="240" w:lineRule="auto"/>
        <w:ind w:left="547"/>
        <w:contextualSpacing w:val="0"/>
        <w:jc w:val="thaiDistribute"/>
        <w:rPr>
          <w:rFonts w:ascii="Arial" w:eastAsia="Times New Roman" w:hAnsi="Arial" w:cs="Arial"/>
          <w:sz w:val="20"/>
          <w:szCs w:val="20"/>
          <w:lang w:val="en-GB"/>
        </w:rPr>
      </w:pPr>
      <w:r w:rsidRPr="001056C3">
        <w:rPr>
          <w:rFonts w:ascii="Arial" w:eastAsia="Times New Roman" w:hAnsi="Arial" w:cs="Arial"/>
          <w:sz w:val="20"/>
          <w:szCs w:val="20"/>
          <w:lang w:val="en-GB"/>
        </w:rPr>
        <w:t>Expected maturity analysis of undiscounted retirement benefit:</w:t>
      </w:r>
    </w:p>
    <w:p w14:paraId="71D5A28E" w14:textId="77777777" w:rsidR="00121828" w:rsidRPr="001056C3" w:rsidRDefault="00121828" w:rsidP="00DC1062">
      <w:pPr>
        <w:pStyle w:val="ListParagraph"/>
        <w:spacing w:after="0" w:line="240" w:lineRule="auto"/>
        <w:ind w:left="547"/>
        <w:contextualSpacing w:val="0"/>
        <w:jc w:val="thaiDistribute"/>
        <w:rPr>
          <w:rFonts w:ascii="Arial" w:eastAsia="Times New Roman" w:hAnsi="Arial" w:cs="Arial"/>
          <w:sz w:val="20"/>
          <w:szCs w:val="20"/>
          <w:lang w:val="en-GB"/>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599"/>
        <w:gridCol w:w="1512"/>
        <w:gridCol w:w="1504"/>
        <w:gridCol w:w="1465"/>
      </w:tblGrid>
      <w:tr w:rsidR="005B4D06" w:rsidRPr="001056C3" w14:paraId="4FDA6D3B" w14:textId="77777777" w:rsidTr="004E61C9">
        <w:tc>
          <w:tcPr>
            <w:tcW w:w="2767" w:type="dxa"/>
          </w:tcPr>
          <w:p w14:paraId="2BCA0E15" w14:textId="77777777" w:rsidR="005B4D06" w:rsidRPr="001056C3" w:rsidRDefault="005B4D06" w:rsidP="00D90F9D">
            <w:pPr>
              <w:pStyle w:val="ListParagraph"/>
              <w:spacing w:after="0" w:line="300" w:lineRule="exact"/>
              <w:ind w:left="0"/>
              <w:rPr>
                <w:rFonts w:ascii="Angsana New" w:hAnsi="Angsana New" w:cs="Angsana New"/>
                <w:sz w:val="28"/>
              </w:rPr>
            </w:pPr>
          </w:p>
        </w:tc>
        <w:tc>
          <w:tcPr>
            <w:tcW w:w="6080" w:type="dxa"/>
            <w:gridSpan w:val="4"/>
          </w:tcPr>
          <w:p w14:paraId="018B1612" w14:textId="77777777" w:rsidR="005B4D06" w:rsidRPr="001056C3" w:rsidRDefault="007842CE" w:rsidP="00D90F9D">
            <w:pPr>
              <w:pStyle w:val="ListParagraph"/>
              <w:pBdr>
                <w:bottom w:val="single" w:sz="4" w:space="1" w:color="auto"/>
                <w:between w:val="single" w:sz="4" w:space="1" w:color="auto"/>
              </w:pBdr>
              <w:spacing w:after="0" w:line="300" w:lineRule="exact"/>
              <w:ind w:left="0"/>
              <w:jc w:val="center"/>
              <w:rPr>
                <w:rFonts w:ascii="Arial" w:hAnsi="Arial" w:cs="Arial"/>
                <w:b/>
                <w:bCs/>
                <w:sz w:val="20"/>
                <w:szCs w:val="20"/>
                <w:cs/>
              </w:rPr>
            </w:pPr>
            <w:r w:rsidRPr="001056C3">
              <w:rPr>
                <w:rFonts w:ascii="Arial" w:hAnsi="Arial" w:cs="Arial"/>
                <w:b/>
                <w:bCs/>
                <w:sz w:val="20"/>
                <w:szCs w:val="20"/>
                <w:cs/>
              </w:rPr>
              <w:t xml:space="preserve">(Unit : </w:t>
            </w:r>
            <w:r w:rsidRPr="001056C3">
              <w:rPr>
                <w:rFonts w:ascii="Arial" w:hAnsi="Arial" w:cs="Arial"/>
                <w:b/>
                <w:bCs/>
                <w:sz w:val="20"/>
                <w:szCs w:val="20"/>
              </w:rPr>
              <w:t xml:space="preserve">Thousand </w:t>
            </w:r>
            <w:r w:rsidRPr="001056C3">
              <w:rPr>
                <w:rFonts w:ascii="Arial" w:hAnsi="Arial" w:cs="Arial"/>
                <w:b/>
                <w:bCs/>
                <w:sz w:val="20"/>
                <w:szCs w:val="20"/>
                <w:cs/>
              </w:rPr>
              <w:t>Baht)</w:t>
            </w:r>
          </w:p>
        </w:tc>
      </w:tr>
      <w:tr w:rsidR="005B4D06" w:rsidRPr="001056C3" w14:paraId="3A42A4D5" w14:textId="77777777" w:rsidTr="004E61C9">
        <w:tc>
          <w:tcPr>
            <w:tcW w:w="2767" w:type="dxa"/>
          </w:tcPr>
          <w:p w14:paraId="099D4F39" w14:textId="77777777" w:rsidR="005B4D06" w:rsidRPr="001056C3" w:rsidRDefault="005B4D06" w:rsidP="00D90F9D">
            <w:pPr>
              <w:pStyle w:val="ListParagraph"/>
              <w:spacing w:after="0" w:line="300" w:lineRule="exact"/>
              <w:ind w:left="0"/>
              <w:rPr>
                <w:rFonts w:ascii="Angsana New" w:hAnsi="Angsana New" w:cs="Angsana New"/>
                <w:sz w:val="28"/>
              </w:rPr>
            </w:pPr>
          </w:p>
        </w:tc>
        <w:tc>
          <w:tcPr>
            <w:tcW w:w="6080" w:type="dxa"/>
            <w:gridSpan w:val="4"/>
          </w:tcPr>
          <w:p w14:paraId="72F4F407" w14:textId="77777777" w:rsidR="005B4D06" w:rsidRPr="001056C3" w:rsidRDefault="007842CE" w:rsidP="00D90F9D">
            <w:pPr>
              <w:pStyle w:val="ListParagraph"/>
              <w:pBdr>
                <w:bottom w:val="single" w:sz="4" w:space="1" w:color="auto"/>
                <w:between w:val="single" w:sz="4" w:space="1" w:color="auto"/>
              </w:pBdr>
              <w:spacing w:after="0" w:line="300" w:lineRule="exact"/>
              <w:ind w:left="0"/>
              <w:jc w:val="center"/>
              <w:rPr>
                <w:rFonts w:ascii="Arial" w:hAnsi="Arial" w:cs="Arial"/>
                <w:b/>
                <w:bCs/>
                <w:sz w:val="20"/>
                <w:szCs w:val="20"/>
              </w:rPr>
            </w:pPr>
            <w:r w:rsidRPr="001056C3">
              <w:rPr>
                <w:rFonts w:ascii="Arial" w:hAnsi="Arial" w:cs="Arial"/>
                <w:b/>
                <w:bCs/>
                <w:sz w:val="20"/>
                <w:szCs w:val="20"/>
              </w:rPr>
              <w:t>Consolidated</w:t>
            </w:r>
          </w:p>
        </w:tc>
      </w:tr>
      <w:tr w:rsidR="005B4D06" w:rsidRPr="001056C3" w14:paraId="11038795" w14:textId="77777777" w:rsidTr="004E61C9">
        <w:tc>
          <w:tcPr>
            <w:tcW w:w="2767" w:type="dxa"/>
          </w:tcPr>
          <w:p w14:paraId="29BA55A0" w14:textId="77777777" w:rsidR="005B4D06" w:rsidRPr="001056C3" w:rsidRDefault="005B4D06" w:rsidP="00D90F9D">
            <w:pPr>
              <w:pStyle w:val="ListParagraph"/>
              <w:spacing w:after="0" w:line="300" w:lineRule="exact"/>
              <w:ind w:left="0"/>
              <w:rPr>
                <w:rFonts w:ascii="Angsana New" w:hAnsi="Angsana New" w:cs="Angsana New"/>
                <w:sz w:val="28"/>
              </w:rPr>
            </w:pPr>
          </w:p>
        </w:tc>
        <w:tc>
          <w:tcPr>
            <w:tcW w:w="1599" w:type="dxa"/>
          </w:tcPr>
          <w:p w14:paraId="6C739139" w14:textId="77777777" w:rsidR="005B4D06" w:rsidRPr="001056C3" w:rsidRDefault="00AB7E09" w:rsidP="00AB7E09">
            <w:pPr>
              <w:pStyle w:val="ListParagraph"/>
              <w:pBdr>
                <w:bottom w:val="single" w:sz="4" w:space="1" w:color="auto"/>
              </w:pBdr>
              <w:spacing w:after="0" w:line="300" w:lineRule="exact"/>
              <w:ind w:left="0"/>
              <w:jc w:val="center"/>
              <w:rPr>
                <w:rFonts w:ascii="Arial" w:hAnsi="Arial" w:cs="Arial"/>
                <w:b/>
                <w:bCs/>
                <w:sz w:val="20"/>
                <w:szCs w:val="20"/>
                <w:cs/>
              </w:rPr>
            </w:pPr>
            <w:r w:rsidRPr="001056C3">
              <w:rPr>
                <w:rFonts w:ascii="Arial" w:hAnsi="Arial" w:cs="Arial"/>
                <w:b/>
                <w:bCs/>
                <w:sz w:val="20"/>
                <w:szCs w:val="20"/>
              </w:rPr>
              <w:t>During</w:t>
            </w:r>
            <w:r w:rsidR="005B4D06" w:rsidRPr="001056C3">
              <w:rPr>
                <w:rFonts w:ascii="Arial" w:hAnsi="Arial" w:cs="Arial"/>
                <w:b/>
                <w:bCs/>
                <w:sz w:val="20"/>
                <w:szCs w:val="20"/>
                <w:cs/>
              </w:rPr>
              <w:t xml:space="preserve"> </w:t>
            </w:r>
            <w:r w:rsidR="005B4D06" w:rsidRPr="001056C3">
              <w:rPr>
                <w:rFonts w:ascii="Arial" w:hAnsi="Arial" w:cs="Arial"/>
                <w:b/>
                <w:bCs/>
                <w:sz w:val="20"/>
                <w:szCs w:val="20"/>
              </w:rPr>
              <w:t xml:space="preserve">1 </w:t>
            </w:r>
            <w:r w:rsidR="005B4D06" w:rsidRPr="001056C3">
              <w:rPr>
                <w:rFonts w:ascii="Arial" w:hAnsi="Arial" w:cs="Arial"/>
                <w:b/>
                <w:bCs/>
                <w:sz w:val="20"/>
                <w:szCs w:val="20"/>
                <w:cs/>
              </w:rPr>
              <w:t xml:space="preserve">– </w:t>
            </w:r>
            <w:r w:rsidR="005B4D06" w:rsidRPr="001056C3">
              <w:rPr>
                <w:rFonts w:ascii="Arial" w:hAnsi="Arial" w:cs="Arial"/>
                <w:b/>
                <w:bCs/>
                <w:sz w:val="20"/>
                <w:szCs w:val="20"/>
              </w:rPr>
              <w:t>4</w:t>
            </w:r>
            <w:r w:rsidR="005B4D06" w:rsidRPr="001056C3">
              <w:rPr>
                <w:rFonts w:ascii="Arial" w:hAnsi="Arial" w:cs="Arial"/>
                <w:b/>
                <w:bCs/>
                <w:sz w:val="20"/>
                <w:szCs w:val="20"/>
                <w:cs/>
              </w:rPr>
              <w:t xml:space="preserve"> </w:t>
            </w:r>
            <w:r w:rsidRPr="001056C3">
              <w:rPr>
                <w:rFonts w:ascii="Arial" w:hAnsi="Arial" w:cs="Arial"/>
                <w:b/>
                <w:bCs/>
                <w:sz w:val="20"/>
                <w:szCs w:val="20"/>
              </w:rPr>
              <w:t>years</w:t>
            </w:r>
          </w:p>
        </w:tc>
        <w:tc>
          <w:tcPr>
            <w:tcW w:w="1512" w:type="dxa"/>
          </w:tcPr>
          <w:p w14:paraId="28971718" w14:textId="77777777" w:rsidR="005B4D06" w:rsidRPr="001056C3" w:rsidRDefault="00AB7E09" w:rsidP="00AB7E09">
            <w:pPr>
              <w:pStyle w:val="ListParagraph"/>
              <w:pBdr>
                <w:bottom w:val="single" w:sz="4" w:space="1" w:color="auto"/>
              </w:pBdr>
              <w:spacing w:after="0" w:line="300" w:lineRule="exact"/>
              <w:ind w:left="0"/>
              <w:jc w:val="center"/>
              <w:rPr>
                <w:rFonts w:ascii="Angsana New" w:hAnsi="Angsana New" w:cs="Angsana New"/>
                <w:b/>
                <w:bCs/>
                <w:sz w:val="28"/>
                <w:cs/>
              </w:rPr>
            </w:pPr>
            <w:r w:rsidRPr="001056C3">
              <w:rPr>
                <w:rFonts w:ascii="Arial" w:hAnsi="Arial" w:cs="Arial"/>
                <w:b/>
                <w:bCs/>
                <w:sz w:val="20"/>
                <w:szCs w:val="20"/>
              </w:rPr>
              <w:t>During</w:t>
            </w:r>
            <w:r w:rsidRPr="001056C3">
              <w:rPr>
                <w:rFonts w:ascii="Arial" w:hAnsi="Arial" w:cs="Arial"/>
                <w:b/>
                <w:bCs/>
                <w:sz w:val="20"/>
                <w:szCs w:val="20"/>
                <w:cs/>
              </w:rPr>
              <w:t xml:space="preserve"> </w:t>
            </w:r>
            <w:r w:rsidRPr="001056C3">
              <w:rPr>
                <w:rFonts w:ascii="Arial" w:hAnsi="Arial" w:cs="Arial"/>
                <w:b/>
                <w:bCs/>
                <w:sz w:val="20"/>
                <w:szCs w:val="20"/>
              </w:rPr>
              <w:t xml:space="preserve">5 </w:t>
            </w:r>
            <w:r w:rsidRPr="001056C3">
              <w:rPr>
                <w:rFonts w:ascii="Arial" w:hAnsi="Arial" w:cs="Arial"/>
                <w:b/>
                <w:bCs/>
                <w:sz w:val="20"/>
                <w:szCs w:val="20"/>
                <w:cs/>
              </w:rPr>
              <w:t xml:space="preserve">– </w:t>
            </w:r>
            <w:r w:rsidRPr="001056C3">
              <w:rPr>
                <w:rFonts w:ascii="Arial" w:hAnsi="Arial" w:cs="Arial"/>
                <w:b/>
                <w:bCs/>
                <w:sz w:val="20"/>
                <w:szCs w:val="20"/>
              </w:rPr>
              <w:t>10</w:t>
            </w:r>
            <w:r w:rsidRPr="001056C3">
              <w:rPr>
                <w:rFonts w:ascii="Arial" w:hAnsi="Arial" w:cs="Arial"/>
                <w:b/>
                <w:bCs/>
                <w:sz w:val="20"/>
                <w:szCs w:val="20"/>
                <w:cs/>
              </w:rPr>
              <w:t xml:space="preserve"> </w:t>
            </w:r>
            <w:r w:rsidRPr="001056C3">
              <w:rPr>
                <w:rFonts w:ascii="Arial" w:hAnsi="Arial" w:cs="Arial"/>
                <w:b/>
                <w:bCs/>
                <w:sz w:val="20"/>
                <w:szCs w:val="20"/>
              </w:rPr>
              <w:t>years</w:t>
            </w:r>
          </w:p>
        </w:tc>
        <w:tc>
          <w:tcPr>
            <w:tcW w:w="1504" w:type="dxa"/>
          </w:tcPr>
          <w:p w14:paraId="475DB009" w14:textId="77777777" w:rsidR="005B4D06" w:rsidRPr="001056C3" w:rsidRDefault="00AB7E09" w:rsidP="00D90F9D">
            <w:pPr>
              <w:pStyle w:val="ListParagraph"/>
              <w:pBdr>
                <w:bottom w:val="single" w:sz="4" w:space="1" w:color="auto"/>
              </w:pBdr>
              <w:spacing w:after="0" w:line="300" w:lineRule="exact"/>
              <w:ind w:left="0"/>
              <w:jc w:val="center"/>
              <w:rPr>
                <w:rFonts w:ascii="Angsana New" w:hAnsi="Angsana New" w:cs="Angsana New"/>
                <w:b/>
                <w:bCs/>
                <w:sz w:val="28"/>
                <w:cs/>
              </w:rPr>
            </w:pPr>
            <w:r w:rsidRPr="001056C3">
              <w:rPr>
                <w:rFonts w:ascii="Arial" w:hAnsi="Arial" w:cs="Arial"/>
                <w:b/>
                <w:bCs/>
                <w:sz w:val="20"/>
                <w:szCs w:val="20"/>
              </w:rPr>
              <w:t>Over 10 years</w:t>
            </w:r>
          </w:p>
        </w:tc>
        <w:tc>
          <w:tcPr>
            <w:tcW w:w="1465" w:type="dxa"/>
          </w:tcPr>
          <w:p w14:paraId="70372B93" w14:textId="77777777" w:rsidR="00AB7E09" w:rsidRPr="001056C3" w:rsidRDefault="00AB7E09" w:rsidP="00D90F9D">
            <w:pPr>
              <w:pStyle w:val="ListParagraph"/>
              <w:pBdr>
                <w:bottom w:val="single" w:sz="4" w:space="1" w:color="auto"/>
              </w:pBdr>
              <w:spacing w:after="0" w:line="300" w:lineRule="exact"/>
              <w:ind w:left="0"/>
              <w:jc w:val="center"/>
              <w:rPr>
                <w:rFonts w:ascii="Angsana New" w:hAnsi="Angsana New" w:cs="Angsana New"/>
                <w:b/>
                <w:bCs/>
                <w:sz w:val="28"/>
              </w:rPr>
            </w:pPr>
          </w:p>
          <w:p w14:paraId="0F8F8C3C" w14:textId="77777777" w:rsidR="005B4D06" w:rsidRPr="001056C3" w:rsidRDefault="00AB7E09" w:rsidP="00D90F9D">
            <w:pPr>
              <w:pStyle w:val="ListParagraph"/>
              <w:pBdr>
                <w:bottom w:val="single" w:sz="4" w:space="1" w:color="auto"/>
              </w:pBdr>
              <w:spacing w:after="0" w:line="300" w:lineRule="exact"/>
              <w:ind w:left="0"/>
              <w:jc w:val="center"/>
              <w:rPr>
                <w:rFonts w:ascii="Arial" w:hAnsi="Arial" w:cs="Arial"/>
                <w:b/>
                <w:bCs/>
                <w:sz w:val="20"/>
                <w:szCs w:val="20"/>
              </w:rPr>
            </w:pPr>
            <w:r w:rsidRPr="001056C3">
              <w:rPr>
                <w:rFonts w:ascii="Arial" w:hAnsi="Arial" w:cs="Arial"/>
                <w:b/>
                <w:bCs/>
                <w:sz w:val="20"/>
                <w:szCs w:val="20"/>
              </w:rPr>
              <w:t>Total</w:t>
            </w:r>
          </w:p>
        </w:tc>
      </w:tr>
      <w:tr w:rsidR="005B4D06" w:rsidRPr="001056C3" w14:paraId="5B29A857" w14:textId="77777777" w:rsidTr="004E61C9">
        <w:tc>
          <w:tcPr>
            <w:tcW w:w="2767" w:type="dxa"/>
          </w:tcPr>
          <w:p w14:paraId="4F7511EE" w14:textId="77777777" w:rsidR="005B4D06" w:rsidRPr="001056C3" w:rsidRDefault="005B4D06" w:rsidP="00D90F9D">
            <w:pPr>
              <w:pStyle w:val="ListParagraph"/>
              <w:spacing w:after="0" w:line="120" w:lineRule="exact"/>
              <w:ind w:left="0"/>
              <w:rPr>
                <w:rFonts w:ascii="Angsana New" w:hAnsi="Angsana New" w:cs="Angsana New"/>
                <w:sz w:val="28"/>
              </w:rPr>
            </w:pPr>
          </w:p>
        </w:tc>
        <w:tc>
          <w:tcPr>
            <w:tcW w:w="1599" w:type="dxa"/>
          </w:tcPr>
          <w:p w14:paraId="593DB725" w14:textId="77777777" w:rsidR="005B4D06" w:rsidRPr="001056C3" w:rsidRDefault="005B4D06" w:rsidP="00D90F9D">
            <w:pPr>
              <w:pStyle w:val="ListParagraph"/>
              <w:spacing w:after="0" w:line="120" w:lineRule="exact"/>
              <w:ind w:left="0"/>
              <w:rPr>
                <w:rFonts w:ascii="Angsana New" w:hAnsi="Angsana New" w:cs="Angsana New"/>
                <w:sz w:val="28"/>
              </w:rPr>
            </w:pPr>
          </w:p>
        </w:tc>
        <w:tc>
          <w:tcPr>
            <w:tcW w:w="1512" w:type="dxa"/>
          </w:tcPr>
          <w:p w14:paraId="2FA7DE8F" w14:textId="77777777" w:rsidR="005B4D06" w:rsidRPr="001056C3" w:rsidRDefault="005B4D06" w:rsidP="00D90F9D">
            <w:pPr>
              <w:pStyle w:val="ListParagraph"/>
              <w:spacing w:after="0" w:line="120" w:lineRule="exact"/>
              <w:ind w:left="0"/>
              <w:rPr>
                <w:rFonts w:ascii="Angsana New" w:hAnsi="Angsana New" w:cs="Angsana New"/>
                <w:sz w:val="28"/>
              </w:rPr>
            </w:pPr>
          </w:p>
        </w:tc>
        <w:tc>
          <w:tcPr>
            <w:tcW w:w="1504" w:type="dxa"/>
          </w:tcPr>
          <w:p w14:paraId="5611DECD" w14:textId="77777777" w:rsidR="005B4D06" w:rsidRPr="001056C3" w:rsidRDefault="005B4D06" w:rsidP="00D90F9D">
            <w:pPr>
              <w:pStyle w:val="ListParagraph"/>
              <w:spacing w:after="0" w:line="120" w:lineRule="exact"/>
              <w:ind w:left="0"/>
              <w:rPr>
                <w:rFonts w:ascii="Angsana New" w:hAnsi="Angsana New" w:cs="Angsana New"/>
                <w:sz w:val="28"/>
              </w:rPr>
            </w:pPr>
          </w:p>
        </w:tc>
        <w:tc>
          <w:tcPr>
            <w:tcW w:w="1465" w:type="dxa"/>
          </w:tcPr>
          <w:p w14:paraId="069D49EC" w14:textId="77777777" w:rsidR="005B4D06" w:rsidRPr="001056C3" w:rsidRDefault="005B4D06" w:rsidP="00D90F9D">
            <w:pPr>
              <w:pStyle w:val="ListParagraph"/>
              <w:spacing w:after="0" w:line="120" w:lineRule="exact"/>
              <w:ind w:left="0"/>
              <w:rPr>
                <w:rFonts w:ascii="Angsana New" w:hAnsi="Angsana New" w:cs="Angsana New"/>
                <w:sz w:val="28"/>
              </w:rPr>
            </w:pPr>
          </w:p>
        </w:tc>
      </w:tr>
      <w:tr w:rsidR="00C44703" w:rsidRPr="001056C3" w14:paraId="25270CD5" w14:textId="77777777" w:rsidTr="004E61C9">
        <w:tc>
          <w:tcPr>
            <w:tcW w:w="2767" w:type="dxa"/>
          </w:tcPr>
          <w:p w14:paraId="682C07FD" w14:textId="77777777" w:rsidR="00C44703" w:rsidRPr="001056C3" w:rsidRDefault="00DC1062" w:rsidP="00C44703">
            <w:pPr>
              <w:pStyle w:val="ListParagraph"/>
              <w:spacing w:after="0" w:line="340" w:lineRule="exact"/>
              <w:ind w:left="0"/>
              <w:rPr>
                <w:rFonts w:ascii="Arial" w:hAnsi="Arial" w:cs="Arial"/>
                <w:sz w:val="20"/>
                <w:szCs w:val="20"/>
              </w:rPr>
            </w:pPr>
            <w:r w:rsidRPr="001056C3">
              <w:rPr>
                <w:rFonts w:ascii="Arial" w:hAnsi="Arial" w:cs="Angsana New"/>
                <w:sz w:val="20"/>
                <w:szCs w:val="20"/>
              </w:rPr>
              <w:t>Retirement benefits</w:t>
            </w:r>
          </w:p>
        </w:tc>
        <w:tc>
          <w:tcPr>
            <w:tcW w:w="1599" w:type="dxa"/>
          </w:tcPr>
          <w:p w14:paraId="7C3B74CF"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2,398</w:t>
            </w:r>
          </w:p>
        </w:tc>
        <w:tc>
          <w:tcPr>
            <w:tcW w:w="1512" w:type="dxa"/>
          </w:tcPr>
          <w:p w14:paraId="0FFD2BBA"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15,874</w:t>
            </w:r>
          </w:p>
        </w:tc>
        <w:tc>
          <w:tcPr>
            <w:tcW w:w="1504" w:type="dxa"/>
          </w:tcPr>
          <w:p w14:paraId="7E83423A"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19,026</w:t>
            </w:r>
          </w:p>
        </w:tc>
        <w:tc>
          <w:tcPr>
            <w:tcW w:w="1465" w:type="dxa"/>
          </w:tcPr>
          <w:p w14:paraId="0C90AC1A"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37,298</w:t>
            </w:r>
          </w:p>
        </w:tc>
      </w:tr>
    </w:tbl>
    <w:p w14:paraId="6624015F" w14:textId="77777777" w:rsidR="005B4D06" w:rsidRPr="001056C3" w:rsidRDefault="005B4D06" w:rsidP="00D90F9D">
      <w:pPr>
        <w:ind w:left="540"/>
        <w:jc w:val="thaiDistribute"/>
        <w:rPr>
          <w:rFonts w:ascii="Arial" w:hAnsi="Arial" w:cs="Arial"/>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0"/>
        <w:gridCol w:w="1595"/>
        <w:gridCol w:w="1512"/>
        <w:gridCol w:w="1504"/>
        <w:gridCol w:w="1496"/>
      </w:tblGrid>
      <w:tr w:rsidR="005B4D06" w:rsidRPr="001056C3" w14:paraId="164C7B85" w14:textId="77777777" w:rsidTr="00F66AF2">
        <w:tc>
          <w:tcPr>
            <w:tcW w:w="2740" w:type="dxa"/>
          </w:tcPr>
          <w:p w14:paraId="0E5589FC" w14:textId="77777777" w:rsidR="005B4D06" w:rsidRPr="001056C3" w:rsidRDefault="005B4D06" w:rsidP="00D90F9D">
            <w:pPr>
              <w:pStyle w:val="ListParagraph"/>
              <w:spacing w:after="0" w:line="300" w:lineRule="exact"/>
              <w:ind w:left="0"/>
              <w:rPr>
                <w:rFonts w:ascii="Arial" w:hAnsi="Arial" w:cs="Arial"/>
                <w:sz w:val="20"/>
                <w:szCs w:val="20"/>
              </w:rPr>
            </w:pPr>
            <w:r w:rsidRPr="001056C3">
              <w:rPr>
                <w:rFonts w:ascii="Arial" w:hAnsi="Arial" w:cs="Arial"/>
                <w:b/>
                <w:bCs/>
                <w:sz w:val="20"/>
                <w:szCs w:val="20"/>
                <w:cs/>
              </w:rPr>
              <w:br w:type="page"/>
            </w:r>
          </w:p>
        </w:tc>
        <w:tc>
          <w:tcPr>
            <w:tcW w:w="6107" w:type="dxa"/>
            <w:gridSpan w:val="4"/>
          </w:tcPr>
          <w:p w14:paraId="029B2E51" w14:textId="77777777" w:rsidR="005B4D06" w:rsidRPr="001056C3" w:rsidRDefault="007842CE" w:rsidP="00D90F9D">
            <w:pPr>
              <w:pStyle w:val="ListParagraph"/>
              <w:pBdr>
                <w:bottom w:val="single" w:sz="4" w:space="1" w:color="auto"/>
                <w:between w:val="single" w:sz="4" w:space="1" w:color="auto"/>
              </w:pBdr>
              <w:spacing w:after="0" w:line="300" w:lineRule="exact"/>
              <w:ind w:left="0"/>
              <w:jc w:val="center"/>
              <w:rPr>
                <w:rFonts w:ascii="Arial" w:hAnsi="Arial" w:cs="Arial"/>
                <w:b/>
                <w:bCs/>
                <w:sz w:val="20"/>
                <w:szCs w:val="20"/>
                <w:cs/>
              </w:rPr>
            </w:pPr>
            <w:r w:rsidRPr="001056C3">
              <w:rPr>
                <w:rFonts w:ascii="Arial" w:hAnsi="Arial" w:cs="Arial"/>
                <w:b/>
                <w:bCs/>
                <w:sz w:val="20"/>
                <w:szCs w:val="20"/>
                <w:cs/>
              </w:rPr>
              <w:t xml:space="preserve">(Unit : </w:t>
            </w:r>
            <w:r w:rsidRPr="001056C3">
              <w:rPr>
                <w:rFonts w:ascii="Arial" w:hAnsi="Arial" w:cs="Arial"/>
                <w:b/>
                <w:bCs/>
                <w:sz w:val="20"/>
                <w:szCs w:val="20"/>
              </w:rPr>
              <w:t xml:space="preserve">Thousand </w:t>
            </w:r>
            <w:r w:rsidRPr="001056C3">
              <w:rPr>
                <w:rFonts w:ascii="Arial" w:hAnsi="Arial" w:cs="Arial"/>
                <w:b/>
                <w:bCs/>
                <w:sz w:val="20"/>
                <w:szCs w:val="20"/>
                <w:cs/>
              </w:rPr>
              <w:t>Baht)</w:t>
            </w:r>
          </w:p>
        </w:tc>
      </w:tr>
      <w:tr w:rsidR="005B4D06" w:rsidRPr="001056C3" w14:paraId="106F3D5F" w14:textId="77777777" w:rsidTr="00F66AF2">
        <w:tc>
          <w:tcPr>
            <w:tcW w:w="2740" w:type="dxa"/>
          </w:tcPr>
          <w:p w14:paraId="0F2B6999" w14:textId="77777777" w:rsidR="005B4D06" w:rsidRPr="001056C3" w:rsidRDefault="005B4D06" w:rsidP="00D90F9D">
            <w:pPr>
              <w:pStyle w:val="ListParagraph"/>
              <w:spacing w:after="0" w:line="300" w:lineRule="exact"/>
              <w:ind w:left="0"/>
              <w:rPr>
                <w:rFonts w:ascii="Arial" w:hAnsi="Arial" w:cs="Arial"/>
                <w:sz w:val="20"/>
                <w:szCs w:val="20"/>
              </w:rPr>
            </w:pPr>
          </w:p>
        </w:tc>
        <w:tc>
          <w:tcPr>
            <w:tcW w:w="6107" w:type="dxa"/>
            <w:gridSpan w:val="4"/>
          </w:tcPr>
          <w:p w14:paraId="0F7ED99E" w14:textId="77777777" w:rsidR="005B4D06" w:rsidRPr="001056C3" w:rsidRDefault="007842CE" w:rsidP="00D90F9D">
            <w:pPr>
              <w:pStyle w:val="ListParagraph"/>
              <w:pBdr>
                <w:bottom w:val="single" w:sz="4" w:space="1" w:color="auto"/>
                <w:between w:val="single" w:sz="4" w:space="1" w:color="auto"/>
              </w:pBdr>
              <w:spacing w:after="0" w:line="300" w:lineRule="exact"/>
              <w:ind w:left="0"/>
              <w:jc w:val="center"/>
              <w:rPr>
                <w:rFonts w:ascii="Arial" w:hAnsi="Arial" w:cs="Arial"/>
                <w:b/>
                <w:bCs/>
                <w:sz w:val="20"/>
                <w:szCs w:val="20"/>
              </w:rPr>
            </w:pPr>
            <w:r w:rsidRPr="001056C3">
              <w:rPr>
                <w:rFonts w:ascii="Arial" w:hAnsi="Arial" w:cs="Arial"/>
                <w:b/>
                <w:bCs/>
                <w:sz w:val="20"/>
                <w:szCs w:val="20"/>
              </w:rPr>
              <w:t>The Company</w:t>
            </w:r>
          </w:p>
        </w:tc>
      </w:tr>
      <w:tr w:rsidR="00F66AF2" w:rsidRPr="001056C3" w14:paraId="26CF4518" w14:textId="77777777" w:rsidTr="00F66AF2">
        <w:tc>
          <w:tcPr>
            <w:tcW w:w="2740" w:type="dxa"/>
          </w:tcPr>
          <w:p w14:paraId="1692171E" w14:textId="77777777" w:rsidR="00F66AF2" w:rsidRPr="001056C3" w:rsidRDefault="00F66AF2" w:rsidP="00D90F9D">
            <w:pPr>
              <w:pStyle w:val="ListParagraph"/>
              <w:spacing w:after="0" w:line="300" w:lineRule="exact"/>
              <w:ind w:left="0"/>
              <w:rPr>
                <w:rFonts w:ascii="Arial" w:hAnsi="Arial" w:cs="Arial"/>
                <w:sz w:val="20"/>
                <w:szCs w:val="20"/>
              </w:rPr>
            </w:pPr>
          </w:p>
        </w:tc>
        <w:tc>
          <w:tcPr>
            <w:tcW w:w="1595" w:type="dxa"/>
          </w:tcPr>
          <w:p w14:paraId="7D8D96D0" w14:textId="77777777" w:rsidR="00F66AF2" w:rsidRPr="001056C3" w:rsidRDefault="00F66AF2" w:rsidP="00A81EA9">
            <w:pPr>
              <w:pStyle w:val="ListParagraph"/>
              <w:pBdr>
                <w:bottom w:val="single" w:sz="4" w:space="1" w:color="auto"/>
              </w:pBdr>
              <w:spacing w:after="0" w:line="300" w:lineRule="exact"/>
              <w:ind w:left="0"/>
              <w:jc w:val="center"/>
              <w:rPr>
                <w:rFonts w:ascii="Arial" w:hAnsi="Arial" w:cs="Arial"/>
                <w:b/>
                <w:bCs/>
                <w:sz w:val="20"/>
                <w:szCs w:val="20"/>
                <w:cs/>
              </w:rPr>
            </w:pPr>
            <w:r w:rsidRPr="001056C3">
              <w:rPr>
                <w:rFonts w:ascii="Arial" w:hAnsi="Arial" w:cs="Arial"/>
                <w:b/>
                <w:bCs/>
                <w:sz w:val="20"/>
                <w:szCs w:val="20"/>
              </w:rPr>
              <w:t>During</w:t>
            </w:r>
            <w:r w:rsidRPr="001056C3">
              <w:rPr>
                <w:rFonts w:ascii="Arial" w:hAnsi="Arial" w:cs="Arial"/>
                <w:b/>
                <w:bCs/>
                <w:sz w:val="20"/>
                <w:szCs w:val="20"/>
                <w:cs/>
              </w:rPr>
              <w:t xml:space="preserve"> </w:t>
            </w:r>
            <w:r w:rsidRPr="001056C3">
              <w:rPr>
                <w:rFonts w:ascii="Arial" w:hAnsi="Arial" w:cs="Arial"/>
                <w:b/>
                <w:bCs/>
                <w:sz w:val="20"/>
                <w:szCs w:val="20"/>
              </w:rPr>
              <w:t xml:space="preserve">1 </w:t>
            </w:r>
            <w:r w:rsidRPr="001056C3">
              <w:rPr>
                <w:rFonts w:ascii="Arial" w:hAnsi="Arial" w:cs="Arial"/>
                <w:b/>
                <w:bCs/>
                <w:sz w:val="20"/>
                <w:szCs w:val="20"/>
                <w:cs/>
              </w:rPr>
              <w:t xml:space="preserve">– </w:t>
            </w:r>
            <w:r w:rsidRPr="001056C3">
              <w:rPr>
                <w:rFonts w:ascii="Arial" w:hAnsi="Arial" w:cs="Arial"/>
                <w:b/>
                <w:bCs/>
                <w:sz w:val="20"/>
                <w:szCs w:val="20"/>
              </w:rPr>
              <w:t>4</w:t>
            </w:r>
            <w:r w:rsidRPr="001056C3">
              <w:rPr>
                <w:rFonts w:ascii="Arial" w:hAnsi="Arial" w:cs="Arial"/>
                <w:b/>
                <w:bCs/>
                <w:sz w:val="20"/>
                <w:szCs w:val="20"/>
                <w:cs/>
              </w:rPr>
              <w:t xml:space="preserve"> </w:t>
            </w:r>
            <w:r w:rsidRPr="001056C3">
              <w:rPr>
                <w:rFonts w:ascii="Arial" w:hAnsi="Arial" w:cs="Arial"/>
                <w:b/>
                <w:bCs/>
                <w:sz w:val="20"/>
                <w:szCs w:val="20"/>
              </w:rPr>
              <w:t>years</w:t>
            </w:r>
          </w:p>
        </w:tc>
        <w:tc>
          <w:tcPr>
            <w:tcW w:w="1512" w:type="dxa"/>
          </w:tcPr>
          <w:p w14:paraId="3BDF9D41" w14:textId="77777777" w:rsidR="00F66AF2" w:rsidRPr="001056C3" w:rsidRDefault="00F66AF2" w:rsidP="00A81EA9">
            <w:pPr>
              <w:pStyle w:val="ListParagraph"/>
              <w:pBdr>
                <w:bottom w:val="single" w:sz="4" w:space="1" w:color="auto"/>
              </w:pBdr>
              <w:spacing w:after="0" w:line="300" w:lineRule="exact"/>
              <w:ind w:left="0"/>
              <w:jc w:val="center"/>
              <w:rPr>
                <w:rFonts w:ascii="Angsana New" w:hAnsi="Angsana New" w:cs="Angsana New"/>
                <w:b/>
                <w:bCs/>
                <w:sz w:val="28"/>
                <w:cs/>
              </w:rPr>
            </w:pPr>
            <w:r w:rsidRPr="001056C3">
              <w:rPr>
                <w:rFonts w:ascii="Arial" w:hAnsi="Arial" w:cs="Arial"/>
                <w:b/>
                <w:bCs/>
                <w:sz w:val="20"/>
                <w:szCs w:val="20"/>
              </w:rPr>
              <w:t>During</w:t>
            </w:r>
            <w:r w:rsidRPr="001056C3">
              <w:rPr>
                <w:rFonts w:ascii="Arial" w:hAnsi="Arial" w:cs="Arial"/>
                <w:b/>
                <w:bCs/>
                <w:sz w:val="20"/>
                <w:szCs w:val="20"/>
                <w:cs/>
              </w:rPr>
              <w:t xml:space="preserve"> </w:t>
            </w:r>
            <w:r w:rsidRPr="001056C3">
              <w:rPr>
                <w:rFonts w:ascii="Arial" w:hAnsi="Arial" w:cs="Arial"/>
                <w:b/>
                <w:bCs/>
                <w:sz w:val="20"/>
                <w:szCs w:val="20"/>
              </w:rPr>
              <w:t xml:space="preserve">5 </w:t>
            </w:r>
            <w:r w:rsidRPr="001056C3">
              <w:rPr>
                <w:rFonts w:ascii="Arial" w:hAnsi="Arial" w:cs="Arial"/>
                <w:b/>
                <w:bCs/>
                <w:sz w:val="20"/>
                <w:szCs w:val="20"/>
                <w:cs/>
              </w:rPr>
              <w:t xml:space="preserve">– </w:t>
            </w:r>
            <w:r w:rsidRPr="001056C3">
              <w:rPr>
                <w:rFonts w:ascii="Arial" w:hAnsi="Arial" w:cs="Arial"/>
                <w:b/>
                <w:bCs/>
                <w:sz w:val="20"/>
                <w:szCs w:val="20"/>
              </w:rPr>
              <w:t>10</w:t>
            </w:r>
            <w:r w:rsidRPr="001056C3">
              <w:rPr>
                <w:rFonts w:ascii="Arial" w:hAnsi="Arial" w:cs="Arial"/>
                <w:b/>
                <w:bCs/>
                <w:sz w:val="20"/>
                <w:szCs w:val="20"/>
                <w:cs/>
              </w:rPr>
              <w:t xml:space="preserve"> </w:t>
            </w:r>
            <w:r w:rsidRPr="001056C3">
              <w:rPr>
                <w:rFonts w:ascii="Arial" w:hAnsi="Arial" w:cs="Arial"/>
                <w:b/>
                <w:bCs/>
                <w:sz w:val="20"/>
                <w:szCs w:val="20"/>
              </w:rPr>
              <w:t>years</w:t>
            </w:r>
          </w:p>
        </w:tc>
        <w:tc>
          <w:tcPr>
            <w:tcW w:w="1504" w:type="dxa"/>
          </w:tcPr>
          <w:p w14:paraId="0CA08B7A" w14:textId="77777777" w:rsidR="00F66AF2" w:rsidRPr="001056C3" w:rsidRDefault="00F66AF2" w:rsidP="00A81EA9">
            <w:pPr>
              <w:pStyle w:val="ListParagraph"/>
              <w:pBdr>
                <w:bottom w:val="single" w:sz="4" w:space="1" w:color="auto"/>
              </w:pBdr>
              <w:spacing w:after="0" w:line="300" w:lineRule="exact"/>
              <w:ind w:left="0"/>
              <w:jc w:val="center"/>
              <w:rPr>
                <w:rFonts w:ascii="Angsana New" w:hAnsi="Angsana New" w:cs="Angsana New"/>
                <w:b/>
                <w:bCs/>
                <w:sz w:val="28"/>
                <w:cs/>
              </w:rPr>
            </w:pPr>
            <w:r w:rsidRPr="001056C3">
              <w:rPr>
                <w:rFonts w:ascii="Arial" w:hAnsi="Arial" w:cs="Arial"/>
                <w:b/>
                <w:bCs/>
                <w:sz w:val="20"/>
                <w:szCs w:val="20"/>
              </w:rPr>
              <w:t>Over 10 years</w:t>
            </w:r>
          </w:p>
        </w:tc>
        <w:tc>
          <w:tcPr>
            <w:tcW w:w="1496" w:type="dxa"/>
          </w:tcPr>
          <w:p w14:paraId="06137807" w14:textId="77777777" w:rsidR="00F66AF2" w:rsidRPr="001056C3" w:rsidRDefault="00F66AF2" w:rsidP="00A81EA9">
            <w:pPr>
              <w:pStyle w:val="ListParagraph"/>
              <w:pBdr>
                <w:bottom w:val="single" w:sz="4" w:space="1" w:color="auto"/>
              </w:pBdr>
              <w:spacing w:after="0" w:line="300" w:lineRule="exact"/>
              <w:ind w:left="0"/>
              <w:jc w:val="center"/>
              <w:rPr>
                <w:rFonts w:ascii="Angsana New" w:hAnsi="Angsana New" w:cs="Angsana New"/>
                <w:b/>
                <w:bCs/>
                <w:sz w:val="28"/>
              </w:rPr>
            </w:pPr>
          </w:p>
          <w:p w14:paraId="33F05A91" w14:textId="77777777" w:rsidR="00F66AF2" w:rsidRPr="001056C3" w:rsidRDefault="00F66AF2" w:rsidP="00A81EA9">
            <w:pPr>
              <w:pStyle w:val="ListParagraph"/>
              <w:pBdr>
                <w:bottom w:val="single" w:sz="4" w:space="1" w:color="auto"/>
              </w:pBdr>
              <w:spacing w:after="0" w:line="300" w:lineRule="exact"/>
              <w:ind w:left="0"/>
              <w:jc w:val="center"/>
              <w:rPr>
                <w:rFonts w:ascii="Arial" w:hAnsi="Arial" w:cs="Arial"/>
                <w:b/>
                <w:bCs/>
                <w:sz w:val="20"/>
                <w:szCs w:val="20"/>
              </w:rPr>
            </w:pPr>
            <w:r w:rsidRPr="001056C3">
              <w:rPr>
                <w:rFonts w:ascii="Arial" w:hAnsi="Arial" w:cs="Arial"/>
                <w:b/>
                <w:bCs/>
                <w:sz w:val="20"/>
                <w:szCs w:val="20"/>
              </w:rPr>
              <w:t>Total</w:t>
            </w:r>
          </w:p>
        </w:tc>
      </w:tr>
      <w:tr w:rsidR="005B4D06" w:rsidRPr="001056C3" w14:paraId="15FE889C" w14:textId="77777777" w:rsidTr="00F66AF2">
        <w:tc>
          <w:tcPr>
            <w:tcW w:w="2740" w:type="dxa"/>
          </w:tcPr>
          <w:p w14:paraId="789A6A14" w14:textId="77777777" w:rsidR="005B4D06" w:rsidRPr="001056C3" w:rsidRDefault="005B4D06" w:rsidP="00D90F9D">
            <w:pPr>
              <w:pStyle w:val="ListParagraph"/>
              <w:spacing w:after="0" w:line="120" w:lineRule="exact"/>
              <w:ind w:left="0"/>
              <w:rPr>
                <w:rFonts w:ascii="Arial" w:hAnsi="Arial" w:cs="Arial"/>
                <w:sz w:val="20"/>
                <w:szCs w:val="20"/>
              </w:rPr>
            </w:pPr>
          </w:p>
        </w:tc>
        <w:tc>
          <w:tcPr>
            <w:tcW w:w="1595" w:type="dxa"/>
          </w:tcPr>
          <w:p w14:paraId="56E48297" w14:textId="77777777" w:rsidR="005B4D06" w:rsidRPr="001056C3" w:rsidRDefault="005B4D06" w:rsidP="00D90F9D">
            <w:pPr>
              <w:pStyle w:val="ListParagraph"/>
              <w:spacing w:after="0" w:line="120" w:lineRule="exact"/>
              <w:ind w:left="0"/>
              <w:rPr>
                <w:rFonts w:ascii="Arial" w:hAnsi="Arial" w:cs="Arial"/>
                <w:sz w:val="20"/>
                <w:szCs w:val="20"/>
              </w:rPr>
            </w:pPr>
          </w:p>
        </w:tc>
        <w:tc>
          <w:tcPr>
            <w:tcW w:w="1512" w:type="dxa"/>
          </w:tcPr>
          <w:p w14:paraId="1772C87A" w14:textId="77777777" w:rsidR="005B4D06" w:rsidRPr="001056C3" w:rsidRDefault="005B4D06" w:rsidP="00D90F9D">
            <w:pPr>
              <w:pStyle w:val="ListParagraph"/>
              <w:spacing w:after="0" w:line="120" w:lineRule="exact"/>
              <w:ind w:left="0"/>
              <w:rPr>
                <w:rFonts w:ascii="Arial" w:hAnsi="Arial" w:cs="Arial"/>
                <w:sz w:val="20"/>
                <w:szCs w:val="20"/>
              </w:rPr>
            </w:pPr>
          </w:p>
        </w:tc>
        <w:tc>
          <w:tcPr>
            <w:tcW w:w="1504" w:type="dxa"/>
          </w:tcPr>
          <w:p w14:paraId="2981C032" w14:textId="77777777" w:rsidR="005B4D06" w:rsidRPr="001056C3" w:rsidRDefault="005B4D06" w:rsidP="00D90F9D">
            <w:pPr>
              <w:pStyle w:val="ListParagraph"/>
              <w:spacing w:after="0" w:line="120" w:lineRule="exact"/>
              <w:ind w:left="0"/>
              <w:rPr>
                <w:rFonts w:ascii="Arial" w:hAnsi="Arial" w:cs="Arial"/>
                <w:sz w:val="20"/>
                <w:szCs w:val="20"/>
              </w:rPr>
            </w:pPr>
          </w:p>
        </w:tc>
        <w:tc>
          <w:tcPr>
            <w:tcW w:w="1496" w:type="dxa"/>
          </w:tcPr>
          <w:p w14:paraId="71B709C4" w14:textId="77777777" w:rsidR="005B4D06" w:rsidRPr="001056C3" w:rsidRDefault="005B4D06" w:rsidP="00D90F9D">
            <w:pPr>
              <w:pStyle w:val="ListParagraph"/>
              <w:spacing w:after="0" w:line="120" w:lineRule="exact"/>
              <w:ind w:left="0"/>
              <w:rPr>
                <w:rFonts w:ascii="Arial" w:hAnsi="Arial" w:cs="Arial"/>
                <w:sz w:val="20"/>
                <w:szCs w:val="20"/>
              </w:rPr>
            </w:pPr>
          </w:p>
        </w:tc>
      </w:tr>
      <w:tr w:rsidR="00C44703" w:rsidRPr="001056C3" w14:paraId="108186FE" w14:textId="77777777" w:rsidTr="00F66AF2">
        <w:tc>
          <w:tcPr>
            <w:tcW w:w="2740" w:type="dxa"/>
          </w:tcPr>
          <w:p w14:paraId="60CB8B6E" w14:textId="77777777" w:rsidR="00C44703" w:rsidRPr="001056C3" w:rsidRDefault="00DC1062" w:rsidP="00C44703">
            <w:pPr>
              <w:pStyle w:val="ListParagraph"/>
              <w:spacing w:after="0" w:line="340" w:lineRule="exact"/>
              <w:ind w:left="0"/>
              <w:rPr>
                <w:rFonts w:ascii="Arial" w:hAnsi="Arial" w:cs="Arial"/>
                <w:sz w:val="20"/>
                <w:szCs w:val="20"/>
              </w:rPr>
            </w:pPr>
            <w:r w:rsidRPr="001056C3">
              <w:rPr>
                <w:rFonts w:ascii="Arial" w:hAnsi="Arial" w:cs="Angsana New"/>
                <w:sz w:val="20"/>
                <w:szCs w:val="20"/>
              </w:rPr>
              <w:t>Retirement benefits</w:t>
            </w:r>
          </w:p>
        </w:tc>
        <w:tc>
          <w:tcPr>
            <w:tcW w:w="1595" w:type="dxa"/>
          </w:tcPr>
          <w:p w14:paraId="7BB0F517"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1,7</w:t>
            </w:r>
            <w:r w:rsidR="00F66AF2" w:rsidRPr="001056C3">
              <w:rPr>
                <w:rFonts w:ascii="Arial" w:hAnsi="Arial" w:cs="Arial"/>
                <w:sz w:val="20"/>
                <w:szCs w:val="20"/>
              </w:rPr>
              <w:t>10</w:t>
            </w:r>
          </w:p>
        </w:tc>
        <w:tc>
          <w:tcPr>
            <w:tcW w:w="1512" w:type="dxa"/>
          </w:tcPr>
          <w:p w14:paraId="4EB77668"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13,96</w:t>
            </w:r>
            <w:r w:rsidR="00F66AF2" w:rsidRPr="001056C3">
              <w:rPr>
                <w:rFonts w:ascii="Arial" w:hAnsi="Arial" w:cs="Arial"/>
                <w:sz w:val="20"/>
                <w:szCs w:val="20"/>
              </w:rPr>
              <w:t>9</w:t>
            </w:r>
          </w:p>
        </w:tc>
        <w:tc>
          <w:tcPr>
            <w:tcW w:w="1504" w:type="dxa"/>
          </w:tcPr>
          <w:p w14:paraId="6F4641C7" w14:textId="77777777" w:rsidR="00C44703" w:rsidRPr="001056C3" w:rsidRDefault="00C44703" w:rsidP="00F66AF2">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13,70</w:t>
            </w:r>
            <w:r w:rsidR="00F66AF2" w:rsidRPr="001056C3">
              <w:rPr>
                <w:rFonts w:ascii="Arial" w:hAnsi="Arial" w:cs="Arial"/>
                <w:sz w:val="20"/>
                <w:szCs w:val="20"/>
              </w:rPr>
              <w:t>5</w:t>
            </w:r>
          </w:p>
        </w:tc>
        <w:tc>
          <w:tcPr>
            <w:tcW w:w="1496" w:type="dxa"/>
          </w:tcPr>
          <w:p w14:paraId="755672DD" w14:textId="77777777" w:rsidR="00C44703" w:rsidRPr="001056C3" w:rsidRDefault="00C44703" w:rsidP="00C44703">
            <w:pPr>
              <w:pStyle w:val="ListParagraph"/>
              <w:pBdr>
                <w:bottom w:val="double" w:sz="4" w:space="1" w:color="auto"/>
              </w:pBdr>
              <w:spacing w:after="0" w:line="340" w:lineRule="exact"/>
              <w:ind w:left="0"/>
              <w:jc w:val="right"/>
              <w:rPr>
                <w:rFonts w:ascii="Arial" w:hAnsi="Arial" w:cs="Arial"/>
                <w:sz w:val="20"/>
                <w:szCs w:val="20"/>
              </w:rPr>
            </w:pPr>
            <w:r w:rsidRPr="001056C3">
              <w:rPr>
                <w:rFonts w:ascii="Arial" w:hAnsi="Arial" w:cs="Arial"/>
                <w:sz w:val="20"/>
                <w:szCs w:val="20"/>
              </w:rPr>
              <w:t>29,38</w:t>
            </w:r>
            <w:r w:rsidR="00F66AF2" w:rsidRPr="001056C3">
              <w:rPr>
                <w:rFonts w:ascii="Arial" w:hAnsi="Arial" w:cs="Arial"/>
                <w:sz w:val="20"/>
                <w:szCs w:val="20"/>
              </w:rPr>
              <w:t>4</w:t>
            </w:r>
          </w:p>
        </w:tc>
      </w:tr>
    </w:tbl>
    <w:p w14:paraId="542477BE" w14:textId="77777777" w:rsidR="00D90F9D" w:rsidRPr="001056C3" w:rsidRDefault="00D90F9D" w:rsidP="00425637">
      <w:pPr>
        <w:rPr>
          <w:lang w:eastAsia="th-TH"/>
        </w:rPr>
      </w:pPr>
    </w:p>
    <w:p w14:paraId="16129A14" w14:textId="77777777" w:rsidR="00702BF2" w:rsidRPr="001056C3" w:rsidRDefault="00702BF2" w:rsidP="00425637">
      <w:pPr>
        <w:rPr>
          <w:lang w:eastAsia="th-TH"/>
        </w:rPr>
      </w:pPr>
    </w:p>
    <w:p w14:paraId="62ADB3E0" w14:textId="77777777" w:rsidR="00702BF2" w:rsidRPr="001056C3" w:rsidRDefault="00702BF2" w:rsidP="00425637">
      <w:pPr>
        <w:rPr>
          <w:lang w:eastAsia="th-TH"/>
        </w:rPr>
      </w:pPr>
    </w:p>
    <w:p w14:paraId="3CDA8492" w14:textId="77777777" w:rsidR="00702BF2" w:rsidRPr="001056C3" w:rsidRDefault="00702BF2" w:rsidP="00425637">
      <w:pPr>
        <w:rPr>
          <w:lang w:eastAsia="th-TH"/>
        </w:rPr>
      </w:pPr>
    </w:p>
    <w:p w14:paraId="261CB9F8" w14:textId="77777777" w:rsidR="00702BF2" w:rsidRPr="001056C3" w:rsidRDefault="00702BF2" w:rsidP="00425637">
      <w:pPr>
        <w:rPr>
          <w:lang w:eastAsia="th-TH"/>
        </w:rPr>
      </w:pPr>
    </w:p>
    <w:p w14:paraId="37172C45" w14:textId="77777777" w:rsidR="00702BF2" w:rsidRPr="001056C3" w:rsidRDefault="00702BF2" w:rsidP="00425637">
      <w:pPr>
        <w:rPr>
          <w:lang w:eastAsia="th-TH"/>
        </w:rPr>
      </w:pPr>
    </w:p>
    <w:p w14:paraId="0F0A305B" w14:textId="77777777" w:rsidR="00702BF2" w:rsidRPr="001056C3" w:rsidRDefault="00702BF2" w:rsidP="00425637">
      <w:pPr>
        <w:rPr>
          <w:lang w:eastAsia="th-TH"/>
        </w:rPr>
      </w:pPr>
    </w:p>
    <w:p w14:paraId="14EDCC02" w14:textId="77777777" w:rsidR="00702BF2" w:rsidRPr="001056C3" w:rsidRDefault="00702BF2" w:rsidP="00425637">
      <w:pPr>
        <w:rPr>
          <w:lang w:eastAsia="th-TH"/>
        </w:rPr>
      </w:pPr>
    </w:p>
    <w:p w14:paraId="01B81E01" w14:textId="77777777" w:rsidR="00D84913" w:rsidRPr="001056C3" w:rsidRDefault="00D84913">
      <w:pPr>
        <w:rPr>
          <w:rFonts w:ascii="Browallia New" w:eastAsia="Cordia New" w:hAnsi="Browallia New" w:cs="Browallia New"/>
          <w:b/>
          <w:snapToGrid w:val="0"/>
          <w:cs/>
          <w:lang w:eastAsia="th-TH"/>
        </w:rPr>
      </w:pPr>
      <w:r w:rsidRPr="001056C3">
        <w:rPr>
          <w:rFonts w:ascii="Browallia New" w:hAnsi="Browallia New" w:cs="Browallia New"/>
          <w:bCs/>
          <w:cs/>
        </w:rPr>
        <w:br w:type="page"/>
      </w:r>
    </w:p>
    <w:p w14:paraId="0F63C576" w14:textId="77777777" w:rsidR="00702BF2" w:rsidRPr="001056C3" w:rsidRDefault="002802DE" w:rsidP="00D84913">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LIABILIT</w:t>
      </w:r>
      <w:r w:rsidR="00695E06" w:rsidRPr="001056C3">
        <w:rPr>
          <w:rFonts w:ascii="Arial" w:hAnsi="Arial" w:cs="Arial"/>
          <w:bCs w:val="0"/>
          <w:color w:val="auto"/>
          <w:sz w:val="20"/>
          <w:szCs w:val="20"/>
        </w:rPr>
        <w:t xml:space="preserve">Y FROM </w:t>
      </w:r>
      <w:r w:rsidR="004F3AEE" w:rsidRPr="001056C3">
        <w:rPr>
          <w:rFonts w:ascii="Arial" w:hAnsi="Arial" w:cs="Arial"/>
          <w:bCs w:val="0"/>
          <w:color w:val="auto"/>
          <w:sz w:val="20"/>
          <w:szCs w:val="20"/>
          <w:lang w:val="en-US"/>
        </w:rPr>
        <w:t>LOSS ON LITI</w:t>
      </w:r>
      <w:r w:rsidRPr="001056C3">
        <w:rPr>
          <w:rFonts w:ascii="Arial" w:hAnsi="Arial" w:cs="Arial"/>
          <w:bCs w:val="0"/>
          <w:color w:val="auto"/>
          <w:sz w:val="20"/>
          <w:szCs w:val="20"/>
          <w:lang w:val="en-US"/>
        </w:rPr>
        <w:t>GATION CLAIM</w:t>
      </w:r>
    </w:p>
    <w:p w14:paraId="019B0316" w14:textId="77777777" w:rsidR="00695E06" w:rsidRPr="001056C3" w:rsidRDefault="00695E06" w:rsidP="00D84913">
      <w:pPr>
        <w:pStyle w:val="ListParagraph"/>
        <w:spacing w:after="0" w:line="240" w:lineRule="auto"/>
        <w:ind w:left="930"/>
        <w:jc w:val="thaiDistribute"/>
        <w:rPr>
          <w:rFonts w:ascii="Arial" w:hAnsi="Arial" w:cs="Arial"/>
          <w:spacing w:val="-4"/>
          <w:sz w:val="20"/>
          <w:szCs w:val="20"/>
          <w:lang w:eastAsia="th-TH"/>
        </w:rPr>
      </w:pPr>
    </w:p>
    <w:p w14:paraId="32D2047C" w14:textId="77777777" w:rsidR="004F3AEE" w:rsidRPr="001056C3" w:rsidRDefault="00695E06" w:rsidP="002802DE">
      <w:pPr>
        <w:pStyle w:val="ListParagraph"/>
        <w:spacing w:after="0" w:line="240" w:lineRule="auto"/>
        <w:ind w:left="540"/>
        <w:jc w:val="thaiDistribute"/>
        <w:rPr>
          <w:rFonts w:ascii="Arial" w:eastAsia="Times New Roman" w:hAnsi="Arial" w:cs="Arial"/>
          <w:sz w:val="20"/>
          <w:szCs w:val="20"/>
          <w:lang w:val="en-GB"/>
        </w:rPr>
      </w:pPr>
      <w:r w:rsidRPr="001056C3">
        <w:rPr>
          <w:rFonts w:ascii="Arial" w:eastAsia="Times New Roman" w:hAnsi="Arial" w:cs="Arial"/>
          <w:sz w:val="20"/>
          <w:szCs w:val="20"/>
          <w:lang w:val="en-GB"/>
        </w:rPr>
        <w:t>On 15 May 2017, 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 the Company owed an amount of Baht 32.95 million (additional electricity charges of Baht 23.75 million plus default interest charge at 15% per annum from 16 October 2014 (default date) to the Court filing date for 943 days amounting to Baht 9.19 million).</w:t>
      </w:r>
      <w:r w:rsidR="004F3AEE" w:rsidRPr="001056C3">
        <w:rPr>
          <w:rFonts w:ascii="Arial" w:eastAsia="Times New Roman" w:hAnsi="Arial" w:cs="Arial"/>
          <w:sz w:val="20"/>
          <w:szCs w:val="20"/>
          <w:lang w:val="en-GB"/>
        </w:rPr>
        <w:t xml:space="preserve"> </w:t>
      </w:r>
    </w:p>
    <w:p w14:paraId="3E02EA4E" w14:textId="77777777" w:rsidR="00695E06" w:rsidRPr="001056C3" w:rsidRDefault="00695E06" w:rsidP="00FA030B">
      <w:pPr>
        <w:ind w:left="540"/>
        <w:jc w:val="thaiDistribute"/>
        <w:rPr>
          <w:rFonts w:ascii="Arial" w:hAnsi="Arial" w:cs="Arial"/>
        </w:rPr>
      </w:pPr>
    </w:p>
    <w:p w14:paraId="10E38ED7" w14:textId="77777777" w:rsidR="006C768C" w:rsidRPr="001056C3" w:rsidRDefault="006C768C" w:rsidP="00EA1AC7">
      <w:pPr>
        <w:pStyle w:val="ListParagraph"/>
        <w:spacing w:after="0" w:line="240" w:lineRule="auto"/>
        <w:ind w:left="540"/>
        <w:jc w:val="thaiDistribute"/>
        <w:rPr>
          <w:rFonts w:ascii="Arial" w:hAnsi="Arial" w:cs="Arial"/>
          <w:sz w:val="20"/>
          <w:szCs w:val="20"/>
        </w:rPr>
      </w:pPr>
      <w:r w:rsidRPr="001056C3">
        <w:rPr>
          <w:rFonts w:ascii="Arial" w:eastAsia="Times New Roman" w:hAnsi="Arial" w:cs="Arial"/>
          <w:sz w:val="20"/>
          <w:szCs w:val="20"/>
          <w:lang w:val="en-GB"/>
        </w:rPr>
        <w:t>On 31 July 2018, the First Instance of Court determined a verdict in fauour of the plaintiff to settle the total out</w:t>
      </w:r>
      <w:r w:rsidR="00EA1AC7" w:rsidRPr="001056C3">
        <w:rPr>
          <w:rFonts w:ascii="Arial" w:eastAsia="Times New Roman" w:hAnsi="Arial" w:cs="Arial"/>
          <w:sz w:val="20"/>
          <w:szCs w:val="20"/>
          <w:lang w:val="en-GB"/>
        </w:rPr>
        <w:t xml:space="preserve">standing electricity payable to PEA </w:t>
      </w:r>
      <w:r w:rsidRPr="001056C3">
        <w:rPr>
          <w:rFonts w:ascii="Arial" w:eastAsia="Times New Roman" w:hAnsi="Arial" w:cs="Arial"/>
          <w:sz w:val="20"/>
          <w:szCs w:val="20"/>
          <w:lang w:val="en-GB"/>
        </w:rPr>
        <w:t>and on 4 September 2019, the Appeal Court determined a verdict in accordance with the the First Instance of Court’s verdict.</w:t>
      </w:r>
      <w:r w:rsidR="00EA1AC7" w:rsidRPr="001056C3">
        <w:rPr>
          <w:rFonts w:ascii="Arial" w:eastAsia="Times New Roman" w:hAnsi="Arial" w:cs="Arial"/>
          <w:sz w:val="20"/>
          <w:szCs w:val="20"/>
          <w:lang w:val="en-GB"/>
        </w:rPr>
        <w:t xml:space="preserve"> </w:t>
      </w:r>
      <w:r w:rsidR="00695E06" w:rsidRPr="001056C3">
        <w:rPr>
          <w:rFonts w:ascii="Arial" w:hAnsi="Arial" w:cs="Arial"/>
          <w:sz w:val="20"/>
          <w:szCs w:val="20"/>
        </w:rPr>
        <w:t xml:space="preserve">On 15 December 2020, the Supreme Court </w:t>
      </w:r>
      <w:r w:rsidRPr="001056C3">
        <w:rPr>
          <w:rFonts w:ascii="Arial" w:hAnsi="Arial" w:cs="Arial"/>
          <w:sz w:val="20"/>
          <w:szCs w:val="20"/>
        </w:rPr>
        <w:t xml:space="preserve">rejected to consider this litigation case.  Therefore, the Company has recorded </w:t>
      </w:r>
      <w:r w:rsidR="002802DE" w:rsidRPr="001056C3">
        <w:rPr>
          <w:rFonts w:ascii="Arial" w:hAnsi="Arial" w:cs="Arial"/>
          <w:sz w:val="20"/>
          <w:szCs w:val="20"/>
        </w:rPr>
        <w:t>loss on litigation claim totalling Baht 31.55 million (additional electricity charges</w:t>
      </w:r>
      <w:r w:rsidRPr="001056C3">
        <w:rPr>
          <w:rFonts w:ascii="Arial" w:hAnsi="Arial" w:cs="Arial"/>
          <w:sz w:val="20"/>
          <w:szCs w:val="20"/>
        </w:rPr>
        <w:t xml:space="preserve"> of Baht </w:t>
      </w:r>
      <w:r w:rsidR="00D25FE3" w:rsidRPr="001056C3">
        <w:rPr>
          <w:rFonts w:ascii="Arial" w:hAnsi="Arial" w:cstheme="minorBidi"/>
          <w:sz w:val="20"/>
          <w:szCs w:val="20"/>
        </w:rPr>
        <w:t>23</w:t>
      </w:r>
      <w:r w:rsidRPr="001056C3">
        <w:rPr>
          <w:rFonts w:ascii="Arial" w:hAnsi="Arial" w:cs="Arial"/>
          <w:sz w:val="20"/>
          <w:szCs w:val="20"/>
        </w:rPr>
        <w:t>.</w:t>
      </w:r>
      <w:r w:rsidR="00D25FE3" w:rsidRPr="001056C3">
        <w:rPr>
          <w:rFonts w:ascii="Arial" w:hAnsi="Arial" w:cs="Arial"/>
          <w:sz w:val="20"/>
          <w:szCs w:val="20"/>
        </w:rPr>
        <w:t>75</w:t>
      </w:r>
      <w:r w:rsidRPr="001056C3">
        <w:rPr>
          <w:rFonts w:ascii="Arial" w:hAnsi="Arial" w:cs="Arial"/>
          <w:sz w:val="20"/>
          <w:szCs w:val="20"/>
        </w:rPr>
        <w:t xml:space="preserve"> million with interest payable of 7.</w:t>
      </w:r>
      <w:r w:rsidR="00D25FE3" w:rsidRPr="001056C3">
        <w:rPr>
          <w:rFonts w:ascii="Arial" w:hAnsi="Arial" w:cs="Arial"/>
          <w:sz w:val="20"/>
          <w:szCs w:val="20"/>
        </w:rPr>
        <w:t>80</w:t>
      </w:r>
      <w:r w:rsidRPr="001056C3">
        <w:rPr>
          <w:rFonts w:ascii="Arial" w:hAnsi="Arial" w:cs="Arial"/>
          <w:sz w:val="20"/>
          <w:szCs w:val="20"/>
        </w:rPr>
        <w:t xml:space="preserve"> million</w:t>
      </w:r>
      <w:r w:rsidR="002802DE" w:rsidRPr="001056C3">
        <w:rPr>
          <w:rFonts w:ascii="Arial" w:hAnsi="Arial" w:cs="Arial"/>
          <w:sz w:val="20"/>
          <w:szCs w:val="20"/>
        </w:rPr>
        <w:t>) and liability from loss on litigation claim of Baht 28.58 million</w:t>
      </w:r>
      <w:r w:rsidRPr="001056C3">
        <w:rPr>
          <w:rFonts w:ascii="Arial" w:hAnsi="Arial" w:cs="Arial"/>
          <w:sz w:val="20"/>
          <w:szCs w:val="20"/>
        </w:rPr>
        <w:t xml:space="preserve"> (net of electricity deposit) in the consolidated and the company financial statements for the year ended 31 October 2020.</w:t>
      </w:r>
    </w:p>
    <w:p w14:paraId="04EB7778" w14:textId="77777777" w:rsidR="006C768C" w:rsidRPr="001056C3" w:rsidRDefault="006C768C" w:rsidP="00FA030B">
      <w:pPr>
        <w:ind w:left="540"/>
        <w:jc w:val="thaiDistribute"/>
        <w:rPr>
          <w:rFonts w:ascii="Arial" w:hAnsi="Arial" w:cs="Arial"/>
          <w:lang w:val="en-US"/>
        </w:rPr>
      </w:pPr>
    </w:p>
    <w:p w14:paraId="5852F442" w14:textId="77777777" w:rsidR="004427AB" w:rsidRPr="001056C3" w:rsidRDefault="00DB6A09"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SHARE CAPITAL</w:t>
      </w:r>
    </w:p>
    <w:p w14:paraId="017174A0" w14:textId="77777777" w:rsidR="004427AB" w:rsidRPr="001056C3" w:rsidRDefault="004427AB" w:rsidP="004B14E5">
      <w:pPr>
        <w:pStyle w:val="Heading1"/>
        <w:ind w:right="1"/>
        <w:jc w:val="both"/>
        <w:rPr>
          <w:rFonts w:ascii="Arial" w:hAnsi="Arial" w:cs="Arial"/>
          <w:b w:val="0"/>
          <w:color w:val="auto"/>
          <w:sz w:val="20"/>
          <w:szCs w:val="20"/>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6A3B0A" w:rsidRPr="001056C3" w14:paraId="6C0CCD13" w14:textId="77777777" w:rsidTr="002979C8">
        <w:trPr>
          <w:trHeight w:val="66"/>
          <w:tblHeader/>
        </w:trPr>
        <w:tc>
          <w:tcPr>
            <w:tcW w:w="5130" w:type="dxa"/>
          </w:tcPr>
          <w:p w14:paraId="7893E022" w14:textId="77777777" w:rsidR="006A3B0A" w:rsidRPr="001056C3" w:rsidRDefault="006A3B0A" w:rsidP="00D84913">
            <w:pPr>
              <w:spacing w:line="300" w:lineRule="exact"/>
              <w:ind w:left="261"/>
              <w:jc w:val="thaiDistribute"/>
              <w:rPr>
                <w:rFonts w:ascii="Arial" w:hAnsi="Arial" w:cs="Arial"/>
                <w:spacing w:val="-4"/>
                <w:rtl/>
                <w:cs/>
                <w:lang w:val="th-TH"/>
              </w:rPr>
            </w:pPr>
          </w:p>
        </w:tc>
        <w:tc>
          <w:tcPr>
            <w:tcW w:w="1260" w:type="dxa"/>
          </w:tcPr>
          <w:p w14:paraId="5C0A7987" w14:textId="77777777" w:rsidR="00DB6A09" w:rsidRPr="001056C3" w:rsidRDefault="00DB6A09" w:rsidP="00D84913">
            <w:pPr>
              <w:pBdr>
                <w:bottom w:val="single" w:sz="4" w:space="1" w:color="auto"/>
              </w:pBdr>
              <w:spacing w:line="300" w:lineRule="exact"/>
              <w:ind w:left="90" w:right="90"/>
              <w:jc w:val="center"/>
              <w:rPr>
                <w:rFonts w:ascii="Arial" w:hAnsi="Arial" w:cs="Arial"/>
                <w:b/>
                <w:bCs/>
                <w:spacing w:val="-4"/>
                <w:cs/>
                <w:lang w:val="th-TH"/>
              </w:rPr>
            </w:pPr>
          </w:p>
          <w:p w14:paraId="18E51B1E" w14:textId="77777777" w:rsidR="006A3B0A" w:rsidRPr="001056C3" w:rsidRDefault="00DB6A09" w:rsidP="00D84913">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Par Value</w:t>
            </w:r>
          </w:p>
        </w:tc>
        <w:tc>
          <w:tcPr>
            <w:tcW w:w="1260" w:type="dxa"/>
          </w:tcPr>
          <w:p w14:paraId="284E1708" w14:textId="77777777" w:rsidR="006A3B0A" w:rsidRPr="001056C3" w:rsidRDefault="00DB6A09" w:rsidP="00FA030B">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Number of shares</w:t>
            </w:r>
          </w:p>
        </w:tc>
        <w:tc>
          <w:tcPr>
            <w:tcW w:w="1260" w:type="dxa"/>
          </w:tcPr>
          <w:p w14:paraId="56D64C2C" w14:textId="77777777" w:rsidR="00DB6A09" w:rsidRPr="001056C3" w:rsidRDefault="00DB6A09" w:rsidP="00FA030B">
            <w:pPr>
              <w:pBdr>
                <w:bottom w:val="single" w:sz="4" w:space="1" w:color="auto"/>
              </w:pBdr>
              <w:spacing w:line="300" w:lineRule="exact"/>
              <w:ind w:left="90" w:right="90"/>
              <w:jc w:val="center"/>
              <w:rPr>
                <w:rFonts w:ascii="Arial" w:hAnsi="Arial" w:cs="Arial"/>
                <w:b/>
                <w:bCs/>
                <w:spacing w:val="-4"/>
                <w:cs/>
                <w:lang w:val="th-TH"/>
              </w:rPr>
            </w:pPr>
          </w:p>
          <w:p w14:paraId="76350BA6" w14:textId="77777777" w:rsidR="006A3B0A" w:rsidRPr="001056C3" w:rsidRDefault="00DB6A09" w:rsidP="00FA030B">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Value</w:t>
            </w:r>
          </w:p>
        </w:tc>
      </w:tr>
      <w:tr w:rsidR="00DB6A09" w:rsidRPr="001056C3" w14:paraId="70082C67" w14:textId="77777777" w:rsidTr="002979C8">
        <w:trPr>
          <w:trHeight w:val="66"/>
          <w:tblHeader/>
        </w:trPr>
        <w:tc>
          <w:tcPr>
            <w:tcW w:w="5130" w:type="dxa"/>
          </w:tcPr>
          <w:p w14:paraId="42242FCA" w14:textId="77777777" w:rsidR="00DB6A09" w:rsidRPr="001056C3" w:rsidRDefault="00DB6A09" w:rsidP="00D84913">
            <w:pPr>
              <w:spacing w:line="300" w:lineRule="exact"/>
              <w:ind w:left="261"/>
              <w:jc w:val="thaiDistribute"/>
              <w:rPr>
                <w:rFonts w:ascii="Arial" w:hAnsi="Arial" w:cs="Arial"/>
                <w:spacing w:val="-4"/>
                <w:rtl/>
                <w:cs/>
                <w:lang w:val="th-TH"/>
              </w:rPr>
            </w:pPr>
          </w:p>
        </w:tc>
        <w:tc>
          <w:tcPr>
            <w:tcW w:w="1260" w:type="dxa"/>
          </w:tcPr>
          <w:p w14:paraId="014A22CA" w14:textId="77777777" w:rsidR="00DB6A09" w:rsidRPr="001056C3" w:rsidRDefault="00DB6A09" w:rsidP="00D84913">
            <w:pPr>
              <w:pBdr>
                <w:bottom w:val="single" w:sz="4" w:space="1" w:color="auto"/>
              </w:pBdr>
              <w:spacing w:line="300" w:lineRule="exact"/>
              <w:ind w:left="90" w:right="90"/>
              <w:jc w:val="center"/>
              <w:rPr>
                <w:rFonts w:ascii="Arial" w:hAnsi="Arial" w:cs="Arial"/>
                <w:b/>
                <w:bCs/>
                <w:spacing w:val="-4"/>
              </w:rPr>
            </w:pPr>
          </w:p>
          <w:p w14:paraId="14256106" w14:textId="77777777" w:rsidR="00DB6A09" w:rsidRPr="001056C3" w:rsidRDefault="00DB6A09" w:rsidP="00D84913">
            <w:pPr>
              <w:pBdr>
                <w:bottom w:val="single" w:sz="4" w:space="1" w:color="auto"/>
              </w:pBdr>
              <w:spacing w:line="300" w:lineRule="exact"/>
              <w:ind w:left="90" w:right="90"/>
              <w:jc w:val="center"/>
              <w:rPr>
                <w:rFonts w:ascii="Arial" w:hAnsi="Arial" w:cs="Arial"/>
                <w:b/>
                <w:bCs/>
                <w:spacing w:val="-4"/>
                <w:cs/>
              </w:rPr>
            </w:pPr>
            <w:r w:rsidRPr="001056C3">
              <w:rPr>
                <w:rFonts w:ascii="Arial" w:hAnsi="Arial" w:cs="Arial"/>
                <w:b/>
                <w:bCs/>
                <w:spacing w:val="-4"/>
              </w:rPr>
              <w:t>(Baht)</w:t>
            </w:r>
          </w:p>
        </w:tc>
        <w:tc>
          <w:tcPr>
            <w:tcW w:w="1260" w:type="dxa"/>
          </w:tcPr>
          <w:p w14:paraId="7907DB26" w14:textId="77777777" w:rsidR="00DB6A09" w:rsidRPr="001056C3" w:rsidRDefault="00DB6A09" w:rsidP="00FA030B">
            <w:pPr>
              <w:pBdr>
                <w:bottom w:val="single" w:sz="4" w:space="1" w:color="auto"/>
              </w:pBdr>
              <w:spacing w:line="300" w:lineRule="exact"/>
              <w:ind w:left="90" w:right="90"/>
              <w:jc w:val="center"/>
              <w:rPr>
                <w:rFonts w:ascii="Arial" w:hAnsi="Arial" w:cs="Arial"/>
                <w:b/>
                <w:bCs/>
                <w:spacing w:val="-4"/>
                <w:rtl/>
                <w:cs/>
              </w:rPr>
            </w:pPr>
            <w:r w:rsidRPr="001056C3">
              <w:rPr>
                <w:rFonts w:ascii="Arial" w:hAnsi="Arial" w:cs="Arial"/>
                <w:b/>
                <w:bCs/>
              </w:rPr>
              <w:t>(Thousand shares)</w:t>
            </w:r>
          </w:p>
        </w:tc>
        <w:tc>
          <w:tcPr>
            <w:tcW w:w="1260" w:type="dxa"/>
          </w:tcPr>
          <w:p w14:paraId="3D6F4072" w14:textId="77777777" w:rsidR="00DB6A09" w:rsidRPr="001056C3" w:rsidRDefault="00DB6A09" w:rsidP="00FA030B">
            <w:pPr>
              <w:pBdr>
                <w:bottom w:val="single" w:sz="4" w:space="1" w:color="auto"/>
              </w:pBdr>
              <w:spacing w:line="300" w:lineRule="exact"/>
              <w:ind w:left="90" w:right="90"/>
              <w:jc w:val="center"/>
              <w:rPr>
                <w:rFonts w:ascii="Arial" w:hAnsi="Arial" w:cs="Arial"/>
                <w:b/>
                <w:bCs/>
                <w:spacing w:val="-4"/>
                <w:cs/>
              </w:rPr>
            </w:pPr>
            <w:r w:rsidRPr="001056C3">
              <w:rPr>
                <w:rFonts w:ascii="Arial" w:hAnsi="Arial" w:cs="Arial"/>
                <w:b/>
                <w:bCs/>
                <w:spacing w:val="-4"/>
                <w:cs/>
              </w:rPr>
              <w:t>(</w:t>
            </w:r>
            <w:r w:rsidRPr="001056C3">
              <w:rPr>
                <w:rFonts w:ascii="Arial" w:hAnsi="Arial" w:cs="Arial"/>
                <w:b/>
                <w:bCs/>
              </w:rPr>
              <w:t xml:space="preserve">Thousand </w:t>
            </w:r>
            <w:r w:rsidRPr="001056C3">
              <w:rPr>
                <w:rFonts w:ascii="Arial" w:hAnsi="Arial" w:cs="Arial"/>
                <w:b/>
                <w:bCs/>
                <w:cs/>
              </w:rPr>
              <w:t>Baht</w:t>
            </w:r>
            <w:r w:rsidRPr="001056C3">
              <w:rPr>
                <w:rFonts w:ascii="Arial" w:hAnsi="Arial" w:cs="Arial"/>
                <w:b/>
                <w:bCs/>
                <w:spacing w:val="-4"/>
                <w:cs/>
              </w:rPr>
              <w:t>)</w:t>
            </w:r>
          </w:p>
        </w:tc>
      </w:tr>
      <w:tr w:rsidR="006A3B0A" w:rsidRPr="001056C3" w14:paraId="77A9418D" w14:textId="77777777" w:rsidTr="00D84913">
        <w:trPr>
          <w:trHeight w:val="59"/>
        </w:trPr>
        <w:tc>
          <w:tcPr>
            <w:tcW w:w="5130" w:type="dxa"/>
          </w:tcPr>
          <w:p w14:paraId="049C6734" w14:textId="77777777" w:rsidR="006A3B0A" w:rsidRPr="001056C3" w:rsidRDefault="00DB6A09" w:rsidP="00D84913">
            <w:pPr>
              <w:pStyle w:val="BodyTextIndent"/>
              <w:spacing w:line="300" w:lineRule="exact"/>
              <w:ind w:left="261" w:hanging="86"/>
              <w:jc w:val="thaiDistribute"/>
              <w:rPr>
                <w:rFonts w:ascii="Arial" w:hAnsi="Arial" w:cs="Arial"/>
                <w:b/>
                <w:bCs/>
                <w:spacing w:val="-4"/>
                <w:sz w:val="20"/>
                <w:szCs w:val="20"/>
                <w:rtl/>
                <w:cs/>
                <w:lang w:val="th-TH"/>
              </w:rPr>
            </w:pPr>
            <w:r w:rsidRPr="001056C3">
              <w:rPr>
                <w:rFonts w:ascii="Arial" w:hAnsi="Arial" w:cs="Arial"/>
                <w:b/>
                <w:bCs/>
                <w:spacing w:val="-4"/>
                <w:sz w:val="20"/>
                <w:szCs w:val="20"/>
              </w:rPr>
              <w:t>Authorized share capital</w:t>
            </w:r>
          </w:p>
        </w:tc>
        <w:tc>
          <w:tcPr>
            <w:tcW w:w="1260" w:type="dxa"/>
            <w:vAlign w:val="bottom"/>
          </w:tcPr>
          <w:p w14:paraId="7F2FEC0F" w14:textId="77777777" w:rsidR="006A3B0A" w:rsidRPr="001056C3" w:rsidRDefault="006A3B0A" w:rsidP="00D84913">
            <w:pPr>
              <w:tabs>
                <w:tab w:val="decimal" w:pos="801"/>
              </w:tabs>
              <w:spacing w:line="300" w:lineRule="exact"/>
              <w:ind w:left="90" w:right="90"/>
              <w:jc w:val="center"/>
              <w:rPr>
                <w:rFonts w:ascii="Arial" w:hAnsi="Arial" w:cs="Arial"/>
                <w:b/>
                <w:bCs/>
                <w:spacing w:val="-4"/>
                <w:cs/>
                <w:lang w:val="th-TH"/>
              </w:rPr>
            </w:pPr>
          </w:p>
        </w:tc>
        <w:tc>
          <w:tcPr>
            <w:tcW w:w="1260" w:type="dxa"/>
          </w:tcPr>
          <w:p w14:paraId="6C80082A" w14:textId="77777777" w:rsidR="006A3B0A" w:rsidRPr="001056C3" w:rsidRDefault="006A3B0A" w:rsidP="00FA030B">
            <w:pPr>
              <w:tabs>
                <w:tab w:val="decimal" w:pos="990"/>
              </w:tabs>
              <w:spacing w:line="300" w:lineRule="exact"/>
              <w:ind w:left="90" w:right="90"/>
              <w:rPr>
                <w:rFonts w:ascii="Arial" w:hAnsi="Arial" w:cs="Arial"/>
                <w:b/>
                <w:bCs/>
                <w:spacing w:val="-4"/>
                <w:cs/>
                <w:lang w:val="th-TH"/>
              </w:rPr>
            </w:pPr>
          </w:p>
        </w:tc>
        <w:tc>
          <w:tcPr>
            <w:tcW w:w="1260" w:type="dxa"/>
          </w:tcPr>
          <w:p w14:paraId="06C611E5" w14:textId="77777777" w:rsidR="006A3B0A" w:rsidRPr="001056C3" w:rsidRDefault="006A3B0A" w:rsidP="00FA030B">
            <w:pPr>
              <w:tabs>
                <w:tab w:val="decimal" w:pos="899"/>
              </w:tabs>
              <w:spacing w:line="300" w:lineRule="exact"/>
              <w:ind w:left="90" w:right="90"/>
              <w:rPr>
                <w:rFonts w:ascii="Arial" w:hAnsi="Arial" w:cs="Arial"/>
                <w:b/>
                <w:bCs/>
                <w:spacing w:val="-4"/>
                <w:cs/>
                <w:lang w:val="th-TH"/>
              </w:rPr>
            </w:pPr>
          </w:p>
        </w:tc>
      </w:tr>
      <w:tr w:rsidR="00DB6A09" w:rsidRPr="001056C3" w14:paraId="0E004CA1" w14:textId="77777777" w:rsidTr="00D84913">
        <w:trPr>
          <w:trHeight w:val="59"/>
        </w:trPr>
        <w:tc>
          <w:tcPr>
            <w:tcW w:w="5130" w:type="dxa"/>
          </w:tcPr>
          <w:p w14:paraId="3344A361" w14:textId="77777777" w:rsidR="00DB6A09" w:rsidRPr="001056C3" w:rsidRDefault="00DB6A09" w:rsidP="00D84913">
            <w:pPr>
              <w:spacing w:line="300" w:lineRule="exact"/>
              <w:ind w:left="355"/>
              <w:jc w:val="thaiDistribute"/>
              <w:rPr>
                <w:rFonts w:ascii="Arial" w:hAnsi="Arial" w:cs="Arial"/>
                <w:spacing w:val="-4"/>
                <w:rtl/>
                <w:cs/>
              </w:rPr>
            </w:pPr>
            <w:r w:rsidRPr="001056C3">
              <w:rPr>
                <w:rFonts w:ascii="Arial" w:hAnsi="Arial" w:cs="Arial"/>
                <w:spacing w:val="-4"/>
              </w:rPr>
              <w:t>Ordinary shares as at 31 October 2018</w:t>
            </w:r>
          </w:p>
        </w:tc>
        <w:tc>
          <w:tcPr>
            <w:tcW w:w="1260" w:type="dxa"/>
            <w:vAlign w:val="bottom"/>
          </w:tcPr>
          <w:p w14:paraId="6B3C7C1B" w14:textId="77777777" w:rsidR="00DB6A09" w:rsidRPr="001056C3" w:rsidRDefault="00DB6A09" w:rsidP="00D84913">
            <w:pPr>
              <w:spacing w:line="300" w:lineRule="exact"/>
              <w:ind w:left="90" w:right="90"/>
              <w:jc w:val="center"/>
              <w:rPr>
                <w:rFonts w:ascii="Arial" w:hAnsi="Arial" w:cs="Arial"/>
                <w:spacing w:val="-4"/>
                <w:rtl/>
                <w:cs/>
              </w:rPr>
            </w:pPr>
            <w:r w:rsidRPr="001056C3">
              <w:rPr>
                <w:rFonts w:ascii="Arial" w:hAnsi="Arial" w:cs="Arial"/>
                <w:spacing w:val="-4"/>
              </w:rPr>
              <w:t>1</w:t>
            </w:r>
          </w:p>
        </w:tc>
        <w:tc>
          <w:tcPr>
            <w:tcW w:w="1260" w:type="dxa"/>
          </w:tcPr>
          <w:p w14:paraId="0A71F6AC" w14:textId="77777777" w:rsidR="00DB6A09" w:rsidRPr="001056C3" w:rsidRDefault="00DB6A09" w:rsidP="00FA030B">
            <w:pPr>
              <w:tabs>
                <w:tab w:val="decimal" w:pos="990"/>
              </w:tabs>
              <w:spacing w:line="300" w:lineRule="exact"/>
              <w:ind w:left="90" w:right="90"/>
              <w:jc w:val="right"/>
              <w:rPr>
                <w:rFonts w:ascii="Arial" w:hAnsi="Arial" w:cs="Arial"/>
                <w:spacing w:val="-4"/>
                <w:cs/>
                <w:lang w:val="en-US"/>
              </w:rPr>
            </w:pPr>
            <w:r w:rsidRPr="001056C3">
              <w:rPr>
                <w:rFonts w:ascii="Arial" w:hAnsi="Arial" w:cs="Arial"/>
                <w:spacing w:val="-4"/>
                <w:lang w:val="en-US"/>
              </w:rPr>
              <w:t>540,073</w:t>
            </w:r>
          </w:p>
        </w:tc>
        <w:tc>
          <w:tcPr>
            <w:tcW w:w="1260" w:type="dxa"/>
          </w:tcPr>
          <w:p w14:paraId="5110D676" w14:textId="77777777" w:rsidR="00DB6A09" w:rsidRPr="001056C3" w:rsidRDefault="00DB6A09" w:rsidP="00FA030B">
            <w:pPr>
              <w:tabs>
                <w:tab w:val="decimal" w:pos="899"/>
              </w:tabs>
              <w:spacing w:line="300" w:lineRule="exact"/>
              <w:ind w:left="90" w:right="90"/>
              <w:jc w:val="right"/>
              <w:rPr>
                <w:rFonts w:ascii="Arial" w:hAnsi="Arial" w:cs="Arial"/>
                <w:spacing w:val="-4"/>
                <w:cs/>
                <w:lang w:val="en-US"/>
              </w:rPr>
            </w:pPr>
            <w:r w:rsidRPr="001056C3">
              <w:rPr>
                <w:rFonts w:ascii="Arial" w:hAnsi="Arial" w:cs="Arial"/>
                <w:spacing w:val="-4"/>
                <w:lang w:val="en-US"/>
              </w:rPr>
              <w:t>540,073</w:t>
            </w:r>
          </w:p>
        </w:tc>
      </w:tr>
      <w:tr w:rsidR="00DB6A09" w:rsidRPr="001056C3" w14:paraId="631EFC2E" w14:textId="77777777" w:rsidTr="00AC760B">
        <w:tc>
          <w:tcPr>
            <w:tcW w:w="5130" w:type="dxa"/>
          </w:tcPr>
          <w:p w14:paraId="3C887536" w14:textId="77777777" w:rsidR="00DB6A09" w:rsidRPr="001056C3" w:rsidRDefault="00690C60" w:rsidP="00D84913">
            <w:pPr>
              <w:spacing w:line="300" w:lineRule="exact"/>
              <w:ind w:left="355"/>
              <w:jc w:val="thaiDistribute"/>
              <w:rPr>
                <w:rFonts w:ascii="Arial" w:hAnsi="Arial" w:cs="Arial"/>
                <w:spacing w:val="-4"/>
              </w:rPr>
            </w:pPr>
            <w:r w:rsidRPr="001056C3">
              <w:rPr>
                <w:rFonts w:ascii="Arial" w:hAnsi="Arial" w:cs="Arial"/>
                <w:spacing w:val="-4"/>
              </w:rPr>
              <w:t>In</w:t>
            </w:r>
            <w:r w:rsidR="00DB6A09" w:rsidRPr="001056C3">
              <w:rPr>
                <w:rFonts w:ascii="Arial" w:hAnsi="Arial" w:cs="Arial"/>
                <w:spacing w:val="-4"/>
              </w:rPr>
              <w:t>crease</w:t>
            </w:r>
            <w:r w:rsidR="00D73015" w:rsidRPr="001056C3">
              <w:rPr>
                <w:rFonts w:ascii="Arial" w:hAnsi="Arial" w:cs="Arial"/>
                <w:spacing w:val="-4"/>
              </w:rPr>
              <w:t>/decrease</w:t>
            </w:r>
          </w:p>
        </w:tc>
        <w:tc>
          <w:tcPr>
            <w:tcW w:w="1260" w:type="dxa"/>
          </w:tcPr>
          <w:p w14:paraId="5A055F59" w14:textId="77777777" w:rsidR="00DB6A09" w:rsidRPr="001056C3" w:rsidRDefault="00DB6A09" w:rsidP="00D84913">
            <w:pPr>
              <w:spacing w:line="300" w:lineRule="exact"/>
              <w:jc w:val="center"/>
              <w:rPr>
                <w:rFonts w:ascii="Arial" w:hAnsi="Arial" w:cs="Arial"/>
                <w:spacing w:val="-4"/>
              </w:rPr>
            </w:pPr>
            <w:r w:rsidRPr="001056C3">
              <w:rPr>
                <w:rFonts w:ascii="Arial" w:hAnsi="Arial" w:cs="Arial"/>
                <w:spacing w:val="-4"/>
              </w:rPr>
              <w:t>1</w:t>
            </w:r>
          </w:p>
        </w:tc>
        <w:tc>
          <w:tcPr>
            <w:tcW w:w="1260" w:type="dxa"/>
          </w:tcPr>
          <w:p w14:paraId="1B27C528" w14:textId="77777777" w:rsidR="00DB6A09" w:rsidRPr="001056C3" w:rsidRDefault="00DB6A09" w:rsidP="00FA030B">
            <w:pPr>
              <w:pBdr>
                <w:bottom w:val="single" w:sz="4" w:space="1" w:color="auto"/>
              </w:pBdr>
              <w:spacing w:line="300" w:lineRule="exact"/>
              <w:ind w:left="90" w:right="90"/>
              <w:jc w:val="center"/>
              <w:rPr>
                <w:rFonts w:ascii="Arial" w:hAnsi="Arial" w:cs="Arial"/>
                <w:spacing w:val="-4"/>
                <w:cs/>
                <w:lang w:val="en-US"/>
              </w:rPr>
            </w:pPr>
            <w:r w:rsidRPr="001056C3">
              <w:rPr>
                <w:rFonts w:ascii="Arial" w:hAnsi="Arial" w:cs="Arial"/>
                <w:spacing w:val="-4"/>
                <w:lang w:val="en-US"/>
              </w:rPr>
              <w:t>-</w:t>
            </w:r>
          </w:p>
        </w:tc>
        <w:tc>
          <w:tcPr>
            <w:tcW w:w="1260" w:type="dxa"/>
          </w:tcPr>
          <w:p w14:paraId="5FC3519E" w14:textId="77777777" w:rsidR="00DB6A09" w:rsidRPr="001056C3" w:rsidRDefault="00DB6A09" w:rsidP="00FA030B">
            <w:pPr>
              <w:pBdr>
                <w:bottom w:val="single" w:sz="4" w:space="1" w:color="auto"/>
              </w:pBdr>
              <w:spacing w:line="300" w:lineRule="exact"/>
              <w:ind w:left="90" w:right="90"/>
              <w:jc w:val="center"/>
              <w:rPr>
                <w:rFonts w:ascii="Arial" w:hAnsi="Arial" w:cs="Arial"/>
                <w:spacing w:val="-4"/>
                <w:cs/>
                <w:lang w:val="en-US"/>
              </w:rPr>
            </w:pPr>
            <w:r w:rsidRPr="001056C3">
              <w:rPr>
                <w:rFonts w:ascii="Arial" w:hAnsi="Arial" w:cs="Arial"/>
                <w:spacing w:val="-4"/>
                <w:lang w:val="en-US"/>
              </w:rPr>
              <w:t>-</w:t>
            </w:r>
          </w:p>
        </w:tc>
      </w:tr>
      <w:tr w:rsidR="00DB6A09" w:rsidRPr="001056C3" w14:paraId="552E91A2" w14:textId="77777777" w:rsidTr="00AC760B">
        <w:tc>
          <w:tcPr>
            <w:tcW w:w="5130" w:type="dxa"/>
          </w:tcPr>
          <w:p w14:paraId="36BD4C20" w14:textId="77777777" w:rsidR="00DB6A09" w:rsidRPr="001056C3" w:rsidRDefault="00DB6A09" w:rsidP="00D84913">
            <w:pPr>
              <w:spacing w:line="300" w:lineRule="exact"/>
              <w:ind w:left="355"/>
              <w:jc w:val="thaiDistribute"/>
              <w:rPr>
                <w:rFonts w:ascii="Arial" w:hAnsi="Arial" w:cs="Arial"/>
                <w:spacing w:val="-4"/>
              </w:rPr>
            </w:pPr>
            <w:r w:rsidRPr="001056C3">
              <w:rPr>
                <w:rFonts w:ascii="Arial" w:hAnsi="Arial" w:cs="Arial"/>
                <w:spacing w:val="-4"/>
              </w:rPr>
              <w:t>Ordinary shares as at 31 October 2019</w:t>
            </w:r>
          </w:p>
        </w:tc>
        <w:tc>
          <w:tcPr>
            <w:tcW w:w="1260" w:type="dxa"/>
            <w:vAlign w:val="bottom"/>
          </w:tcPr>
          <w:p w14:paraId="171E322E" w14:textId="77777777" w:rsidR="00DB6A09" w:rsidRPr="001056C3" w:rsidRDefault="00DB6A09" w:rsidP="00D84913">
            <w:pPr>
              <w:spacing w:line="300" w:lineRule="exact"/>
              <w:ind w:left="90" w:right="90"/>
              <w:jc w:val="center"/>
              <w:rPr>
                <w:rFonts w:ascii="Arial" w:hAnsi="Arial" w:cs="Arial"/>
                <w:spacing w:val="-4"/>
                <w:rtl/>
                <w:cs/>
              </w:rPr>
            </w:pPr>
            <w:r w:rsidRPr="001056C3">
              <w:rPr>
                <w:rFonts w:ascii="Arial" w:hAnsi="Arial" w:cs="Arial"/>
                <w:spacing w:val="-4"/>
              </w:rPr>
              <w:t>1</w:t>
            </w:r>
          </w:p>
        </w:tc>
        <w:tc>
          <w:tcPr>
            <w:tcW w:w="1260" w:type="dxa"/>
          </w:tcPr>
          <w:p w14:paraId="7C77DE48" w14:textId="77777777" w:rsidR="00DB6A09" w:rsidRPr="001056C3" w:rsidRDefault="00DB6A09" w:rsidP="00FA030B">
            <w:pPr>
              <w:tabs>
                <w:tab w:val="decimal" w:pos="990"/>
              </w:tabs>
              <w:spacing w:line="300" w:lineRule="exact"/>
              <w:ind w:left="90" w:right="90"/>
              <w:jc w:val="right"/>
              <w:rPr>
                <w:rFonts w:ascii="Arial" w:hAnsi="Arial" w:cs="Arial"/>
                <w:spacing w:val="-4"/>
                <w:lang w:val="en-US"/>
              </w:rPr>
            </w:pPr>
            <w:r w:rsidRPr="001056C3">
              <w:rPr>
                <w:rFonts w:ascii="Arial" w:hAnsi="Arial" w:cs="Arial"/>
                <w:spacing w:val="-4"/>
                <w:lang w:val="en-US"/>
              </w:rPr>
              <w:t>540,073</w:t>
            </w:r>
          </w:p>
        </w:tc>
        <w:tc>
          <w:tcPr>
            <w:tcW w:w="1260" w:type="dxa"/>
          </w:tcPr>
          <w:p w14:paraId="1D976C9D" w14:textId="77777777" w:rsidR="00DB6A09" w:rsidRPr="001056C3" w:rsidRDefault="00DB6A09" w:rsidP="00FA030B">
            <w:pPr>
              <w:tabs>
                <w:tab w:val="decimal" w:pos="990"/>
              </w:tabs>
              <w:spacing w:line="300" w:lineRule="exact"/>
              <w:ind w:left="90" w:right="90"/>
              <w:jc w:val="right"/>
              <w:rPr>
                <w:rFonts w:ascii="Arial" w:hAnsi="Arial" w:cs="Arial"/>
                <w:spacing w:val="-4"/>
                <w:lang w:val="en-US"/>
              </w:rPr>
            </w:pPr>
            <w:r w:rsidRPr="001056C3">
              <w:rPr>
                <w:rFonts w:ascii="Arial" w:hAnsi="Arial" w:cs="Arial"/>
                <w:spacing w:val="-4"/>
                <w:lang w:val="en-US"/>
              </w:rPr>
              <w:t>540,073</w:t>
            </w:r>
          </w:p>
        </w:tc>
      </w:tr>
      <w:tr w:rsidR="00DB6A09" w:rsidRPr="001056C3" w14:paraId="7755C62C" w14:textId="77777777" w:rsidTr="002979C8">
        <w:tc>
          <w:tcPr>
            <w:tcW w:w="5130" w:type="dxa"/>
          </w:tcPr>
          <w:p w14:paraId="7695E271" w14:textId="77777777" w:rsidR="00DB6A09" w:rsidRPr="001056C3" w:rsidRDefault="00DB6A09" w:rsidP="00D73015">
            <w:pPr>
              <w:spacing w:line="300" w:lineRule="exact"/>
              <w:ind w:left="355"/>
              <w:jc w:val="thaiDistribute"/>
              <w:rPr>
                <w:rFonts w:ascii="Arial" w:hAnsi="Arial" w:cs="Arial"/>
                <w:spacing w:val="-4"/>
              </w:rPr>
            </w:pPr>
            <w:r w:rsidRPr="001056C3">
              <w:rPr>
                <w:rFonts w:ascii="Arial" w:hAnsi="Arial" w:cs="Arial"/>
                <w:spacing w:val="-4"/>
              </w:rPr>
              <w:t>Decrease (Note 2</w:t>
            </w:r>
            <w:r w:rsidR="00D73015" w:rsidRPr="001056C3">
              <w:rPr>
                <w:rFonts w:ascii="Arial" w:hAnsi="Arial" w:cs="Arial"/>
                <w:spacing w:val="-4"/>
              </w:rPr>
              <w:t>4</w:t>
            </w:r>
            <w:r w:rsidRPr="001056C3">
              <w:rPr>
                <w:rFonts w:ascii="Arial" w:hAnsi="Arial" w:cs="Arial"/>
                <w:spacing w:val="-4"/>
              </w:rPr>
              <w:t>.1)</w:t>
            </w:r>
          </w:p>
        </w:tc>
        <w:tc>
          <w:tcPr>
            <w:tcW w:w="1260" w:type="dxa"/>
          </w:tcPr>
          <w:p w14:paraId="6F1D0D26" w14:textId="77777777" w:rsidR="00DB6A09" w:rsidRPr="001056C3" w:rsidRDefault="00DB6A09" w:rsidP="00D84913">
            <w:pPr>
              <w:spacing w:line="300" w:lineRule="exact"/>
              <w:jc w:val="center"/>
              <w:rPr>
                <w:rFonts w:ascii="Arial" w:hAnsi="Arial" w:cs="Arial"/>
                <w:spacing w:val="-4"/>
              </w:rPr>
            </w:pPr>
            <w:r w:rsidRPr="001056C3">
              <w:rPr>
                <w:rFonts w:ascii="Arial" w:hAnsi="Arial" w:cs="Arial"/>
                <w:spacing w:val="-4"/>
              </w:rPr>
              <w:t>1</w:t>
            </w:r>
          </w:p>
        </w:tc>
        <w:tc>
          <w:tcPr>
            <w:tcW w:w="1260" w:type="dxa"/>
            <w:vAlign w:val="bottom"/>
          </w:tcPr>
          <w:p w14:paraId="488E4DA3" w14:textId="77777777" w:rsidR="00DB6A09" w:rsidRPr="001056C3" w:rsidRDefault="00DB6A09" w:rsidP="00FA030B">
            <w:pPr>
              <w:tabs>
                <w:tab w:val="decimal" w:pos="990"/>
              </w:tabs>
              <w:spacing w:line="300" w:lineRule="exact"/>
              <w:ind w:left="90" w:right="90"/>
              <w:jc w:val="right"/>
              <w:rPr>
                <w:rFonts w:ascii="Arial" w:hAnsi="Arial" w:cs="Arial"/>
                <w:spacing w:val="-4"/>
                <w:lang w:val="en-US"/>
              </w:rPr>
            </w:pPr>
            <w:r w:rsidRPr="001056C3">
              <w:rPr>
                <w:rFonts w:ascii="Arial" w:hAnsi="Arial" w:cs="Arial"/>
                <w:spacing w:val="-4"/>
                <w:lang w:val="en-US"/>
              </w:rPr>
              <w:t>(7,559)</w:t>
            </w:r>
          </w:p>
        </w:tc>
        <w:tc>
          <w:tcPr>
            <w:tcW w:w="1260" w:type="dxa"/>
            <w:vAlign w:val="bottom"/>
          </w:tcPr>
          <w:p w14:paraId="1645302C" w14:textId="77777777" w:rsidR="00DB6A09" w:rsidRPr="001056C3" w:rsidRDefault="00DB6A09" w:rsidP="00FA030B">
            <w:pPr>
              <w:tabs>
                <w:tab w:val="decimal" w:pos="990"/>
              </w:tabs>
              <w:spacing w:line="300" w:lineRule="exact"/>
              <w:ind w:left="90" w:right="90"/>
              <w:jc w:val="right"/>
              <w:rPr>
                <w:rFonts w:ascii="Arial" w:hAnsi="Arial" w:cs="Arial"/>
                <w:spacing w:val="-4"/>
                <w:lang w:val="en-US"/>
              </w:rPr>
            </w:pPr>
            <w:r w:rsidRPr="001056C3">
              <w:rPr>
                <w:rFonts w:ascii="Arial" w:hAnsi="Arial" w:cs="Arial"/>
                <w:spacing w:val="-4"/>
                <w:lang w:val="en-US"/>
              </w:rPr>
              <w:t>(7,559)</w:t>
            </w:r>
          </w:p>
        </w:tc>
      </w:tr>
      <w:tr w:rsidR="00DB6A09" w:rsidRPr="001056C3" w14:paraId="2204D913" w14:textId="77777777" w:rsidTr="002979C8">
        <w:tc>
          <w:tcPr>
            <w:tcW w:w="5130" w:type="dxa"/>
          </w:tcPr>
          <w:p w14:paraId="30A07D0C" w14:textId="77777777" w:rsidR="00DB6A09" w:rsidRPr="001056C3" w:rsidRDefault="00DB6A09" w:rsidP="00D73015">
            <w:pPr>
              <w:spacing w:line="300" w:lineRule="exact"/>
              <w:ind w:left="355"/>
              <w:jc w:val="thaiDistribute"/>
              <w:rPr>
                <w:rFonts w:ascii="Arial" w:hAnsi="Arial" w:cs="Arial"/>
                <w:spacing w:val="-4"/>
                <w:cs/>
              </w:rPr>
            </w:pPr>
            <w:r w:rsidRPr="001056C3">
              <w:rPr>
                <w:rFonts w:ascii="Arial" w:hAnsi="Arial" w:cs="Arial"/>
                <w:spacing w:val="-4"/>
              </w:rPr>
              <w:t>Decrease (Note 2</w:t>
            </w:r>
            <w:r w:rsidR="00D73015" w:rsidRPr="001056C3">
              <w:rPr>
                <w:rFonts w:ascii="Arial" w:hAnsi="Arial" w:cs="Arial"/>
                <w:spacing w:val="-4"/>
              </w:rPr>
              <w:t>4</w:t>
            </w:r>
            <w:r w:rsidRPr="001056C3">
              <w:rPr>
                <w:rFonts w:ascii="Arial" w:hAnsi="Arial" w:cs="Arial"/>
                <w:spacing w:val="-4"/>
              </w:rPr>
              <w:t>.2)</w:t>
            </w:r>
          </w:p>
        </w:tc>
        <w:tc>
          <w:tcPr>
            <w:tcW w:w="1260" w:type="dxa"/>
          </w:tcPr>
          <w:p w14:paraId="17EA00F7" w14:textId="77777777" w:rsidR="00DB6A09" w:rsidRPr="001056C3" w:rsidRDefault="00DB6A09" w:rsidP="00D84913">
            <w:pPr>
              <w:spacing w:line="300" w:lineRule="exact"/>
              <w:jc w:val="center"/>
              <w:rPr>
                <w:rFonts w:ascii="Arial" w:hAnsi="Arial" w:cs="Arial"/>
                <w:spacing w:val="-4"/>
              </w:rPr>
            </w:pPr>
            <w:r w:rsidRPr="001056C3">
              <w:rPr>
                <w:rFonts w:ascii="Arial" w:hAnsi="Arial" w:cs="Arial"/>
                <w:spacing w:val="-4"/>
              </w:rPr>
              <w:t>1</w:t>
            </w:r>
          </w:p>
        </w:tc>
        <w:tc>
          <w:tcPr>
            <w:tcW w:w="1260" w:type="dxa"/>
            <w:vAlign w:val="bottom"/>
          </w:tcPr>
          <w:p w14:paraId="0733C1C6" w14:textId="77777777" w:rsidR="00DB6A09" w:rsidRPr="001056C3" w:rsidRDefault="00DB6A09" w:rsidP="00FA030B">
            <w:pPr>
              <w:spacing w:line="300" w:lineRule="exact"/>
              <w:ind w:left="90" w:right="90"/>
              <w:jc w:val="right"/>
              <w:rPr>
                <w:rFonts w:ascii="Arial" w:hAnsi="Arial" w:cs="Arial"/>
                <w:spacing w:val="-4"/>
              </w:rPr>
            </w:pPr>
            <w:r w:rsidRPr="001056C3">
              <w:rPr>
                <w:rFonts w:ascii="Arial" w:hAnsi="Arial" w:cs="Arial"/>
                <w:spacing w:val="-4"/>
              </w:rPr>
              <w:t>(120,650)</w:t>
            </w:r>
          </w:p>
        </w:tc>
        <w:tc>
          <w:tcPr>
            <w:tcW w:w="1260" w:type="dxa"/>
            <w:vAlign w:val="bottom"/>
          </w:tcPr>
          <w:p w14:paraId="679D8BB0" w14:textId="77777777" w:rsidR="00DB6A09" w:rsidRPr="001056C3" w:rsidRDefault="00DB6A09" w:rsidP="00FA030B">
            <w:pPr>
              <w:spacing w:line="300" w:lineRule="exact"/>
              <w:ind w:left="90" w:right="90"/>
              <w:jc w:val="right"/>
              <w:rPr>
                <w:rFonts w:ascii="Arial" w:hAnsi="Arial" w:cs="Arial"/>
                <w:spacing w:val="-4"/>
              </w:rPr>
            </w:pPr>
            <w:r w:rsidRPr="001056C3">
              <w:rPr>
                <w:rFonts w:ascii="Arial" w:hAnsi="Arial" w:cs="Arial"/>
                <w:spacing w:val="-4"/>
              </w:rPr>
              <w:t>(120,650)</w:t>
            </w:r>
          </w:p>
        </w:tc>
      </w:tr>
      <w:tr w:rsidR="00DB6A09" w:rsidRPr="001056C3" w14:paraId="55DCADC8" w14:textId="77777777" w:rsidTr="002979C8">
        <w:tc>
          <w:tcPr>
            <w:tcW w:w="5130" w:type="dxa"/>
          </w:tcPr>
          <w:p w14:paraId="2F08643A" w14:textId="77777777" w:rsidR="00DB6A09" w:rsidRPr="001056C3" w:rsidRDefault="00DB6A09" w:rsidP="00D73015">
            <w:pPr>
              <w:spacing w:line="300" w:lineRule="exact"/>
              <w:ind w:left="355"/>
              <w:jc w:val="thaiDistribute"/>
              <w:rPr>
                <w:rFonts w:ascii="Arial" w:hAnsi="Arial" w:cs="Arial"/>
                <w:spacing w:val="-4"/>
                <w:cs/>
              </w:rPr>
            </w:pPr>
            <w:r w:rsidRPr="001056C3">
              <w:rPr>
                <w:rFonts w:ascii="Arial" w:hAnsi="Arial" w:cs="Arial"/>
                <w:spacing w:val="-4"/>
              </w:rPr>
              <w:t>Increase (Note 2</w:t>
            </w:r>
            <w:r w:rsidR="00D73015" w:rsidRPr="001056C3">
              <w:rPr>
                <w:rFonts w:ascii="Arial" w:hAnsi="Arial" w:cs="Arial"/>
                <w:spacing w:val="-4"/>
              </w:rPr>
              <w:t>4</w:t>
            </w:r>
            <w:r w:rsidRPr="001056C3">
              <w:rPr>
                <w:rFonts w:ascii="Arial" w:hAnsi="Arial" w:cs="Arial"/>
                <w:spacing w:val="-4"/>
              </w:rPr>
              <w:t>.</w:t>
            </w:r>
            <w:r w:rsidR="00690C60" w:rsidRPr="001056C3">
              <w:rPr>
                <w:rFonts w:ascii="Arial" w:hAnsi="Arial" w:cs="Arial"/>
                <w:spacing w:val="-4"/>
              </w:rPr>
              <w:t>2</w:t>
            </w:r>
            <w:r w:rsidRPr="001056C3">
              <w:rPr>
                <w:rFonts w:ascii="Arial" w:hAnsi="Arial" w:cs="Arial"/>
                <w:spacing w:val="-4"/>
              </w:rPr>
              <w:t>)</w:t>
            </w:r>
          </w:p>
        </w:tc>
        <w:tc>
          <w:tcPr>
            <w:tcW w:w="1260" w:type="dxa"/>
          </w:tcPr>
          <w:p w14:paraId="6FF9D2FE" w14:textId="77777777" w:rsidR="00DB6A09" w:rsidRPr="001056C3" w:rsidRDefault="00DB6A09" w:rsidP="00D84913">
            <w:pPr>
              <w:spacing w:line="300" w:lineRule="exact"/>
              <w:jc w:val="center"/>
              <w:rPr>
                <w:rFonts w:ascii="Arial" w:hAnsi="Arial" w:cs="Arial"/>
                <w:spacing w:val="-4"/>
              </w:rPr>
            </w:pPr>
            <w:r w:rsidRPr="001056C3">
              <w:rPr>
                <w:rFonts w:ascii="Arial" w:hAnsi="Arial" w:cs="Arial"/>
                <w:spacing w:val="-4"/>
              </w:rPr>
              <w:t>1</w:t>
            </w:r>
          </w:p>
        </w:tc>
        <w:tc>
          <w:tcPr>
            <w:tcW w:w="1260" w:type="dxa"/>
            <w:vAlign w:val="bottom"/>
          </w:tcPr>
          <w:p w14:paraId="5E2056E1" w14:textId="77777777" w:rsidR="00DB6A09" w:rsidRPr="001056C3" w:rsidRDefault="00DB6A09" w:rsidP="00FA030B">
            <w:pPr>
              <w:pBdr>
                <w:bottom w:val="single" w:sz="4" w:space="1" w:color="auto"/>
              </w:pBdr>
              <w:spacing w:line="300" w:lineRule="exact"/>
              <w:ind w:left="90" w:right="90"/>
              <w:jc w:val="right"/>
              <w:rPr>
                <w:rFonts w:ascii="Arial" w:hAnsi="Arial" w:cs="Arial"/>
                <w:spacing w:val="-4"/>
              </w:rPr>
            </w:pPr>
            <w:r w:rsidRPr="001056C3">
              <w:rPr>
                <w:rFonts w:ascii="Arial" w:hAnsi="Arial" w:cs="Arial"/>
                <w:spacing w:val="-4"/>
              </w:rPr>
              <w:t>205,932</w:t>
            </w:r>
          </w:p>
        </w:tc>
        <w:tc>
          <w:tcPr>
            <w:tcW w:w="1260" w:type="dxa"/>
            <w:vAlign w:val="bottom"/>
          </w:tcPr>
          <w:p w14:paraId="19B1D247" w14:textId="77777777" w:rsidR="00DB6A09" w:rsidRPr="001056C3" w:rsidRDefault="00DB6A09" w:rsidP="00FA030B">
            <w:pPr>
              <w:pBdr>
                <w:bottom w:val="single" w:sz="4" w:space="1" w:color="auto"/>
              </w:pBdr>
              <w:spacing w:line="300" w:lineRule="exact"/>
              <w:ind w:left="90" w:right="90"/>
              <w:jc w:val="right"/>
              <w:rPr>
                <w:rFonts w:ascii="Arial" w:hAnsi="Arial" w:cs="Arial"/>
                <w:spacing w:val="-4"/>
              </w:rPr>
            </w:pPr>
            <w:r w:rsidRPr="001056C3">
              <w:rPr>
                <w:rFonts w:ascii="Arial" w:hAnsi="Arial" w:cs="Arial"/>
                <w:spacing w:val="-4"/>
              </w:rPr>
              <w:t>205,932</w:t>
            </w:r>
          </w:p>
        </w:tc>
      </w:tr>
      <w:tr w:rsidR="00DB6A09" w:rsidRPr="001056C3" w14:paraId="3DA79342" w14:textId="77777777" w:rsidTr="002979C8">
        <w:tc>
          <w:tcPr>
            <w:tcW w:w="5130" w:type="dxa"/>
          </w:tcPr>
          <w:p w14:paraId="0E03B025" w14:textId="77777777" w:rsidR="00DB6A09" w:rsidRPr="001056C3" w:rsidRDefault="00357018" w:rsidP="00D84913">
            <w:pPr>
              <w:spacing w:line="300" w:lineRule="exact"/>
              <w:ind w:left="355"/>
              <w:jc w:val="thaiDistribute"/>
              <w:rPr>
                <w:rFonts w:ascii="Arial" w:hAnsi="Arial" w:cs="Arial"/>
                <w:spacing w:val="-4"/>
              </w:rPr>
            </w:pPr>
            <w:r w:rsidRPr="001056C3">
              <w:rPr>
                <w:rFonts w:ascii="Arial" w:hAnsi="Arial" w:cs="Arial"/>
                <w:spacing w:val="-4"/>
              </w:rPr>
              <w:t>Ordinary shares as at 31 Octo</w:t>
            </w:r>
            <w:r w:rsidR="00DB6A09" w:rsidRPr="001056C3">
              <w:rPr>
                <w:rFonts w:ascii="Arial" w:hAnsi="Arial" w:cs="Arial"/>
                <w:spacing w:val="-4"/>
              </w:rPr>
              <w:t>ber 2020</w:t>
            </w:r>
          </w:p>
        </w:tc>
        <w:tc>
          <w:tcPr>
            <w:tcW w:w="1260" w:type="dxa"/>
          </w:tcPr>
          <w:p w14:paraId="3E8930CA" w14:textId="77777777" w:rsidR="00DB6A09" w:rsidRPr="001056C3" w:rsidRDefault="00DB6A09" w:rsidP="00D84913">
            <w:pPr>
              <w:spacing w:line="300" w:lineRule="exact"/>
              <w:jc w:val="center"/>
              <w:rPr>
                <w:rFonts w:ascii="Arial" w:hAnsi="Arial" w:cs="Arial"/>
                <w:spacing w:val="-4"/>
                <w:rtl/>
                <w:cs/>
              </w:rPr>
            </w:pPr>
            <w:r w:rsidRPr="001056C3">
              <w:rPr>
                <w:rFonts w:ascii="Arial" w:hAnsi="Arial" w:cs="Arial"/>
                <w:spacing w:val="-4"/>
              </w:rPr>
              <w:t>1</w:t>
            </w:r>
          </w:p>
        </w:tc>
        <w:tc>
          <w:tcPr>
            <w:tcW w:w="1260" w:type="dxa"/>
          </w:tcPr>
          <w:p w14:paraId="30219BD0" w14:textId="77777777" w:rsidR="00DB6A09" w:rsidRPr="001056C3" w:rsidRDefault="00DB6A09" w:rsidP="00FA030B">
            <w:pPr>
              <w:pBdr>
                <w:bottom w:val="double" w:sz="4" w:space="1" w:color="auto"/>
              </w:pBdr>
              <w:tabs>
                <w:tab w:val="decimal" w:pos="990"/>
              </w:tabs>
              <w:spacing w:line="300" w:lineRule="exact"/>
              <w:ind w:left="90" w:right="90"/>
              <w:jc w:val="right"/>
              <w:rPr>
                <w:rFonts w:ascii="Arial" w:hAnsi="Arial" w:cs="Arial"/>
                <w:spacing w:val="-4"/>
                <w:cs/>
              </w:rPr>
            </w:pPr>
            <w:r w:rsidRPr="001056C3">
              <w:rPr>
                <w:rFonts w:ascii="Arial" w:hAnsi="Arial" w:cs="Arial"/>
                <w:spacing w:val="-4"/>
              </w:rPr>
              <w:t>617,796</w:t>
            </w:r>
          </w:p>
        </w:tc>
        <w:tc>
          <w:tcPr>
            <w:tcW w:w="1260" w:type="dxa"/>
          </w:tcPr>
          <w:p w14:paraId="146339A8" w14:textId="77777777" w:rsidR="00DB6A09" w:rsidRPr="001056C3" w:rsidRDefault="00DB6A09" w:rsidP="00FA030B">
            <w:pPr>
              <w:pBdr>
                <w:bottom w:val="double" w:sz="4" w:space="1" w:color="auto"/>
              </w:pBdr>
              <w:tabs>
                <w:tab w:val="decimal" w:pos="990"/>
              </w:tabs>
              <w:spacing w:line="300" w:lineRule="exact"/>
              <w:ind w:left="90" w:right="90"/>
              <w:jc w:val="right"/>
              <w:rPr>
                <w:rFonts w:ascii="Arial" w:hAnsi="Arial" w:cs="Arial"/>
                <w:spacing w:val="-4"/>
                <w:cs/>
              </w:rPr>
            </w:pPr>
            <w:r w:rsidRPr="001056C3">
              <w:rPr>
                <w:rFonts w:ascii="Arial" w:hAnsi="Arial" w:cs="Arial"/>
                <w:spacing w:val="-4"/>
              </w:rPr>
              <w:t>617,796</w:t>
            </w:r>
          </w:p>
        </w:tc>
      </w:tr>
    </w:tbl>
    <w:p w14:paraId="60C931C7" w14:textId="77777777" w:rsidR="006A3B0A" w:rsidRPr="001056C3" w:rsidRDefault="006A3B0A" w:rsidP="004B14E5">
      <w:pPr>
        <w:pStyle w:val="Heading1"/>
        <w:ind w:right="1"/>
        <w:jc w:val="both"/>
        <w:rPr>
          <w:rFonts w:ascii="Arial" w:hAnsi="Arial" w:cs="Arial"/>
          <w:b w:val="0"/>
          <w:color w:val="auto"/>
          <w:sz w:val="20"/>
          <w:szCs w:val="20"/>
        </w:rPr>
      </w:pPr>
    </w:p>
    <w:tbl>
      <w:tblPr>
        <w:tblW w:w="8910" w:type="dxa"/>
        <w:tblInd w:w="360" w:type="dxa"/>
        <w:tblLayout w:type="fixed"/>
        <w:tblCellMar>
          <w:left w:w="0" w:type="dxa"/>
          <w:right w:w="0" w:type="dxa"/>
        </w:tblCellMar>
        <w:tblLook w:val="04A0" w:firstRow="1" w:lastRow="0" w:firstColumn="1" w:lastColumn="0" w:noHBand="0" w:noVBand="1"/>
      </w:tblPr>
      <w:tblGrid>
        <w:gridCol w:w="4320"/>
        <w:gridCol w:w="810"/>
        <w:gridCol w:w="1260"/>
        <w:gridCol w:w="1260"/>
        <w:gridCol w:w="1260"/>
      </w:tblGrid>
      <w:tr w:rsidR="003A3A8B" w:rsidRPr="001056C3" w14:paraId="3DE0ED9F" w14:textId="77777777" w:rsidTr="003A3A8B">
        <w:trPr>
          <w:trHeight w:val="66"/>
          <w:tblHeader/>
        </w:trPr>
        <w:tc>
          <w:tcPr>
            <w:tcW w:w="4320" w:type="dxa"/>
          </w:tcPr>
          <w:p w14:paraId="2187813A" w14:textId="77777777" w:rsidR="003A3A8B" w:rsidRPr="001056C3" w:rsidRDefault="003A3A8B" w:rsidP="00D84913">
            <w:pPr>
              <w:spacing w:line="300" w:lineRule="exact"/>
              <w:ind w:left="261"/>
              <w:jc w:val="thaiDistribute"/>
              <w:rPr>
                <w:rFonts w:ascii="Arial" w:hAnsi="Arial" w:cs="Arial"/>
                <w:spacing w:val="-4"/>
                <w:rtl/>
                <w:cs/>
                <w:lang w:val="th-TH"/>
              </w:rPr>
            </w:pPr>
          </w:p>
        </w:tc>
        <w:tc>
          <w:tcPr>
            <w:tcW w:w="810" w:type="dxa"/>
          </w:tcPr>
          <w:p w14:paraId="6675510E"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lang w:val="th-TH"/>
              </w:rPr>
            </w:pPr>
          </w:p>
          <w:p w14:paraId="3DB36EC3"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Par Value</w:t>
            </w:r>
          </w:p>
        </w:tc>
        <w:tc>
          <w:tcPr>
            <w:tcW w:w="1260" w:type="dxa"/>
          </w:tcPr>
          <w:p w14:paraId="27ACFF2A"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lang w:val="th-TH"/>
              </w:rPr>
            </w:pPr>
          </w:p>
          <w:p w14:paraId="32C5BD4F"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Number of shares</w:t>
            </w:r>
          </w:p>
        </w:tc>
        <w:tc>
          <w:tcPr>
            <w:tcW w:w="1260" w:type="dxa"/>
          </w:tcPr>
          <w:p w14:paraId="66FC4B60"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lang w:val="th-TH"/>
              </w:rPr>
            </w:pPr>
          </w:p>
          <w:p w14:paraId="77E48D3F"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lang w:val="th-TH"/>
              </w:rPr>
            </w:pPr>
          </w:p>
          <w:p w14:paraId="160B8EE5"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rtl/>
                <w:cs/>
                <w:lang w:val="th-TH"/>
              </w:rPr>
            </w:pPr>
            <w:r w:rsidRPr="001056C3">
              <w:rPr>
                <w:rFonts w:ascii="Arial" w:hAnsi="Arial" w:cs="Arial"/>
                <w:b/>
                <w:bCs/>
                <w:spacing w:val="-4"/>
                <w:cs/>
                <w:lang w:val="th-TH"/>
              </w:rPr>
              <w:t>Value</w:t>
            </w:r>
          </w:p>
        </w:tc>
        <w:tc>
          <w:tcPr>
            <w:tcW w:w="1260" w:type="dxa"/>
          </w:tcPr>
          <w:p w14:paraId="547594F9"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lang w:val="th-TH"/>
              </w:rPr>
            </w:pPr>
            <w:r w:rsidRPr="001056C3">
              <w:rPr>
                <w:rFonts w:ascii="Arial" w:hAnsi="Arial" w:cs="Arial"/>
                <w:b/>
                <w:bCs/>
                <w:spacing w:val="-4"/>
                <w:cs/>
                <w:lang w:val="th-TH"/>
              </w:rPr>
              <w:t>Premium on share capital</w:t>
            </w:r>
          </w:p>
        </w:tc>
      </w:tr>
      <w:tr w:rsidR="003A3A8B" w:rsidRPr="001056C3" w14:paraId="0562F935" w14:textId="77777777" w:rsidTr="003A3A8B">
        <w:trPr>
          <w:trHeight w:val="66"/>
          <w:tblHeader/>
        </w:trPr>
        <w:tc>
          <w:tcPr>
            <w:tcW w:w="4320" w:type="dxa"/>
          </w:tcPr>
          <w:p w14:paraId="7908CC71" w14:textId="77777777" w:rsidR="003A3A8B" w:rsidRPr="001056C3" w:rsidRDefault="003A3A8B" w:rsidP="00D84913">
            <w:pPr>
              <w:spacing w:line="300" w:lineRule="exact"/>
              <w:ind w:left="261"/>
              <w:jc w:val="thaiDistribute"/>
              <w:rPr>
                <w:rFonts w:ascii="Arial" w:hAnsi="Arial" w:cs="Arial"/>
                <w:spacing w:val="-4"/>
                <w:rtl/>
                <w:cs/>
                <w:lang w:val="th-TH"/>
              </w:rPr>
            </w:pPr>
          </w:p>
        </w:tc>
        <w:tc>
          <w:tcPr>
            <w:tcW w:w="810" w:type="dxa"/>
          </w:tcPr>
          <w:p w14:paraId="61980987"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rPr>
            </w:pPr>
          </w:p>
          <w:p w14:paraId="20B27143"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rPr>
            </w:pPr>
            <w:r w:rsidRPr="001056C3">
              <w:rPr>
                <w:rFonts w:ascii="Arial" w:hAnsi="Arial" w:cs="Arial"/>
                <w:b/>
                <w:bCs/>
                <w:spacing w:val="-4"/>
              </w:rPr>
              <w:t>(Baht)</w:t>
            </w:r>
          </w:p>
        </w:tc>
        <w:tc>
          <w:tcPr>
            <w:tcW w:w="1260" w:type="dxa"/>
          </w:tcPr>
          <w:p w14:paraId="78AFDC6C" w14:textId="77777777" w:rsidR="003A3A8B" w:rsidRPr="001056C3" w:rsidRDefault="003A3A8B" w:rsidP="00D84913">
            <w:pPr>
              <w:pBdr>
                <w:bottom w:val="single" w:sz="4" w:space="1" w:color="auto"/>
              </w:pBdr>
              <w:spacing w:line="300" w:lineRule="exact"/>
              <w:ind w:right="90"/>
              <w:jc w:val="center"/>
              <w:rPr>
                <w:rFonts w:ascii="Arial" w:hAnsi="Arial" w:cs="Arial"/>
                <w:b/>
                <w:bCs/>
                <w:spacing w:val="-4"/>
                <w:rtl/>
                <w:cs/>
              </w:rPr>
            </w:pPr>
            <w:r w:rsidRPr="001056C3">
              <w:rPr>
                <w:rFonts w:ascii="Arial" w:hAnsi="Arial" w:cs="Arial"/>
                <w:b/>
                <w:bCs/>
              </w:rPr>
              <w:t>(Thousand shares)</w:t>
            </w:r>
          </w:p>
        </w:tc>
        <w:tc>
          <w:tcPr>
            <w:tcW w:w="1260" w:type="dxa"/>
          </w:tcPr>
          <w:p w14:paraId="0DA80736"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rPr>
            </w:pPr>
            <w:r w:rsidRPr="001056C3">
              <w:rPr>
                <w:rFonts w:ascii="Arial" w:hAnsi="Arial" w:cs="Arial"/>
                <w:b/>
                <w:bCs/>
                <w:spacing w:val="-4"/>
                <w:cs/>
              </w:rPr>
              <w:t>(</w:t>
            </w:r>
            <w:r w:rsidRPr="001056C3">
              <w:rPr>
                <w:rFonts w:ascii="Arial" w:hAnsi="Arial" w:cs="Arial"/>
                <w:b/>
                <w:bCs/>
              </w:rPr>
              <w:t xml:space="preserve">Thousand </w:t>
            </w:r>
            <w:r w:rsidRPr="001056C3">
              <w:rPr>
                <w:rFonts w:ascii="Arial" w:hAnsi="Arial" w:cs="Arial"/>
                <w:b/>
                <w:bCs/>
                <w:cs/>
              </w:rPr>
              <w:t>Baht</w:t>
            </w:r>
            <w:r w:rsidRPr="001056C3">
              <w:rPr>
                <w:rFonts w:ascii="Arial" w:hAnsi="Arial" w:cs="Arial"/>
                <w:b/>
                <w:bCs/>
                <w:spacing w:val="-4"/>
                <w:cs/>
              </w:rPr>
              <w:t>)</w:t>
            </w:r>
          </w:p>
        </w:tc>
        <w:tc>
          <w:tcPr>
            <w:tcW w:w="1260" w:type="dxa"/>
          </w:tcPr>
          <w:p w14:paraId="02294C5B" w14:textId="77777777" w:rsidR="003A3A8B" w:rsidRPr="001056C3" w:rsidRDefault="003A3A8B" w:rsidP="00D84913">
            <w:pPr>
              <w:pBdr>
                <w:bottom w:val="single" w:sz="4" w:space="1" w:color="auto"/>
              </w:pBdr>
              <w:spacing w:line="300" w:lineRule="exact"/>
              <w:ind w:left="90" w:right="90"/>
              <w:jc w:val="center"/>
              <w:rPr>
                <w:rFonts w:ascii="Arial" w:hAnsi="Arial" w:cs="Arial"/>
                <w:b/>
                <w:bCs/>
                <w:spacing w:val="-4"/>
                <w:cs/>
              </w:rPr>
            </w:pPr>
            <w:r w:rsidRPr="001056C3">
              <w:rPr>
                <w:rFonts w:ascii="Arial" w:hAnsi="Arial" w:cs="Arial"/>
                <w:b/>
                <w:bCs/>
                <w:spacing w:val="-4"/>
                <w:cs/>
              </w:rPr>
              <w:t>(</w:t>
            </w:r>
            <w:r w:rsidRPr="001056C3">
              <w:rPr>
                <w:rFonts w:ascii="Arial" w:hAnsi="Arial" w:cs="Arial"/>
                <w:b/>
                <w:bCs/>
              </w:rPr>
              <w:t xml:space="preserve">Thousand </w:t>
            </w:r>
            <w:r w:rsidRPr="001056C3">
              <w:rPr>
                <w:rFonts w:ascii="Arial" w:hAnsi="Arial" w:cs="Arial"/>
                <w:b/>
                <w:bCs/>
                <w:cs/>
              </w:rPr>
              <w:t>Baht</w:t>
            </w:r>
            <w:r w:rsidRPr="001056C3">
              <w:rPr>
                <w:rFonts w:ascii="Arial" w:hAnsi="Arial" w:cs="Arial"/>
                <w:b/>
                <w:bCs/>
                <w:spacing w:val="-4"/>
                <w:cs/>
              </w:rPr>
              <w:t>)</w:t>
            </w:r>
          </w:p>
        </w:tc>
      </w:tr>
      <w:tr w:rsidR="006A3B0A" w:rsidRPr="001056C3" w14:paraId="2FC162A8" w14:textId="77777777" w:rsidTr="003A3A8B">
        <w:tc>
          <w:tcPr>
            <w:tcW w:w="4320" w:type="dxa"/>
          </w:tcPr>
          <w:p w14:paraId="40FF17EF" w14:textId="77777777" w:rsidR="006A3B0A" w:rsidRPr="001056C3" w:rsidRDefault="00DB6A09" w:rsidP="00D84913">
            <w:pPr>
              <w:pStyle w:val="BodyTextIndent"/>
              <w:spacing w:line="300" w:lineRule="exact"/>
              <w:ind w:left="175"/>
              <w:jc w:val="thaiDistribute"/>
              <w:rPr>
                <w:rFonts w:ascii="Arial" w:hAnsi="Arial" w:cs="Arial"/>
                <w:b/>
                <w:bCs/>
                <w:spacing w:val="-4"/>
                <w:sz w:val="20"/>
                <w:szCs w:val="20"/>
                <w:cs/>
                <w:lang w:val="th-TH"/>
              </w:rPr>
            </w:pPr>
            <w:r w:rsidRPr="001056C3">
              <w:rPr>
                <w:rFonts w:ascii="Arial" w:hAnsi="Arial" w:cs="Arial"/>
                <w:b/>
                <w:bCs/>
                <w:spacing w:val="-4"/>
                <w:sz w:val="20"/>
                <w:szCs w:val="20"/>
              </w:rPr>
              <w:t>Issued and paid-up share capital</w:t>
            </w:r>
          </w:p>
        </w:tc>
        <w:tc>
          <w:tcPr>
            <w:tcW w:w="810" w:type="dxa"/>
          </w:tcPr>
          <w:p w14:paraId="154606B5" w14:textId="77777777" w:rsidR="006A3B0A" w:rsidRPr="001056C3" w:rsidRDefault="006A3B0A" w:rsidP="00D84913">
            <w:pPr>
              <w:spacing w:line="300" w:lineRule="exact"/>
              <w:jc w:val="center"/>
              <w:rPr>
                <w:rFonts w:ascii="Arial" w:hAnsi="Arial" w:cs="Arial"/>
                <w:b/>
                <w:bCs/>
                <w:spacing w:val="-4"/>
                <w:rtl/>
                <w:cs/>
              </w:rPr>
            </w:pPr>
          </w:p>
        </w:tc>
        <w:tc>
          <w:tcPr>
            <w:tcW w:w="1260" w:type="dxa"/>
          </w:tcPr>
          <w:p w14:paraId="3A7BFE9C" w14:textId="77777777" w:rsidR="006A3B0A" w:rsidRPr="001056C3" w:rsidRDefault="006A3B0A" w:rsidP="00D84913">
            <w:pPr>
              <w:tabs>
                <w:tab w:val="decimal" w:pos="990"/>
              </w:tabs>
              <w:spacing w:line="300" w:lineRule="exact"/>
              <w:ind w:left="90" w:right="90"/>
              <w:jc w:val="right"/>
              <w:rPr>
                <w:rFonts w:ascii="Arial" w:hAnsi="Arial" w:cs="Arial"/>
                <w:b/>
                <w:bCs/>
                <w:spacing w:val="-4"/>
                <w:cs/>
                <w:lang w:val="th-TH"/>
              </w:rPr>
            </w:pPr>
          </w:p>
        </w:tc>
        <w:tc>
          <w:tcPr>
            <w:tcW w:w="1260" w:type="dxa"/>
          </w:tcPr>
          <w:p w14:paraId="41E36AA2" w14:textId="77777777" w:rsidR="006A3B0A" w:rsidRPr="001056C3" w:rsidRDefault="006A3B0A" w:rsidP="00D84913">
            <w:pPr>
              <w:tabs>
                <w:tab w:val="decimal" w:pos="899"/>
              </w:tabs>
              <w:spacing w:line="300" w:lineRule="exact"/>
              <w:ind w:left="90" w:right="90"/>
              <w:jc w:val="right"/>
              <w:rPr>
                <w:rFonts w:ascii="Arial" w:hAnsi="Arial" w:cs="Arial"/>
                <w:b/>
                <w:bCs/>
                <w:spacing w:val="-4"/>
                <w:cs/>
                <w:lang w:val="th-TH"/>
              </w:rPr>
            </w:pPr>
          </w:p>
        </w:tc>
        <w:tc>
          <w:tcPr>
            <w:tcW w:w="1260" w:type="dxa"/>
          </w:tcPr>
          <w:p w14:paraId="4C7E9906" w14:textId="77777777" w:rsidR="006A3B0A" w:rsidRPr="001056C3" w:rsidRDefault="006A3B0A" w:rsidP="00D84913">
            <w:pPr>
              <w:tabs>
                <w:tab w:val="decimal" w:pos="899"/>
              </w:tabs>
              <w:spacing w:line="300" w:lineRule="exact"/>
              <w:ind w:left="90" w:right="90"/>
              <w:jc w:val="right"/>
              <w:rPr>
                <w:rFonts w:ascii="Arial" w:hAnsi="Arial" w:cs="Arial"/>
                <w:b/>
                <w:bCs/>
                <w:spacing w:val="-4"/>
                <w:cs/>
                <w:lang w:val="th-TH"/>
              </w:rPr>
            </w:pPr>
          </w:p>
        </w:tc>
      </w:tr>
      <w:tr w:rsidR="003A3A8B" w:rsidRPr="001056C3" w14:paraId="6FB1B57F" w14:textId="77777777" w:rsidTr="003A3A8B">
        <w:trPr>
          <w:trHeight w:val="60"/>
        </w:trPr>
        <w:tc>
          <w:tcPr>
            <w:tcW w:w="4320" w:type="dxa"/>
          </w:tcPr>
          <w:p w14:paraId="28F29AF4" w14:textId="77777777" w:rsidR="003A3A8B" w:rsidRPr="001056C3" w:rsidRDefault="003A3A8B" w:rsidP="00D84913">
            <w:pPr>
              <w:spacing w:line="300" w:lineRule="exact"/>
              <w:ind w:left="355"/>
              <w:jc w:val="thaiDistribute"/>
              <w:rPr>
                <w:rFonts w:ascii="Arial" w:hAnsi="Arial" w:cs="Arial"/>
                <w:spacing w:val="-4"/>
              </w:rPr>
            </w:pPr>
            <w:r w:rsidRPr="001056C3">
              <w:rPr>
                <w:rFonts w:ascii="Arial" w:hAnsi="Arial" w:cs="Arial"/>
                <w:spacing w:val="-4"/>
              </w:rPr>
              <w:t>Ordinary shares as at 31 October 2018</w:t>
            </w:r>
          </w:p>
        </w:tc>
        <w:tc>
          <w:tcPr>
            <w:tcW w:w="810" w:type="dxa"/>
          </w:tcPr>
          <w:p w14:paraId="7E2F46E6" w14:textId="77777777" w:rsidR="003A3A8B" w:rsidRPr="001056C3" w:rsidRDefault="003A3A8B" w:rsidP="00D84913">
            <w:pPr>
              <w:spacing w:line="300" w:lineRule="exact"/>
              <w:jc w:val="center"/>
              <w:rPr>
                <w:rFonts w:ascii="Arial" w:hAnsi="Arial" w:cs="Arial"/>
                <w:spacing w:val="-4"/>
                <w:lang w:val="en-US"/>
              </w:rPr>
            </w:pPr>
            <w:r w:rsidRPr="001056C3">
              <w:rPr>
                <w:rFonts w:ascii="Arial" w:hAnsi="Arial" w:cs="Arial"/>
                <w:spacing w:val="-4"/>
                <w:lang w:val="en-US"/>
              </w:rPr>
              <w:t>1</w:t>
            </w:r>
          </w:p>
        </w:tc>
        <w:tc>
          <w:tcPr>
            <w:tcW w:w="1260" w:type="dxa"/>
          </w:tcPr>
          <w:p w14:paraId="76BFD199"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412,454</w:t>
            </w:r>
          </w:p>
        </w:tc>
        <w:tc>
          <w:tcPr>
            <w:tcW w:w="1260" w:type="dxa"/>
          </w:tcPr>
          <w:p w14:paraId="37D8D816"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412,454</w:t>
            </w:r>
          </w:p>
        </w:tc>
        <w:tc>
          <w:tcPr>
            <w:tcW w:w="1260" w:type="dxa"/>
          </w:tcPr>
          <w:p w14:paraId="14E6A76D"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363,466</w:t>
            </w:r>
          </w:p>
        </w:tc>
      </w:tr>
      <w:tr w:rsidR="003A3A8B" w:rsidRPr="001056C3" w14:paraId="51872867" w14:textId="77777777" w:rsidTr="003A3A8B">
        <w:trPr>
          <w:trHeight w:val="60"/>
        </w:trPr>
        <w:tc>
          <w:tcPr>
            <w:tcW w:w="4320" w:type="dxa"/>
          </w:tcPr>
          <w:p w14:paraId="0F8CAC1F" w14:textId="77777777" w:rsidR="003A3A8B" w:rsidRPr="001056C3" w:rsidRDefault="003A3A8B" w:rsidP="00DC0EF5">
            <w:pPr>
              <w:spacing w:line="300" w:lineRule="exact"/>
              <w:ind w:left="355"/>
              <w:jc w:val="thaiDistribute"/>
              <w:rPr>
                <w:rFonts w:ascii="Arial" w:hAnsi="Arial" w:cs="Arial"/>
                <w:spacing w:val="-4"/>
                <w:cs/>
              </w:rPr>
            </w:pPr>
            <w:r w:rsidRPr="001056C3">
              <w:rPr>
                <w:rFonts w:ascii="Arial" w:hAnsi="Arial" w:cs="Arial"/>
                <w:spacing w:val="-4"/>
              </w:rPr>
              <w:t>Increase (Note 2</w:t>
            </w:r>
            <w:r w:rsidR="00DC0EF5" w:rsidRPr="001056C3">
              <w:rPr>
                <w:rFonts w:ascii="Arial" w:hAnsi="Arial" w:cs="Arial"/>
                <w:spacing w:val="-4"/>
              </w:rPr>
              <w:t>5</w:t>
            </w:r>
            <w:r w:rsidRPr="001056C3">
              <w:rPr>
                <w:rFonts w:ascii="Arial" w:hAnsi="Arial" w:cs="Arial"/>
                <w:spacing w:val="-4"/>
              </w:rPr>
              <w:t>)</w:t>
            </w:r>
          </w:p>
        </w:tc>
        <w:tc>
          <w:tcPr>
            <w:tcW w:w="810" w:type="dxa"/>
          </w:tcPr>
          <w:p w14:paraId="22B3D2CB" w14:textId="77777777" w:rsidR="003A3A8B" w:rsidRPr="001056C3" w:rsidRDefault="003A3A8B" w:rsidP="00D84913">
            <w:pPr>
              <w:spacing w:line="300" w:lineRule="exact"/>
              <w:jc w:val="center"/>
              <w:rPr>
                <w:rFonts w:ascii="Arial" w:hAnsi="Arial" w:cs="Arial"/>
                <w:spacing w:val="-4"/>
              </w:rPr>
            </w:pPr>
            <w:r w:rsidRPr="001056C3">
              <w:rPr>
                <w:rFonts w:ascii="Arial" w:hAnsi="Arial" w:cs="Arial"/>
                <w:spacing w:val="-4"/>
              </w:rPr>
              <w:t>1</w:t>
            </w:r>
          </w:p>
        </w:tc>
        <w:tc>
          <w:tcPr>
            <w:tcW w:w="1260" w:type="dxa"/>
          </w:tcPr>
          <w:p w14:paraId="67AA6BB1"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6,969</w:t>
            </w:r>
          </w:p>
        </w:tc>
        <w:tc>
          <w:tcPr>
            <w:tcW w:w="1260" w:type="dxa"/>
          </w:tcPr>
          <w:p w14:paraId="0FF25D1D"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6,969</w:t>
            </w:r>
          </w:p>
        </w:tc>
        <w:tc>
          <w:tcPr>
            <w:tcW w:w="1260" w:type="dxa"/>
          </w:tcPr>
          <w:p w14:paraId="5FEAE605"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34,844</w:t>
            </w:r>
          </w:p>
        </w:tc>
      </w:tr>
      <w:tr w:rsidR="003A3A8B" w:rsidRPr="001056C3" w14:paraId="3B55E932" w14:textId="77777777" w:rsidTr="003A3A8B">
        <w:trPr>
          <w:trHeight w:val="60"/>
        </w:trPr>
        <w:tc>
          <w:tcPr>
            <w:tcW w:w="4320" w:type="dxa"/>
          </w:tcPr>
          <w:p w14:paraId="4925E869" w14:textId="77777777" w:rsidR="003A3A8B" w:rsidRPr="001056C3" w:rsidRDefault="003A3A8B" w:rsidP="00D84913">
            <w:pPr>
              <w:spacing w:line="300" w:lineRule="exact"/>
              <w:ind w:left="355"/>
              <w:jc w:val="thaiDistribute"/>
              <w:rPr>
                <w:rFonts w:ascii="Arial" w:hAnsi="Arial" w:cs="Arial"/>
                <w:spacing w:val="-4"/>
                <w:cs/>
              </w:rPr>
            </w:pPr>
            <w:r w:rsidRPr="001056C3">
              <w:rPr>
                <w:rFonts w:ascii="Arial" w:hAnsi="Arial" w:cs="Arial"/>
                <w:spacing w:val="-4"/>
              </w:rPr>
              <w:t>Ordinary shares as at 31 October 2019</w:t>
            </w:r>
          </w:p>
        </w:tc>
        <w:tc>
          <w:tcPr>
            <w:tcW w:w="810" w:type="dxa"/>
          </w:tcPr>
          <w:p w14:paraId="4E51DAB0" w14:textId="77777777" w:rsidR="003A3A8B" w:rsidRPr="001056C3" w:rsidRDefault="003A3A8B" w:rsidP="00D84913">
            <w:pPr>
              <w:spacing w:line="300" w:lineRule="exact"/>
              <w:jc w:val="center"/>
              <w:rPr>
                <w:rFonts w:ascii="Arial" w:hAnsi="Arial" w:cs="Arial"/>
                <w:spacing w:val="-4"/>
                <w:rtl/>
                <w:cs/>
              </w:rPr>
            </w:pPr>
            <w:r w:rsidRPr="001056C3">
              <w:rPr>
                <w:rFonts w:ascii="Arial" w:hAnsi="Arial" w:cs="Arial"/>
                <w:spacing w:val="-4"/>
              </w:rPr>
              <w:t>1</w:t>
            </w:r>
          </w:p>
        </w:tc>
        <w:tc>
          <w:tcPr>
            <w:tcW w:w="1260" w:type="dxa"/>
          </w:tcPr>
          <w:p w14:paraId="353F63E9"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419,423</w:t>
            </w:r>
          </w:p>
        </w:tc>
        <w:tc>
          <w:tcPr>
            <w:tcW w:w="1260" w:type="dxa"/>
          </w:tcPr>
          <w:p w14:paraId="5BE8B08B"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419,423</w:t>
            </w:r>
          </w:p>
        </w:tc>
        <w:tc>
          <w:tcPr>
            <w:tcW w:w="1260" w:type="dxa"/>
          </w:tcPr>
          <w:p w14:paraId="08C9A89B" w14:textId="77777777" w:rsidR="003A3A8B" w:rsidRPr="001056C3" w:rsidRDefault="003A3A8B" w:rsidP="00D84913">
            <w:pPr>
              <w:tabs>
                <w:tab w:val="decimal" w:pos="990"/>
              </w:tabs>
              <w:spacing w:line="300" w:lineRule="exact"/>
              <w:ind w:left="90" w:right="90"/>
              <w:jc w:val="right"/>
              <w:rPr>
                <w:rFonts w:ascii="Arial" w:hAnsi="Arial" w:cs="Arial"/>
                <w:spacing w:val="-4"/>
              </w:rPr>
            </w:pPr>
            <w:r w:rsidRPr="001056C3">
              <w:rPr>
                <w:rFonts w:ascii="Arial" w:hAnsi="Arial" w:cs="Arial"/>
                <w:spacing w:val="-4"/>
              </w:rPr>
              <w:t>398,310</w:t>
            </w:r>
          </w:p>
        </w:tc>
      </w:tr>
      <w:tr w:rsidR="003A3A8B" w:rsidRPr="001056C3" w14:paraId="66BD1ECB" w14:textId="77777777" w:rsidTr="003A3A8B">
        <w:trPr>
          <w:trHeight w:val="60"/>
        </w:trPr>
        <w:tc>
          <w:tcPr>
            <w:tcW w:w="4320" w:type="dxa"/>
          </w:tcPr>
          <w:p w14:paraId="69E0076A" w14:textId="77777777" w:rsidR="003A3A8B" w:rsidRPr="001056C3" w:rsidRDefault="003A3A8B" w:rsidP="00DC0EF5">
            <w:pPr>
              <w:spacing w:line="300" w:lineRule="exact"/>
              <w:ind w:left="355"/>
              <w:jc w:val="thaiDistribute"/>
              <w:rPr>
                <w:rFonts w:ascii="Arial" w:hAnsi="Arial" w:cs="Arial"/>
                <w:spacing w:val="-4"/>
                <w:cs/>
              </w:rPr>
            </w:pPr>
            <w:r w:rsidRPr="001056C3">
              <w:rPr>
                <w:rFonts w:ascii="Arial" w:hAnsi="Arial" w:cs="Arial"/>
                <w:spacing w:val="-4"/>
              </w:rPr>
              <w:t>Decrease (Note 2</w:t>
            </w:r>
            <w:r w:rsidR="00DC0EF5" w:rsidRPr="001056C3">
              <w:rPr>
                <w:rFonts w:ascii="Arial" w:hAnsi="Arial" w:cs="Arial"/>
                <w:spacing w:val="-4"/>
              </w:rPr>
              <w:t>4.1</w:t>
            </w:r>
            <w:r w:rsidRPr="001056C3">
              <w:rPr>
                <w:rFonts w:ascii="Arial" w:hAnsi="Arial" w:cs="Arial"/>
                <w:spacing w:val="-4"/>
              </w:rPr>
              <w:t>)</w:t>
            </w:r>
          </w:p>
        </w:tc>
        <w:tc>
          <w:tcPr>
            <w:tcW w:w="810" w:type="dxa"/>
          </w:tcPr>
          <w:p w14:paraId="52896F0F" w14:textId="77777777" w:rsidR="003A3A8B" w:rsidRPr="001056C3" w:rsidRDefault="003A3A8B" w:rsidP="00D84913">
            <w:pPr>
              <w:spacing w:line="300" w:lineRule="exact"/>
              <w:jc w:val="center"/>
              <w:rPr>
                <w:rFonts w:ascii="Arial" w:hAnsi="Arial" w:cs="Arial"/>
                <w:spacing w:val="-4"/>
              </w:rPr>
            </w:pPr>
            <w:r w:rsidRPr="001056C3">
              <w:rPr>
                <w:rFonts w:ascii="Arial" w:hAnsi="Arial" w:cs="Arial"/>
                <w:spacing w:val="-4"/>
              </w:rPr>
              <w:t>1</w:t>
            </w:r>
          </w:p>
        </w:tc>
        <w:tc>
          <w:tcPr>
            <w:tcW w:w="1260" w:type="dxa"/>
          </w:tcPr>
          <w:p w14:paraId="7D766E75"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(7,559)</w:t>
            </w:r>
          </w:p>
        </w:tc>
        <w:tc>
          <w:tcPr>
            <w:tcW w:w="1260" w:type="dxa"/>
          </w:tcPr>
          <w:p w14:paraId="437880CE"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(7,559)</w:t>
            </w:r>
          </w:p>
        </w:tc>
        <w:tc>
          <w:tcPr>
            <w:tcW w:w="1260" w:type="dxa"/>
          </w:tcPr>
          <w:p w14:paraId="00F233E2" w14:textId="77777777" w:rsidR="003A3A8B" w:rsidRPr="001056C3" w:rsidRDefault="003A3A8B" w:rsidP="00D84913">
            <w:pPr>
              <w:pBdr>
                <w:bottom w:val="single" w:sz="4" w:space="1" w:color="auto"/>
              </w:pBdr>
              <w:tabs>
                <w:tab w:val="decimal" w:pos="990"/>
              </w:tabs>
              <w:spacing w:line="300" w:lineRule="exact"/>
              <w:ind w:left="90" w:right="90"/>
              <w:jc w:val="right"/>
              <w:rPr>
                <w:rFonts w:ascii="Arial" w:hAnsi="Arial" w:cs="Arial"/>
                <w:spacing w:val="-4"/>
              </w:rPr>
            </w:pPr>
            <w:r w:rsidRPr="001056C3">
              <w:rPr>
                <w:rFonts w:ascii="Arial" w:hAnsi="Arial" w:cs="Arial"/>
                <w:spacing w:val="-4"/>
              </w:rPr>
              <w:t>(51,818)</w:t>
            </w:r>
          </w:p>
        </w:tc>
      </w:tr>
      <w:tr w:rsidR="003A3A8B" w:rsidRPr="001056C3" w14:paraId="04403B7B" w14:textId="77777777" w:rsidTr="003A3A8B">
        <w:trPr>
          <w:trHeight w:val="63"/>
        </w:trPr>
        <w:tc>
          <w:tcPr>
            <w:tcW w:w="4320" w:type="dxa"/>
          </w:tcPr>
          <w:p w14:paraId="00534CB5" w14:textId="77777777" w:rsidR="003A3A8B" w:rsidRPr="001056C3" w:rsidRDefault="003A3A8B" w:rsidP="00121828">
            <w:pPr>
              <w:spacing w:line="300" w:lineRule="exact"/>
              <w:ind w:left="352"/>
              <w:jc w:val="thaiDistribute"/>
              <w:rPr>
                <w:rFonts w:ascii="Arial" w:hAnsi="Arial" w:cs="Arial"/>
                <w:spacing w:val="-4"/>
              </w:rPr>
            </w:pPr>
            <w:r w:rsidRPr="001056C3">
              <w:rPr>
                <w:rFonts w:ascii="Arial" w:hAnsi="Arial" w:cs="Arial"/>
                <w:spacing w:val="-4"/>
              </w:rPr>
              <w:t>Ordinary shares as at 31 October 2020</w:t>
            </w:r>
          </w:p>
        </w:tc>
        <w:tc>
          <w:tcPr>
            <w:tcW w:w="810" w:type="dxa"/>
          </w:tcPr>
          <w:p w14:paraId="16B27D78" w14:textId="77777777" w:rsidR="003A3A8B" w:rsidRPr="001056C3" w:rsidRDefault="003A3A8B" w:rsidP="00D84913">
            <w:pPr>
              <w:spacing w:line="300" w:lineRule="exact"/>
              <w:jc w:val="center"/>
              <w:rPr>
                <w:rFonts w:ascii="Arial" w:hAnsi="Arial" w:cs="Arial"/>
                <w:spacing w:val="-4"/>
                <w:rtl/>
                <w:cs/>
              </w:rPr>
            </w:pPr>
            <w:r w:rsidRPr="001056C3">
              <w:rPr>
                <w:rFonts w:ascii="Arial" w:hAnsi="Arial" w:cs="Arial"/>
                <w:spacing w:val="-4"/>
              </w:rPr>
              <w:t>1</w:t>
            </w:r>
          </w:p>
        </w:tc>
        <w:tc>
          <w:tcPr>
            <w:tcW w:w="1260" w:type="dxa"/>
            <w:vAlign w:val="bottom"/>
          </w:tcPr>
          <w:p w14:paraId="58842389" w14:textId="77777777" w:rsidR="003A3A8B" w:rsidRPr="001056C3" w:rsidRDefault="003A3A8B" w:rsidP="00D84913">
            <w:pPr>
              <w:pBdr>
                <w:bottom w:val="double" w:sz="4" w:space="1" w:color="auto"/>
              </w:pBdr>
              <w:tabs>
                <w:tab w:val="decimal" w:pos="990"/>
              </w:tabs>
              <w:spacing w:line="300" w:lineRule="exact"/>
              <w:ind w:left="90" w:right="90"/>
              <w:jc w:val="right"/>
              <w:rPr>
                <w:rFonts w:ascii="Arial" w:hAnsi="Arial" w:cs="Arial"/>
                <w:spacing w:val="-4"/>
                <w:rtl/>
                <w:cs/>
              </w:rPr>
            </w:pPr>
            <w:r w:rsidRPr="001056C3">
              <w:rPr>
                <w:rFonts w:ascii="Arial" w:hAnsi="Arial" w:cs="Arial"/>
                <w:spacing w:val="-4"/>
              </w:rPr>
              <w:t>411,864</w:t>
            </w:r>
          </w:p>
        </w:tc>
        <w:tc>
          <w:tcPr>
            <w:tcW w:w="1260" w:type="dxa"/>
            <w:vAlign w:val="bottom"/>
          </w:tcPr>
          <w:p w14:paraId="605416CA" w14:textId="77777777" w:rsidR="003A3A8B" w:rsidRPr="001056C3" w:rsidRDefault="003A3A8B" w:rsidP="00D84913">
            <w:pPr>
              <w:pBdr>
                <w:bottom w:val="double" w:sz="4" w:space="1" w:color="auto"/>
              </w:pBdr>
              <w:tabs>
                <w:tab w:val="decimal" w:pos="990"/>
              </w:tabs>
              <w:spacing w:line="300" w:lineRule="exact"/>
              <w:ind w:left="90" w:right="90"/>
              <w:jc w:val="right"/>
              <w:rPr>
                <w:rFonts w:ascii="Arial" w:hAnsi="Arial" w:cs="Arial"/>
                <w:spacing w:val="-4"/>
                <w:rtl/>
                <w:cs/>
              </w:rPr>
            </w:pPr>
            <w:r w:rsidRPr="001056C3">
              <w:rPr>
                <w:rFonts w:ascii="Arial" w:hAnsi="Arial" w:cs="Arial"/>
                <w:spacing w:val="-4"/>
              </w:rPr>
              <w:t>411,864</w:t>
            </w:r>
          </w:p>
        </w:tc>
        <w:tc>
          <w:tcPr>
            <w:tcW w:w="1260" w:type="dxa"/>
          </w:tcPr>
          <w:p w14:paraId="14FB3580" w14:textId="77777777" w:rsidR="003A3A8B" w:rsidRPr="001056C3" w:rsidRDefault="003A3A8B" w:rsidP="00D84913">
            <w:pPr>
              <w:pBdr>
                <w:bottom w:val="double" w:sz="4" w:space="1" w:color="auto"/>
              </w:pBdr>
              <w:tabs>
                <w:tab w:val="decimal" w:pos="899"/>
              </w:tabs>
              <w:spacing w:line="300" w:lineRule="exact"/>
              <w:ind w:left="90" w:right="90"/>
              <w:jc w:val="right"/>
              <w:rPr>
                <w:rFonts w:ascii="Arial" w:hAnsi="Arial" w:cs="Arial"/>
                <w:spacing w:val="-4"/>
                <w:rtl/>
                <w:cs/>
              </w:rPr>
            </w:pPr>
            <w:r w:rsidRPr="001056C3">
              <w:rPr>
                <w:rFonts w:ascii="Arial" w:hAnsi="Arial" w:cs="Arial"/>
                <w:spacing w:val="-4"/>
              </w:rPr>
              <w:t>346,492</w:t>
            </w:r>
          </w:p>
        </w:tc>
      </w:tr>
    </w:tbl>
    <w:p w14:paraId="2F369834" w14:textId="77777777" w:rsidR="006A3B0A" w:rsidRPr="001056C3" w:rsidRDefault="006A3B0A" w:rsidP="004B14E5">
      <w:pPr>
        <w:pStyle w:val="Heading1"/>
        <w:ind w:right="1"/>
        <w:jc w:val="both"/>
        <w:rPr>
          <w:rFonts w:ascii="Angsana New" w:hAnsi="Angsana New"/>
          <w:b w:val="0"/>
          <w:color w:val="auto"/>
          <w:sz w:val="16"/>
          <w:szCs w:val="16"/>
        </w:rPr>
      </w:pPr>
    </w:p>
    <w:p w14:paraId="5C79D769" w14:textId="77777777" w:rsidR="00D84913" w:rsidRPr="001056C3" w:rsidRDefault="00D84913">
      <w:pPr>
        <w:rPr>
          <w:rFonts w:ascii="Arial" w:eastAsia="Calibri" w:hAnsi="Arial" w:cs="Arial"/>
          <w:lang w:val="en-US"/>
        </w:rPr>
      </w:pPr>
      <w:r w:rsidRPr="001056C3">
        <w:rPr>
          <w:rFonts w:ascii="Arial" w:hAnsi="Arial" w:cs="Arial"/>
        </w:rPr>
        <w:br w:type="page"/>
      </w:r>
    </w:p>
    <w:p w14:paraId="4949ACCA" w14:textId="77777777" w:rsidR="006D29D8" w:rsidRPr="001056C3" w:rsidRDefault="006D29D8" w:rsidP="00FA030B">
      <w:pPr>
        <w:pStyle w:val="ListParagraph"/>
        <w:numPr>
          <w:ilvl w:val="1"/>
          <w:numId w:val="8"/>
        </w:numPr>
        <w:spacing w:after="0" w:line="240" w:lineRule="auto"/>
        <w:ind w:left="540" w:hanging="540"/>
        <w:jc w:val="thaiDistribute"/>
        <w:rPr>
          <w:rFonts w:ascii="Arial" w:hAnsi="Arial" w:cs="Arial"/>
          <w:spacing w:val="-3"/>
          <w:sz w:val="20"/>
          <w:szCs w:val="20"/>
        </w:rPr>
      </w:pPr>
      <w:r w:rsidRPr="001056C3">
        <w:rPr>
          <w:rFonts w:ascii="Arial" w:hAnsi="Arial" w:cs="Arial"/>
          <w:spacing w:val="-3"/>
          <w:sz w:val="20"/>
          <w:szCs w:val="20"/>
        </w:rPr>
        <w:lastRenderedPageBreak/>
        <w:t>On 9 March 2020, the Company has written-off a number of expired treasury stocks of Baht 7.56 million by recording reversal of ordinary share, treasury stocks and premium on share capital of Baht 7.56 million, Baht 59.38 million and Baht 51.82 million, respectively. The Company registered its decrease of paid-up share capital of Baht 7.56 million from Baht 419.42 million to Baht 411.68 million and decrease of registered share capital from Baht 540.07 million to Baht 532.51 million with the Department of Business Development, the Ministry of Commerce on 26 February 2020.</w:t>
      </w:r>
    </w:p>
    <w:p w14:paraId="2A768C76" w14:textId="77777777" w:rsidR="006D29D8" w:rsidRPr="001056C3" w:rsidRDefault="006D29D8" w:rsidP="00FA030B">
      <w:pPr>
        <w:pStyle w:val="ListParagraph"/>
        <w:spacing w:after="0" w:line="240" w:lineRule="auto"/>
        <w:ind w:left="375"/>
        <w:jc w:val="thaiDistribute"/>
        <w:rPr>
          <w:rFonts w:ascii="Arial" w:hAnsi="Arial" w:cs="Arial"/>
          <w:sz w:val="20"/>
          <w:szCs w:val="20"/>
        </w:rPr>
      </w:pPr>
    </w:p>
    <w:p w14:paraId="20F764DC" w14:textId="77777777" w:rsidR="006D29D8" w:rsidRPr="001056C3" w:rsidRDefault="006D29D8" w:rsidP="00FA030B">
      <w:pPr>
        <w:pStyle w:val="ListParagraph"/>
        <w:numPr>
          <w:ilvl w:val="1"/>
          <w:numId w:val="8"/>
        </w:numPr>
        <w:spacing w:after="0" w:line="240" w:lineRule="auto"/>
        <w:ind w:left="540" w:hanging="540"/>
        <w:jc w:val="thaiDistribute"/>
        <w:rPr>
          <w:rFonts w:ascii="Arial" w:hAnsi="Arial" w:cs="Arial"/>
          <w:sz w:val="20"/>
          <w:szCs w:val="20"/>
        </w:rPr>
      </w:pPr>
      <w:r w:rsidRPr="001056C3">
        <w:rPr>
          <w:rFonts w:ascii="Arial" w:hAnsi="Arial" w:cs="Arial"/>
          <w:spacing w:val="-4"/>
          <w:sz w:val="20"/>
          <w:szCs w:val="20"/>
        </w:rPr>
        <w:t>At the Annual Shareholders’ Meeting of 2020 held on 24 February 2020, it was unanimously resolved as detailed follows</w:t>
      </w:r>
      <w:r w:rsidRPr="001056C3">
        <w:rPr>
          <w:rFonts w:ascii="Arial" w:hAnsi="Arial" w:cs="Arial"/>
          <w:sz w:val="20"/>
          <w:szCs w:val="20"/>
        </w:rPr>
        <w:t>;</w:t>
      </w:r>
    </w:p>
    <w:p w14:paraId="4DE5052B" w14:textId="77777777" w:rsidR="006D29D8" w:rsidRPr="001056C3" w:rsidRDefault="006D29D8" w:rsidP="00FA030B">
      <w:pPr>
        <w:pStyle w:val="ListParagraph"/>
        <w:spacing w:after="0" w:line="240" w:lineRule="auto"/>
        <w:ind w:left="540"/>
        <w:rPr>
          <w:rFonts w:ascii="Arial" w:hAnsi="Arial" w:cs="Arial"/>
          <w:sz w:val="20"/>
          <w:szCs w:val="20"/>
        </w:rPr>
      </w:pPr>
    </w:p>
    <w:p w14:paraId="660413C4" w14:textId="77777777" w:rsidR="006D29D8" w:rsidRPr="001056C3" w:rsidRDefault="006D29D8" w:rsidP="00FA030B">
      <w:pPr>
        <w:pStyle w:val="ListParagraph"/>
        <w:numPr>
          <w:ilvl w:val="0"/>
          <w:numId w:val="9"/>
        </w:numPr>
        <w:spacing w:after="0" w:line="240" w:lineRule="auto"/>
        <w:jc w:val="thaiDistribute"/>
        <w:rPr>
          <w:rFonts w:ascii="Arial" w:hAnsi="Arial" w:cs="Arial"/>
          <w:sz w:val="20"/>
          <w:szCs w:val="20"/>
        </w:rPr>
      </w:pPr>
      <w:r w:rsidRPr="001056C3">
        <w:rPr>
          <w:rFonts w:ascii="Arial" w:hAnsi="Arial" w:cs="Arial"/>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p>
    <w:p w14:paraId="45773B8A" w14:textId="77777777" w:rsidR="006D29D8" w:rsidRPr="001056C3" w:rsidRDefault="006D29D8" w:rsidP="00FA030B">
      <w:pPr>
        <w:pStyle w:val="ListParagraph"/>
        <w:spacing w:after="0" w:line="240" w:lineRule="auto"/>
        <w:ind w:left="900"/>
        <w:jc w:val="thaiDistribute"/>
        <w:rPr>
          <w:rFonts w:ascii="Arial" w:hAnsi="Arial" w:cs="Arial"/>
          <w:sz w:val="20"/>
          <w:szCs w:val="20"/>
        </w:rPr>
      </w:pPr>
    </w:p>
    <w:p w14:paraId="0A340835" w14:textId="77777777" w:rsidR="006D29D8" w:rsidRPr="001056C3" w:rsidRDefault="006D29D8" w:rsidP="00FA030B">
      <w:pPr>
        <w:pStyle w:val="ListParagraph"/>
        <w:numPr>
          <w:ilvl w:val="0"/>
          <w:numId w:val="9"/>
        </w:numPr>
        <w:spacing w:after="0" w:line="240" w:lineRule="auto"/>
        <w:jc w:val="thaiDistribute"/>
        <w:rPr>
          <w:rFonts w:ascii="Arial" w:hAnsi="Arial" w:cs="Arial"/>
          <w:sz w:val="20"/>
          <w:szCs w:val="20"/>
        </w:rPr>
      </w:pPr>
      <w:r w:rsidRPr="001056C3">
        <w:rPr>
          <w:rFonts w:ascii="Arial" w:hAnsi="Arial" w:cs="Arial"/>
          <w:sz w:val="20"/>
          <w:szCs w:val="20"/>
        </w:rPr>
        <w:t xml:space="preserve">Approved to increase the Company’s registered share capital from Baht 411.86 to Baht 617.80 million by issuing of new ordinary shares of 205.93 million shares at the par value of Baht 1 per share to reserve for exercise the warrant to purchase ordinary share No. 4 to existing shareholder as described in Note </w:t>
      </w:r>
      <w:r w:rsidR="008C643F" w:rsidRPr="001056C3">
        <w:rPr>
          <w:rFonts w:ascii="Arial" w:hAnsi="Arial" w:cs="Arial"/>
          <w:sz w:val="20"/>
          <w:szCs w:val="20"/>
        </w:rPr>
        <w:t>25</w:t>
      </w:r>
      <w:r w:rsidRPr="001056C3">
        <w:rPr>
          <w:rFonts w:ascii="Arial" w:hAnsi="Arial" w:cs="Arial"/>
          <w:sz w:val="20"/>
          <w:szCs w:val="20"/>
        </w:rPr>
        <w:t>. The Company registered its increase of share capital with the Department of Business Development, the Ministry of Commerce on 3 March 2020.</w:t>
      </w:r>
    </w:p>
    <w:p w14:paraId="092BA263" w14:textId="77777777" w:rsidR="006D29D8" w:rsidRPr="001056C3" w:rsidRDefault="006D29D8" w:rsidP="00FA030B">
      <w:pPr>
        <w:pStyle w:val="ListParagraph"/>
        <w:spacing w:after="0" w:line="240" w:lineRule="auto"/>
        <w:ind w:left="375"/>
        <w:jc w:val="thaiDistribute"/>
        <w:rPr>
          <w:rFonts w:ascii="Arial" w:hAnsi="Arial" w:cs="Arial"/>
          <w:sz w:val="20"/>
          <w:szCs w:val="20"/>
        </w:rPr>
      </w:pPr>
    </w:p>
    <w:p w14:paraId="6A016E3A" w14:textId="77777777" w:rsidR="00A60F93" w:rsidRPr="001056C3" w:rsidRDefault="00A60F93" w:rsidP="00FA030B">
      <w:pPr>
        <w:pStyle w:val="ListParagraph"/>
        <w:tabs>
          <w:tab w:val="left" w:pos="540"/>
          <w:tab w:val="left" w:pos="900"/>
        </w:tabs>
        <w:spacing w:after="0" w:line="240" w:lineRule="auto"/>
        <w:ind w:left="576"/>
        <w:jc w:val="thaiDistribute"/>
        <w:rPr>
          <w:rFonts w:ascii="Angsana New" w:hAnsi="Angsana New" w:cs="Angsana New"/>
          <w:sz w:val="12"/>
          <w:szCs w:val="12"/>
          <w:lang w:eastAsia="th-TH"/>
        </w:rPr>
      </w:pPr>
    </w:p>
    <w:p w14:paraId="53EEA519" w14:textId="77777777" w:rsidR="00425637" w:rsidRPr="001056C3" w:rsidRDefault="00425637" w:rsidP="00A60F93">
      <w:pPr>
        <w:jc w:val="thaiDistribute"/>
        <w:rPr>
          <w:rFonts w:ascii="Angsana New" w:hAnsi="Angsana New"/>
          <w:spacing w:val="-4"/>
          <w:sz w:val="12"/>
          <w:szCs w:val="12"/>
          <w:cs/>
          <w:lang w:val="en-US"/>
        </w:rPr>
        <w:sectPr w:rsidR="00425637" w:rsidRPr="001056C3" w:rsidSect="00BD30E0">
          <w:headerReference w:type="even" r:id="rId37"/>
          <w:headerReference w:type="default" r:id="rId38"/>
          <w:footerReference w:type="default" r:id="rId39"/>
          <w:headerReference w:type="first" r:id="rId40"/>
          <w:pgSz w:w="11907" w:h="16840" w:code="9"/>
          <w:pgMar w:top="1980" w:right="1296" w:bottom="810" w:left="1440" w:header="1080" w:footer="518" w:gutter="0"/>
          <w:cols w:space="720"/>
          <w:docGrid w:linePitch="360"/>
        </w:sectPr>
      </w:pPr>
    </w:p>
    <w:p w14:paraId="05409DDB" w14:textId="77777777" w:rsidR="0023736A" w:rsidRPr="001056C3" w:rsidRDefault="00717CCB"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WARRANT</w:t>
      </w:r>
    </w:p>
    <w:p w14:paraId="1AF49202" w14:textId="77777777" w:rsidR="00DA65D9" w:rsidRPr="001056C3" w:rsidRDefault="00DA65D9" w:rsidP="00A60F93">
      <w:pPr>
        <w:jc w:val="thaiDistribute"/>
        <w:rPr>
          <w:rFonts w:ascii="Angsana New" w:hAnsi="Angsana New"/>
          <w:spacing w:val="-4"/>
          <w:sz w:val="12"/>
          <w:szCs w:val="12"/>
          <w:lang w:val="en-US"/>
        </w:rPr>
      </w:pPr>
    </w:p>
    <w:p w14:paraId="33921A17" w14:textId="77777777" w:rsidR="001634A4" w:rsidRPr="001056C3" w:rsidRDefault="001634A4" w:rsidP="001634A4">
      <w:pPr>
        <w:ind w:left="540"/>
        <w:rPr>
          <w:rFonts w:ascii="Arial" w:hAnsi="Arial" w:cs="Arial"/>
        </w:rPr>
      </w:pPr>
      <w:r w:rsidRPr="001056C3">
        <w:rPr>
          <w:rFonts w:ascii="Arial" w:hAnsi="Arial" w:cs="Arial"/>
        </w:rPr>
        <w:t>The details of warrant which specific holders and changeable are as detailed below;</w:t>
      </w:r>
    </w:p>
    <w:p w14:paraId="06FFA326" w14:textId="77777777" w:rsidR="00634B2A" w:rsidRPr="001056C3" w:rsidRDefault="00634B2A" w:rsidP="00A60F93">
      <w:pPr>
        <w:ind w:left="570"/>
        <w:jc w:val="thaiDistribute"/>
        <w:rPr>
          <w:rFonts w:ascii="Angsana New" w:hAnsi="Angsana New"/>
          <w:spacing w:val="-4"/>
          <w:lang w:val="en-US"/>
        </w:rPr>
      </w:pPr>
    </w:p>
    <w:tbl>
      <w:tblPr>
        <w:tblStyle w:val="TableGrid"/>
        <w:tblW w:w="147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2700"/>
        <w:gridCol w:w="1271"/>
        <w:gridCol w:w="1249"/>
        <w:gridCol w:w="1260"/>
        <w:gridCol w:w="1260"/>
        <w:gridCol w:w="1395"/>
        <w:gridCol w:w="1710"/>
        <w:gridCol w:w="1361"/>
        <w:gridCol w:w="1249"/>
      </w:tblGrid>
      <w:tr w:rsidR="00A532D1" w:rsidRPr="001056C3" w14:paraId="00643DF4" w14:textId="77777777" w:rsidTr="00A37B1D">
        <w:tc>
          <w:tcPr>
            <w:tcW w:w="1260" w:type="dxa"/>
            <w:shd w:val="clear" w:color="auto" w:fill="auto"/>
            <w:vAlign w:val="bottom"/>
          </w:tcPr>
          <w:p w14:paraId="1822A486" w14:textId="77777777" w:rsidR="0027768E" w:rsidRPr="001056C3" w:rsidRDefault="0027768E" w:rsidP="0027768E">
            <w:pPr>
              <w:tabs>
                <w:tab w:val="left" w:pos="540"/>
              </w:tabs>
              <w:spacing w:line="240" w:lineRule="exact"/>
              <w:jc w:val="center"/>
              <w:rPr>
                <w:rFonts w:ascii="Arial" w:hAnsi="Arial" w:cs="Arial"/>
                <w:b/>
                <w:bCs/>
              </w:rPr>
            </w:pPr>
          </w:p>
        </w:tc>
        <w:tc>
          <w:tcPr>
            <w:tcW w:w="2700" w:type="dxa"/>
            <w:shd w:val="clear" w:color="auto" w:fill="auto"/>
            <w:vAlign w:val="bottom"/>
          </w:tcPr>
          <w:p w14:paraId="040E799B" w14:textId="77777777" w:rsidR="0027768E" w:rsidRPr="001056C3" w:rsidRDefault="0027768E" w:rsidP="0027768E">
            <w:pPr>
              <w:tabs>
                <w:tab w:val="left" w:pos="540"/>
              </w:tabs>
              <w:spacing w:line="240" w:lineRule="exact"/>
              <w:jc w:val="center"/>
              <w:rPr>
                <w:rFonts w:ascii="Arial" w:hAnsi="Arial" w:cs="Arial"/>
                <w:b/>
                <w:bCs/>
              </w:rPr>
            </w:pPr>
          </w:p>
        </w:tc>
        <w:tc>
          <w:tcPr>
            <w:tcW w:w="1271" w:type="dxa"/>
            <w:shd w:val="clear" w:color="auto" w:fill="auto"/>
            <w:vAlign w:val="bottom"/>
          </w:tcPr>
          <w:p w14:paraId="3A5BE961" w14:textId="77777777" w:rsidR="0027768E" w:rsidRPr="001056C3" w:rsidRDefault="0027768E" w:rsidP="0027768E">
            <w:pPr>
              <w:tabs>
                <w:tab w:val="left" w:pos="540"/>
              </w:tabs>
              <w:spacing w:line="240" w:lineRule="exact"/>
              <w:ind w:left="-108" w:right="-18"/>
              <w:jc w:val="center"/>
              <w:rPr>
                <w:rFonts w:ascii="Arial" w:hAnsi="Arial" w:cs="Arial"/>
                <w:b/>
                <w:bCs/>
              </w:rPr>
            </w:pPr>
            <w:r w:rsidRPr="001056C3">
              <w:rPr>
                <w:rFonts w:ascii="Arial" w:hAnsi="Arial" w:cs="Arial"/>
                <w:b/>
                <w:bCs/>
                <w:spacing w:val="-4"/>
              </w:rPr>
              <w:t>Registered date</w:t>
            </w:r>
            <w:r w:rsidR="008C643F" w:rsidRPr="001056C3">
              <w:rPr>
                <w:rFonts w:ascii="Arial" w:hAnsi="Arial" w:cs="Arial"/>
                <w:b/>
                <w:bCs/>
                <w:spacing w:val="-4"/>
              </w:rPr>
              <w:t xml:space="preserve"> of the</w:t>
            </w:r>
          </w:p>
        </w:tc>
        <w:tc>
          <w:tcPr>
            <w:tcW w:w="1249" w:type="dxa"/>
            <w:shd w:val="clear" w:color="auto" w:fill="auto"/>
            <w:vAlign w:val="bottom"/>
          </w:tcPr>
          <w:p w14:paraId="7314FF4F" w14:textId="77777777" w:rsidR="0027768E" w:rsidRPr="001056C3" w:rsidRDefault="00C03B8D" w:rsidP="0027768E">
            <w:pPr>
              <w:tabs>
                <w:tab w:val="left" w:pos="540"/>
              </w:tabs>
              <w:spacing w:line="240" w:lineRule="exact"/>
              <w:ind w:left="-108" w:right="-18"/>
              <w:jc w:val="center"/>
              <w:rPr>
                <w:rFonts w:ascii="Arial" w:hAnsi="Arial" w:cs="Arial"/>
                <w:b/>
                <w:bCs/>
                <w:cs/>
              </w:rPr>
            </w:pPr>
            <w:r w:rsidRPr="001056C3">
              <w:rPr>
                <w:rFonts w:ascii="Arial" w:hAnsi="Arial" w:cs="Arial"/>
                <w:b/>
                <w:bCs/>
                <w:spacing w:val="-4"/>
              </w:rPr>
              <w:t>Ex</w:t>
            </w:r>
            <w:r w:rsidR="008C643F" w:rsidRPr="001056C3">
              <w:rPr>
                <w:rFonts w:ascii="Arial" w:hAnsi="Arial" w:cs="Arial"/>
                <w:b/>
                <w:bCs/>
                <w:spacing w:val="-4"/>
              </w:rPr>
              <w:t>piration</w:t>
            </w:r>
          </w:p>
        </w:tc>
        <w:tc>
          <w:tcPr>
            <w:tcW w:w="1260" w:type="dxa"/>
            <w:vAlign w:val="bottom"/>
          </w:tcPr>
          <w:p w14:paraId="07936813" w14:textId="77777777" w:rsidR="0027768E" w:rsidRPr="001056C3" w:rsidRDefault="0027768E" w:rsidP="008C643F">
            <w:pPr>
              <w:tabs>
                <w:tab w:val="left" w:pos="540"/>
              </w:tabs>
              <w:spacing w:line="240" w:lineRule="exact"/>
              <w:ind w:left="-108" w:right="-18"/>
              <w:jc w:val="center"/>
              <w:rPr>
                <w:rFonts w:ascii="Arial" w:hAnsi="Arial" w:cs="Arial"/>
                <w:b/>
                <w:bCs/>
              </w:rPr>
            </w:pPr>
            <w:r w:rsidRPr="001056C3">
              <w:rPr>
                <w:rFonts w:ascii="Arial" w:hAnsi="Arial" w:cs="Arial"/>
                <w:b/>
                <w:bCs/>
                <w:spacing w:val="-4"/>
              </w:rPr>
              <w:t xml:space="preserve">Unit of </w:t>
            </w:r>
            <w:r w:rsidR="008C643F" w:rsidRPr="001056C3">
              <w:rPr>
                <w:rFonts w:ascii="Arial" w:hAnsi="Arial" w:cs="Arial"/>
                <w:b/>
                <w:bCs/>
                <w:spacing w:val="-4"/>
              </w:rPr>
              <w:t>warrants</w:t>
            </w:r>
          </w:p>
        </w:tc>
        <w:tc>
          <w:tcPr>
            <w:tcW w:w="1260" w:type="dxa"/>
            <w:shd w:val="clear" w:color="auto" w:fill="auto"/>
            <w:vAlign w:val="bottom"/>
          </w:tcPr>
          <w:p w14:paraId="3D0C4372" w14:textId="77777777" w:rsidR="0027768E" w:rsidRPr="001056C3" w:rsidRDefault="0027768E" w:rsidP="008C643F">
            <w:pPr>
              <w:tabs>
                <w:tab w:val="left" w:pos="540"/>
              </w:tabs>
              <w:spacing w:line="240" w:lineRule="exact"/>
              <w:ind w:left="-108" w:right="-18"/>
              <w:jc w:val="center"/>
              <w:rPr>
                <w:rFonts w:ascii="Arial" w:hAnsi="Arial" w:cs="Arial"/>
                <w:b/>
                <w:bCs/>
                <w:cs/>
              </w:rPr>
            </w:pPr>
            <w:r w:rsidRPr="001056C3">
              <w:rPr>
                <w:rFonts w:ascii="Arial" w:hAnsi="Arial" w:cs="Arial"/>
                <w:b/>
                <w:bCs/>
                <w:spacing w:val="-4"/>
              </w:rPr>
              <w:t xml:space="preserve">Number of ordinary shares for </w:t>
            </w:r>
            <w:r w:rsidR="008C643F" w:rsidRPr="001056C3">
              <w:rPr>
                <w:rFonts w:ascii="Arial" w:hAnsi="Arial" w:cs="Arial"/>
                <w:b/>
                <w:bCs/>
                <w:spacing w:val="-4"/>
              </w:rPr>
              <w:t>warrants</w:t>
            </w:r>
          </w:p>
        </w:tc>
        <w:tc>
          <w:tcPr>
            <w:tcW w:w="1395" w:type="dxa"/>
            <w:shd w:val="clear" w:color="auto" w:fill="auto"/>
            <w:vAlign w:val="bottom"/>
          </w:tcPr>
          <w:p w14:paraId="1A843C24" w14:textId="77777777" w:rsidR="0027768E" w:rsidRPr="001056C3" w:rsidRDefault="0027768E" w:rsidP="0027768E">
            <w:pPr>
              <w:tabs>
                <w:tab w:val="left" w:pos="540"/>
              </w:tabs>
              <w:spacing w:line="240" w:lineRule="exact"/>
              <w:ind w:left="-108" w:right="-18"/>
              <w:jc w:val="center"/>
              <w:rPr>
                <w:rFonts w:ascii="Arial" w:hAnsi="Arial" w:cs="Arial"/>
                <w:b/>
                <w:bCs/>
                <w:cs/>
              </w:rPr>
            </w:pPr>
            <w:r w:rsidRPr="001056C3">
              <w:rPr>
                <w:rFonts w:ascii="Arial" w:hAnsi="Arial" w:cs="Arial"/>
                <w:b/>
                <w:bCs/>
                <w:spacing w:val="-4"/>
              </w:rPr>
              <w:t>Exercised ratio</w:t>
            </w:r>
          </w:p>
        </w:tc>
        <w:tc>
          <w:tcPr>
            <w:tcW w:w="1710" w:type="dxa"/>
            <w:shd w:val="clear" w:color="auto" w:fill="auto"/>
            <w:vAlign w:val="bottom"/>
          </w:tcPr>
          <w:p w14:paraId="5E03EEBE" w14:textId="77777777" w:rsidR="0027768E" w:rsidRPr="001056C3" w:rsidRDefault="0027768E" w:rsidP="0027768E">
            <w:pPr>
              <w:tabs>
                <w:tab w:val="left" w:pos="540"/>
              </w:tabs>
              <w:spacing w:line="240" w:lineRule="exact"/>
              <w:ind w:left="-108" w:right="-18"/>
              <w:jc w:val="center"/>
              <w:rPr>
                <w:rFonts w:ascii="Arial" w:hAnsi="Arial" w:cs="Arial"/>
                <w:b/>
                <w:bCs/>
                <w:cs/>
              </w:rPr>
            </w:pPr>
            <w:r w:rsidRPr="001056C3">
              <w:rPr>
                <w:rFonts w:ascii="Arial" w:hAnsi="Arial" w:cs="Arial"/>
                <w:b/>
                <w:bCs/>
                <w:spacing w:val="-4"/>
              </w:rPr>
              <w:t>Exercised prices per share</w:t>
            </w:r>
          </w:p>
        </w:tc>
        <w:tc>
          <w:tcPr>
            <w:tcW w:w="2610" w:type="dxa"/>
            <w:gridSpan w:val="2"/>
            <w:vAlign w:val="bottom"/>
          </w:tcPr>
          <w:p w14:paraId="57EADBAB" w14:textId="77777777" w:rsidR="0027768E" w:rsidRPr="001056C3" w:rsidRDefault="0027768E" w:rsidP="0027768E">
            <w:pPr>
              <w:tabs>
                <w:tab w:val="left" w:pos="540"/>
              </w:tabs>
              <w:spacing w:line="240" w:lineRule="exact"/>
              <w:ind w:left="-18" w:right="3" w:hanging="90"/>
              <w:jc w:val="center"/>
              <w:rPr>
                <w:rFonts w:ascii="Arial" w:hAnsi="Arial" w:cs="Arial"/>
                <w:b/>
                <w:bCs/>
                <w:spacing w:val="-4"/>
              </w:rPr>
            </w:pPr>
          </w:p>
          <w:p w14:paraId="67FA177E" w14:textId="77777777" w:rsidR="0027768E" w:rsidRPr="001056C3" w:rsidRDefault="0027768E" w:rsidP="005E0BCC">
            <w:pPr>
              <w:pBdr>
                <w:bottom w:val="single" w:sz="2" w:space="1" w:color="auto"/>
              </w:pBdr>
              <w:tabs>
                <w:tab w:val="left" w:pos="540"/>
              </w:tabs>
              <w:spacing w:line="240" w:lineRule="exact"/>
              <w:jc w:val="center"/>
              <w:rPr>
                <w:rFonts w:ascii="Arial" w:hAnsi="Arial" w:cs="Arial"/>
                <w:b/>
                <w:bCs/>
              </w:rPr>
            </w:pPr>
            <w:r w:rsidRPr="001056C3">
              <w:rPr>
                <w:rFonts w:ascii="Arial" w:hAnsi="Arial" w:cs="Arial"/>
                <w:b/>
                <w:bCs/>
                <w:spacing w:val="-4"/>
              </w:rPr>
              <w:t>The remaining warrants</w:t>
            </w:r>
          </w:p>
        </w:tc>
      </w:tr>
      <w:tr w:rsidR="00A532D1" w:rsidRPr="001056C3" w14:paraId="396F4BCB" w14:textId="77777777" w:rsidTr="00A37B1D">
        <w:tc>
          <w:tcPr>
            <w:tcW w:w="1260" w:type="dxa"/>
            <w:shd w:val="clear" w:color="auto" w:fill="auto"/>
            <w:vAlign w:val="bottom"/>
          </w:tcPr>
          <w:p w14:paraId="20A972D0" w14:textId="77777777" w:rsidR="0027768E" w:rsidRPr="001056C3" w:rsidRDefault="005E0BCC" w:rsidP="0027768E">
            <w:pPr>
              <w:pBdr>
                <w:bottom w:val="single" w:sz="4" w:space="1" w:color="auto"/>
              </w:pBdr>
              <w:tabs>
                <w:tab w:val="left" w:pos="540"/>
              </w:tabs>
              <w:spacing w:line="240" w:lineRule="exact"/>
              <w:jc w:val="center"/>
              <w:rPr>
                <w:rFonts w:ascii="Arial" w:hAnsi="Arial" w:cs="Arial"/>
                <w:b/>
                <w:bCs/>
                <w:lang w:val="en-US"/>
              </w:rPr>
            </w:pPr>
            <w:r w:rsidRPr="001056C3">
              <w:rPr>
                <w:rFonts w:ascii="Arial" w:hAnsi="Arial" w:cs="Arial"/>
                <w:b/>
                <w:bCs/>
                <w:lang w:val="en-US"/>
              </w:rPr>
              <w:t>No.</w:t>
            </w:r>
          </w:p>
        </w:tc>
        <w:tc>
          <w:tcPr>
            <w:tcW w:w="2700" w:type="dxa"/>
            <w:shd w:val="clear" w:color="auto" w:fill="auto"/>
            <w:vAlign w:val="bottom"/>
          </w:tcPr>
          <w:p w14:paraId="1FA65FBF" w14:textId="77777777" w:rsidR="0027768E" w:rsidRPr="001056C3" w:rsidRDefault="0027768E" w:rsidP="0027768E">
            <w:pPr>
              <w:pBdr>
                <w:bottom w:val="single" w:sz="4" w:space="1" w:color="auto"/>
              </w:pBdr>
              <w:tabs>
                <w:tab w:val="left" w:pos="540"/>
              </w:tabs>
              <w:spacing w:line="240" w:lineRule="exact"/>
              <w:jc w:val="center"/>
              <w:rPr>
                <w:rFonts w:ascii="Arial" w:hAnsi="Arial" w:cs="Arial"/>
                <w:b/>
                <w:bCs/>
              </w:rPr>
            </w:pPr>
            <w:r w:rsidRPr="001056C3">
              <w:rPr>
                <w:rFonts w:ascii="Arial" w:hAnsi="Arial" w:cs="Arial"/>
                <w:b/>
                <w:bCs/>
                <w:spacing w:val="-4"/>
              </w:rPr>
              <w:t>Exercised period</w:t>
            </w:r>
          </w:p>
        </w:tc>
        <w:tc>
          <w:tcPr>
            <w:tcW w:w="1271" w:type="dxa"/>
            <w:shd w:val="clear" w:color="auto" w:fill="auto"/>
            <w:vAlign w:val="bottom"/>
          </w:tcPr>
          <w:p w14:paraId="4CB3DD81" w14:textId="77777777" w:rsidR="0027768E" w:rsidRPr="001056C3" w:rsidRDefault="0027768E" w:rsidP="0027768E">
            <w:pPr>
              <w:pBdr>
                <w:bottom w:val="single" w:sz="4" w:space="1" w:color="auto"/>
              </w:pBdr>
              <w:spacing w:line="240" w:lineRule="exact"/>
              <w:ind w:left="-18" w:right="3" w:hanging="90"/>
              <w:jc w:val="center"/>
              <w:rPr>
                <w:rFonts w:ascii="Arial" w:hAnsi="Arial" w:cs="Arial"/>
                <w:b/>
                <w:bCs/>
              </w:rPr>
            </w:pPr>
            <w:r w:rsidRPr="001056C3">
              <w:rPr>
                <w:rFonts w:ascii="Arial" w:hAnsi="Arial" w:cs="Arial"/>
                <w:b/>
                <w:bCs/>
                <w:spacing w:val="-4"/>
              </w:rPr>
              <w:t>warrants</w:t>
            </w:r>
          </w:p>
        </w:tc>
        <w:tc>
          <w:tcPr>
            <w:tcW w:w="1249" w:type="dxa"/>
            <w:shd w:val="clear" w:color="auto" w:fill="auto"/>
            <w:vAlign w:val="bottom"/>
          </w:tcPr>
          <w:p w14:paraId="2B4583C4" w14:textId="77777777" w:rsidR="0027768E" w:rsidRPr="001056C3" w:rsidRDefault="0027768E" w:rsidP="008C643F">
            <w:pPr>
              <w:pBdr>
                <w:bottom w:val="single" w:sz="4" w:space="1" w:color="auto"/>
              </w:pBdr>
              <w:spacing w:line="240" w:lineRule="exact"/>
              <w:ind w:left="-18" w:right="3" w:hanging="90"/>
              <w:jc w:val="center"/>
              <w:rPr>
                <w:rFonts w:ascii="Arial" w:hAnsi="Arial" w:cs="Arial"/>
                <w:b/>
                <w:bCs/>
              </w:rPr>
            </w:pPr>
            <w:r w:rsidRPr="001056C3">
              <w:rPr>
                <w:rFonts w:ascii="Arial" w:hAnsi="Arial" w:cs="Arial"/>
                <w:b/>
                <w:bCs/>
                <w:spacing w:val="-4"/>
              </w:rPr>
              <w:t>date</w:t>
            </w:r>
          </w:p>
        </w:tc>
        <w:tc>
          <w:tcPr>
            <w:tcW w:w="1260" w:type="dxa"/>
            <w:vAlign w:val="bottom"/>
          </w:tcPr>
          <w:p w14:paraId="24DCD13E" w14:textId="77777777" w:rsidR="0027768E" w:rsidRPr="001056C3" w:rsidRDefault="008C643F" w:rsidP="0027768E">
            <w:pPr>
              <w:pBdr>
                <w:bottom w:val="single" w:sz="4" w:space="1" w:color="auto"/>
              </w:pBdr>
              <w:tabs>
                <w:tab w:val="left" w:pos="540"/>
              </w:tabs>
              <w:spacing w:line="240" w:lineRule="exact"/>
              <w:ind w:left="-18" w:right="3" w:hanging="90"/>
              <w:jc w:val="center"/>
              <w:rPr>
                <w:rFonts w:ascii="Arial" w:hAnsi="Arial" w:cs="Arial"/>
                <w:b/>
                <w:bCs/>
                <w:cs/>
              </w:rPr>
            </w:pPr>
            <w:r w:rsidRPr="001056C3">
              <w:rPr>
                <w:rFonts w:ascii="Arial" w:hAnsi="Arial" w:cs="Arial"/>
                <w:b/>
                <w:bCs/>
                <w:cs/>
              </w:rPr>
              <w:t xml:space="preserve"> </w:t>
            </w:r>
            <w:r w:rsidR="0027768E" w:rsidRPr="001056C3">
              <w:rPr>
                <w:rFonts w:ascii="Arial" w:hAnsi="Arial" w:cs="Arial"/>
                <w:b/>
                <w:bCs/>
                <w:cs/>
              </w:rPr>
              <w:t>(</w:t>
            </w:r>
            <w:r w:rsidR="0027768E" w:rsidRPr="001056C3">
              <w:rPr>
                <w:rFonts w:ascii="Arial" w:hAnsi="Arial" w:cs="Arial"/>
                <w:b/>
                <w:bCs/>
              </w:rPr>
              <w:t>Unit</w:t>
            </w:r>
            <w:r w:rsidR="0027768E" w:rsidRPr="001056C3">
              <w:rPr>
                <w:rFonts w:ascii="Arial" w:hAnsi="Arial" w:cs="Arial"/>
                <w:b/>
                <w:bCs/>
                <w:cs/>
              </w:rPr>
              <w:t>)</w:t>
            </w:r>
          </w:p>
        </w:tc>
        <w:tc>
          <w:tcPr>
            <w:tcW w:w="1260" w:type="dxa"/>
            <w:shd w:val="clear" w:color="auto" w:fill="auto"/>
            <w:vAlign w:val="bottom"/>
          </w:tcPr>
          <w:p w14:paraId="46540599" w14:textId="77777777" w:rsidR="0027768E" w:rsidRPr="001056C3" w:rsidRDefault="008C643F" w:rsidP="0027768E">
            <w:pPr>
              <w:pBdr>
                <w:bottom w:val="single" w:sz="4" w:space="1" w:color="auto"/>
              </w:pBdr>
              <w:tabs>
                <w:tab w:val="left" w:pos="540"/>
              </w:tabs>
              <w:spacing w:line="240" w:lineRule="exact"/>
              <w:ind w:left="-18" w:right="3" w:hanging="90"/>
              <w:jc w:val="center"/>
              <w:rPr>
                <w:rFonts w:ascii="Arial" w:hAnsi="Arial" w:cs="Arial"/>
                <w:b/>
                <w:bCs/>
              </w:rPr>
            </w:pPr>
            <w:r w:rsidRPr="001056C3">
              <w:rPr>
                <w:rFonts w:ascii="Arial" w:hAnsi="Arial" w:cs="Arial"/>
                <w:b/>
                <w:bCs/>
                <w:cs/>
              </w:rPr>
              <w:t xml:space="preserve"> </w:t>
            </w:r>
            <w:r w:rsidR="0027768E" w:rsidRPr="001056C3">
              <w:rPr>
                <w:rFonts w:ascii="Arial" w:hAnsi="Arial" w:cs="Arial"/>
                <w:b/>
                <w:bCs/>
                <w:cs/>
              </w:rPr>
              <w:t>(</w:t>
            </w:r>
            <w:r w:rsidR="0027768E" w:rsidRPr="001056C3">
              <w:rPr>
                <w:rFonts w:ascii="Arial" w:hAnsi="Arial" w:cs="Arial"/>
                <w:b/>
                <w:bCs/>
              </w:rPr>
              <w:t>Share</w:t>
            </w:r>
            <w:r w:rsidR="0027768E" w:rsidRPr="001056C3">
              <w:rPr>
                <w:rFonts w:ascii="Arial" w:hAnsi="Arial" w:cs="Arial"/>
                <w:b/>
                <w:bCs/>
                <w:cs/>
              </w:rPr>
              <w:t>)</w:t>
            </w:r>
          </w:p>
        </w:tc>
        <w:tc>
          <w:tcPr>
            <w:tcW w:w="1395" w:type="dxa"/>
            <w:shd w:val="clear" w:color="auto" w:fill="auto"/>
            <w:vAlign w:val="bottom"/>
          </w:tcPr>
          <w:p w14:paraId="2067A2C3" w14:textId="77777777" w:rsidR="0027768E" w:rsidRPr="001056C3" w:rsidRDefault="0027768E" w:rsidP="0027768E">
            <w:pPr>
              <w:pBdr>
                <w:bottom w:val="single" w:sz="4" w:space="1" w:color="auto"/>
              </w:pBdr>
              <w:spacing w:line="240" w:lineRule="exact"/>
              <w:ind w:left="-18" w:right="3" w:hanging="90"/>
              <w:jc w:val="center"/>
              <w:rPr>
                <w:rFonts w:ascii="Arial" w:hAnsi="Arial" w:cs="Arial"/>
                <w:b/>
                <w:bCs/>
              </w:rPr>
            </w:pPr>
            <w:r w:rsidRPr="001056C3">
              <w:rPr>
                <w:rFonts w:ascii="Arial" w:hAnsi="Arial" w:cs="Arial"/>
                <w:b/>
                <w:bCs/>
                <w:cs/>
              </w:rPr>
              <w:t>(</w:t>
            </w:r>
            <w:r w:rsidRPr="001056C3">
              <w:rPr>
                <w:rFonts w:ascii="Arial" w:hAnsi="Arial" w:cs="Arial"/>
                <w:b/>
                <w:bCs/>
              </w:rPr>
              <w:t>Unit</w:t>
            </w:r>
            <w:r w:rsidRPr="001056C3">
              <w:rPr>
                <w:rFonts w:ascii="Arial" w:hAnsi="Arial" w:cs="Arial"/>
                <w:b/>
                <w:bCs/>
                <w:cs/>
              </w:rPr>
              <w:t xml:space="preserve"> </w:t>
            </w:r>
            <w:r w:rsidRPr="001056C3">
              <w:rPr>
                <w:rFonts w:ascii="Arial" w:hAnsi="Arial" w:cs="Arial"/>
                <w:b/>
                <w:bCs/>
              </w:rPr>
              <w:t>:</w:t>
            </w:r>
            <w:r w:rsidRPr="001056C3">
              <w:rPr>
                <w:rFonts w:ascii="Arial" w:hAnsi="Arial" w:cs="Arial"/>
                <w:b/>
                <w:bCs/>
                <w:cs/>
              </w:rPr>
              <w:t xml:space="preserve"> </w:t>
            </w:r>
            <w:r w:rsidRPr="001056C3">
              <w:rPr>
                <w:rFonts w:ascii="Arial" w:hAnsi="Arial" w:cs="Arial"/>
                <w:b/>
                <w:bCs/>
              </w:rPr>
              <w:t>Share</w:t>
            </w:r>
            <w:r w:rsidRPr="001056C3">
              <w:rPr>
                <w:rFonts w:ascii="Arial" w:hAnsi="Arial" w:cs="Arial"/>
                <w:b/>
                <w:bCs/>
                <w:cs/>
              </w:rPr>
              <w:t>)</w:t>
            </w:r>
          </w:p>
        </w:tc>
        <w:tc>
          <w:tcPr>
            <w:tcW w:w="1710" w:type="dxa"/>
            <w:shd w:val="clear" w:color="auto" w:fill="auto"/>
            <w:vAlign w:val="bottom"/>
          </w:tcPr>
          <w:p w14:paraId="42DBE70F" w14:textId="77777777" w:rsidR="0027768E" w:rsidRPr="001056C3" w:rsidRDefault="0027768E" w:rsidP="0027768E">
            <w:pPr>
              <w:pBdr>
                <w:bottom w:val="single" w:sz="4" w:space="1" w:color="auto"/>
              </w:pBdr>
              <w:tabs>
                <w:tab w:val="left" w:pos="540"/>
              </w:tabs>
              <w:spacing w:line="240" w:lineRule="exact"/>
              <w:ind w:left="-18" w:right="3" w:hanging="90"/>
              <w:jc w:val="center"/>
              <w:rPr>
                <w:rFonts w:ascii="Arial" w:hAnsi="Arial" w:cs="Arial"/>
                <w:b/>
                <w:bCs/>
              </w:rPr>
            </w:pPr>
            <w:r w:rsidRPr="001056C3">
              <w:rPr>
                <w:rFonts w:ascii="Arial" w:hAnsi="Arial" w:cs="Arial"/>
                <w:b/>
                <w:bCs/>
                <w:cs/>
              </w:rPr>
              <w:t>(</w:t>
            </w:r>
            <w:r w:rsidRPr="001056C3">
              <w:rPr>
                <w:rFonts w:ascii="Arial" w:hAnsi="Arial" w:cs="Arial"/>
                <w:b/>
                <w:bCs/>
              </w:rPr>
              <w:t>Baht per share</w:t>
            </w:r>
            <w:r w:rsidRPr="001056C3">
              <w:rPr>
                <w:rFonts w:ascii="Arial" w:hAnsi="Arial" w:cs="Arial"/>
                <w:b/>
                <w:bCs/>
                <w:cs/>
              </w:rPr>
              <w:t>)</w:t>
            </w:r>
          </w:p>
        </w:tc>
        <w:tc>
          <w:tcPr>
            <w:tcW w:w="1361" w:type="dxa"/>
            <w:vAlign w:val="bottom"/>
          </w:tcPr>
          <w:p w14:paraId="093C0A96" w14:textId="77777777" w:rsidR="0027768E" w:rsidRPr="001056C3" w:rsidRDefault="0027768E" w:rsidP="00A532D1">
            <w:pPr>
              <w:pBdr>
                <w:bottom w:val="single" w:sz="4" w:space="1" w:color="auto"/>
              </w:pBdr>
              <w:tabs>
                <w:tab w:val="left" w:pos="540"/>
              </w:tabs>
              <w:spacing w:line="240" w:lineRule="exact"/>
              <w:ind w:left="-14" w:right="3"/>
              <w:jc w:val="center"/>
              <w:rPr>
                <w:rFonts w:ascii="Arial" w:hAnsi="Arial" w:cs="Arial"/>
                <w:b/>
                <w:bCs/>
              </w:rPr>
            </w:pPr>
            <w:r w:rsidRPr="001056C3">
              <w:rPr>
                <w:rFonts w:ascii="Arial" w:hAnsi="Arial" w:cs="Arial"/>
                <w:b/>
                <w:bCs/>
              </w:rPr>
              <w:t>2020</w:t>
            </w:r>
          </w:p>
        </w:tc>
        <w:tc>
          <w:tcPr>
            <w:tcW w:w="1249" w:type="dxa"/>
            <w:shd w:val="clear" w:color="auto" w:fill="auto"/>
            <w:vAlign w:val="bottom"/>
          </w:tcPr>
          <w:p w14:paraId="5F6ED1B1" w14:textId="77777777" w:rsidR="0027768E" w:rsidRPr="001056C3" w:rsidRDefault="0027768E" w:rsidP="00A532D1">
            <w:pPr>
              <w:pBdr>
                <w:bottom w:val="single" w:sz="4" w:space="1" w:color="auto"/>
              </w:pBdr>
              <w:tabs>
                <w:tab w:val="left" w:pos="540"/>
              </w:tabs>
              <w:spacing w:line="240" w:lineRule="exact"/>
              <w:ind w:left="-14" w:right="3"/>
              <w:jc w:val="center"/>
              <w:rPr>
                <w:rFonts w:ascii="Arial" w:hAnsi="Arial" w:cs="Arial"/>
                <w:b/>
                <w:bCs/>
                <w:cs/>
              </w:rPr>
            </w:pPr>
            <w:r w:rsidRPr="001056C3">
              <w:rPr>
                <w:rFonts w:ascii="Arial" w:hAnsi="Arial" w:cs="Arial"/>
                <w:b/>
                <w:bCs/>
              </w:rPr>
              <w:t>2019</w:t>
            </w:r>
          </w:p>
        </w:tc>
      </w:tr>
      <w:tr w:rsidR="00A532D1" w:rsidRPr="001056C3" w14:paraId="64D8D6DB" w14:textId="77777777" w:rsidTr="00A37B1D">
        <w:tc>
          <w:tcPr>
            <w:tcW w:w="1260" w:type="dxa"/>
            <w:shd w:val="clear" w:color="auto" w:fill="auto"/>
            <w:vAlign w:val="bottom"/>
          </w:tcPr>
          <w:p w14:paraId="7DBB7213" w14:textId="77777777" w:rsidR="0027768E" w:rsidRPr="001056C3" w:rsidRDefault="0027768E" w:rsidP="0027768E">
            <w:pPr>
              <w:tabs>
                <w:tab w:val="right" w:pos="6480"/>
                <w:tab w:val="right" w:pos="8640"/>
              </w:tabs>
              <w:spacing w:line="240" w:lineRule="exact"/>
              <w:ind w:left="-18" w:right="-36"/>
              <w:jc w:val="center"/>
              <w:rPr>
                <w:rFonts w:ascii="Arial" w:hAnsi="Arial" w:cs="Arial"/>
                <w:spacing w:val="-4"/>
                <w:lang w:val="en-US"/>
              </w:rPr>
            </w:pPr>
          </w:p>
        </w:tc>
        <w:tc>
          <w:tcPr>
            <w:tcW w:w="2700" w:type="dxa"/>
            <w:shd w:val="clear" w:color="auto" w:fill="auto"/>
            <w:vAlign w:val="bottom"/>
          </w:tcPr>
          <w:p w14:paraId="1B14401C" w14:textId="77777777" w:rsidR="0027768E" w:rsidRPr="001056C3" w:rsidRDefault="0027768E" w:rsidP="0027768E">
            <w:pPr>
              <w:tabs>
                <w:tab w:val="right" w:pos="6480"/>
                <w:tab w:val="right" w:pos="8640"/>
              </w:tabs>
              <w:spacing w:line="240" w:lineRule="exact"/>
              <w:ind w:left="-18" w:right="-36"/>
              <w:jc w:val="center"/>
              <w:rPr>
                <w:rFonts w:ascii="Arial" w:hAnsi="Arial" w:cs="Arial"/>
                <w:spacing w:val="-4"/>
              </w:rPr>
            </w:pPr>
          </w:p>
        </w:tc>
        <w:tc>
          <w:tcPr>
            <w:tcW w:w="1271" w:type="dxa"/>
            <w:shd w:val="clear" w:color="auto" w:fill="auto"/>
            <w:vAlign w:val="bottom"/>
          </w:tcPr>
          <w:p w14:paraId="72EC39BA" w14:textId="77777777" w:rsidR="0027768E" w:rsidRPr="001056C3" w:rsidRDefault="0027768E" w:rsidP="0027768E">
            <w:pPr>
              <w:tabs>
                <w:tab w:val="right" w:pos="6480"/>
                <w:tab w:val="right" w:pos="8640"/>
              </w:tabs>
              <w:spacing w:line="240" w:lineRule="exact"/>
              <w:ind w:left="-18" w:right="-36"/>
              <w:jc w:val="right"/>
              <w:rPr>
                <w:rFonts w:ascii="Arial" w:hAnsi="Arial" w:cs="Arial"/>
                <w:spacing w:val="-4"/>
              </w:rPr>
            </w:pPr>
          </w:p>
        </w:tc>
        <w:tc>
          <w:tcPr>
            <w:tcW w:w="1249" w:type="dxa"/>
            <w:shd w:val="clear" w:color="auto" w:fill="auto"/>
            <w:vAlign w:val="bottom"/>
          </w:tcPr>
          <w:p w14:paraId="6B6F8051" w14:textId="77777777" w:rsidR="0027768E" w:rsidRPr="001056C3" w:rsidRDefault="0027768E" w:rsidP="0027768E">
            <w:pPr>
              <w:tabs>
                <w:tab w:val="right" w:pos="6480"/>
                <w:tab w:val="right" w:pos="8640"/>
              </w:tabs>
              <w:spacing w:line="240" w:lineRule="exact"/>
              <w:ind w:left="-18" w:right="-36"/>
              <w:jc w:val="right"/>
              <w:rPr>
                <w:rFonts w:ascii="Arial" w:hAnsi="Arial" w:cs="Arial"/>
                <w:spacing w:val="-4"/>
              </w:rPr>
            </w:pPr>
          </w:p>
        </w:tc>
        <w:tc>
          <w:tcPr>
            <w:tcW w:w="1260" w:type="dxa"/>
            <w:vAlign w:val="bottom"/>
          </w:tcPr>
          <w:p w14:paraId="2F9A850F" w14:textId="77777777" w:rsidR="0027768E" w:rsidRPr="001056C3" w:rsidRDefault="0027768E" w:rsidP="0027768E">
            <w:pPr>
              <w:tabs>
                <w:tab w:val="right" w:pos="6480"/>
                <w:tab w:val="right" w:pos="8640"/>
              </w:tabs>
              <w:spacing w:line="240" w:lineRule="exact"/>
              <w:ind w:left="-18" w:right="-36"/>
              <w:jc w:val="center"/>
              <w:rPr>
                <w:rFonts w:ascii="Arial" w:hAnsi="Arial" w:cs="Arial"/>
                <w:spacing w:val="-4"/>
              </w:rPr>
            </w:pPr>
          </w:p>
        </w:tc>
        <w:tc>
          <w:tcPr>
            <w:tcW w:w="1260" w:type="dxa"/>
            <w:shd w:val="clear" w:color="auto" w:fill="auto"/>
            <w:vAlign w:val="bottom"/>
          </w:tcPr>
          <w:p w14:paraId="55EF5E00" w14:textId="77777777" w:rsidR="0027768E" w:rsidRPr="001056C3" w:rsidRDefault="0027768E" w:rsidP="0027768E">
            <w:pPr>
              <w:tabs>
                <w:tab w:val="right" w:pos="6480"/>
                <w:tab w:val="right" w:pos="8640"/>
              </w:tabs>
              <w:spacing w:line="240" w:lineRule="exact"/>
              <w:ind w:left="-18" w:right="-36"/>
              <w:jc w:val="center"/>
              <w:rPr>
                <w:rFonts w:ascii="Arial" w:hAnsi="Arial" w:cs="Arial"/>
                <w:spacing w:val="-4"/>
              </w:rPr>
            </w:pPr>
          </w:p>
        </w:tc>
        <w:tc>
          <w:tcPr>
            <w:tcW w:w="1395" w:type="dxa"/>
            <w:shd w:val="clear" w:color="auto" w:fill="auto"/>
            <w:vAlign w:val="bottom"/>
          </w:tcPr>
          <w:p w14:paraId="5AF5FFC3" w14:textId="77777777" w:rsidR="0027768E" w:rsidRPr="001056C3" w:rsidRDefault="0027768E" w:rsidP="0027768E">
            <w:pPr>
              <w:tabs>
                <w:tab w:val="right" w:pos="6480"/>
                <w:tab w:val="right" w:pos="8640"/>
              </w:tabs>
              <w:spacing w:line="240" w:lineRule="exact"/>
              <w:ind w:left="-18" w:right="-36"/>
              <w:jc w:val="right"/>
              <w:rPr>
                <w:rFonts w:ascii="Arial" w:hAnsi="Arial" w:cs="Arial"/>
                <w:spacing w:val="-4"/>
              </w:rPr>
            </w:pPr>
          </w:p>
        </w:tc>
        <w:tc>
          <w:tcPr>
            <w:tcW w:w="1710" w:type="dxa"/>
            <w:shd w:val="clear" w:color="auto" w:fill="auto"/>
            <w:vAlign w:val="bottom"/>
          </w:tcPr>
          <w:p w14:paraId="2A61CCE9" w14:textId="77777777" w:rsidR="0027768E" w:rsidRPr="001056C3" w:rsidRDefault="0027768E" w:rsidP="0027768E">
            <w:pPr>
              <w:tabs>
                <w:tab w:val="right" w:pos="6480"/>
                <w:tab w:val="right" w:pos="8640"/>
              </w:tabs>
              <w:spacing w:line="240" w:lineRule="exact"/>
              <w:ind w:left="-18" w:right="-36"/>
              <w:jc w:val="right"/>
              <w:rPr>
                <w:rFonts w:ascii="Arial" w:hAnsi="Arial" w:cs="Arial"/>
                <w:spacing w:val="-4"/>
              </w:rPr>
            </w:pPr>
          </w:p>
        </w:tc>
        <w:tc>
          <w:tcPr>
            <w:tcW w:w="1361" w:type="dxa"/>
          </w:tcPr>
          <w:p w14:paraId="04FEBDCC" w14:textId="77777777" w:rsidR="0027768E" w:rsidRPr="001056C3" w:rsidRDefault="0027768E" w:rsidP="0027768E">
            <w:pPr>
              <w:tabs>
                <w:tab w:val="right" w:pos="6480"/>
                <w:tab w:val="right" w:pos="8640"/>
              </w:tabs>
              <w:spacing w:line="240" w:lineRule="exact"/>
              <w:ind w:left="-18" w:right="-36"/>
              <w:jc w:val="right"/>
              <w:rPr>
                <w:rFonts w:ascii="Arial" w:hAnsi="Arial" w:cs="Arial"/>
                <w:spacing w:val="-4"/>
              </w:rPr>
            </w:pPr>
          </w:p>
        </w:tc>
        <w:tc>
          <w:tcPr>
            <w:tcW w:w="1249" w:type="dxa"/>
            <w:shd w:val="clear" w:color="auto" w:fill="auto"/>
            <w:vAlign w:val="bottom"/>
          </w:tcPr>
          <w:p w14:paraId="3BC3E299" w14:textId="77777777" w:rsidR="0027768E" w:rsidRPr="001056C3" w:rsidRDefault="0027768E" w:rsidP="0027768E">
            <w:pPr>
              <w:tabs>
                <w:tab w:val="right" w:pos="6480"/>
                <w:tab w:val="right" w:pos="8640"/>
              </w:tabs>
              <w:spacing w:line="240" w:lineRule="exact"/>
              <w:ind w:left="-18" w:right="-36"/>
              <w:jc w:val="center"/>
              <w:rPr>
                <w:rFonts w:ascii="Arial" w:hAnsi="Arial" w:cs="Arial"/>
                <w:spacing w:val="-4"/>
                <w:lang w:val="en-US"/>
              </w:rPr>
            </w:pPr>
          </w:p>
        </w:tc>
      </w:tr>
      <w:tr w:rsidR="00A532D1" w:rsidRPr="001056C3" w14:paraId="140A57A6" w14:textId="77777777" w:rsidTr="00A37B1D">
        <w:trPr>
          <w:trHeight w:val="432"/>
        </w:trPr>
        <w:tc>
          <w:tcPr>
            <w:tcW w:w="1260" w:type="dxa"/>
            <w:shd w:val="clear" w:color="auto" w:fill="auto"/>
          </w:tcPr>
          <w:p w14:paraId="6DB77024" w14:textId="77777777" w:rsidR="0027768E" w:rsidRPr="001056C3" w:rsidRDefault="005E0BCC" w:rsidP="0027768E">
            <w:pPr>
              <w:tabs>
                <w:tab w:val="left" w:pos="540"/>
              </w:tabs>
              <w:spacing w:line="240" w:lineRule="exact"/>
              <w:jc w:val="center"/>
              <w:rPr>
                <w:rFonts w:ascii="Arial" w:hAnsi="Arial" w:cs="Arial"/>
              </w:rPr>
            </w:pPr>
            <w:r w:rsidRPr="001056C3">
              <w:rPr>
                <w:rFonts w:ascii="Arial" w:hAnsi="Arial" w:cs="Arial"/>
              </w:rPr>
              <w:t xml:space="preserve">No. </w:t>
            </w:r>
            <w:r w:rsidR="0027768E" w:rsidRPr="001056C3">
              <w:rPr>
                <w:rFonts w:ascii="Arial" w:hAnsi="Arial" w:cs="Arial"/>
              </w:rPr>
              <w:t>4</w:t>
            </w:r>
          </w:p>
          <w:p w14:paraId="3155F417" w14:textId="77777777" w:rsidR="0027768E" w:rsidRPr="001056C3" w:rsidRDefault="0027768E" w:rsidP="00A37B1D">
            <w:pPr>
              <w:tabs>
                <w:tab w:val="left" w:pos="540"/>
              </w:tabs>
              <w:spacing w:line="240" w:lineRule="exact"/>
              <w:ind w:left="-110" w:right="-110"/>
              <w:jc w:val="center"/>
              <w:rPr>
                <w:rFonts w:ascii="Arial" w:hAnsi="Arial" w:cs="Arial"/>
              </w:rPr>
            </w:pPr>
            <w:r w:rsidRPr="001056C3">
              <w:rPr>
                <w:rFonts w:ascii="Arial" w:hAnsi="Arial" w:cs="Arial"/>
              </w:rPr>
              <w:t>(TAPAC-W4)</w:t>
            </w:r>
          </w:p>
        </w:tc>
        <w:tc>
          <w:tcPr>
            <w:tcW w:w="2700" w:type="dxa"/>
            <w:shd w:val="clear" w:color="auto" w:fill="auto"/>
          </w:tcPr>
          <w:p w14:paraId="4981D61F" w14:textId="77777777" w:rsidR="0027768E" w:rsidRPr="001056C3" w:rsidRDefault="00631468" w:rsidP="00A37B1D">
            <w:pPr>
              <w:tabs>
                <w:tab w:val="left" w:pos="540"/>
              </w:tabs>
              <w:spacing w:line="240" w:lineRule="exact"/>
              <w:ind w:right="-110"/>
              <w:rPr>
                <w:rFonts w:ascii="Arial" w:hAnsi="Arial" w:cs="Arial"/>
                <w:lang w:val="en-US"/>
              </w:rPr>
            </w:pPr>
            <w:r w:rsidRPr="001056C3">
              <w:rPr>
                <w:rFonts w:ascii="Arial" w:hAnsi="Arial" w:cs="Arial"/>
              </w:rPr>
              <w:t>The first excercised date was set on 30 June 2020 and the following exercised dates were the last working date of June and December and the final exercised date will be due on 18 March 2022.</w:t>
            </w:r>
          </w:p>
        </w:tc>
        <w:tc>
          <w:tcPr>
            <w:tcW w:w="1271" w:type="dxa"/>
            <w:shd w:val="clear" w:color="auto" w:fill="auto"/>
            <w:vAlign w:val="bottom"/>
          </w:tcPr>
          <w:p w14:paraId="15002CD8" w14:textId="77777777" w:rsidR="0027768E" w:rsidRPr="001056C3" w:rsidRDefault="0027768E" w:rsidP="0027768E">
            <w:pPr>
              <w:tabs>
                <w:tab w:val="left" w:pos="540"/>
              </w:tabs>
              <w:spacing w:line="240" w:lineRule="exact"/>
              <w:ind w:left="-18" w:right="3" w:hanging="90"/>
              <w:jc w:val="center"/>
              <w:rPr>
                <w:rFonts w:ascii="Arial" w:hAnsi="Arial" w:cs="Arial"/>
                <w:lang w:val="en-US"/>
              </w:rPr>
            </w:pPr>
            <w:r w:rsidRPr="001056C3">
              <w:rPr>
                <w:rFonts w:ascii="Arial" w:hAnsi="Arial" w:cs="Arial"/>
              </w:rPr>
              <w:t>20 March</w:t>
            </w:r>
            <w:r w:rsidR="00F65041" w:rsidRPr="001056C3">
              <w:rPr>
                <w:rFonts w:ascii="Arial" w:hAnsi="Arial" w:cs="Arial"/>
              </w:rPr>
              <w:t>w</w:t>
            </w:r>
            <w:r w:rsidRPr="001056C3">
              <w:rPr>
                <w:rFonts w:ascii="Arial" w:hAnsi="Arial" w:cs="Arial"/>
                <w:cs/>
              </w:rPr>
              <w:t xml:space="preserve"> </w:t>
            </w:r>
            <w:r w:rsidRPr="001056C3">
              <w:rPr>
                <w:rFonts w:ascii="Arial" w:hAnsi="Arial" w:cs="Arial"/>
                <w:lang w:val="en-US"/>
              </w:rPr>
              <w:t>2020</w:t>
            </w:r>
          </w:p>
        </w:tc>
        <w:tc>
          <w:tcPr>
            <w:tcW w:w="1249" w:type="dxa"/>
            <w:shd w:val="clear" w:color="auto" w:fill="auto"/>
            <w:vAlign w:val="bottom"/>
          </w:tcPr>
          <w:p w14:paraId="42C51C2E" w14:textId="77777777" w:rsidR="0027768E" w:rsidRPr="001056C3" w:rsidRDefault="0027768E" w:rsidP="0027768E">
            <w:pPr>
              <w:tabs>
                <w:tab w:val="left" w:pos="540"/>
              </w:tabs>
              <w:spacing w:line="240" w:lineRule="exact"/>
              <w:ind w:left="-18" w:right="3" w:hanging="90"/>
              <w:jc w:val="center"/>
              <w:rPr>
                <w:rFonts w:ascii="Arial" w:hAnsi="Arial" w:cs="Arial"/>
                <w:lang w:val="en-US"/>
              </w:rPr>
            </w:pPr>
            <w:r w:rsidRPr="001056C3">
              <w:rPr>
                <w:rFonts w:ascii="Arial" w:hAnsi="Arial" w:cs="Arial"/>
              </w:rPr>
              <w:t>18 March</w:t>
            </w:r>
            <w:r w:rsidRPr="001056C3">
              <w:rPr>
                <w:rFonts w:ascii="Arial" w:hAnsi="Arial" w:cs="Arial"/>
                <w:cs/>
              </w:rPr>
              <w:t xml:space="preserve"> </w:t>
            </w:r>
            <w:r w:rsidRPr="001056C3">
              <w:rPr>
                <w:rFonts w:ascii="Arial" w:hAnsi="Arial" w:cs="Arial"/>
                <w:lang w:val="en-US"/>
              </w:rPr>
              <w:t>2022</w:t>
            </w:r>
          </w:p>
        </w:tc>
        <w:tc>
          <w:tcPr>
            <w:tcW w:w="1260" w:type="dxa"/>
            <w:vAlign w:val="bottom"/>
          </w:tcPr>
          <w:p w14:paraId="1ED6F604" w14:textId="77777777" w:rsidR="0027768E" w:rsidRPr="001056C3" w:rsidRDefault="0027768E" w:rsidP="00A37B1D">
            <w:pPr>
              <w:tabs>
                <w:tab w:val="left" w:pos="540"/>
              </w:tabs>
              <w:spacing w:line="240" w:lineRule="exact"/>
              <w:ind w:left="-110" w:right="3" w:firstLine="4"/>
              <w:jc w:val="right"/>
              <w:rPr>
                <w:rFonts w:ascii="Arial" w:hAnsi="Arial" w:cs="Arial"/>
              </w:rPr>
            </w:pPr>
            <w:r w:rsidRPr="001056C3">
              <w:rPr>
                <w:rFonts w:ascii="Arial" w:hAnsi="Arial" w:cs="Arial"/>
              </w:rPr>
              <w:t>205,931,725</w:t>
            </w:r>
          </w:p>
        </w:tc>
        <w:tc>
          <w:tcPr>
            <w:tcW w:w="1260" w:type="dxa"/>
            <w:shd w:val="clear" w:color="auto" w:fill="auto"/>
            <w:vAlign w:val="bottom"/>
          </w:tcPr>
          <w:p w14:paraId="37A8C11C" w14:textId="77777777" w:rsidR="0027768E" w:rsidRPr="001056C3" w:rsidRDefault="0027768E" w:rsidP="00A37B1D">
            <w:pPr>
              <w:tabs>
                <w:tab w:val="left" w:pos="540"/>
              </w:tabs>
              <w:spacing w:line="240" w:lineRule="exact"/>
              <w:ind w:left="-110" w:right="3" w:firstLine="8"/>
              <w:jc w:val="right"/>
              <w:rPr>
                <w:rFonts w:ascii="Arial" w:hAnsi="Arial" w:cs="Arial"/>
              </w:rPr>
            </w:pPr>
            <w:r w:rsidRPr="001056C3">
              <w:rPr>
                <w:rFonts w:ascii="Arial" w:hAnsi="Arial" w:cs="Arial"/>
              </w:rPr>
              <w:t>205,931,725</w:t>
            </w:r>
          </w:p>
        </w:tc>
        <w:tc>
          <w:tcPr>
            <w:tcW w:w="1395" w:type="dxa"/>
            <w:shd w:val="clear" w:color="auto" w:fill="auto"/>
            <w:vAlign w:val="bottom"/>
          </w:tcPr>
          <w:p w14:paraId="600517DA" w14:textId="77777777" w:rsidR="0027768E" w:rsidRPr="001056C3" w:rsidRDefault="0027768E" w:rsidP="0027768E">
            <w:pPr>
              <w:tabs>
                <w:tab w:val="left" w:pos="540"/>
              </w:tabs>
              <w:spacing w:line="240" w:lineRule="exact"/>
              <w:ind w:left="-18" w:right="3" w:hanging="90"/>
              <w:jc w:val="center"/>
              <w:rPr>
                <w:rFonts w:ascii="Arial" w:hAnsi="Arial" w:cs="Arial"/>
              </w:rPr>
            </w:pPr>
            <w:r w:rsidRPr="001056C3">
              <w:rPr>
                <w:rFonts w:ascii="Arial" w:hAnsi="Arial" w:cs="Arial"/>
              </w:rPr>
              <w:t>1:1</w:t>
            </w:r>
          </w:p>
        </w:tc>
        <w:tc>
          <w:tcPr>
            <w:tcW w:w="1710" w:type="dxa"/>
            <w:shd w:val="clear" w:color="auto" w:fill="auto"/>
            <w:vAlign w:val="bottom"/>
          </w:tcPr>
          <w:p w14:paraId="3E70E761" w14:textId="77777777" w:rsidR="0027768E" w:rsidRPr="001056C3" w:rsidRDefault="0027768E" w:rsidP="0027768E">
            <w:pPr>
              <w:tabs>
                <w:tab w:val="left" w:pos="540"/>
              </w:tabs>
              <w:spacing w:line="240" w:lineRule="exact"/>
              <w:ind w:left="-18" w:right="3" w:hanging="90"/>
              <w:jc w:val="center"/>
              <w:rPr>
                <w:rFonts w:ascii="Arial" w:hAnsi="Arial" w:cs="Arial"/>
              </w:rPr>
            </w:pPr>
            <w:r w:rsidRPr="001056C3">
              <w:rPr>
                <w:rFonts w:ascii="Arial" w:hAnsi="Arial" w:cs="Arial"/>
              </w:rPr>
              <w:t>9.00</w:t>
            </w:r>
          </w:p>
        </w:tc>
        <w:tc>
          <w:tcPr>
            <w:tcW w:w="1361" w:type="dxa"/>
            <w:vAlign w:val="bottom"/>
          </w:tcPr>
          <w:p w14:paraId="0C693E45" w14:textId="77777777" w:rsidR="0027768E" w:rsidRPr="001056C3" w:rsidRDefault="0027768E" w:rsidP="00CF6D63">
            <w:pPr>
              <w:pBdr>
                <w:bottom w:val="double" w:sz="4" w:space="1" w:color="auto"/>
              </w:pBdr>
              <w:tabs>
                <w:tab w:val="left" w:pos="540"/>
              </w:tabs>
              <w:spacing w:line="240" w:lineRule="exact"/>
              <w:ind w:left="-18" w:right="3" w:firstLine="18"/>
              <w:jc w:val="right"/>
              <w:rPr>
                <w:rFonts w:ascii="Arial" w:hAnsi="Arial" w:cs="Arial"/>
                <w:cs/>
              </w:rPr>
            </w:pPr>
            <w:r w:rsidRPr="001056C3">
              <w:rPr>
                <w:rFonts w:ascii="Arial" w:hAnsi="Arial" w:cs="Arial"/>
              </w:rPr>
              <w:t>205,931,725</w:t>
            </w:r>
          </w:p>
        </w:tc>
        <w:tc>
          <w:tcPr>
            <w:tcW w:w="1249" w:type="dxa"/>
            <w:shd w:val="clear" w:color="auto" w:fill="auto"/>
            <w:vAlign w:val="bottom"/>
          </w:tcPr>
          <w:p w14:paraId="3C86A23A" w14:textId="77777777" w:rsidR="0027768E" w:rsidRPr="001056C3" w:rsidRDefault="0027768E" w:rsidP="00CF6D63">
            <w:pPr>
              <w:pBdr>
                <w:bottom w:val="double" w:sz="4" w:space="1" w:color="auto"/>
              </w:pBdr>
              <w:tabs>
                <w:tab w:val="left" w:pos="540"/>
              </w:tabs>
              <w:spacing w:line="240" w:lineRule="exact"/>
              <w:ind w:left="-18" w:right="3" w:firstLine="18"/>
              <w:jc w:val="center"/>
              <w:rPr>
                <w:rFonts w:ascii="Arial" w:hAnsi="Arial" w:cs="Arial"/>
              </w:rPr>
            </w:pPr>
            <w:r w:rsidRPr="001056C3">
              <w:rPr>
                <w:rFonts w:ascii="Arial" w:hAnsi="Arial" w:cs="Arial"/>
              </w:rPr>
              <w:t>-</w:t>
            </w:r>
          </w:p>
        </w:tc>
      </w:tr>
    </w:tbl>
    <w:p w14:paraId="6BD14734" w14:textId="77777777" w:rsidR="00815A08" w:rsidRPr="00A37B1D" w:rsidRDefault="00815A08" w:rsidP="00A37B1D">
      <w:pPr>
        <w:ind w:left="540"/>
        <w:rPr>
          <w:rFonts w:ascii="Arial" w:hAnsi="Arial" w:cs="Arial"/>
        </w:rPr>
      </w:pPr>
    </w:p>
    <w:p w14:paraId="56A5962B" w14:textId="77777777" w:rsidR="00F44E36" w:rsidRPr="00A37B1D" w:rsidRDefault="00F44E36" w:rsidP="00A37B1D">
      <w:pPr>
        <w:ind w:left="540"/>
        <w:rPr>
          <w:rFonts w:ascii="Arial" w:hAnsi="Arial" w:cs="Arial"/>
        </w:rPr>
      </w:pPr>
      <w:r w:rsidRPr="00A37B1D">
        <w:rPr>
          <w:rFonts w:ascii="Arial" w:hAnsi="Arial" w:cs="Arial"/>
        </w:rPr>
        <w:t>There is no warrant exercise for the year ended 31 October 2020.</w:t>
      </w:r>
    </w:p>
    <w:p w14:paraId="297EC843" w14:textId="77777777" w:rsidR="00F44E36" w:rsidRPr="00A37B1D" w:rsidRDefault="00F44E36" w:rsidP="00A37B1D">
      <w:pPr>
        <w:ind w:left="540"/>
        <w:rPr>
          <w:rFonts w:ascii="Arial" w:hAnsi="Arial" w:cs="Arial"/>
        </w:rPr>
      </w:pPr>
    </w:p>
    <w:p w14:paraId="7FD5879B" w14:textId="77777777" w:rsidR="00425637" w:rsidRPr="00A37B1D" w:rsidRDefault="003E5708" w:rsidP="00A37B1D">
      <w:pPr>
        <w:ind w:left="540"/>
        <w:rPr>
          <w:rFonts w:ascii="Arial" w:hAnsi="Arial" w:cs="Arial"/>
        </w:rPr>
      </w:pPr>
      <w:r w:rsidRPr="00A37B1D">
        <w:rPr>
          <w:rFonts w:ascii="Arial" w:hAnsi="Arial" w:cs="Arial"/>
        </w:rPr>
        <w:t>The exercised for the year ended 31 October 2019</w:t>
      </w:r>
      <w:r w:rsidR="00425637" w:rsidRPr="00A37B1D">
        <w:rPr>
          <w:rFonts w:ascii="Arial" w:hAnsi="Arial" w:cs="Arial"/>
        </w:rPr>
        <w:t xml:space="preserve"> </w:t>
      </w:r>
      <w:r w:rsidRPr="00A37B1D">
        <w:rPr>
          <w:rFonts w:ascii="Arial" w:hAnsi="Arial" w:cs="Arial"/>
        </w:rPr>
        <w:t>are as follo</w:t>
      </w:r>
      <w:r w:rsidR="00D318D6" w:rsidRPr="00A37B1D">
        <w:rPr>
          <w:rFonts w:ascii="Arial" w:hAnsi="Arial" w:cs="Arial"/>
        </w:rPr>
        <w:t>ws:</w:t>
      </w:r>
    </w:p>
    <w:p w14:paraId="3DC03A46" w14:textId="77777777" w:rsidR="00425637" w:rsidRPr="00A37B1D" w:rsidRDefault="00425637" w:rsidP="00A37B1D">
      <w:pPr>
        <w:ind w:left="540"/>
        <w:rPr>
          <w:rFonts w:ascii="Arial" w:hAnsi="Arial" w:cs="Arial"/>
        </w:rPr>
      </w:pPr>
    </w:p>
    <w:tbl>
      <w:tblPr>
        <w:tblStyle w:val="TableGrid"/>
        <w:tblW w:w="146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1530"/>
        <w:gridCol w:w="1450"/>
        <w:gridCol w:w="1450"/>
        <w:gridCol w:w="1230"/>
        <w:gridCol w:w="1080"/>
        <w:gridCol w:w="1450"/>
        <w:gridCol w:w="1450"/>
        <w:gridCol w:w="1450"/>
        <w:gridCol w:w="2040"/>
      </w:tblGrid>
      <w:tr w:rsidR="00425637" w:rsidRPr="001056C3" w14:paraId="450D202C" w14:textId="77777777" w:rsidTr="00094F4A">
        <w:tc>
          <w:tcPr>
            <w:tcW w:w="1530" w:type="dxa"/>
            <w:shd w:val="clear" w:color="auto" w:fill="auto"/>
            <w:vAlign w:val="bottom"/>
          </w:tcPr>
          <w:p w14:paraId="128857BD"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p>
          <w:p w14:paraId="139AAC01"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p>
          <w:p w14:paraId="2FC55AA3" w14:textId="77777777" w:rsidR="00425637" w:rsidRPr="001056C3" w:rsidRDefault="00893055" w:rsidP="0027768E">
            <w:pPr>
              <w:pBdr>
                <w:bottom w:val="single" w:sz="4" w:space="1" w:color="auto"/>
              </w:pBdr>
              <w:tabs>
                <w:tab w:val="right" w:pos="6480"/>
                <w:tab w:val="right" w:pos="8640"/>
              </w:tabs>
              <w:spacing w:line="240" w:lineRule="exact"/>
              <w:ind w:left="-18" w:right="-36"/>
              <w:jc w:val="center"/>
              <w:rPr>
                <w:rFonts w:ascii="Arial" w:hAnsi="Arial" w:cs="Arial"/>
                <w:spacing w:val="-4"/>
                <w:cs/>
              </w:rPr>
            </w:pPr>
            <w:r w:rsidRPr="001056C3">
              <w:rPr>
                <w:rFonts w:ascii="Arial" w:hAnsi="Arial" w:cs="Arial"/>
                <w:b/>
                <w:bCs/>
                <w:spacing w:val="-4"/>
              </w:rPr>
              <w:t>Exercised date</w:t>
            </w:r>
          </w:p>
        </w:tc>
        <w:tc>
          <w:tcPr>
            <w:tcW w:w="1530" w:type="dxa"/>
            <w:shd w:val="clear" w:color="auto" w:fill="auto"/>
            <w:vAlign w:val="bottom"/>
          </w:tcPr>
          <w:p w14:paraId="4132E280" w14:textId="77777777" w:rsidR="00425637" w:rsidRPr="001056C3" w:rsidRDefault="00893055" w:rsidP="0027768E">
            <w:pPr>
              <w:pBdr>
                <w:bottom w:val="single" w:sz="4" w:space="1" w:color="auto"/>
              </w:pBdr>
              <w:tabs>
                <w:tab w:val="right" w:pos="6480"/>
                <w:tab w:val="right" w:pos="8640"/>
              </w:tabs>
              <w:spacing w:line="240" w:lineRule="exact"/>
              <w:ind w:left="-18" w:right="-36"/>
              <w:jc w:val="center"/>
              <w:rPr>
                <w:rFonts w:ascii="Arial" w:hAnsi="Arial" w:cs="Arial"/>
                <w:spacing w:val="-4"/>
              </w:rPr>
            </w:pPr>
            <w:r w:rsidRPr="001056C3">
              <w:rPr>
                <w:rFonts w:ascii="Arial" w:hAnsi="Arial" w:cs="Arial"/>
                <w:b/>
                <w:bCs/>
                <w:spacing w:val="-4"/>
              </w:rPr>
              <w:t>Warrant</w:t>
            </w:r>
          </w:p>
        </w:tc>
        <w:tc>
          <w:tcPr>
            <w:tcW w:w="1450" w:type="dxa"/>
            <w:shd w:val="clear" w:color="auto" w:fill="auto"/>
            <w:vAlign w:val="bottom"/>
          </w:tcPr>
          <w:p w14:paraId="582826AF" w14:textId="77777777" w:rsidR="00425637" w:rsidRPr="001056C3" w:rsidRDefault="00832369" w:rsidP="0027768E">
            <w:pPr>
              <w:pBdr>
                <w:bottom w:val="single" w:sz="4" w:space="1" w:color="auto"/>
              </w:pBdr>
              <w:tabs>
                <w:tab w:val="right" w:pos="6480"/>
                <w:tab w:val="right" w:pos="8640"/>
              </w:tabs>
              <w:spacing w:line="240" w:lineRule="exact"/>
              <w:ind w:left="-18" w:right="-36"/>
              <w:jc w:val="center"/>
              <w:rPr>
                <w:rFonts w:ascii="Arial" w:hAnsi="Arial" w:cs="Arial"/>
                <w:b/>
                <w:bCs/>
                <w:spacing w:val="-4"/>
                <w:lang w:val="en-US"/>
              </w:rPr>
            </w:pPr>
            <w:r w:rsidRPr="001056C3">
              <w:rPr>
                <w:rFonts w:ascii="Arial" w:hAnsi="Arial" w:cs="Arial"/>
                <w:b/>
                <w:bCs/>
                <w:spacing w:val="-4"/>
              </w:rPr>
              <w:t>Number of Warrant</w:t>
            </w:r>
            <w:r w:rsidRPr="001056C3">
              <w:rPr>
                <w:rFonts w:ascii="Arial" w:hAnsi="Arial" w:cs="Arial"/>
                <w:b/>
                <w:bCs/>
                <w:spacing w:val="-4"/>
                <w:lang w:val="en-US"/>
              </w:rPr>
              <w:t>s</w:t>
            </w:r>
            <w:r w:rsidR="00E655E8" w:rsidRPr="001056C3">
              <w:rPr>
                <w:rFonts w:ascii="Arial" w:hAnsi="Arial" w:cs="Arial"/>
                <w:b/>
                <w:bCs/>
                <w:spacing w:val="-4"/>
                <w:lang w:val="en-US"/>
              </w:rPr>
              <w:t xml:space="preserve"> Exercise</w:t>
            </w:r>
          </w:p>
          <w:p w14:paraId="1760EDC7"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spacing w:val="-4"/>
                <w:rtl/>
                <w:cs/>
              </w:rPr>
            </w:pPr>
            <w:r w:rsidRPr="001056C3">
              <w:rPr>
                <w:rFonts w:ascii="Arial" w:hAnsi="Arial" w:cs="Arial"/>
                <w:b/>
                <w:bCs/>
                <w:spacing w:val="-4"/>
              </w:rPr>
              <w:t>(</w:t>
            </w:r>
            <w:r w:rsidR="00893055" w:rsidRPr="001056C3">
              <w:rPr>
                <w:rFonts w:ascii="Arial" w:hAnsi="Arial" w:cs="Arial"/>
                <w:b/>
                <w:bCs/>
                <w:spacing w:val="-4"/>
              </w:rPr>
              <w:t>Unit</w:t>
            </w:r>
            <w:r w:rsidRPr="001056C3">
              <w:rPr>
                <w:rFonts w:ascii="Arial" w:hAnsi="Arial" w:cs="Arial"/>
                <w:b/>
                <w:bCs/>
                <w:spacing w:val="-4"/>
                <w:cs/>
              </w:rPr>
              <w:t>)</w:t>
            </w:r>
          </w:p>
        </w:tc>
        <w:tc>
          <w:tcPr>
            <w:tcW w:w="1450" w:type="dxa"/>
            <w:shd w:val="clear" w:color="auto" w:fill="auto"/>
            <w:vAlign w:val="bottom"/>
          </w:tcPr>
          <w:p w14:paraId="7C8EBBD6" w14:textId="77777777" w:rsidR="00425637" w:rsidRPr="001056C3" w:rsidRDefault="00832369"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r w:rsidRPr="001056C3">
              <w:rPr>
                <w:rFonts w:ascii="Arial" w:hAnsi="Arial" w:cs="Arial"/>
                <w:b/>
                <w:bCs/>
                <w:spacing w:val="-4"/>
              </w:rPr>
              <w:t xml:space="preserve">Exercises </w:t>
            </w:r>
            <w:r w:rsidR="00924C6F" w:rsidRPr="001056C3">
              <w:rPr>
                <w:rFonts w:ascii="Arial" w:hAnsi="Arial" w:cs="Arial"/>
                <w:b/>
                <w:bCs/>
                <w:spacing w:val="-4"/>
              </w:rPr>
              <w:t>o</w:t>
            </w:r>
            <w:r w:rsidRPr="001056C3">
              <w:rPr>
                <w:rFonts w:ascii="Arial" w:hAnsi="Arial" w:cs="Arial"/>
                <w:b/>
                <w:bCs/>
                <w:spacing w:val="-4"/>
              </w:rPr>
              <w:t>rdinary share</w:t>
            </w:r>
          </w:p>
          <w:p w14:paraId="0AC90B10"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spacing w:val="-4"/>
              </w:rPr>
            </w:pPr>
            <w:r w:rsidRPr="001056C3">
              <w:rPr>
                <w:rFonts w:ascii="Arial" w:hAnsi="Arial" w:cs="Arial"/>
                <w:b/>
                <w:bCs/>
                <w:spacing w:val="-4"/>
              </w:rPr>
              <w:t>(</w:t>
            </w:r>
            <w:r w:rsidR="00893055" w:rsidRPr="001056C3">
              <w:rPr>
                <w:rFonts w:ascii="Arial" w:hAnsi="Arial" w:cs="Arial"/>
                <w:b/>
                <w:bCs/>
                <w:spacing w:val="-4"/>
              </w:rPr>
              <w:t>Share</w:t>
            </w:r>
            <w:r w:rsidRPr="001056C3">
              <w:rPr>
                <w:rFonts w:ascii="Arial" w:hAnsi="Arial" w:cs="Arial"/>
                <w:b/>
                <w:bCs/>
                <w:spacing w:val="-4"/>
                <w:cs/>
              </w:rPr>
              <w:t>)</w:t>
            </w:r>
          </w:p>
        </w:tc>
        <w:tc>
          <w:tcPr>
            <w:tcW w:w="1230" w:type="dxa"/>
            <w:vAlign w:val="bottom"/>
          </w:tcPr>
          <w:p w14:paraId="5DBA2446" w14:textId="77777777" w:rsidR="00425637" w:rsidRPr="001056C3" w:rsidRDefault="00893055" w:rsidP="0027768E">
            <w:pPr>
              <w:pBdr>
                <w:bottom w:val="single" w:sz="4" w:space="1" w:color="auto"/>
              </w:pBdr>
              <w:tabs>
                <w:tab w:val="right" w:pos="6480"/>
              </w:tabs>
              <w:spacing w:line="240" w:lineRule="exact"/>
              <w:ind w:left="-18" w:right="-36"/>
              <w:jc w:val="center"/>
              <w:rPr>
                <w:rFonts w:ascii="Arial" w:hAnsi="Arial" w:cs="Arial"/>
                <w:b/>
                <w:bCs/>
                <w:spacing w:val="-4"/>
              </w:rPr>
            </w:pPr>
            <w:r w:rsidRPr="001056C3">
              <w:rPr>
                <w:rFonts w:ascii="Arial" w:hAnsi="Arial" w:cs="Arial"/>
                <w:b/>
                <w:bCs/>
                <w:spacing w:val="-4"/>
              </w:rPr>
              <w:t>Par value</w:t>
            </w:r>
          </w:p>
          <w:p w14:paraId="490E8BDD"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b/>
                <w:bCs/>
                <w:spacing w:val="-4"/>
                <w:cs/>
              </w:rPr>
            </w:pPr>
            <w:r w:rsidRPr="001056C3">
              <w:rPr>
                <w:rFonts w:ascii="Arial" w:hAnsi="Arial" w:cs="Arial"/>
                <w:b/>
                <w:bCs/>
                <w:spacing w:val="-4"/>
                <w:cs/>
              </w:rPr>
              <w:t>(</w:t>
            </w:r>
            <w:r w:rsidR="00893055" w:rsidRPr="001056C3">
              <w:rPr>
                <w:rFonts w:ascii="Arial" w:hAnsi="Arial" w:cs="Arial"/>
                <w:b/>
                <w:bCs/>
                <w:spacing w:val="-4"/>
              </w:rPr>
              <w:t xml:space="preserve">Baht </w:t>
            </w:r>
            <w:r w:rsidRPr="001056C3">
              <w:rPr>
                <w:rFonts w:ascii="Arial" w:hAnsi="Arial" w:cs="Arial"/>
                <w:b/>
                <w:bCs/>
                <w:spacing w:val="-4"/>
              </w:rPr>
              <w:t>:</w:t>
            </w:r>
            <w:r w:rsidR="00893055" w:rsidRPr="001056C3">
              <w:rPr>
                <w:rFonts w:ascii="Arial" w:hAnsi="Arial" w:cs="Arial"/>
                <w:b/>
                <w:bCs/>
                <w:spacing w:val="-4"/>
              </w:rPr>
              <w:t xml:space="preserve"> Share</w:t>
            </w:r>
            <w:r w:rsidRPr="001056C3">
              <w:rPr>
                <w:rFonts w:ascii="Arial" w:hAnsi="Arial" w:cs="Arial"/>
                <w:b/>
                <w:bCs/>
                <w:spacing w:val="-4"/>
                <w:cs/>
              </w:rPr>
              <w:t>)</w:t>
            </w:r>
          </w:p>
        </w:tc>
        <w:tc>
          <w:tcPr>
            <w:tcW w:w="1080" w:type="dxa"/>
            <w:shd w:val="clear" w:color="auto" w:fill="auto"/>
            <w:vAlign w:val="bottom"/>
          </w:tcPr>
          <w:p w14:paraId="4E186F7B" w14:textId="77777777" w:rsidR="00832369" w:rsidRPr="001056C3" w:rsidRDefault="00832369"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r w:rsidRPr="001056C3">
              <w:rPr>
                <w:rFonts w:ascii="Arial" w:hAnsi="Arial" w:cs="Arial"/>
                <w:b/>
                <w:bCs/>
                <w:spacing w:val="-4"/>
              </w:rPr>
              <w:t>Exercised price per share</w:t>
            </w:r>
          </w:p>
          <w:p w14:paraId="1A79A57E" w14:textId="77777777" w:rsidR="00425637" w:rsidRPr="001056C3" w:rsidRDefault="00832369" w:rsidP="0027768E">
            <w:pPr>
              <w:pBdr>
                <w:bottom w:val="single" w:sz="4" w:space="1" w:color="auto"/>
              </w:pBdr>
              <w:tabs>
                <w:tab w:val="right" w:pos="6480"/>
                <w:tab w:val="right" w:pos="8640"/>
              </w:tabs>
              <w:spacing w:line="240" w:lineRule="exact"/>
              <w:ind w:left="-18" w:right="-36"/>
              <w:jc w:val="center"/>
              <w:rPr>
                <w:rFonts w:ascii="Arial" w:hAnsi="Arial" w:cs="Arial"/>
                <w:spacing w:val="-4"/>
              </w:rPr>
            </w:pPr>
            <w:r w:rsidRPr="001056C3">
              <w:rPr>
                <w:rFonts w:ascii="Arial" w:hAnsi="Arial" w:cs="Arial"/>
                <w:b/>
                <w:bCs/>
                <w:spacing w:val="-4"/>
                <w:cs/>
              </w:rPr>
              <w:t xml:space="preserve"> </w:t>
            </w:r>
            <w:r w:rsidR="00425637" w:rsidRPr="001056C3">
              <w:rPr>
                <w:rFonts w:ascii="Arial" w:hAnsi="Arial" w:cs="Arial"/>
                <w:b/>
                <w:bCs/>
                <w:spacing w:val="-4"/>
                <w:cs/>
              </w:rPr>
              <w:t>(</w:t>
            </w:r>
            <w:r w:rsidRPr="001056C3">
              <w:rPr>
                <w:rFonts w:ascii="Arial" w:hAnsi="Arial" w:cs="Arial"/>
                <w:b/>
                <w:bCs/>
                <w:spacing w:val="-4"/>
              </w:rPr>
              <w:t>Baht</w:t>
            </w:r>
            <w:r w:rsidR="00425637" w:rsidRPr="001056C3">
              <w:rPr>
                <w:rFonts w:ascii="Arial" w:hAnsi="Arial" w:cs="Arial"/>
                <w:b/>
                <w:bCs/>
                <w:spacing w:val="-4"/>
                <w:cs/>
              </w:rPr>
              <w:t>)</w:t>
            </w:r>
          </w:p>
        </w:tc>
        <w:tc>
          <w:tcPr>
            <w:tcW w:w="1450" w:type="dxa"/>
            <w:shd w:val="clear" w:color="auto" w:fill="auto"/>
            <w:vAlign w:val="bottom"/>
          </w:tcPr>
          <w:p w14:paraId="47CE8427" w14:textId="77777777" w:rsidR="00425637" w:rsidRPr="001056C3" w:rsidRDefault="00924C6F"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r w:rsidRPr="001056C3">
              <w:rPr>
                <w:rFonts w:ascii="Arial" w:hAnsi="Arial" w:cs="Arial"/>
                <w:b/>
                <w:bCs/>
                <w:spacing w:val="-4"/>
              </w:rPr>
              <w:t>Ordinary share</w:t>
            </w:r>
          </w:p>
          <w:p w14:paraId="58B09A8B"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spacing w:val="-4"/>
              </w:rPr>
            </w:pPr>
            <w:r w:rsidRPr="001056C3">
              <w:rPr>
                <w:rFonts w:ascii="Arial" w:hAnsi="Arial" w:cs="Arial"/>
                <w:b/>
                <w:bCs/>
                <w:spacing w:val="-4"/>
                <w:cs/>
              </w:rPr>
              <w:t>(</w:t>
            </w:r>
            <w:r w:rsidR="00893055" w:rsidRPr="001056C3">
              <w:rPr>
                <w:rFonts w:ascii="Arial" w:hAnsi="Arial" w:cs="Arial"/>
                <w:b/>
                <w:bCs/>
                <w:spacing w:val="-4"/>
              </w:rPr>
              <w:t>Baht</w:t>
            </w:r>
            <w:r w:rsidRPr="001056C3">
              <w:rPr>
                <w:rFonts w:ascii="Arial" w:hAnsi="Arial" w:cs="Arial"/>
                <w:b/>
                <w:bCs/>
                <w:spacing w:val="-4"/>
                <w:cs/>
              </w:rPr>
              <w:t>)</w:t>
            </w:r>
          </w:p>
        </w:tc>
        <w:tc>
          <w:tcPr>
            <w:tcW w:w="1450" w:type="dxa"/>
            <w:shd w:val="clear" w:color="auto" w:fill="auto"/>
            <w:vAlign w:val="bottom"/>
          </w:tcPr>
          <w:p w14:paraId="0A25A030" w14:textId="77777777" w:rsidR="00893055" w:rsidRPr="001056C3" w:rsidRDefault="00893055"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r w:rsidRPr="001056C3">
              <w:rPr>
                <w:rFonts w:ascii="Arial" w:hAnsi="Arial" w:cs="Arial"/>
                <w:b/>
                <w:bCs/>
                <w:lang w:val="en-US" w:eastAsia="en-GB"/>
              </w:rPr>
              <w:t>Issued and paid-up share capital</w:t>
            </w:r>
            <w:r w:rsidRPr="001056C3">
              <w:rPr>
                <w:rFonts w:ascii="Arial" w:hAnsi="Arial" w:cs="Arial"/>
                <w:b/>
                <w:bCs/>
                <w:spacing w:val="-4"/>
                <w:cs/>
              </w:rPr>
              <w:t xml:space="preserve"> </w:t>
            </w:r>
          </w:p>
          <w:p w14:paraId="607F152C" w14:textId="77777777" w:rsidR="00425637" w:rsidRPr="001056C3" w:rsidRDefault="00425637" w:rsidP="0027768E">
            <w:pPr>
              <w:pBdr>
                <w:bottom w:val="single" w:sz="4" w:space="1" w:color="auto"/>
              </w:pBdr>
              <w:tabs>
                <w:tab w:val="right" w:pos="6480"/>
                <w:tab w:val="right" w:pos="8640"/>
              </w:tabs>
              <w:spacing w:line="240" w:lineRule="exact"/>
              <w:ind w:left="-18" w:right="-36"/>
              <w:jc w:val="center"/>
              <w:rPr>
                <w:rFonts w:ascii="Arial" w:hAnsi="Arial" w:cs="Arial"/>
                <w:spacing w:val="-4"/>
              </w:rPr>
            </w:pPr>
            <w:r w:rsidRPr="001056C3">
              <w:rPr>
                <w:rFonts w:ascii="Arial" w:hAnsi="Arial" w:cs="Arial"/>
                <w:b/>
                <w:bCs/>
                <w:spacing w:val="-4"/>
                <w:cs/>
              </w:rPr>
              <w:t>(</w:t>
            </w:r>
            <w:r w:rsidR="00893055" w:rsidRPr="001056C3">
              <w:rPr>
                <w:rFonts w:ascii="Arial" w:hAnsi="Arial" w:cs="Arial"/>
                <w:b/>
                <w:bCs/>
                <w:spacing w:val="-4"/>
              </w:rPr>
              <w:t>Baht</w:t>
            </w:r>
            <w:r w:rsidRPr="001056C3">
              <w:rPr>
                <w:rFonts w:ascii="Arial" w:hAnsi="Arial" w:cs="Arial"/>
                <w:b/>
                <w:bCs/>
                <w:spacing w:val="-4"/>
                <w:cs/>
              </w:rPr>
              <w:t>)</w:t>
            </w:r>
          </w:p>
        </w:tc>
        <w:tc>
          <w:tcPr>
            <w:tcW w:w="1450" w:type="dxa"/>
            <w:vAlign w:val="bottom"/>
          </w:tcPr>
          <w:p w14:paraId="065C1A9F" w14:textId="77777777" w:rsidR="00425637" w:rsidRPr="001056C3" w:rsidRDefault="00832369" w:rsidP="0027768E">
            <w:pPr>
              <w:pBdr>
                <w:bottom w:val="single" w:sz="4" w:space="1" w:color="auto"/>
              </w:pBdr>
              <w:tabs>
                <w:tab w:val="right" w:pos="6480"/>
                <w:tab w:val="right" w:pos="8640"/>
              </w:tabs>
              <w:spacing w:line="240" w:lineRule="exact"/>
              <w:ind w:left="-18" w:right="-36"/>
              <w:jc w:val="center"/>
              <w:rPr>
                <w:rFonts w:ascii="Arial" w:hAnsi="Arial" w:cs="Arial"/>
                <w:b/>
                <w:bCs/>
                <w:spacing w:val="-4"/>
                <w:cs/>
              </w:rPr>
            </w:pPr>
            <w:r w:rsidRPr="001056C3">
              <w:rPr>
                <w:rFonts w:ascii="Arial" w:hAnsi="Arial" w:cs="Arial"/>
                <w:b/>
                <w:bCs/>
                <w:spacing w:val="-4"/>
              </w:rPr>
              <w:t>Share Premium</w:t>
            </w:r>
          </w:p>
        </w:tc>
        <w:tc>
          <w:tcPr>
            <w:tcW w:w="2040" w:type="dxa"/>
            <w:shd w:val="clear" w:color="auto" w:fill="auto"/>
            <w:vAlign w:val="bottom"/>
          </w:tcPr>
          <w:p w14:paraId="1675ECE1" w14:textId="77777777" w:rsidR="00425637" w:rsidRPr="001056C3" w:rsidRDefault="00A13239" w:rsidP="0027768E">
            <w:pPr>
              <w:pBdr>
                <w:bottom w:val="single" w:sz="4" w:space="1" w:color="auto"/>
              </w:pBdr>
              <w:tabs>
                <w:tab w:val="right" w:pos="6480"/>
                <w:tab w:val="right" w:pos="8640"/>
              </w:tabs>
              <w:spacing w:line="240" w:lineRule="exact"/>
              <w:ind w:left="-18" w:right="-36"/>
              <w:jc w:val="center"/>
              <w:rPr>
                <w:rFonts w:ascii="Arial" w:hAnsi="Arial" w:cs="Arial"/>
                <w:b/>
                <w:bCs/>
                <w:spacing w:val="-4"/>
              </w:rPr>
            </w:pPr>
            <w:r w:rsidRPr="001056C3">
              <w:rPr>
                <w:rFonts w:ascii="Arial" w:hAnsi="Arial" w:cs="Arial"/>
                <w:b/>
                <w:bCs/>
                <w:spacing w:val="-4"/>
              </w:rPr>
              <w:t>Registered ordinary shares date</w:t>
            </w:r>
          </w:p>
        </w:tc>
      </w:tr>
      <w:tr w:rsidR="00425637" w:rsidRPr="001056C3" w14:paraId="19E772A1" w14:textId="77777777" w:rsidTr="00094F4A">
        <w:tc>
          <w:tcPr>
            <w:tcW w:w="1530" w:type="dxa"/>
            <w:shd w:val="clear" w:color="auto" w:fill="auto"/>
          </w:tcPr>
          <w:p w14:paraId="239806D0"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Pr>
            </w:pPr>
          </w:p>
        </w:tc>
        <w:tc>
          <w:tcPr>
            <w:tcW w:w="1530" w:type="dxa"/>
            <w:shd w:val="clear" w:color="auto" w:fill="auto"/>
          </w:tcPr>
          <w:p w14:paraId="1A4A1056"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tl/>
                <w:cs/>
              </w:rPr>
            </w:pPr>
          </w:p>
        </w:tc>
        <w:tc>
          <w:tcPr>
            <w:tcW w:w="1450" w:type="dxa"/>
            <w:shd w:val="clear" w:color="auto" w:fill="auto"/>
          </w:tcPr>
          <w:p w14:paraId="2661849E" w14:textId="77777777" w:rsidR="00425637" w:rsidRPr="001056C3" w:rsidRDefault="00425637" w:rsidP="0027768E">
            <w:pPr>
              <w:tabs>
                <w:tab w:val="right" w:pos="6480"/>
                <w:tab w:val="right" w:pos="8640"/>
              </w:tabs>
              <w:spacing w:line="240" w:lineRule="exact"/>
              <w:ind w:left="-18" w:right="-36"/>
              <w:jc w:val="right"/>
              <w:rPr>
                <w:rFonts w:ascii="Arial" w:hAnsi="Arial" w:cs="Arial"/>
                <w:spacing w:val="-4"/>
              </w:rPr>
            </w:pPr>
          </w:p>
        </w:tc>
        <w:tc>
          <w:tcPr>
            <w:tcW w:w="1450" w:type="dxa"/>
            <w:shd w:val="clear" w:color="auto" w:fill="auto"/>
          </w:tcPr>
          <w:p w14:paraId="06295EEB" w14:textId="77777777" w:rsidR="00425637" w:rsidRPr="001056C3" w:rsidRDefault="00425637" w:rsidP="0027768E">
            <w:pPr>
              <w:tabs>
                <w:tab w:val="right" w:pos="6480"/>
                <w:tab w:val="right" w:pos="8640"/>
              </w:tabs>
              <w:spacing w:line="240" w:lineRule="exact"/>
              <w:ind w:left="-18" w:right="-36"/>
              <w:jc w:val="right"/>
              <w:rPr>
                <w:rFonts w:ascii="Arial" w:hAnsi="Arial" w:cs="Arial"/>
                <w:spacing w:val="-4"/>
              </w:rPr>
            </w:pPr>
          </w:p>
        </w:tc>
        <w:tc>
          <w:tcPr>
            <w:tcW w:w="1230" w:type="dxa"/>
          </w:tcPr>
          <w:p w14:paraId="7C2B15B7"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Pr>
            </w:pPr>
          </w:p>
        </w:tc>
        <w:tc>
          <w:tcPr>
            <w:tcW w:w="1080" w:type="dxa"/>
            <w:shd w:val="clear" w:color="auto" w:fill="auto"/>
          </w:tcPr>
          <w:p w14:paraId="1BECFE1A"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Pr>
            </w:pPr>
          </w:p>
        </w:tc>
        <w:tc>
          <w:tcPr>
            <w:tcW w:w="1450" w:type="dxa"/>
            <w:shd w:val="clear" w:color="auto" w:fill="auto"/>
          </w:tcPr>
          <w:p w14:paraId="6DDCDF38" w14:textId="77777777" w:rsidR="00425637" w:rsidRPr="001056C3" w:rsidRDefault="00425637" w:rsidP="0027768E">
            <w:pPr>
              <w:tabs>
                <w:tab w:val="right" w:pos="6480"/>
                <w:tab w:val="right" w:pos="8640"/>
              </w:tabs>
              <w:spacing w:line="240" w:lineRule="exact"/>
              <w:ind w:left="-18" w:right="-36"/>
              <w:jc w:val="right"/>
              <w:rPr>
                <w:rFonts w:ascii="Arial" w:hAnsi="Arial" w:cs="Arial"/>
                <w:spacing w:val="-4"/>
              </w:rPr>
            </w:pPr>
          </w:p>
        </w:tc>
        <w:tc>
          <w:tcPr>
            <w:tcW w:w="1450" w:type="dxa"/>
            <w:shd w:val="clear" w:color="auto" w:fill="auto"/>
          </w:tcPr>
          <w:p w14:paraId="4D6C54E3" w14:textId="77777777" w:rsidR="00425637" w:rsidRPr="001056C3" w:rsidRDefault="00425637" w:rsidP="0027768E">
            <w:pPr>
              <w:tabs>
                <w:tab w:val="right" w:pos="6480"/>
                <w:tab w:val="right" w:pos="8640"/>
              </w:tabs>
              <w:spacing w:line="240" w:lineRule="exact"/>
              <w:ind w:left="-18" w:right="-36"/>
              <w:jc w:val="right"/>
              <w:rPr>
                <w:rFonts w:ascii="Arial" w:hAnsi="Arial" w:cs="Arial"/>
                <w:spacing w:val="-4"/>
              </w:rPr>
            </w:pPr>
          </w:p>
        </w:tc>
        <w:tc>
          <w:tcPr>
            <w:tcW w:w="1450" w:type="dxa"/>
          </w:tcPr>
          <w:p w14:paraId="500177E2"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Pr>
            </w:pPr>
          </w:p>
        </w:tc>
        <w:tc>
          <w:tcPr>
            <w:tcW w:w="2040" w:type="dxa"/>
            <w:shd w:val="clear" w:color="auto" w:fill="auto"/>
          </w:tcPr>
          <w:p w14:paraId="6360F6C3" w14:textId="77777777" w:rsidR="00425637" w:rsidRPr="001056C3" w:rsidRDefault="00425637" w:rsidP="0027768E">
            <w:pPr>
              <w:tabs>
                <w:tab w:val="right" w:pos="6480"/>
                <w:tab w:val="right" w:pos="8640"/>
              </w:tabs>
              <w:spacing w:line="240" w:lineRule="exact"/>
              <w:ind w:left="-18" w:right="-36"/>
              <w:jc w:val="center"/>
              <w:rPr>
                <w:rFonts w:ascii="Arial" w:hAnsi="Arial" w:cs="Arial"/>
                <w:spacing w:val="-4"/>
              </w:rPr>
            </w:pPr>
          </w:p>
        </w:tc>
      </w:tr>
      <w:tr w:rsidR="00254C98" w:rsidRPr="001056C3" w14:paraId="19AA1053" w14:textId="77777777" w:rsidTr="00094F4A">
        <w:tc>
          <w:tcPr>
            <w:tcW w:w="1530" w:type="dxa"/>
            <w:shd w:val="clear" w:color="auto" w:fill="auto"/>
            <w:vAlign w:val="bottom"/>
          </w:tcPr>
          <w:p w14:paraId="5F255185"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lang w:val="en-US"/>
              </w:rPr>
            </w:pPr>
            <w:r w:rsidRPr="001056C3">
              <w:rPr>
                <w:rFonts w:ascii="Arial" w:hAnsi="Arial" w:cs="Arial"/>
                <w:spacing w:val="-4"/>
                <w:lang w:val="en-US"/>
              </w:rPr>
              <w:t xml:space="preserve">3 </w:t>
            </w:r>
            <w:r w:rsidR="00893055" w:rsidRPr="001056C3">
              <w:rPr>
                <w:rFonts w:ascii="Arial" w:hAnsi="Arial" w:cs="Arial"/>
                <w:spacing w:val="-4"/>
                <w:lang w:val="en-US"/>
              </w:rPr>
              <w:t>January 2019</w:t>
            </w:r>
          </w:p>
        </w:tc>
        <w:tc>
          <w:tcPr>
            <w:tcW w:w="1530" w:type="dxa"/>
            <w:shd w:val="clear" w:color="auto" w:fill="auto"/>
            <w:vAlign w:val="bottom"/>
          </w:tcPr>
          <w:p w14:paraId="35B53CA6"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TAPAC-W3</w:t>
            </w:r>
          </w:p>
        </w:tc>
        <w:tc>
          <w:tcPr>
            <w:tcW w:w="1450" w:type="dxa"/>
            <w:shd w:val="clear" w:color="auto" w:fill="auto"/>
            <w:vAlign w:val="bottom"/>
          </w:tcPr>
          <w:p w14:paraId="04E48446" w14:textId="77777777" w:rsidR="00254C98" w:rsidRPr="001056C3" w:rsidRDefault="00254C98" w:rsidP="0027768E">
            <w:pP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388,000</w:t>
            </w:r>
          </w:p>
        </w:tc>
        <w:tc>
          <w:tcPr>
            <w:tcW w:w="1450" w:type="dxa"/>
            <w:shd w:val="clear" w:color="auto" w:fill="auto"/>
            <w:vAlign w:val="bottom"/>
          </w:tcPr>
          <w:p w14:paraId="4DB32E59" w14:textId="77777777" w:rsidR="00254C98" w:rsidRPr="001056C3" w:rsidRDefault="00254C98" w:rsidP="0027768E">
            <w:pP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388,000</w:t>
            </w:r>
          </w:p>
        </w:tc>
        <w:tc>
          <w:tcPr>
            <w:tcW w:w="1230" w:type="dxa"/>
            <w:vAlign w:val="bottom"/>
          </w:tcPr>
          <w:p w14:paraId="6E05D9A8"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1</w:t>
            </w:r>
          </w:p>
        </w:tc>
        <w:tc>
          <w:tcPr>
            <w:tcW w:w="1080" w:type="dxa"/>
            <w:shd w:val="clear" w:color="auto" w:fill="auto"/>
            <w:vAlign w:val="bottom"/>
          </w:tcPr>
          <w:p w14:paraId="717BED40"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6</w:t>
            </w:r>
          </w:p>
        </w:tc>
        <w:tc>
          <w:tcPr>
            <w:tcW w:w="1450" w:type="dxa"/>
            <w:shd w:val="clear" w:color="auto" w:fill="auto"/>
            <w:vAlign w:val="bottom"/>
          </w:tcPr>
          <w:p w14:paraId="3A49ADC1" w14:textId="77777777" w:rsidR="00254C98" w:rsidRPr="001056C3" w:rsidRDefault="00254C98" w:rsidP="0027768E">
            <w:pPr>
              <w:tabs>
                <w:tab w:val="right" w:pos="6480"/>
                <w:tab w:val="right" w:pos="8640"/>
              </w:tabs>
              <w:spacing w:line="240" w:lineRule="exact"/>
              <w:ind w:left="-18" w:right="-36"/>
              <w:jc w:val="right"/>
              <w:rPr>
                <w:rFonts w:ascii="Arial" w:hAnsi="Arial" w:cs="Arial"/>
                <w:spacing w:val="-4"/>
                <w:lang w:val="en-US"/>
              </w:rPr>
            </w:pPr>
            <w:r w:rsidRPr="001056C3">
              <w:rPr>
                <w:rFonts w:ascii="Arial" w:hAnsi="Arial" w:cs="Arial"/>
                <w:spacing w:val="-4"/>
                <w:lang w:val="en-US"/>
              </w:rPr>
              <w:t>2,328,000</w:t>
            </w:r>
          </w:p>
        </w:tc>
        <w:tc>
          <w:tcPr>
            <w:tcW w:w="1450" w:type="dxa"/>
            <w:shd w:val="clear" w:color="auto" w:fill="auto"/>
            <w:vAlign w:val="bottom"/>
          </w:tcPr>
          <w:p w14:paraId="379BA88B" w14:textId="77777777" w:rsidR="00254C98" w:rsidRPr="001056C3" w:rsidRDefault="00254C98" w:rsidP="0027768E">
            <w:pP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388,000</w:t>
            </w:r>
          </w:p>
        </w:tc>
        <w:tc>
          <w:tcPr>
            <w:tcW w:w="1450" w:type="dxa"/>
          </w:tcPr>
          <w:p w14:paraId="699DB7C2" w14:textId="77777777" w:rsidR="00254C98" w:rsidRPr="001056C3" w:rsidRDefault="00254C98" w:rsidP="0027768E">
            <w:pP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1,940,000</w:t>
            </w:r>
          </w:p>
        </w:tc>
        <w:tc>
          <w:tcPr>
            <w:tcW w:w="2040" w:type="dxa"/>
            <w:shd w:val="clear" w:color="auto" w:fill="auto"/>
            <w:vAlign w:val="bottom"/>
          </w:tcPr>
          <w:p w14:paraId="629F7074"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lang w:val="en-US"/>
              </w:rPr>
            </w:pPr>
            <w:r w:rsidRPr="001056C3">
              <w:rPr>
                <w:rFonts w:ascii="Arial" w:hAnsi="Arial" w:cs="Arial"/>
                <w:spacing w:val="-4"/>
              </w:rPr>
              <w:t xml:space="preserve">13 </w:t>
            </w:r>
            <w:r w:rsidR="00893055" w:rsidRPr="001056C3">
              <w:rPr>
                <w:rFonts w:ascii="Arial" w:hAnsi="Arial" w:cs="Arial"/>
                <w:spacing w:val="-4"/>
              </w:rPr>
              <w:t>February 2019</w:t>
            </w:r>
          </w:p>
        </w:tc>
      </w:tr>
      <w:tr w:rsidR="00254C98" w:rsidRPr="001056C3" w14:paraId="39182E81" w14:textId="77777777" w:rsidTr="00094F4A">
        <w:tc>
          <w:tcPr>
            <w:tcW w:w="1530" w:type="dxa"/>
            <w:shd w:val="clear" w:color="auto" w:fill="auto"/>
            <w:vAlign w:val="bottom"/>
          </w:tcPr>
          <w:p w14:paraId="2C40EF22" w14:textId="77777777" w:rsidR="00254C98" w:rsidRPr="001056C3" w:rsidRDefault="00893055" w:rsidP="0027768E">
            <w:pPr>
              <w:tabs>
                <w:tab w:val="right" w:pos="6480"/>
                <w:tab w:val="right" w:pos="8640"/>
              </w:tabs>
              <w:spacing w:line="240" w:lineRule="exact"/>
              <w:ind w:left="-18" w:right="-36"/>
              <w:jc w:val="center"/>
              <w:rPr>
                <w:rFonts w:ascii="Arial" w:hAnsi="Arial" w:cs="Arial"/>
                <w:spacing w:val="-4"/>
                <w:lang w:val="en-US"/>
              </w:rPr>
            </w:pPr>
            <w:r w:rsidRPr="001056C3">
              <w:rPr>
                <w:rFonts w:ascii="Arial" w:hAnsi="Arial" w:cs="Arial"/>
                <w:spacing w:val="-4"/>
                <w:lang w:val="en-US"/>
              </w:rPr>
              <w:t>3 April 2019</w:t>
            </w:r>
          </w:p>
        </w:tc>
        <w:tc>
          <w:tcPr>
            <w:tcW w:w="1530" w:type="dxa"/>
            <w:shd w:val="clear" w:color="auto" w:fill="auto"/>
            <w:vAlign w:val="bottom"/>
          </w:tcPr>
          <w:p w14:paraId="5222C0EB"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TAPAC-W3</w:t>
            </w:r>
          </w:p>
        </w:tc>
        <w:tc>
          <w:tcPr>
            <w:tcW w:w="1450" w:type="dxa"/>
            <w:shd w:val="clear" w:color="auto" w:fill="auto"/>
            <w:vAlign w:val="bottom"/>
          </w:tcPr>
          <w:p w14:paraId="1A4FE1D9" w14:textId="77777777" w:rsidR="00254C98" w:rsidRPr="001056C3" w:rsidRDefault="00254C98" w:rsidP="0027768E">
            <w:pPr>
              <w:pBdr>
                <w:bottom w:val="sing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6,580,551</w:t>
            </w:r>
          </w:p>
        </w:tc>
        <w:tc>
          <w:tcPr>
            <w:tcW w:w="1450" w:type="dxa"/>
            <w:shd w:val="clear" w:color="auto" w:fill="auto"/>
            <w:vAlign w:val="bottom"/>
          </w:tcPr>
          <w:p w14:paraId="0597F995" w14:textId="77777777" w:rsidR="00254C98" w:rsidRPr="001056C3" w:rsidRDefault="00254C98" w:rsidP="0027768E">
            <w:pPr>
              <w:pBdr>
                <w:bottom w:val="sing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6,580,551</w:t>
            </w:r>
          </w:p>
        </w:tc>
        <w:tc>
          <w:tcPr>
            <w:tcW w:w="1230" w:type="dxa"/>
            <w:vAlign w:val="bottom"/>
          </w:tcPr>
          <w:p w14:paraId="324E8200"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1</w:t>
            </w:r>
          </w:p>
        </w:tc>
        <w:tc>
          <w:tcPr>
            <w:tcW w:w="1080" w:type="dxa"/>
            <w:shd w:val="clear" w:color="auto" w:fill="auto"/>
            <w:vAlign w:val="bottom"/>
          </w:tcPr>
          <w:p w14:paraId="08DE0EAC"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r w:rsidRPr="001056C3">
              <w:rPr>
                <w:rFonts w:ascii="Arial" w:hAnsi="Arial" w:cs="Arial"/>
                <w:spacing w:val="-4"/>
              </w:rPr>
              <w:t>6</w:t>
            </w:r>
          </w:p>
        </w:tc>
        <w:tc>
          <w:tcPr>
            <w:tcW w:w="1450" w:type="dxa"/>
            <w:shd w:val="clear" w:color="auto" w:fill="auto"/>
            <w:vAlign w:val="bottom"/>
          </w:tcPr>
          <w:p w14:paraId="49E599B3" w14:textId="77777777" w:rsidR="00254C98" w:rsidRPr="001056C3" w:rsidRDefault="00254C98" w:rsidP="0027768E">
            <w:pPr>
              <w:pBdr>
                <w:bottom w:val="sing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39,483,306</w:t>
            </w:r>
          </w:p>
        </w:tc>
        <w:tc>
          <w:tcPr>
            <w:tcW w:w="1450" w:type="dxa"/>
            <w:shd w:val="clear" w:color="auto" w:fill="auto"/>
            <w:vAlign w:val="bottom"/>
          </w:tcPr>
          <w:p w14:paraId="0846513B" w14:textId="77777777" w:rsidR="00254C98" w:rsidRPr="001056C3" w:rsidRDefault="00254C98" w:rsidP="0027768E">
            <w:pPr>
              <w:pBdr>
                <w:bottom w:val="sing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6,580,551</w:t>
            </w:r>
          </w:p>
        </w:tc>
        <w:tc>
          <w:tcPr>
            <w:tcW w:w="1450" w:type="dxa"/>
          </w:tcPr>
          <w:p w14:paraId="0CA6F8D0" w14:textId="77777777" w:rsidR="00254C98" w:rsidRPr="001056C3" w:rsidRDefault="00254C98" w:rsidP="0027768E">
            <w:pPr>
              <w:pBdr>
                <w:bottom w:val="sing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32,902,755</w:t>
            </w:r>
          </w:p>
        </w:tc>
        <w:tc>
          <w:tcPr>
            <w:tcW w:w="2040" w:type="dxa"/>
            <w:shd w:val="clear" w:color="auto" w:fill="auto"/>
            <w:vAlign w:val="bottom"/>
          </w:tcPr>
          <w:p w14:paraId="7CA3F5C3"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lang w:val="en-US"/>
              </w:rPr>
            </w:pPr>
            <w:r w:rsidRPr="001056C3">
              <w:rPr>
                <w:rFonts w:ascii="Arial" w:hAnsi="Arial" w:cs="Arial"/>
                <w:spacing w:val="-4"/>
              </w:rPr>
              <w:t>10</w:t>
            </w:r>
            <w:r w:rsidRPr="001056C3">
              <w:rPr>
                <w:rFonts w:ascii="Arial" w:hAnsi="Arial" w:cs="Arial"/>
                <w:spacing w:val="-4"/>
                <w:cs/>
              </w:rPr>
              <w:t xml:space="preserve"> </w:t>
            </w:r>
            <w:r w:rsidR="00893055" w:rsidRPr="001056C3">
              <w:rPr>
                <w:rFonts w:ascii="Arial" w:hAnsi="Arial" w:cs="Arial"/>
                <w:spacing w:val="-4"/>
              </w:rPr>
              <w:t>April 2019</w:t>
            </w:r>
          </w:p>
        </w:tc>
      </w:tr>
      <w:tr w:rsidR="00254C98" w:rsidRPr="001056C3" w14:paraId="103C2609" w14:textId="77777777" w:rsidTr="00094F4A">
        <w:trPr>
          <w:trHeight w:val="87"/>
        </w:trPr>
        <w:tc>
          <w:tcPr>
            <w:tcW w:w="1530" w:type="dxa"/>
            <w:shd w:val="clear" w:color="auto" w:fill="auto"/>
            <w:vAlign w:val="bottom"/>
          </w:tcPr>
          <w:p w14:paraId="6FBCDDA8"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p>
        </w:tc>
        <w:tc>
          <w:tcPr>
            <w:tcW w:w="1530" w:type="dxa"/>
            <w:shd w:val="clear" w:color="auto" w:fill="auto"/>
            <w:vAlign w:val="bottom"/>
          </w:tcPr>
          <w:p w14:paraId="3B906B38"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p>
        </w:tc>
        <w:tc>
          <w:tcPr>
            <w:tcW w:w="1450" w:type="dxa"/>
            <w:shd w:val="clear" w:color="auto" w:fill="auto"/>
            <w:vAlign w:val="bottom"/>
          </w:tcPr>
          <w:p w14:paraId="2E6E207B" w14:textId="77777777" w:rsidR="00254C98" w:rsidRPr="001056C3" w:rsidRDefault="00254C98" w:rsidP="0027768E">
            <w:pPr>
              <w:pBdr>
                <w:bottom w:val="doub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6,968,551</w:t>
            </w:r>
          </w:p>
        </w:tc>
        <w:tc>
          <w:tcPr>
            <w:tcW w:w="1450" w:type="dxa"/>
            <w:shd w:val="clear" w:color="auto" w:fill="auto"/>
            <w:vAlign w:val="bottom"/>
          </w:tcPr>
          <w:p w14:paraId="51E0E00E" w14:textId="77777777" w:rsidR="00254C98" w:rsidRPr="001056C3" w:rsidRDefault="00254C98" w:rsidP="0027768E">
            <w:pPr>
              <w:pBdr>
                <w:bottom w:val="doub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6,968,551</w:t>
            </w:r>
          </w:p>
        </w:tc>
        <w:tc>
          <w:tcPr>
            <w:tcW w:w="1230" w:type="dxa"/>
            <w:vAlign w:val="bottom"/>
          </w:tcPr>
          <w:p w14:paraId="3B005CF7"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p>
        </w:tc>
        <w:tc>
          <w:tcPr>
            <w:tcW w:w="1080" w:type="dxa"/>
            <w:shd w:val="clear" w:color="auto" w:fill="auto"/>
            <w:vAlign w:val="bottom"/>
          </w:tcPr>
          <w:p w14:paraId="17FB4E71"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p>
        </w:tc>
        <w:tc>
          <w:tcPr>
            <w:tcW w:w="1450" w:type="dxa"/>
            <w:shd w:val="clear" w:color="auto" w:fill="auto"/>
            <w:vAlign w:val="bottom"/>
          </w:tcPr>
          <w:p w14:paraId="1EFD0F4F" w14:textId="77777777" w:rsidR="00254C98" w:rsidRPr="001056C3" w:rsidRDefault="00254C98" w:rsidP="0027768E">
            <w:pPr>
              <w:pBdr>
                <w:bottom w:val="doub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41,811,306</w:t>
            </w:r>
          </w:p>
        </w:tc>
        <w:tc>
          <w:tcPr>
            <w:tcW w:w="1450" w:type="dxa"/>
            <w:shd w:val="clear" w:color="auto" w:fill="auto"/>
            <w:vAlign w:val="bottom"/>
          </w:tcPr>
          <w:p w14:paraId="6D40FD66" w14:textId="77777777" w:rsidR="00254C98" w:rsidRPr="001056C3" w:rsidRDefault="00254C98" w:rsidP="0027768E">
            <w:pPr>
              <w:pBdr>
                <w:bottom w:val="doub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6,968,551</w:t>
            </w:r>
          </w:p>
        </w:tc>
        <w:tc>
          <w:tcPr>
            <w:tcW w:w="1450" w:type="dxa"/>
          </w:tcPr>
          <w:p w14:paraId="714618A1" w14:textId="77777777" w:rsidR="00254C98" w:rsidRPr="001056C3" w:rsidRDefault="00254C98" w:rsidP="0027768E">
            <w:pPr>
              <w:pBdr>
                <w:bottom w:val="double" w:sz="4" w:space="1" w:color="auto"/>
              </w:pBdr>
              <w:tabs>
                <w:tab w:val="right" w:pos="6480"/>
                <w:tab w:val="right" w:pos="8640"/>
              </w:tabs>
              <w:spacing w:line="240" w:lineRule="exact"/>
              <w:ind w:left="-18" w:right="-36"/>
              <w:jc w:val="right"/>
              <w:rPr>
                <w:rFonts w:ascii="Arial" w:hAnsi="Arial" w:cs="Arial"/>
                <w:spacing w:val="-4"/>
              </w:rPr>
            </w:pPr>
            <w:r w:rsidRPr="001056C3">
              <w:rPr>
                <w:rFonts w:ascii="Arial" w:hAnsi="Arial" w:cs="Arial"/>
                <w:spacing w:val="-4"/>
              </w:rPr>
              <w:t>34,842,755</w:t>
            </w:r>
          </w:p>
        </w:tc>
        <w:tc>
          <w:tcPr>
            <w:tcW w:w="2040" w:type="dxa"/>
            <w:shd w:val="clear" w:color="auto" w:fill="auto"/>
            <w:vAlign w:val="bottom"/>
          </w:tcPr>
          <w:p w14:paraId="292BCBF4" w14:textId="77777777" w:rsidR="00254C98" w:rsidRPr="001056C3" w:rsidRDefault="00254C98" w:rsidP="0027768E">
            <w:pPr>
              <w:tabs>
                <w:tab w:val="right" w:pos="6480"/>
                <w:tab w:val="right" w:pos="8640"/>
              </w:tabs>
              <w:spacing w:line="240" w:lineRule="exact"/>
              <w:ind w:left="-18" w:right="-36"/>
              <w:jc w:val="center"/>
              <w:rPr>
                <w:rFonts w:ascii="Arial" w:hAnsi="Arial" w:cs="Arial"/>
                <w:spacing w:val="-4"/>
              </w:rPr>
            </w:pPr>
          </w:p>
        </w:tc>
      </w:tr>
    </w:tbl>
    <w:p w14:paraId="6E8BEB4D" w14:textId="77777777" w:rsidR="00425637" w:rsidRPr="001056C3" w:rsidRDefault="00425637" w:rsidP="002045D5">
      <w:pPr>
        <w:rPr>
          <w:rFonts w:ascii="Arial" w:hAnsi="Arial" w:cs="Arial"/>
          <w:lang w:eastAsia="th-TH"/>
        </w:rPr>
      </w:pPr>
    </w:p>
    <w:p w14:paraId="08CEE67B" w14:textId="77777777" w:rsidR="00893055" w:rsidRPr="001056C3" w:rsidRDefault="00893055" w:rsidP="002045D5">
      <w:pPr>
        <w:rPr>
          <w:rFonts w:ascii="Arial" w:hAnsi="Arial" w:cs="AngsanaUPC"/>
          <w:cs/>
          <w:lang w:eastAsia="th-TH"/>
        </w:rPr>
        <w:sectPr w:rsidR="00893055" w:rsidRPr="001056C3" w:rsidSect="00D84913">
          <w:headerReference w:type="even" r:id="rId41"/>
          <w:headerReference w:type="default" r:id="rId42"/>
          <w:headerReference w:type="first" r:id="rId43"/>
          <w:pgSz w:w="16840" w:h="11907" w:orient="landscape" w:code="9"/>
          <w:pgMar w:top="1980" w:right="1000" w:bottom="1296" w:left="810" w:header="1080" w:footer="518" w:gutter="0"/>
          <w:cols w:space="720"/>
          <w:docGrid w:linePitch="360"/>
        </w:sectPr>
      </w:pPr>
    </w:p>
    <w:p w14:paraId="046CB9C1" w14:textId="77777777" w:rsidR="006D29D8" w:rsidRPr="001056C3" w:rsidRDefault="005F4D0C" w:rsidP="00BA38DA">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DIVIDEND PAID</w:t>
      </w:r>
    </w:p>
    <w:p w14:paraId="5A1ED603" w14:textId="77777777" w:rsidR="006A3B0A" w:rsidRPr="001056C3" w:rsidRDefault="006A3B0A" w:rsidP="00BA38DA">
      <w:pPr>
        <w:jc w:val="thaiDistribute"/>
        <w:rPr>
          <w:rFonts w:ascii="Arial" w:hAnsi="Arial" w:cs="Arial"/>
          <w:spacing w:val="-4"/>
          <w:lang w:val="en-US"/>
        </w:rPr>
      </w:pPr>
    </w:p>
    <w:p w14:paraId="6C051411" w14:textId="77777777" w:rsidR="006D29D8" w:rsidRPr="001056C3" w:rsidRDefault="006D29D8" w:rsidP="00BA38DA">
      <w:pPr>
        <w:ind w:left="540"/>
        <w:jc w:val="both"/>
        <w:rPr>
          <w:rFonts w:ascii="Arial" w:hAnsi="Arial" w:cs="Arial"/>
          <w:spacing w:val="-2"/>
        </w:rPr>
      </w:pPr>
      <w:r w:rsidRPr="001056C3">
        <w:rPr>
          <w:rFonts w:ascii="Arial" w:hAnsi="Arial" w:cs="Arial"/>
          <w:spacing w:val="-2"/>
        </w:rPr>
        <w:t>At the Annual Shareholders’ Meeting of 2020</w:t>
      </w:r>
      <w:r w:rsidRPr="001056C3">
        <w:rPr>
          <w:rFonts w:ascii="Arial" w:hAnsi="Arial" w:cs="Arial"/>
          <w:spacing w:val="-2"/>
          <w:cs/>
        </w:rPr>
        <w:t xml:space="preserve"> </w:t>
      </w:r>
      <w:r w:rsidRPr="001056C3">
        <w:rPr>
          <w:rFonts w:ascii="Arial" w:hAnsi="Arial" w:cs="Arial"/>
          <w:spacing w:val="-2"/>
        </w:rPr>
        <w:t>held on 24 February 2020, it was unanimously resolved to declare dividends payment of Baht 0.06 per share totaling Baht 24.71 million. Such dividends were paid to the shareholders on 24 March 2020.</w:t>
      </w:r>
    </w:p>
    <w:p w14:paraId="19DFCE5C" w14:textId="77777777" w:rsidR="006D29D8" w:rsidRPr="001056C3" w:rsidRDefault="006D29D8" w:rsidP="00BA38DA">
      <w:pPr>
        <w:ind w:left="540"/>
        <w:jc w:val="both"/>
        <w:rPr>
          <w:rFonts w:ascii="Arial" w:hAnsi="Arial" w:cs="Arial"/>
          <w:spacing w:val="-2"/>
        </w:rPr>
      </w:pPr>
    </w:p>
    <w:p w14:paraId="39FC4E67" w14:textId="77777777" w:rsidR="006D29D8" w:rsidRPr="001056C3" w:rsidRDefault="006D29D8" w:rsidP="00BA38DA">
      <w:pPr>
        <w:ind w:left="540"/>
        <w:jc w:val="both"/>
        <w:rPr>
          <w:rFonts w:ascii="Arial" w:hAnsi="Arial" w:cs="Arial"/>
          <w:spacing w:val="-2"/>
        </w:rPr>
      </w:pPr>
      <w:r w:rsidRPr="001056C3">
        <w:rPr>
          <w:rFonts w:ascii="Arial" w:hAnsi="Arial" w:cs="Arial"/>
          <w:spacing w:val="-2"/>
        </w:rPr>
        <w:t>At the Annual Shareholders’ Meeting of 2018</w:t>
      </w:r>
      <w:r w:rsidRPr="001056C3">
        <w:rPr>
          <w:rFonts w:ascii="Arial" w:hAnsi="Arial" w:cs="Arial"/>
          <w:spacing w:val="-2"/>
          <w:cs/>
        </w:rPr>
        <w:t xml:space="preserve"> </w:t>
      </w:r>
      <w:r w:rsidRPr="001056C3">
        <w:rPr>
          <w:rFonts w:ascii="Arial" w:hAnsi="Arial" w:cs="Arial"/>
          <w:spacing w:val="-2"/>
        </w:rPr>
        <w:t>held on 26 February 2019, it was unanimously resolved to declare dividends payment of Baht 0.11 per share totaling Baht 44.54 million. Such dividends were paid to the shareholders on 22 March 2019.</w:t>
      </w:r>
    </w:p>
    <w:p w14:paraId="1F589AFD" w14:textId="77777777" w:rsidR="005B5495" w:rsidRPr="001056C3" w:rsidRDefault="005B5495" w:rsidP="00BA38DA">
      <w:pPr>
        <w:jc w:val="thaiDistribute"/>
        <w:rPr>
          <w:rFonts w:ascii="Arial" w:hAnsi="Arial" w:cs="Arial"/>
          <w:spacing w:val="-4"/>
          <w:lang w:val="en-US"/>
        </w:rPr>
      </w:pPr>
    </w:p>
    <w:p w14:paraId="253EA006" w14:textId="77777777" w:rsidR="00425637" w:rsidRPr="001056C3" w:rsidRDefault="006D29D8" w:rsidP="00BA38DA">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LEGAL RESERVE</w:t>
      </w:r>
    </w:p>
    <w:p w14:paraId="6E8DBDEC" w14:textId="77777777" w:rsidR="00425637" w:rsidRPr="001056C3" w:rsidRDefault="00425637" w:rsidP="00BA38DA">
      <w:pPr>
        <w:ind w:left="540"/>
        <w:jc w:val="thaiDistribute"/>
        <w:rPr>
          <w:rFonts w:ascii="Arial" w:hAnsi="Arial" w:cs="Arial"/>
          <w:spacing w:val="-4"/>
          <w:lang w:val="en-US"/>
        </w:rPr>
      </w:pPr>
    </w:p>
    <w:p w14:paraId="4EBC0C55" w14:textId="77777777" w:rsidR="001F13F5" w:rsidRPr="001056C3" w:rsidRDefault="001F13F5" w:rsidP="001F13F5">
      <w:pPr>
        <w:ind w:left="540" w:right="27"/>
        <w:jc w:val="both"/>
        <w:rPr>
          <w:rFonts w:ascii="Arial" w:hAnsi="Arial" w:cs="Arial"/>
          <w:lang w:val="en-US"/>
        </w:rPr>
      </w:pPr>
      <w:r w:rsidRPr="001056C3">
        <w:rPr>
          <w:rFonts w:ascii="Arial" w:hAnsi="Arial" w:cs="Arial"/>
        </w:rPr>
        <w:t>In accordance with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14:paraId="1F31EDA0" w14:textId="77777777" w:rsidR="00425637" w:rsidRPr="001056C3" w:rsidRDefault="00425637" w:rsidP="00BA38DA">
      <w:pPr>
        <w:ind w:left="540"/>
        <w:jc w:val="thaiDistribute"/>
        <w:rPr>
          <w:rFonts w:ascii="Arial" w:hAnsi="Arial" w:cs="Arial"/>
          <w:spacing w:val="-4"/>
          <w:lang w:val="en-US"/>
        </w:rPr>
      </w:pPr>
    </w:p>
    <w:p w14:paraId="5975D74F" w14:textId="77777777" w:rsidR="00E819F0" w:rsidRPr="001056C3" w:rsidRDefault="00AC760B" w:rsidP="00BA38DA">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OTHER INCOME</w:t>
      </w:r>
    </w:p>
    <w:p w14:paraId="18D1D6C8" w14:textId="77777777" w:rsidR="00E819F0" w:rsidRPr="001056C3" w:rsidRDefault="00E819F0" w:rsidP="00BA38DA">
      <w:pPr>
        <w:jc w:val="thaiDistribute"/>
        <w:rPr>
          <w:rFonts w:ascii="Arial" w:hAnsi="Arial" w:cs="Arial"/>
          <w:spacing w:val="-4"/>
          <w:lang w:val="en-US"/>
        </w:rPr>
      </w:pPr>
    </w:p>
    <w:tbl>
      <w:tblPr>
        <w:tblW w:w="4995" w:type="pct"/>
        <w:tblLayout w:type="fixed"/>
        <w:tblLook w:val="0000" w:firstRow="0" w:lastRow="0" w:firstColumn="0" w:lastColumn="0" w:noHBand="0" w:noVBand="0"/>
      </w:tblPr>
      <w:tblGrid>
        <w:gridCol w:w="5148"/>
        <w:gridCol w:w="1058"/>
        <w:gridCol w:w="1058"/>
        <w:gridCol w:w="1058"/>
        <w:gridCol w:w="1056"/>
      </w:tblGrid>
      <w:tr w:rsidR="00E819F0" w:rsidRPr="001056C3" w14:paraId="62BF03B5" w14:textId="77777777" w:rsidTr="00086FED">
        <w:trPr>
          <w:cantSplit/>
          <w:trHeight w:val="251"/>
        </w:trPr>
        <w:tc>
          <w:tcPr>
            <w:tcW w:w="2745" w:type="pct"/>
          </w:tcPr>
          <w:p w14:paraId="45296B68" w14:textId="77777777" w:rsidR="00E819F0" w:rsidRPr="001056C3" w:rsidRDefault="00E819F0" w:rsidP="00094F4A">
            <w:pPr>
              <w:spacing w:line="300" w:lineRule="exact"/>
              <w:ind w:left="540"/>
              <w:jc w:val="thaiDistribute"/>
              <w:rPr>
                <w:rFonts w:ascii="Arial" w:hAnsi="Arial" w:cs="Arial"/>
                <w:cs/>
              </w:rPr>
            </w:pPr>
          </w:p>
        </w:tc>
        <w:tc>
          <w:tcPr>
            <w:tcW w:w="2255" w:type="pct"/>
            <w:gridSpan w:val="4"/>
          </w:tcPr>
          <w:p w14:paraId="610A49D3" w14:textId="77777777" w:rsidR="00E819F0" w:rsidRPr="001056C3" w:rsidRDefault="00AC760B"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E819F0" w:rsidRPr="001056C3" w14:paraId="7B24C830" w14:textId="77777777" w:rsidTr="00CC3BF3">
        <w:trPr>
          <w:cantSplit/>
          <w:trHeight w:val="251"/>
        </w:trPr>
        <w:tc>
          <w:tcPr>
            <w:tcW w:w="2745" w:type="pct"/>
          </w:tcPr>
          <w:p w14:paraId="54FE31B6" w14:textId="77777777" w:rsidR="00E819F0" w:rsidRPr="001056C3" w:rsidRDefault="00E819F0" w:rsidP="00094F4A">
            <w:pPr>
              <w:spacing w:line="300" w:lineRule="exact"/>
              <w:ind w:left="540"/>
              <w:jc w:val="thaiDistribute"/>
              <w:rPr>
                <w:rFonts w:ascii="Arial" w:hAnsi="Arial" w:cs="Arial"/>
              </w:rPr>
            </w:pPr>
          </w:p>
        </w:tc>
        <w:tc>
          <w:tcPr>
            <w:tcW w:w="1128" w:type="pct"/>
            <w:gridSpan w:val="2"/>
          </w:tcPr>
          <w:p w14:paraId="36C5EFBB" w14:textId="77777777" w:rsidR="00E819F0" w:rsidRPr="001056C3" w:rsidRDefault="00AC760B" w:rsidP="00094F4A">
            <w:pPr>
              <w:pBdr>
                <w:bottom w:val="single" w:sz="4" w:space="1" w:color="auto"/>
              </w:pBdr>
              <w:spacing w:line="300" w:lineRule="exact"/>
              <w:ind w:left="-18" w:right="-40"/>
              <w:jc w:val="center"/>
              <w:rPr>
                <w:rFonts w:ascii="Arial" w:hAnsi="Arial" w:cs="Arial"/>
                <w:b/>
                <w:bCs/>
                <w:cs/>
              </w:rPr>
            </w:pPr>
            <w:r w:rsidRPr="001056C3">
              <w:rPr>
                <w:rFonts w:ascii="Arial" w:hAnsi="Arial" w:cs="Arial"/>
                <w:b/>
                <w:bCs/>
              </w:rPr>
              <w:t>Consolidated</w:t>
            </w:r>
          </w:p>
        </w:tc>
        <w:tc>
          <w:tcPr>
            <w:tcW w:w="1128" w:type="pct"/>
            <w:gridSpan w:val="2"/>
          </w:tcPr>
          <w:p w14:paraId="628A9FE4" w14:textId="77777777" w:rsidR="00E819F0" w:rsidRPr="001056C3" w:rsidRDefault="00AC760B"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rPr>
              <w:t>The Company</w:t>
            </w:r>
          </w:p>
        </w:tc>
      </w:tr>
      <w:tr w:rsidR="00AC760B" w:rsidRPr="001056C3" w14:paraId="7A67CC81" w14:textId="77777777" w:rsidTr="00CC3BF3">
        <w:trPr>
          <w:cantSplit/>
          <w:trHeight w:val="251"/>
        </w:trPr>
        <w:tc>
          <w:tcPr>
            <w:tcW w:w="2745" w:type="pct"/>
          </w:tcPr>
          <w:p w14:paraId="4D20DBE3" w14:textId="77777777" w:rsidR="00AC760B" w:rsidRPr="001056C3" w:rsidRDefault="00AC760B" w:rsidP="00094F4A">
            <w:pPr>
              <w:spacing w:line="300" w:lineRule="exact"/>
              <w:ind w:left="540"/>
              <w:jc w:val="thaiDistribute"/>
              <w:rPr>
                <w:rFonts w:ascii="Arial" w:hAnsi="Arial" w:cs="Arial"/>
                <w:cs/>
              </w:rPr>
            </w:pPr>
          </w:p>
        </w:tc>
        <w:tc>
          <w:tcPr>
            <w:tcW w:w="564" w:type="pct"/>
          </w:tcPr>
          <w:p w14:paraId="00A07673"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4" w:type="pct"/>
          </w:tcPr>
          <w:p w14:paraId="26ECCB3B"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564" w:type="pct"/>
          </w:tcPr>
          <w:p w14:paraId="653D6BC7"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4" w:type="pct"/>
          </w:tcPr>
          <w:p w14:paraId="005C925E"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r>
      <w:tr w:rsidR="00E819F0" w:rsidRPr="001056C3" w14:paraId="43E4129E" w14:textId="77777777" w:rsidTr="00CC3BF3">
        <w:trPr>
          <w:trHeight w:hRule="exact" w:val="144"/>
          <w:tblHeader/>
        </w:trPr>
        <w:tc>
          <w:tcPr>
            <w:tcW w:w="2745" w:type="pct"/>
          </w:tcPr>
          <w:p w14:paraId="7B1D5F15" w14:textId="77777777" w:rsidR="00E819F0" w:rsidRPr="001056C3" w:rsidRDefault="00E819F0" w:rsidP="00094F4A">
            <w:pPr>
              <w:spacing w:line="300" w:lineRule="exact"/>
              <w:ind w:left="540" w:right="1"/>
              <w:jc w:val="both"/>
              <w:rPr>
                <w:rFonts w:ascii="Arial" w:hAnsi="Arial" w:cs="Arial"/>
                <w:u w:val="single"/>
                <w:cs/>
              </w:rPr>
            </w:pPr>
          </w:p>
        </w:tc>
        <w:tc>
          <w:tcPr>
            <w:tcW w:w="564" w:type="pct"/>
          </w:tcPr>
          <w:p w14:paraId="30D59859" w14:textId="77777777" w:rsidR="00E819F0" w:rsidRPr="001056C3" w:rsidRDefault="00E819F0" w:rsidP="00094F4A">
            <w:pPr>
              <w:spacing w:line="300" w:lineRule="exact"/>
              <w:ind w:left="540" w:right="1"/>
              <w:jc w:val="both"/>
              <w:rPr>
                <w:rFonts w:ascii="Arial" w:hAnsi="Arial" w:cs="Arial"/>
                <w:u w:val="single"/>
              </w:rPr>
            </w:pPr>
          </w:p>
        </w:tc>
        <w:tc>
          <w:tcPr>
            <w:tcW w:w="564" w:type="pct"/>
          </w:tcPr>
          <w:p w14:paraId="0D426195" w14:textId="77777777" w:rsidR="00E819F0" w:rsidRPr="001056C3" w:rsidRDefault="00E819F0" w:rsidP="00094F4A">
            <w:pPr>
              <w:spacing w:line="300" w:lineRule="exact"/>
              <w:ind w:left="540" w:right="1"/>
              <w:jc w:val="both"/>
              <w:rPr>
                <w:rFonts w:ascii="Arial" w:hAnsi="Arial" w:cs="Arial"/>
                <w:u w:val="single"/>
              </w:rPr>
            </w:pPr>
          </w:p>
        </w:tc>
        <w:tc>
          <w:tcPr>
            <w:tcW w:w="564" w:type="pct"/>
          </w:tcPr>
          <w:p w14:paraId="46A63D09" w14:textId="77777777" w:rsidR="00E819F0" w:rsidRPr="001056C3" w:rsidRDefault="00E819F0" w:rsidP="00094F4A">
            <w:pPr>
              <w:spacing w:line="300" w:lineRule="exact"/>
              <w:ind w:left="540" w:right="1"/>
              <w:jc w:val="both"/>
              <w:rPr>
                <w:rFonts w:ascii="Arial" w:hAnsi="Arial" w:cs="Arial"/>
                <w:u w:val="single"/>
              </w:rPr>
            </w:pPr>
          </w:p>
        </w:tc>
        <w:tc>
          <w:tcPr>
            <w:tcW w:w="564" w:type="pct"/>
          </w:tcPr>
          <w:p w14:paraId="72806D0A" w14:textId="77777777" w:rsidR="00E819F0" w:rsidRPr="001056C3" w:rsidRDefault="00E819F0" w:rsidP="00094F4A">
            <w:pPr>
              <w:spacing w:line="300" w:lineRule="exact"/>
              <w:ind w:left="540" w:right="1"/>
              <w:jc w:val="both"/>
              <w:rPr>
                <w:rFonts w:ascii="Arial" w:hAnsi="Arial" w:cs="Arial"/>
                <w:u w:val="single"/>
              </w:rPr>
            </w:pPr>
          </w:p>
        </w:tc>
      </w:tr>
      <w:tr w:rsidR="005872D4" w:rsidRPr="001056C3" w14:paraId="17017238" w14:textId="77777777" w:rsidTr="00CC3BF3">
        <w:trPr>
          <w:trHeight w:val="60"/>
          <w:tblHeader/>
        </w:trPr>
        <w:tc>
          <w:tcPr>
            <w:tcW w:w="2745" w:type="pct"/>
            <w:vAlign w:val="bottom"/>
          </w:tcPr>
          <w:p w14:paraId="1FAB0626" w14:textId="77777777" w:rsidR="005872D4" w:rsidRPr="001056C3" w:rsidRDefault="005872D4" w:rsidP="00094F4A">
            <w:pPr>
              <w:spacing w:line="300" w:lineRule="exact"/>
              <w:ind w:left="540" w:right="-108"/>
              <w:rPr>
                <w:rFonts w:ascii="Arial" w:hAnsi="Arial" w:cs="Arial"/>
                <w:spacing w:val="-4"/>
                <w:lang w:val="en-US"/>
              </w:rPr>
            </w:pPr>
            <w:r w:rsidRPr="001056C3">
              <w:rPr>
                <w:rFonts w:ascii="Arial" w:hAnsi="Arial" w:cs="Arial"/>
              </w:rPr>
              <w:t>Interest income</w:t>
            </w:r>
          </w:p>
        </w:tc>
        <w:tc>
          <w:tcPr>
            <w:tcW w:w="564" w:type="pct"/>
            <w:vAlign w:val="bottom"/>
          </w:tcPr>
          <w:p w14:paraId="7F17B5F8" w14:textId="77777777" w:rsidR="005872D4" w:rsidRPr="001056C3" w:rsidRDefault="005872D4" w:rsidP="00094F4A">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6,699</w:t>
            </w:r>
          </w:p>
        </w:tc>
        <w:tc>
          <w:tcPr>
            <w:tcW w:w="564" w:type="pct"/>
            <w:vAlign w:val="bottom"/>
          </w:tcPr>
          <w:p w14:paraId="4BACE6F3" w14:textId="77777777" w:rsidR="005872D4" w:rsidRPr="001056C3" w:rsidRDefault="005872D4" w:rsidP="00094F4A">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4,376</w:t>
            </w:r>
          </w:p>
        </w:tc>
        <w:tc>
          <w:tcPr>
            <w:tcW w:w="564" w:type="pct"/>
            <w:vAlign w:val="bottom"/>
          </w:tcPr>
          <w:p w14:paraId="4324DBDB" w14:textId="77777777" w:rsidR="005872D4" w:rsidRPr="001056C3" w:rsidRDefault="005872D4" w:rsidP="00094F4A">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18,160</w:t>
            </w:r>
          </w:p>
        </w:tc>
        <w:tc>
          <w:tcPr>
            <w:tcW w:w="564" w:type="pct"/>
            <w:vAlign w:val="bottom"/>
          </w:tcPr>
          <w:p w14:paraId="781349C1" w14:textId="77777777" w:rsidR="005872D4" w:rsidRPr="001056C3" w:rsidRDefault="005872D4" w:rsidP="00094F4A">
            <w:pP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t>14,997</w:t>
            </w:r>
          </w:p>
        </w:tc>
      </w:tr>
      <w:tr w:rsidR="005872D4" w:rsidRPr="001056C3" w14:paraId="0F7D2DEB" w14:textId="77777777" w:rsidTr="00CC3BF3">
        <w:trPr>
          <w:cantSplit/>
          <w:trHeight w:val="251"/>
        </w:trPr>
        <w:tc>
          <w:tcPr>
            <w:tcW w:w="2745" w:type="pct"/>
          </w:tcPr>
          <w:p w14:paraId="2D87809F" w14:textId="77777777" w:rsidR="005872D4" w:rsidRPr="001056C3" w:rsidRDefault="005872D4" w:rsidP="00094F4A">
            <w:pPr>
              <w:spacing w:line="300" w:lineRule="exact"/>
              <w:ind w:left="540" w:right="-108"/>
              <w:rPr>
                <w:rFonts w:ascii="Arial" w:hAnsi="Arial" w:cs="Arial"/>
              </w:rPr>
            </w:pPr>
            <w:r w:rsidRPr="001056C3">
              <w:rPr>
                <w:rFonts w:ascii="Arial" w:hAnsi="Arial" w:cs="Arial"/>
              </w:rPr>
              <w:t>Entrance fees</w:t>
            </w:r>
          </w:p>
        </w:tc>
        <w:tc>
          <w:tcPr>
            <w:tcW w:w="564" w:type="pct"/>
            <w:vAlign w:val="bottom"/>
          </w:tcPr>
          <w:p w14:paraId="425E2908" w14:textId="77777777" w:rsidR="005872D4" w:rsidRPr="001056C3" w:rsidRDefault="005872D4" w:rsidP="00094F4A">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2,483</w:t>
            </w:r>
          </w:p>
        </w:tc>
        <w:tc>
          <w:tcPr>
            <w:tcW w:w="564" w:type="pct"/>
            <w:vAlign w:val="bottom"/>
          </w:tcPr>
          <w:p w14:paraId="3158E682" w14:textId="77777777" w:rsidR="005872D4" w:rsidRPr="001056C3" w:rsidRDefault="005872D4" w:rsidP="00094F4A">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7,266</w:t>
            </w:r>
          </w:p>
        </w:tc>
        <w:tc>
          <w:tcPr>
            <w:tcW w:w="564" w:type="pct"/>
            <w:vAlign w:val="bottom"/>
          </w:tcPr>
          <w:p w14:paraId="3A8FD175" w14:textId="77777777" w:rsidR="005872D4" w:rsidRPr="001056C3" w:rsidRDefault="005872D4" w:rsidP="00094F4A">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64" w:type="pct"/>
            <w:vAlign w:val="bottom"/>
          </w:tcPr>
          <w:p w14:paraId="3A63533D" w14:textId="77777777" w:rsidR="005872D4" w:rsidRPr="001056C3" w:rsidRDefault="005872D4" w:rsidP="00094F4A">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5872D4" w:rsidRPr="001056C3" w14:paraId="4CC6B75E" w14:textId="77777777" w:rsidTr="00CC3BF3">
        <w:trPr>
          <w:cantSplit/>
          <w:trHeight w:val="251"/>
        </w:trPr>
        <w:tc>
          <w:tcPr>
            <w:tcW w:w="2745" w:type="pct"/>
            <w:vAlign w:val="bottom"/>
          </w:tcPr>
          <w:p w14:paraId="50575348" w14:textId="77777777" w:rsidR="005872D4" w:rsidRPr="001056C3" w:rsidRDefault="005872D4" w:rsidP="00094F4A">
            <w:pPr>
              <w:spacing w:line="300" w:lineRule="exact"/>
              <w:ind w:left="540" w:right="-108"/>
              <w:rPr>
                <w:rFonts w:ascii="Arial" w:hAnsi="Arial" w:cs="Arial"/>
                <w:cs/>
                <w:lang w:val="en-US"/>
              </w:rPr>
            </w:pPr>
            <w:r w:rsidRPr="001056C3">
              <w:rPr>
                <w:rFonts w:ascii="Arial" w:hAnsi="Arial" w:cs="Arial"/>
              </w:rPr>
              <w:t>Others</w:t>
            </w:r>
          </w:p>
        </w:tc>
        <w:tc>
          <w:tcPr>
            <w:tcW w:w="564" w:type="pct"/>
            <w:vAlign w:val="bottom"/>
          </w:tcPr>
          <w:p w14:paraId="4122D2DD" w14:textId="77777777" w:rsidR="005872D4" w:rsidRPr="001056C3" w:rsidRDefault="005872D4" w:rsidP="00094F4A">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3,895</w:t>
            </w:r>
          </w:p>
        </w:tc>
        <w:tc>
          <w:tcPr>
            <w:tcW w:w="564" w:type="pct"/>
            <w:vAlign w:val="bottom"/>
          </w:tcPr>
          <w:p w14:paraId="70003CBA" w14:textId="77777777" w:rsidR="005872D4" w:rsidRPr="001056C3" w:rsidRDefault="005872D4" w:rsidP="00094F4A">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8,704</w:t>
            </w:r>
          </w:p>
        </w:tc>
        <w:tc>
          <w:tcPr>
            <w:tcW w:w="564" w:type="pct"/>
            <w:vAlign w:val="bottom"/>
          </w:tcPr>
          <w:p w14:paraId="5426A09B" w14:textId="77777777" w:rsidR="005872D4" w:rsidRPr="001056C3" w:rsidRDefault="005872D4" w:rsidP="00094F4A">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1,867</w:t>
            </w:r>
          </w:p>
        </w:tc>
        <w:tc>
          <w:tcPr>
            <w:tcW w:w="564" w:type="pct"/>
            <w:vAlign w:val="bottom"/>
          </w:tcPr>
          <w:p w14:paraId="68EC5005" w14:textId="77777777" w:rsidR="005872D4" w:rsidRPr="001056C3" w:rsidRDefault="005872D4" w:rsidP="00094F4A">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3,955</w:t>
            </w:r>
          </w:p>
        </w:tc>
      </w:tr>
      <w:tr w:rsidR="005872D4" w:rsidRPr="001056C3" w14:paraId="0375DFD0" w14:textId="77777777" w:rsidTr="00CC3BF3">
        <w:trPr>
          <w:cantSplit/>
          <w:trHeight w:val="251"/>
        </w:trPr>
        <w:tc>
          <w:tcPr>
            <w:tcW w:w="2745" w:type="pct"/>
          </w:tcPr>
          <w:p w14:paraId="7E756C08" w14:textId="77777777" w:rsidR="005872D4" w:rsidRPr="001056C3" w:rsidRDefault="005872D4" w:rsidP="00094F4A">
            <w:pPr>
              <w:spacing w:line="300" w:lineRule="exact"/>
              <w:ind w:left="540" w:right="-108"/>
              <w:rPr>
                <w:rFonts w:ascii="Arial" w:hAnsi="Arial" w:cs="Arial"/>
                <w:cs/>
                <w:lang w:val="en-US"/>
              </w:rPr>
            </w:pPr>
            <w:r w:rsidRPr="001056C3">
              <w:rPr>
                <w:rFonts w:ascii="Arial" w:hAnsi="Arial" w:cs="Arial"/>
              </w:rPr>
              <w:t>Total</w:t>
            </w:r>
          </w:p>
        </w:tc>
        <w:tc>
          <w:tcPr>
            <w:tcW w:w="564" w:type="pct"/>
            <w:vAlign w:val="bottom"/>
          </w:tcPr>
          <w:p w14:paraId="79BE7BC5" w14:textId="77777777" w:rsidR="005872D4" w:rsidRPr="001056C3" w:rsidRDefault="00916E77" w:rsidP="00094F4A">
            <w:pPr>
              <w:pBdr>
                <w:bottom w:val="double" w:sz="4" w:space="1" w:color="auto"/>
              </w:pBd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fldChar w:fldCharType="begin"/>
            </w:r>
            <w:r w:rsidR="005872D4" w:rsidRPr="001056C3">
              <w:rPr>
                <w:rFonts w:ascii="Arial" w:hAnsi="Arial" w:cs="Arial"/>
                <w:lang w:val="en-US" w:eastAsia="th-TH"/>
              </w:rPr>
              <w:instrText xml:space="preserve"> =SUM(ABOVE) </w:instrText>
            </w:r>
            <w:r w:rsidRPr="001056C3">
              <w:rPr>
                <w:rFonts w:ascii="Arial" w:hAnsi="Arial" w:cs="Arial"/>
                <w:lang w:val="en-US" w:eastAsia="th-TH"/>
              </w:rPr>
              <w:fldChar w:fldCharType="separate"/>
            </w:r>
            <w:r w:rsidR="005872D4" w:rsidRPr="001056C3">
              <w:rPr>
                <w:rFonts w:ascii="Arial" w:hAnsi="Arial" w:cs="Arial"/>
                <w:noProof/>
                <w:lang w:val="en-US" w:eastAsia="th-TH"/>
              </w:rPr>
              <w:t>13,077</w:t>
            </w:r>
            <w:r w:rsidRPr="001056C3">
              <w:rPr>
                <w:rFonts w:ascii="Arial" w:hAnsi="Arial" w:cs="Arial"/>
                <w:lang w:val="en-US" w:eastAsia="th-TH"/>
              </w:rPr>
              <w:fldChar w:fldCharType="end"/>
            </w:r>
          </w:p>
        </w:tc>
        <w:tc>
          <w:tcPr>
            <w:tcW w:w="564" w:type="pct"/>
            <w:vAlign w:val="bottom"/>
          </w:tcPr>
          <w:p w14:paraId="1B9F20FD" w14:textId="77777777" w:rsidR="005872D4" w:rsidRPr="001056C3" w:rsidRDefault="00916E77" w:rsidP="00094F4A">
            <w:pPr>
              <w:pBdr>
                <w:bottom w:val="double" w:sz="4" w:space="1" w:color="auto"/>
              </w:pBd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fldChar w:fldCharType="begin"/>
            </w:r>
            <w:r w:rsidR="005872D4" w:rsidRPr="001056C3">
              <w:rPr>
                <w:rFonts w:ascii="Arial" w:hAnsi="Arial" w:cs="Arial"/>
                <w:lang w:val="en-US" w:eastAsia="th-TH"/>
              </w:rPr>
              <w:instrText xml:space="preserve"> =SUM(ABOVE) </w:instrText>
            </w:r>
            <w:r w:rsidRPr="001056C3">
              <w:rPr>
                <w:rFonts w:ascii="Arial" w:hAnsi="Arial" w:cs="Arial"/>
                <w:lang w:val="en-US" w:eastAsia="th-TH"/>
              </w:rPr>
              <w:fldChar w:fldCharType="separate"/>
            </w:r>
            <w:r w:rsidR="005872D4" w:rsidRPr="001056C3">
              <w:rPr>
                <w:rFonts w:ascii="Arial" w:hAnsi="Arial" w:cs="Arial"/>
                <w:noProof/>
                <w:lang w:val="en-US" w:eastAsia="th-TH"/>
              </w:rPr>
              <w:t>20,346</w:t>
            </w:r>
            <w:r w:rsidRPr="001056C3">
              <w:rPr>
                <w:rFonts w:ascii="Arial" w:hAnsi="Arial" w:cs="Arial"/>
                <w:lang w:val="en-US" w:eastAsia="th-TH"/>
              </w:rPr>
              <w:fldChar w:fldCharType="end"/>
            </w:r>
          </w:p>
        </w:tc>
        <w:tc>
          <w:tcPr>
            <w:tcW w:w="564" w:type="pct"/>
            <w:vAlign w:val="bottom"/>
          </w:tcPr>
          <w:p w14:paraId="42C15D75" w14:textId="77777777" w:rsidR="005872D4" w:rsidRPr="001056C3" w:rsidRDefault="005872D4" w:rsidP="00094F4A">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20,027</w:t>
            </w:r>
          </w:p>
        </w:tc>
        <w:tc>
          <w:tcPr>
            <w:tcW w:w="564" w:type="pct"/>
            <w:vAlign w:val="bottom"/>
          </w:tcPr>
          <w:p w14:paraId="0F2B194A" w14:textId="77777777" w:rsidR="005872D4" w:rsidRPr="001056C3" w:rsidRDefault="005872D4" w:rsidP="00094F4A">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18,952</w:t>
            </w:r>
          </w:p>
        </w:tc>
      </w:tr>
    </w:tbl>
    <w:p w14:paraId="5C17DD51" w14:textId="77777777" w:rsidR="00EE08DC" w:rsidRPr="001056C3" w:rsidRDefault="00EE08DC" w:rsidP="00BA38DA">
      <w:pPr>
        <w:ind w:left="540"/>
        <w:jc w:val="thaiDistribute"/>
        <w:rPr>
          <w:rFonts w:ascii="Arial" w:hAnsi="Arial" w:cs="Arial"/>
        </w:rPr>
      </w:pPr>
    </w:p>
    <w:p w14:paraId="1A925374" w14:textId="77777777" w:rsidR="00E819F0" w:rsidRPr="001056C3" w:rsidRDefault="00AC760B"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EXPENSES BY NATURE</w:t>
      </w:r>
    </w:p>
    <w:p w14:paraId="7A98599C" w14:textId="77777777" w:rsidR="00E819F0" w:rsidRPr="001056C3" w:rsidRDefault="00E819F0" w:rsidP="00E819F0">
      <w:pPr>
        <w:ind w:left="540"/>
        <w:jc w:val="thaiDistribute"/>
        <w:rPr>
          <w:rFonts w:ascii="Arial" w:hAnsi="Arial" w:cs="Arial"/>
        </w:rPr>
      </w:pPr>
    </w:p>
    <w:tbl>
      <w:tblPr>
        <w:tblW w:w="4995" w:type="pct"/>
        <w:tblLayout w:type="fixed"/>
        <w:tblLook w:val="0000" w:firstRow="0" w:lastRow="0" w:firstColumn="0" w:lastColumn="0" w:noHBand="0" w:noVBand="0"/>
      </w:tblPr>
      <w:tblGrid>
        <w:gridCol w:w="5148"/>
        <w:gridCol w:w="1058"/>
        <w:gridCol w:w="1058"/>
        <w:gridCol w:w="1058"/>
        <w:gridCol w:w="1056"/>
      </w:tblGrid>
      <w:tr w:rsidR="00AC760B" w:rsidRPr="001056C3" w14:paraId="051BF908" w14:textId="77777777" w:rsidTr="00CC3BF3">
        <w:trPr>
          <w:cantSplit/>
          <w:trHeight w:val="251"/>
        </w:trPr>
        <w:tc>
          <w:tcPr>
            <w:tcW w:w="2745" w:type="pct"/>
            <w:shd w:val="clear" w:color="auto" w:fill="auto"/>
          </w:tcPr>
          <w:p w14:paraId="41B2B905" w14:textId="77777777" w:rsidR="00AC760B" w:rsidRPr="001056C3" w:rsidRDefault="00AC760B" w:rsidP="00094F4A">
            <w:pPr>
              <w:spacing w:line="300" w:lineRule="exact"/>
              <w:ind w:left="540"/>
              <w:jc w:val="thaiDistribute"/>
              <w:rPr>
                <w:rFonts w:ascii="Arial" w:hAnsi="Arial" w:cs="Arial"/>
                <w:cs/>
              </w:rPr>
            </w:pPr>
          </w:p>
        </w:tc>
        <w:tc>
          <w:tcPr>
            <w:tcW w:w="2255" w:type="pct"/>
            <w:gridSpan w:val="4"/>
            <w:shd w:val="clear" w:color="auto" w:fill="auto"/>
          </w:tcPr>
          <w:p w14:paraId="0070DEB2" w14:textId="77777777" w:rsidR="00AC760B" w:rsidRPr="001056C3" w:rsidRDefault="00AC760B"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AC760B" w:rsidRPr="001056C3" w14:paraId="598E2240" w14:textId="77777777" w:rsidTr="00CC3BF3">
        <w:trPr>
          <w:cantSplit/>
          <w:trHeight w:val="251"/>
        </w:trPr>
        <w:tc>
          <w:tcPr>
            <w:tcW w:w="2745" w:type="pct"/>
            <w:shd w:val="clear" w:color="auto" w:fill="auto"/>
          </w:tcPr>
          <w:p w14:paraId="1D2D5B63" w14:textId="77777777" w:rsidR="00AC760B" w:rsidRPr="001056C3" w:rsidRDefault="00AC760B" w:rsidP="00094F4A">
            <w:pPr>
              <w:spacing w:line="300" w:lineRule="exact"/>
              <w:ind w:left="540"/>
              <w:jc w:val="thaiDistribute"/>
              <w:rPr>
                <w:rFonts w:ascii="Arial" w:hAnsi="Arial" w:cs="Arial"/>
              </w:rPr>
            </w:pPr>
          </w:p>
        </w:tc>
        <w:tc>
          <w:tcPr>
            <w:tcW w:w="1128" w:type="pct"/>
            <w:gridSpan w:val="2"/>
            <w:shd w:val="clear" w:color="auto" w:fill="auto"/>
          </w:tcPr>
          <w:p w14:paraId="70179BC5" w14:textId="77777777" w:rsidR="00AC760B" w:rsidRPr="001056C3" w:rsidRDefault="00AC760B" w:rsidP="00094F4A">
            <w:pPr>
              <w:pBdr>
                <w:bottom w:val="single" w:sz="4" w:space="1" w:color="auto"/>
              </w:pBdr>
              <w:spacing w:line="300" w:lineRule="exact"/>
              <w:ind w:left="-18" w:right="-40"/>
              <w:jc w:val="center"/>
              <w:rPr>
                <w:rFonts w:ascii="Arial" w:hAnsi="Arial" w:cs="Arial"/>
                <w:b/>
                <w:bCs/>
                <w:cs/>
              </w:rPr>
            </w:pPr>
            <w:r w:rsidRPr="001056C3">
              <w:rPr>
                <w:rFonts w:ascii="Arial" w:hAnsi="Arial" w:cs="Arial"/>
                <w:b/>
                <w:bCs/>
              </w:rPr>
              <w:t>Consolidated</w:t>
            </w:r>
          </w:p>
        </w:tc>
        <w:tc>
          <w:tcPr>
            <w:tcW w:w="1128" w:type="pct"/>
            <w:gridSpan w:val="2"/>
            <w:shd w:val="clear" w:color="auto" w:fill="auto"/>
          </w:tcPr>
          <w:p w14:paraId="54BFB4F6" w14:textId="77777777" w:rsidR="00AC760B" w:rsidRPr="001056C3" w:rsidRDefault="00AC760B"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rPr>
              <w:t>The Company</w:t>
            </w:r>
          </w:p>
        </w:tc>
      </w:tr>
      <w:tr w:rsidR="00AC760B" w:rsidRPr="001056C3" w14:paraId="70F64EF0" w14:textId="77777777" w:rsidTr="00CC3BF3">
        <w:trPr>
          <w:cantSplit/>
          <w:trHeight w:val="251"/>
        </w:trPr>
        <w:tc>
          <w:tcPr>
            <w:tcW w:w="2745" w:type="pct"/>
            <w:shd w:val="clear" w:color="auto" w:fill="auto"/>
          </w:tcPr>
          <w:p w14:paraId="3CC4C5C5" w14:textId="77777777" w:rsidR="00AC760B" w:rsidRPr="001056C3" w:rsidRDefault="00AC760B" w:rsidP="00094F4A">
            <w:pPr>
              <w:spacing w:line="300" w:lineRule="exact"/>
              <w:ind w:left="540"/>
              <w:jc w:val="thaiDistribute"/>
              <w:rPr>
                <w:rFonts w:ascii="Arial" w:hAnsi="Arial" w:cs="Arial"/>
                <w:cs/>
              </w:rPr>
            </w:pPr>
          </w:p>
        </w:tc>
        <w:tc>
          <w:tcPr>
            <w:tcW w:w="564" w:type="pct"/>
            <w:shd w:val="clear" w:color="auto" w:fill="auto"/>
          </w:tcPr>
          <w:p w14:paraId="63E3EC35"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4" w:type="pct"/>
            <w:shd w:val="clear" w:color="auto" w:fill="auto"/>
          </w:tcPr>
          <w:p w14:paraId="39E99EB2"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564" w:type="pct"/>
            <w:shd w:val="clear" w:color="auto" w:fill="auto"/>
          </w:tcPr>
          <w:p w14:paraId="5279ECA7"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4" w:type="pct"/>
            <w:shd w:val="clear" w:color="auto" w:fill="auto"/>
          </w:tcPr>
          <w:p w14:paraId="2A78A247" w14:textId="77777777" w:rsidR="00AC760B" w:rsidRPr="001056C3" w:rsidRDefault="00AC760B"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r>
      <w:tr w:rsidR="00AC760B" w:rsidRPr="001056C3" w14:paraId="1EA6A7AC" w14:textId="77777777" w:rsidTr="00CC3BF3">
        <w:trPr>
          <w:trHeight w:val="60"/>
          <w:tblHeader/>
        </w:trPr>
        <w:tc>
          <w:tcPr>
            <w:tcW w:w="2745" w:type="pct"/>
            <w:shd w:val="clear" w:color="auto" w:fill="auto"/>
          </w:tcPr>
          <w:p w14:paraId="343F4287" w14:textId="77777777" w:rsidR="00AC760B" w:rsidRPr="001056C3" w:rsidRDefault="00AC760B" w:rsidP="00094F4A">
            <w:pPr>
              <w:spacing w:line="300" w:lineRule="exact"/>
              <w:ind w:left="540"/>
              <w:jc w:val="thaiDistribute"/>
              <w:rPr>
                <w:rFonts w:ascii="Arial" w:hAnsi="Arial" w:cs="Arial"/>
                <w:cs/>
              </w:rPr>
            </w:pPr>
          </w:p>
        </w:tc>
        <w:tc>
          <w:tcPr>
            <w:tcW w:w="564" w:type="pct"/>
            <w:shd w:val="clear" w:color="auto" w:fill="auto"/>
            <w:vAlign w:val="bottom"/>
          </w:tcPr>
          <w:p w14:paraId="79E7F9E6" w14:textId="77777777" w:rsidR="00AC760B" w:rsidRPr="001056C3" w:rsidRDefault="00AC760B" w:rsidP="00094F4A">
            <w:pPr>
              <w:spacing w:line="300" w:lineRule="exact"/>
              <w:ind w:left="540"/>
              <w:jc w:val="thaiDistribute"/>
              <w:rPr>
                <w:rFonts w:ascii="Arial" w:hAnsi="Arial" w:cs="Arial"/>
              </w:rPr>
            </w:pPr>
          </w:p>
        </w:tc>
        <w:tc>
          <w:tcPr>
            <w:tcW w:w="564" w:type="pct"/>
            <w:shd w:val="clear" w:color="auto" w:fill="auto"/>
            <w:vAlign w:val="bottom"/>
          </w:tcPr>
          <w:p w14:paraId="536AE9FC" w14:textId="77777777" w:rsidR="00AC760B" w:rsidRPr="001056C3" w:rsidRDefault="00AC760B" w:rsidP="00094F4A">
            <w:pPr>
              <w:spacing w:line="300" w:lineRule="exact"/>
              <w:ind w:left="540"/>
              <w:jc w:val="thaiDistribute"/>
              <w:rPr>
                <w:rFonts w:ascii="Arial" w:hAnsi="Arial" w:cs="Arial"/>
              </w:rPr>
            </w:pPr>
          </w:p>
        </w:tc>
        <w:tc>
          <w:tcPr>
            <w:tcW w:w="564" w:type="pct"/>
            <w:shd w:val="clear" w:color="auto" w:fill="auto"/>
            <w:vAlign w:val="bottom"/>
          </w:tcPr>
          <w:p w14:paraId="479F4515" w14:textId="77777777" w:rsidR="00AC760B" w:rsidRPr="001056C3" w:rsidRDefault="00AC760B" w:rsidP="00094F4A">
            <w:pPr>
              <w:spacing w:line="300" w:lineRule="exact"/>
              <w:ind w:left="540"/>
              <w:jc w:val="thaiDistribute"/>
              <w:rPr>
                <w:rFonts w:ascii="Arial" w:hAnsi="Arial" w:cs="Arial"/>
              </w:rPr>
            </w:pPr>
          </w:p>
        </w:tc>
        <w:tc>
          <w:tcPr>
            <w:tcW w:w="564" w:type="pct"/>
            <w:shd w:val="clear" w:color="auto" w:fill="auto"/>
            <w:vAlign w:val="bottom"/>
          </w:tcPr>
          <w:p w14:paraId="442A1CFB" w14:textId="77777777" w:rsidR="00AC760B" w:rsidRPr="001056C3" w:rsidRDefault="00AC760B" w:rsidP="00094F4A">
            <w:pPr>
              <w:spacing w:line="300" w:lineRule="exact"/>
              <w:ind w:left="540"/>
              <w:jc w:val="thaiDistribute"/>
              <w:rPr>
                <w:rFonts w:ascii="Arial" w:hAnsi="Arial" w:cs="Arial"/>
              </w:rPr>
            </w:pPr>
          </w:p>
        </w:tc>
      </w:tr>
      <w:tr w:rsidR="00CA6A90" w:rsidRPr="001056C3" w14:paraId="5AFEAD9C" w14:textId="77777777" w:rsidTr="00CC3BF3">
        <w:trPr>
          <w:trHeight w:val="60"/>
          <w:tblHeader/>
        </w:trPr>
        <w:tc>
          <w:tcPr>
            <w:tcW w:w="2745" w:type="pct"/>
            <w:shd w:val="clear" w:color="auto" w:fill="auto"/>
          </w:tcPr>
          <w:p w14:paraId="7A7B26D5" w14:textId="77777777" w:rsidR="00012657" w:rsidRPr="001056C3" w:rsidRDefault="00012657" w:rsidP="00094F4A">
            <w:pPr>
              <w:spacing w:line="300" w:lineRule="exact"/>
              <w:ind w:left="720" w:right="1" w:hanging="180"/>
              <w:jc w:val="both"/>
              <w:rPr>
                <w:rFonts w:ascii="Arial" w:hAnsi="Arial" w:cs="Arial"/>
                <w:cs/>
              </w:rPr>
            </w:pPr>
            <w:r w:rsidRPr="001056C3">
              <w:rPr>
                <w:rFonts w:ascii="Arial" w:hAnsi="Arial" w:cs="Arial"/>
                <w:spacing w:val="-4"/>
              </w:rPr>
              <w:t>Changes in finished goods and work in progress</w:t>
            </w:r>
            <w:r w:rsidR="00C7622B" w:rsidRPr="001056C3">
              <w:rPr>
                <w:rFonts w:ascii="Arial" w:hAnsi="Arial" w:cs="Arial"/>
                <w:spacing w:val="-4"/>
              </w:rPr>
              <w:t xml:space="preserve"> </w:t>
            </w:r>
            <w:r w:rsidRPr="001056C3">
              <w:rPr>
                <w:rFonts w:ascii="Arial" w:hAnsi="Arial" w:cs="Arial"/>
                <w:spacing w:val="-4"/>
              </w:rPr>
              <w:t xml:space="preserve"> (Increase)</w:t>
            </w:r>
          </w:p>
        </w:tc>
        <w:tc>
          <w:tcPr>
            <w:tcW w:w="564" w:type="pct"/>
            <w:shd w:val="clear" w:color="auto" w:fill="auto"/>
            <w:vAlign w:val="bottom"/>
          </w:tcPr>
          <w:p w14:paraId="618D9FCE"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40,575</w:t>
            </w:r>
          </w:p>
        </w:tc>
        <w:tc>
          <w:tcPr>
            <w:tcW w:w="564" w:type="pct"/>
            <w:shd w:val="clear" w:color="auto" w:fill="auto"/>
            <w:vAlign w:val="bottom"/>
          </w:tcPr>
          <w:p w14:paraId="1138875E"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(14,045)</w:t>
            </w:r>
          </w:p>
        </w:tc>
        <w:tc>
          <w:tcPr>
            <w:tcW w:w="564" w:type="pct"/>
            <w:shd w:val="clear" w:color="auto" w:fill="auto"/>
            <w:vAlign w:val="bottom"/>
          </w:tcPr>
          <w:p w14:paraId="40ADD958" w14:textId="77777777" w:rsidR="00012657" w:rsidRPr="001056C3" w:rsidRDefault="00012657" w:rsidP="00094F4A">
            <w:pPr>
              <w:spacing w:line="300" w:lineRule="exact"/>
              <w:ind w:right="1"/>
              <w:jc w:val="right"/>
              <w:rPr>
                <w:rFonts w:ascii="Arial" w:hAnsi="Arial" w:cs="Arial"/>
                <w:lang w:val="en-US"/>
              </w:rPr>
            </w:pPr>
            <w:r w:rsidRPr="001056C3">
              <w:rPr>
                <w:rFonts w:ascii="Arial" w:hAnsi="Arial" w:cs="Arial"/>
                <w:lang w:val="en-US"/>
              </w:rPr>
              <w:t>23,375</w:t>
            </w:r>
          </w:p>
        </w:tc>
        <w:tc>
          <w:tcPr>
            <w:tcW w:w="564" w:type="pct"/>
            <w:shd w:val="clear" w:color="auto" w:fill="auto"/>
            <w:vAlign w:val="bottom"/>
          </w:tcPr>
          <w:p w14:paraId="6877E7A6"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(12,837)</w:t>
            </w:r>
          </w:p>
        </w:tc>
      </w:tr>
      <w:tr w:rsidR="00CA6A90" w:rsidRPr="001056C3" w14:paraId="17D9AACC" w14:textId="77777777" w:rsidTr="00CC3BF3">
        <w:trPr>
          <w:trHeight w:val="60"/>
          <w:tblHeader/>
        </w:trPr>
        <w:tc>
          <w:tcPr>
            <w:tcW w:w="2745" w:type="pct"/>
            <w:shd w:val="clear" w:color="auto" w:fill="auto"/>
            <w:vAlign w:val="bottom"/>
          </w:tcPr>
          <w:p w14:paraId="77571F7F" w14:textId="77777777" w:rsidR="00012657" w:rsidRPr="001056C3" w:rsidRDefault="00012657" w:rsidP="00094F4A">
            <w:pPr>
              <w:spacing w:line="300" w:lineRule="exact"/>
              <w:ind w:left="540" w:right="-108"/>
              <w:rPr>
                <w:rFonts w:ascii="Arial" w:hAnsi="Arial" w:cs="Arial"/>
                <w:spacing w:val="-4"/>
                <w:lang w:val="en-US"/>
              </w:rPr>
            </w:pPr>
            <w:r w:rsidRPr="001056C3">
              <w:rPr>
                <w:rFonts w:ascii="Arial" w:hAnsi="Arial" w:cs="Arial"/>
                <w:spacing w:val="-2"/>
              </w:rPr>
              <w:t>Raw materials and factory supplies used</w:t>
            </w:r>
          </w:p>
        </w:tc>
        <w:tc>
          <w:tcPr>
            <w:tcW w:w="564" w:type="pct"/>
            <w:shd w:val="clear" w:color="auto" w:fill="auto"/>
            <w:vAlign w:val="center"/>
          </w:tcPr>
          <w:p w14:paraId="64604591"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462,732</w:t>
            </w:r>
          </w:p>
        </w:tc>
        <w:tc>
          <w:tcPr>
            <w:tcW w:w="564" w:type="pct"/>
            <w:shd w:val="clear" w:color="auto" w:fill="auto"/>
            <w:vAlign w:val="center"/>
          </w:tcPr>
          <w:p w14:paraId="5C59C462"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391,272</w:t>
            </w:r>
          </w:p>
        </w:tc>
        <w:tc>
          <w:tcPr>
            <w:tcW w:w="564" w:type="pct"/>
            <w:shd w:val="clear" w:color="auto" w:fill="auto"/>
            <w:vAlign w:val="center"/>
          </w:tcPr>
          <w:p w14:paraId="7ACFD557"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457,119</w:t>
            </w:r>
          </w:p>
        </w:tc>
        <w:tc>
          <w:tcPr>
            <w:tcW w:w="564" w:type="pct"/>
            <w:shd w:val="clear" w:color="auto" w:fill="auto"/>
            <w:vAlign w:val="center"/>
          </w:tcPr>
          <w:p w14:paraId="12386079"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381,200</w:t>
            </w:r>
          </w:p>
        </w:tc>
      </w:tr>
      <w:tr w:rsidR="00CA6A90" w:rsidRPr="001056C3" w14:paraId="54A85A27" w14:textId="77777777" w:rsidTr="00CC3BF3">
        <w:trPr>
          <w:trHeight w:val="60"/>
          <w:tblHeader/>
        </w:trPr>
        <w:tc>
          <w:tcPr>
            <w:tcW w:w="2745" w:type="pct"/>
            <w:shd w:val="clear" w:color="auto" w:fill="auto"/>
            <w:vAlign w:val="bottom"/>
          </w:tcPr>
          <w:p w14:paraId="147A075D" w14:textId="77777777" w:rsidR="00012657" w:rsidRPr="001056C3" w:rsidRDefault="00012657" w:rsidP="00094F4A">
            <w:pPr>
              <w:spacing w:line="300" w:lineRule="exact"/>
              <w:ind w:left="434" w:right="-108" w:firstLine="106"/>
              <w:rPr>
                <w:rFonts w:ascii="Arial" w:hAnsi="Arial" w:cs="Arial"/>
                <w:spacing w:val="-4"/>
                <w:cs/>
              </w:rPr>
            </w:pPr>
            <w:r w:rsidRPr="001056C3">
              <w:rPr>
                <w:rFonts w:ascii="Arial" w:hAnsi="Arial" w:cs="Arial"/>
                <w:spacing w:val="-2"/>
              </w:rPr>
              <w:t>Cost of real estate for sold</w:t>
            </w:r>
          </w:p>
        </w:tc>
        <w:tc>
          <w:tcPr>
            <w:tcW w:w="564" w:type="pct"/>
            <w:shd w:val="clear" w:color="auto" w:fill="auto"/>
            <w:vAlign w:val="center"/>
          </w:tcPr>
          <w:p w14:paraId="2879378E" w14:textId="77777777" w:rsidR="00012657" w:rsidRPr="001056C3" w:rsidRDefault="00BD1F5F" w:rsidP="00BD1F5F">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44,466</w:t>
            </w:r>
          </w:p>
        </w:tc>
        <w:tc>
          <w:tcPr>
            <w:tcW w:w="564" w:type="pct"/>
            <w:shd w:val="clear" w:color="auto" w:fill="auto"/>
            <w:vAlign w:val="center"/>
          </w:tcPr>
          <w:p w14:paraId="4D5501FA"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98,708</w:t>
            </w:r>
          </w:p>
        </w:tc>
        <w:tc>
          <w:tcPr>
            <w:tcW w:w="564" w:type="pct"/>
            <w:shd w:val="clear" w:color="auto" w:fill="auto"/>
            <w:vAlign w:val="center"/>
          </w:tcPr>
          <w:p w14:paraId="5139A0EC" w14:textId="77777777" w:rsidR="00012657" w:rsidRPr="001056C3" w:rsidRDefault="00012657" w:rsidP="00094F4A">
            <w:pPr>
              <w:tabs>
                <w:tab w:val="left" w:pos="630"/>
              </w:tabs>
              <w:spacing w:line="300" w:lineRule="exact"/>
              <w:ind w:left="-18" w:right="1"/>
              <w:jc w:val="center"/>
              <w:rPr>
                <w:rFonts w:ascii="Arial" w:hAnsi="Arial" w:cs="Arial"/>
                <w:lang w:val="en-US" w:eastAsia="th-TH"/>
              </w:rPr>
            </w:pPr>
            <w:r w:rsidRPr="001056C3">
              <w:rPr>
                <w:rFonts w:ascii="Arial" w:hAnsi="Arial" w:cs="Arial"/>
                <w:lang w:val="en-US" w:eastAsia="th-TH"/>
              </w:rPr>
              <w:t>-</w:t>
            </w:r>
          </w:p>
        </w:tc>
        <w:tc>
          <w:tcPr>
            <w:tcW w:w="564" w:type="pct"/>
            <w:shd w:val="clear" w:color="auto" w:fill="auto"/>
            <w:vAlign w:val="center"/>
          </w:tcPr>
          <w:p w14:paraId="2ADF540E" w14:textId="77777777" w:rsidR="00012657" w:rsidRPr="001056C3" w:rsidRDefault="00012657" w:rsidP="00094F4A">
            <w:pPr>
              <w:spacing w:line="300" w:lineRule="exact"/>
              <w:ind w:right="1"/>
              <w:jc w:val="center"/>
              <w:rPr>
                <w:rFonts w:ascii="Arial" w:hAnsi="Arial" w:cs="Arial"/>
                <w:cs/>
              </w:rPr>
            </w:pPr>
            <w:r w:rsidRPr="001056C3">
              <w:rPr>
                <w:rFonts w:ascii="Arial" w:hAnsi="Arial" w:cs="Arial"/>
              </w:rPr>
              <w:t>-</w:t>
            </w:r>
          </w:p>
        </w:tc>
      </w:tr>
      <w:tr w:rsidR="00012657" w:rsidRPr="001056C3" w14:paraId="56E7FA14" w14:textId="77777777" w:rsidTr="00CC3BF3">
        <w:trPr>
          <w:cantSplit/>
          <w:trHeight w:val="251"/>
        </w:trPr>
        <w:tc>
          <w:tcPr>
            <w:tcW w:w="2745" w:type="pct"/>
            <w:shd w:val="clear" w:color="auto" w:fill="auto"/>
            <w:vAlign w:val="bottom"/>
          </w:tcPr>
          <w:p w14:paraId="5997656E" w14:textId="77777777" w:rsidR="00012657" w:rsidRPr="001056C3" w:rsidRDefault="00012657" w:rsidP="00094F4A">
            <w:pPr>
              <w:spacing w:line="300" w:lineRule="exact"/>
              <w:ind w:left="434" w:right="-108" w:firstLine="106"/>
              <w:rPr>
                <w:rFonts w:ascii="Arial" w:hAnsi="Arial" w:cs="Arial"/>
                <w:spacing w:val="-2"/>
              </w:rPr>
            </w:pPr>
            <w:r w:rsidRPr="001056C3">
              <w:rPr>
                <w:rFonts w:ascii="Arial" w:hAnsi="Arial" w:cs="Arial"/>
                <w:spacing w:val="-2"/>
              </w:rPr>
              <w:t>Other cost in construction</w:t>
            </w:r>
          </w:p>
        </w:tc>
        <w:tc>
          <w:tcPr>
            <w:tcW w:w="564" w:type="pct"/>
            <w:shd w:val="clear" w:color="auto" w:fill="auto"/>
            <w:vAlign w:val="center"/>
          </w:tcPr>
          <w:p w14:paraId="201B0FF2" w14:textId="77777777" w:rsidR="00012657" w:rsidRPr="001056C3" w:rsidRDefault="00CA6A90" w:rsidP="00CA6A90">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575</w:t>
            </w:r>
            <w:r w:rsidR="00012657" w:rsidRPr="001056C3">
              <w:rPr>
                <w:rFonts w:ascii="Arial" w:hAnsi="Arial" w:cs="Arial"/>
                <w:lang w:val="en-US" w:eastAsia="th-TH"/>
              </w:rPr>
              <w:t>,</w:t>
            </w:r>
            <w:r w:rsidRPr="001056C3">
              <w:rPr>
                <w:rFonts w:ascii="Arial" w:hAnsi="Arial" w:cs="Arial"/>
                <w:lang w:val="en-US" w:eastAsia="th-TH"/>
              </w:rPr>
              <w:t>319</w:t>
            </w:r>
          </w:p>
        </w:tc>
        <w:tc>
          <w:tcPr>
            <w:tcW w:w="564" w:type="pct"/>
            <w:shd w:val="clear" w:color="auto" w:fill="auto"/>
            <w:vAlign w:val="center"/>
          </w:tcPr>
          <w:p w14:paraId="493F685E" w14:textId="77777777" w:rsidR="00012657" w:rsidRPr="001056C3" w:rsidRDefault="00012657" w:rsidP="00094F4A">
            <w:pPr>
              <w:spacing w:line="300" w:lineRule="exact"/>
              <w:ind w:right="1"/>
              <w:jc w:val="right"/>
              <w:rPr>
                <w:rFonts w:ascii="Arial" w:hAnsi="Arial" w:cs="Arial"/>
                <w:lang w:val="en-US"/>
              </w:rPr>
            </w:pPr>
            <w:r w:rsidRPr="001056C3">
              <w:rPr>
                <w:rFonts w:ascii="Arial" w:hAnsi="Arial" w:cs="Arial"/>
                <w:lang w:val="en-US"/>
              </w:rPr>
              <w:t>424,290</w:t>
            </w:r>
          </w:p>
        </w:tc>
        <w:tc>
          <w:tcPr>
            <w:tcW w:w="564" w:type="pct"/>
            <w:shd w:val="clear" w:color="auto" w:fill="auto"/>
            <w:vAlign w:val="center"/>
          </w:tcPr>
          <w:p w14:paraId="2093B37E" w14:textId="77777777" w:rsidR="00012657" w:rsidRPr="001056C3" w:rsidRDefault="00012657" w:rsidP="00094F4A">
            <w:pPr>
              <w:tabs>
                <w:tab w:val="left" w:pos="630"/>
              </w:tabs>
              <w:spacing w:line="300" w:lineRule="exact"/>
              <w:ind w:left="-18" w:right="1"/>
              <w:jc w:val="center"/>
              <w:rPr>
                <w:rFonts w:ascii="Arial" w:hAnsi="Arial" w:cs="Arial"/>
                <w:lang w:val="en-US" w:eastAsia="th-TH"/>
              </w:rPr>
            </w:pPr>
            <w:r w:rsidRPr="001056C3">
              <w:rPr>
                <w:rFonts w:ascii="Arial" w:hAnsi="Arial" w:cs="Arial"/>
                <w:lang w:val="en-US" w:eastAsia="th-TH"/>
              </w:rPr>
              <w:t>-</w:t>
            </w:r>
          </w:p>
        </w:tc>
        <w:tc>
          <w:tcPr>
            <w:tcW w:w="564" w:type="pct"/>
            <w:shd w:val="clear" w:color="auto" w:fill="auto"/>
            <w:vAlign w:val="center"/>
          </w:tcPr>
          <w:p w14:paraId="5D59BE57" w14:textId="77777777" w:rsidR="00012657" w:rsidRPr="001056C3" w:rsidRDefault="00012657" w:rsidP="00094F4A">
            <w:pPr>
              <w:tabs>
                <w:tab w:val="left" w:pos="630"/>
              </w:tabs>
              <w:spacing w:line="300" w:lineRule="exact"/>
              <w:ind w:left="-18" w:right="1"/>
              <w:jc w:val="center"/>
              <w:rPr>
                <w:rFonts w:ascii="Arial" w:hAnsi="Arial" w:cs="Arial"/>
                <w:lang w:val="en-US" w:eastAsia="th-TH"/>
              </w:rPr>
            </w:pPr>
            <w:r w:rsidRPr="001056C3">
              <w:rPr>
                <w:rFonts w:ascii="Arial" w:hAnsi="Arial" w:cs="Arial"/>
                <w:lang w:val="en-US" w:eastAsia="th-TH"/>
              </w:rPr>
              <w:t>-</w:t>
            </w:r>
          </w:p>
        </w:tc>
      </w:tr>
      <w:tr w:rsidR="00012657" w:rsidRPr="001056C3" w14:paraId="725E16AA" w14:textId="77777777" w:rsidTr="00CC3BF3">
        <w:trPr>
          <w:cantSplit/>
          <w:trHeight w:val="251"/>
        </w:trPr>
        <w:tc>
          <w:tcPr>
            <w:tcW w:w="2745" w:type="pct"/>
            <w:shd w:val="clear" w:color="auto" w:fill="auto"/>
            <w:vAlign w:val="bottom"/>
          </w:tcPr>
          <w:p w14:paraId="1C71AF61" w14:textId="77777777" w:rsidR="00012657" w:rsidRPr="001056C3" w:rsidRDefault="00012657" w:rsidP="00094F4A">
            <w:pPr>
              <w:spacing w:line="300" w:lineRule="exact"/>
              <w:ind w:left="434" w:right="-108" w:firstLine="106"/>
              <w:rPr>
                <w:rFonts w:ascii="Arial" w:hAnsi="Arial" w:cs="Arial"/>
                <w:spacing w:val="-2"/>
              </w:rPr>
            </w:pPr>
            <w:r w:rsidRPr="001056C3">
              <w:rPr>
                <w:rFonts w:ascii="Arial" w:hAnsi="Arial" w:cs="Arial"/>
                <w:spacing w:val="-2"/>
              </w:rPr>
              <w:t>Salary, wages and other employee benefits</w:t>
            </w:r>
          </w:p>
        </w:tc>
        <w:tc>
          <w:tcPr>
            <w:tcW w:w="564" w:type="pct"/>
            <w:shd w:val="clear" w:color="auto" w:fill="auto"/>
            <w:vAlign w:val="center"/>
          </w:tcPr>
          <w:p w14:paraId="5061D51C"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360,413</w:t>
            </w:r>
          </w:p>
        </w:tc>
        <w:tc>
          <w:tcPr>
            <w:tcW w:w="564" w:type="pct"/>
            <w:shd w:val="clear" w:color="auto" w:fill="auto"/>
            <w:vAlign w:val="center"/>
          </w:tcPr>
          <w:p w14:paraId="543967D7"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392,850</w:t>
            </w:r>
          </w:p>
        </w:tc>
        <w:tc>
          <w:tcPr>
            <w:tcW w:w="564" w:type="pct"/>
            <w:shd w:val="clear" w:color="auto" w:fill="auto"/>
            <w:vAlign w:val="center"/>
          </w:tcPr>
          <w:p w14:paraId="395186B0"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191,037</w:t>
            </w:r>
          </w:p>
        </w:tc>
        <w:tc>
          <w:tcPr>
            <w:tcW w:w="564" w:type="pct"/>
            <w:shd w:val="clear" w:color="auto" w:fill="auto"/>
            <w:vAlign w:val="center"/>
          </w:tcPr>
          <w:p w14:paraId="07A8D0C7"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199,220</w:t>
            </w:r>
          </w:p>
        </w:tc>
      </w:tr>
      <w:tr w:rsidR="00012657" w:rsidRPr="001056C3" w14:paraId="6646E913" w14:textId="77777777" w:rsidTr="00CC3BF3">
        <w:trPr>
          <w:cantSplit/>
          <w:trHeight w:val="251"/>
        </w:trPr>
        <w:tc>
          <w:tcPr>
            <w:tcW w:w="2745" w:type="pct"/>
            <w:shd w:val="clear" w:color="auto" w:fill="auto"/>
            <w:vAlign w:val="bottom"/>
          </w:tcPr>
          <w:p w14:paraId="1E9876B0" w14:textId="77777777" w:rsidR="00012657" w:rsidRPr="001056C3" w:rsidRDefault="00012657" w:rsidP="00094F4A">
            <w:pPr>
              <w:spacing w:line="300" w:lineRule="exact"/>
              <w:ind w:left="434" w:right="-108" w:firstLine="106"/>
              <w:rPr>
                <w:rFonts w:ascii="Arial" w:hAnsi="Arial" w:cs="Arial"/>
                <w:cs/>
              </w:rPr>
            </w:pPr>
            <w:r w:rsidRPr="001056C3">
              <w:rPr>
                <w:rFonts w:ascii="Arial" w:hAnsi="Arial" w:cs="Arial"/>
                <w:spacing w:val="-2"/>
              </w:rPr>
              <w:t>Depreciation and amortization</w:t>
            </w:r>
          </w:p>
        </w:tc>
        <w:tc>
          <w:tcPr>
            <w:tcW w:w="564" w:type="pct"/>
            <w:shd w:val="clear" w:color="auto" w:fill="auto"/>
            <w:vAlign w:val="center"/>
          </w:tcPr>
          <w:p w14:paraId="5A0E0C63"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79,983</w:t>
            </w:r>
          </w:p>
        </w:tc>
        <w:tc>
          <w:tcPr>
            <w:tcW w:w="564" w:type="pct"/>
            <w:shd w:val="clear" w:color="auto" w:fill="auto"/>
            <w:vAlign w:val="center"/>
          </w:tcPr>
          <w:p w14:paraId="67FE129F"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77,416</w:t>
            </w:r>
          </w:p>
        </w:tc>
        <w:tc>
          <w:tcPr>
            <w:tcW w:w="564" w:type="pct"/>
            <w:shd w:val="clear" w:color="auto" w:fill="auto"/>
            <w:vAlign w:val="center"/>
          </w:tcPr>
          <w:p w14:paraId="191D43BE"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58,999</w:t>
            </w:r>
          </w:p>
        </w:tc>
        <w:tc>
          <w:tcPr>
            <w:tcW w:w="564" w:type="pct"/>
            <w:shd w:val="clear" w:color="auto" w:fill="auto"/>
            <w:vAlign w:val="center"/>
          </w:tcPr>
          <w:p w14:paraId="12BC8BAB"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58,977</w:t>
            </w:r>
          </w:p>
        </w:tc>
      </w:tr>
      <w:tr w:rsidR="00012657" w:rsidRPr="001056C3" w14:paraId="45A81786" w14:textId="77777777" w:rsidTr="00CC3BF3">
        <w:trPr>
          <w:cantSplit/>
          <w:trHeight w:val="251"/>
        </w:trPr>
        <w:tc>
          <w:tcPr>
            <w:tcW w:w="2745" w:type="pct"/>
            <w:shd w:val="clear" w:color="auto" w:fill="auto"/>
          </w:tcPr>
          <w:p w14:paraId="49686275" w14:textId="77777777" w:rsidR="00012657" w:rsidRPr="001056C3" w:rsidRDefault="00012657" w:rsidP="00094F4A">
            <w:pPr>
              <w:spacing w:line="300" w:lineRule="exact"/>
              <w:ind w:left="434" w:right="-108" w:firstLine="106"/>
              <w:rPr>
                <w:rFonts w:ascii="Arial" w:hAnsi="Arial" w:cs="Arial"/>
                <w:cs/>
              </w:rPr>
            </w:pPr>
            <w:r w:rsidRPr="001056C3">
              <w:rPr>
                <w:rFonts w:ascii="Arial" w:hAnsi="Arial" w:cs="Arial"/>
                <w:spacing w:val="-2"/>
              </w:rPr>
              <w:t>Utilities expenses</w:t>
            </w:r>
          </w:p>
        </w:tc>
        <w:tc>
          <w:tcPr>
            <w:tcW w:w="564" w:type="pct"/>
            <w:shd w:val="clear" w:color="auto" w:fill="auto"/>
            <w:vAlign w:val="center"/>
          </w:tcPr>
          <w:p w14:paraId="4495F334"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36,045</w:t>
            </w:r>
          </w:p>
        </w:tc>
        <w:tc>
          <w:tcPr>
            <w:tcW w:w="564" w:type="pct"/>
            <w:shd w:val="clear" w:color="auto" w:fill="auto"/>
            <w:vAlign w:val="center"/>
          </w:tcPr>
          <w:p w14:paraId="479FDD6B"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41,061</w:t>
            </w:r>
          </w:p>
        </w:tc>
        <w:tc>
          <w:tcPr>
            <w:tcW w:w="564" w:type="pct"/>
            <w:shd w:val="clear" w:color="auto" w:fill="auto"/>
            <w:vAlign w:val="center"/>
          </w:tcPr>
          <w:p w14:paraId="5AFE2F4E"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31,613</w:t>
            </w:r>
          </w:p>
        </w:tc>
        <w:tc>
          <w:tcPr>
            <w:tcW w:w="564" w:type="pct"/>
            <w:shd w:val="clear" w:color="auto" w:fill="auto"/>
            <w:vAlign w:val="center"/>
          </w:tcPr>
          <w:p w14:paraId="6469B094"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35,350</w:t>
            </w:r>
          </w:p>
        </w:tc>
      </w:tr>
      <w:tr w:rsidR="00012657" w:rsidRPr="001056C3" w14:paraId="6A76E82E" w14:textId="77777777" w:rsidTr="00CC3BF3">
        <w:trPr>
          <w:cantSplit/>
          <w:trHeight w:val="251"/>
        </w:trPr>
        <w:tc>
          <w:tcPr>
            <w:tcW w:w="2745" w:type="pct"/>
            <w:shd w:val="clear" w:color="auto" w:fill="auto"/>
          </w:tcPr>
          <w:p w14:paraId="5C9B4FE3" w14:textId="77777777" w:rsidR="00012657" w:rsidRPr="001056C3" w:rsidRDefault="00012657" w:rsidP="00094F4A">
            <w:pPr>
              <w:spacing w:line="300" w:lineRule="exact"/>
              <w:ind w:left="434" w:right="-108" w:firstLine="106"/>
              <w:rPr>
                <w:rFonts w:ascii="Arial" w:hAnsi="Arial" w:cs="Arial"/>
                <w:cs/>
              </w:rPr>
            </w:pPr>
            <w:r w:rsidRPr="001056C3">
              <w:rPr>
                <w:rFonts w:ascii="Arial" w:hAnsi="Arial" w:cs="Arial"/>
                <w:spacing w:val="-2"/>
              </w:rPr>
              <w:t>Repair and maintenance expenses</w:t>
            </w:r>
          </w:p>
        </w:tc>
        <w:tc>
          <w:tcPr>
            <w:tcW w:w="564" w:type="pct"/>
            <w:shd w:val="clear" w:color="auto" w:fill="auto"/>
            <w:vAlign w:val="center"/>
          </w:tcPr>
          <w:p w14:paraId="4D5499FF"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20,670</w:t>
            </w:r>
          </w:p>
        </w:tc>
        <w:tc>
          <w:tcPr>
            <w:tcW w:w="564" w:type="pct"/>
            <w:shd w:val="clear" w:color="auto" w:fill="auto"/>
            <w:vAlign w:val="center"/>
          </w:tcPr>
          <w:p w14:paraId="41A4A002"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19,495</w:t>
            </w:r>
          </w:p>
        </w:tc>
        <w:tc>
          <w:tcPr>
            <w:tcW w:w="564" w:type="pct"/>
            <w:shd w:val="clear" w:color="auto" w:fill="auto"/>
            <w:vAlign w:val="center"/>
          </w:tcPr>
          <w:p w14:paraId="639B346E"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18,853</w:t>
            </w:r>
          </w:p>
        </w:tc>
        <w:tc>
          <w:tcPr>
            <w:tcW w:w="564" w:type="pct"/>
            <w:shd w:val="clear" w:color="auto" w:fill="auto"/>
            <w:vAlign w:val="center"/>
          </w:tcPr>
          <w:p w14:paraId="543759A5"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17,833</w:t>
            </w:r>
          </w:p>
        </w:tc>
      </w:tr>
      <w:tr w:rsidR="00012657" w:rsidRPr="001056C3" w14:paraId="292092D2" w14:textId="77777777" w:rsidTr="00CC3BF3">
        <w:trPr>
          <w:cantSplit/>
          <w:trHeight w:val="251"/>
        </w:trPr>
        <w:tc>
          <w:tcPr>
            <w:tcW w:w="2745" w:type="pct"/>
            <w:shd w:val="clear" w:color="auto" w:fill="auto"/>
            <w:vAlign w:val="bottom"/>
          </w:tcPr>
          <w:p w14:paraId="6EB6135C" w14:textId="77777777" w:rsidR="00012657" w:rsidRPr="001056C3" w:rsidRDefault="00012657" w:rsidP="00094F4A">
            <w:pPr>
              <w:spacing w:line="300" w:lineRule="exact"/>
              <w:ind w:left="434" w:right="-108" w:firstLine="106"/>
              <w:rPr>
                <w:rFonts w:ascii="Arial" w:hAnsi="Arial" w:cs="Arial"/>
                <w:cs/>
              </w:rPr>
            </w:pPr>
            <w:r w:rsidRPr="001056C3">
              <w:rPr>
                <w:rFonts w:ascii="Arial" w:hAnsi="Arial" w:cs="Arial"/>
              </w:rPr>
              <w:t>Consultation fee</w:t>
            </w:r>
          </w:p>
        </w:tc>
        <w:tc>
          <w:tcPr>
            <w:tcW w:w="564" w:type="pct"/>
            <w:shd w:val="clear" w:color="auto" w:fill="auto"/>
            <w:vAlign w:val="center"/>
          </w:tcPr>
          <w:p w14:paraId="5A11AAC7"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20,870</w:t>
            </w:r>
          </w:p>
        </w:tc>
        <w:tc>
          <w:tcPr>
            <w:tcW w:w="564" w:type="pct"/>
            <w:shd w:val="clear" w:color="auto" w:fill="auto"/>
            <w:vAlign w:val="center"/>
          </w:tcPr>
          <w:p w14:paraId="72D185F5" w14:textId="77777777" w:rsidR="00012657" w:rsidRPr="001056C3" w:rsidRDefault="00012657" w:rsidP="00094F4A">
            <w:pPr>
              <w:spacing w:line="300" w:lineRule="exact"/>
              <w:ind w:right="1"/>
              <w:jc w:val="right"/>
              <w:rPr>
                <w:rFonts w:ascii="Arial" w:hAnsi="Arial" w:cs="Arial"/>
              </w:rPr>
            </w:pPr>
            <w:r w:rsidRPr="001056C3">
              <w:rPr>
                <w:rFonts w:ascii="Arial" w:hAnsi="Arial" w:cs="Arial"/>
              </w:rPr>
              <w:t>22,087</w:t>
            </w:r>
          </w:p>
        </w:tc>
        <w:tc>
          <w:tcPr>
            <w:tcW w:w="564" w:type="pct"/>
            <w:shd w:val="clear" w:color="auto" w:fill="auto"/>
            <w:vAlign w:val="center"/>
          </w:tcPr>
          <w:p w14:paraId="6B0CF6E5" w14:textId="77777777" w:rsidR="00012657" w:rsidRPr="001056C3" w:rsidRDefault="00012657" w:rsidP="00094F4A">
            <w:pPr>
              <w:tabs>
                <w:tab w:val="left" w:pos="630"/>
              </w:tabs>
              <w:spacing w:line="300" w:lineRule="exact"/>
              <w:ind w:left="-18" w:right="1"/>
              <w:jc w:val="right"/>
              <w:rPr>
                <w:rFonts w:ascii="Arial" w:hAnsi="Arial" w:cs="Arial"/>
                <w:cs/>
                <w:lang w:val="en-US" w:eastAsia="th-TH"/>
              </w:rPr>
            </w:pPr>
            <w:r w:rsidRPr="001056C3">
              <w:rPr>
                <w:rFonts w:ascii="Arial" w:hAnsi="Arial" w:cs="Arial"/>
                <w:lang w:val="en-US" w:eastAsia="th-TH"/>
              </w:rPr>
              <w:t>5,895</w:t>
            </w:r>
          </w:p>
        </w:tc>
        <w:tc>
          <w:tcPr>
            <w:tcW w:w="564" w:type="pct"/>
            <w:shd w:val="clear" w:color="auto" w:fill="auto"/>
            <w:vAlign w:val="center"/>
          </w:tcPr>
          <w:p w14:paraId="6B68A8CC" w14:textId="77777777" w:rsidR="00012657" w:rsidRPr="001056C3" w:rsidRDefault="00012657" w:rsidP="00094F4A">
            <w:pPr>
              <w:tabs>
                <w:tab w:val="left" w:pos="630"/>
              </w:tabs>
              <w:spacing w:line="300" w:lineRule="exact"/>
              <w:ind w:left="-18" w:right="1"/>
              <w:jc w:val="right"/>
              <w:rPr>
                <w:rFonts w:ascii="Arial" w:hAnsi="Arial" w:cs="Arial"/>
                <w:cs/>
                <w:lang w:val="en-US" w:eastAsia="th-TH"/>
              </w:rPr>
            </w:pPr>
            <w:r w:rsidRPr="001056C3">
              <w:rPr>
                <w:rFonts w:ascii="Arial" w:hAnsi="Arial" w:cs="Arial"/>
                <w:lang w:val="en-US" w:eastAsia="th-TH"/>
              </w:rPr>
              <w:t>8,307</w:t>
            </w:r>
          </w:p>
        </w:tc>
      </w:tr>
      <w:tr w:rsidR="00012657" w:rsidRPr="001056C3" w14:paraId="4D3E4D85" w14:textId="77777777" w:rsidTr="00CC3BF3">
        <w:trPr>
          <w:cantSplit/>
          <w:trHeight w:val="251"/>
        </w:trPr>
        <w:tc>
          <w:tcPr>
            <w:tcW w:w="2745" w:type="pct"/>
            <w:shd w:val="clear" w:color="auto" w:fill="auto"/>
            <w:vAlign w:val="bottom"/>
          </w:tcPr>
          <w:p w14:paraId="61AD4DBD" w14:textId="77777777" w:rsidR="00012657" w:rsidRPr="001056C3" w:rsidRDefault="00012657" w:rsidP="00094F4A">
            <w:pPr>
              <w:spacing w:line="300" w:lineRule="exact"/>
              <w:ind w:left="540" w:right="-108"/>
              <w:rPr>
                <w:rFonts w:ascii="Arial" w:hAnsi="Arial" w:cs="Arial"/>
                <w:lang w:val="en-US"/>
              </w:rPr>
            </w:pPr>
            <w:r w:rsidRPr="001056C3">
              <w:rPr>
                <w:rFonts w:ascii="Arial" w:hAnsi="Arial" w:cs="Arial"/>
              </w:rPr>
              <w:t>Lease and service fee</w:t>
            </w:r>
          </w:p>
        </w:tc>
        <w:tc>
          <w:tcPr>
            <w:tcW w:w="564" w:type="pct"/>
            <w:shd w:val="clear" w:color="auto" w:fill="auto"/>
            <w:vAlign w:val="center"/>
          </w:tcPr>
          <w:p w14:paraId="508C487D" w14:textId="77777777" w:rsidR="00012657" w:rsidRPr="001056C3" w:rsidRDefault="00012657" w:rsidP="00094F4A">
            <w:pPr>
              <w:tabs>
                <w:tab w:val="left" w:pos="630"/>
              </w:tabs>
              <w:spacing w:line="300" w:lineRule="exact"/>
              <w:ind w:left="-18" w:right="1"/>
              <w:jc w:val="right"/>
              <w:rPr>
                <w:rFonts w:ascii="Arial" w:hAnsi="Arial" w:cs="Arial"/>
                <w:lang w:val="en-US" w:eastAsia="th-TH"/>
              </w:rPr>
            </w:pPr>
            <w:r w:rsidRPr="001056C3">
              <w:rPr>
                <w:rFonts w:ascii="Arial" w:hAnsi="Arial" w:cs="Arial"/>
                <w:lang w:val="en-US" w:eastAsia="th-TH"/>
              </w:rPr>
              <w:t>28,741</w:t>
            </w:r>
          </w:p>
        </w:tc>
        <w:tc>
          <w:tcPr>
            <w:tcW w:w="564" w:type="pct"/>
            <w:shd w:val="clear" w:color="auto" w:fill="auto"/>
            <w:vAlign w:val="center"/>
          </w:tcPr>
          <w:p w14:paraId="30C5D4C7" w14:textId="77777777" w:rsidR="00012657" w:rsidRPr="001056C3" w:rsidRDefault="00012657" w:rsidP="00094F4A">
            <w:pPr>
              <w:spacing w:line="300" w:lineRule="exact"/>
              <w:ind w:right="1"/>
              <w:jc w:val="right"/>
              <w:rPr>
                <w:rFonts w:ascii="Arial" w:hAnsi="Arial" w:cs="Arial"/>
                <w:cs/>
              </w:rPr>
            </w:pPr>
            <w:r w:rsidRPr="001056C3">
              <w:rPr>
                <w:rFonts w:ascii="Arial" w:hAnsi="Arial" w:cs="Arial"/>
              </w:rPr>
              <w:t>29,453</w:t>
            </w:r>
          </w:p>
        </w:tc>
        <w:tc>
          <w:tcPr>
            <w:tcW w:w="564" w:type="pct"/>
            <w:shd w:val="clear" w:color="auto" w:fill="auto"/>
            <w:vAlign w:val="center"/>
          </w:tcPr>
          <w:p w14:paraId="3080A951" w14:textId="77777777" w:rsidR="00012657" w:rsidRPr="001056C3" w:rsidRDefault="00012657" w:rsidP="00094F4A">
            <w:pPr>
              <w:tabs>
                <w:tab w:val="left" w:pos="630"/>
              </w:tabs>
              <w:spacing w:line="300" w:lineRule="exact"/>
              <w:ind w:left="-18" w:right="1"/>
              <w:jc w:val="right"/>
              <w:rPr>
                <w:rFonts w:ascii="Arial" w:hAnsi="Arial" w:cs="Arial"/>
                <w:cs/>
                <w:lang w:val="en-US" w:eastAsia="th-TH"/>
              </w:rPr>
            </w:pPr>
            <w:r w:rsidRPr="001056C3">
              <w:rPr>
                <w:rFonts w:ascii="Arial" w:hAnsi="Arial" w:cs="Arial"/>
                <w:lang w:val="en-US" w:eastAsia="th-TH"/>
              </w:rPr>
              <w:t>4,324</w:t>
            </w:r>
          </w:p>
        </w:tc>
        <w:tc>
          <w:tcPr>
            <w:tcW w:w="564" w:type="pct"/>
            <w:shd w:val="clear" w:color="auto" w:fill="auto"/>
            <w:vAlign w:val="center"/>
          </w:tcPr>
          <w:p w14:paraId="52EC45CB" w14:textId="77777777" w:rsidR="00012657" w:rsidRPr="001056C3" w:rsidRDefault="00012657" w:rsidP="00094F4A">
            <w:pPr>
              <w:tabs>
                <w:tab w:val="left" w:pos="630"/>
              </w:tabs>
              <w:spacing w:line="300" w:lineRule="exact"/>
              <w:ind w:left="-18" w:right="1"/>
              <w:jc w:val="right"/>
              <w:rPr>
                <w:rFonts w:ascii="Arial" w:hAnsi="Arial" w:cs="Arial"/>
                <w:cs/>
                <w:lang w:val="en-US" w:eastAsia="th-TH"/>
              </w:rPr>
            </w:pPr>
            <w:r w:rsidRPr="001056C3">
              <w:rPr>
                <w:rFonts w:ascii="Arial" w:hAnsi="Arial" w:cs="Arial"/>
                <w:lang w:val="en-US" w:eastAsia="th-TH"/>
              </w:rPr>
              <w:t>4,811</w:t>
            </w:r>
          </w:p>
        </w:tc>
      </w:tr>
    </w:tbl>
    <w:p w14:paraId="6A30B9CF" w14:textId="77777777" w:rsidR="000102A2" w:rsidRPr="001056C3" w:rsidRDefault="000102A2">
      <w:pPr>
        <w:rPr>
          <w:rFonts w:ascii="Angsana New" w:eastAsia="Cordia New" w:hAnsi="Angsana New"/>
          <w:bCs/>
          <w:snapToGrid w:val="0"/>
          <w:sz w:val="28"/>
          <w:szCs w:val="28"/>
          <w:lang w:eastAsia="th-TH"/>
        </w:rPr>
      </w:pPr>
    </w:p>
    <w:p w14:paraId="6A5539E0" w14:textId="77777777" w:rsidR="00121828" w:rsidRPr="001056C3" w:rsidRDefault="00121828">
      <w:pPr>
        <w:rPr>
          <w:rFonts w:ascii="Angsana New" w:eastAsia="Cordia New" w:hAnsi="Angsana New"/>
          <w:bCs/>
          <w:snapToGrid w:val="0"/>
          <w:sz w:val="28"/>
          <w:szCs w:val="28"/>
          <w:lang w:eastAsia="th-TH"/>
        </w:rPr>
      </w:pPr>
      <w:r w:rsidRPr="001056C3">
        <w:rPr>
          <w:rFonts w:ascii="Angsana New" w:eastAsia="Cordia New" w:hAnsi="Angsana New"/>
          <w:bCs/>
          <w:snapToGrid w:val="0"/>
          <w:sz w:val="28"/>
          <w:szCs w:val="28"/>
          <w:lang w:eastAsia="th-TH"/>
        </w:rPr>
        <w:br w:type="page"/>
      </w:r>
    </w:p>
    <w:p w14:paraId="629A33FE" w14:textId="77777777" w:rsidR="000326A6" w:rsidRPr="001056C3" w:rsidRDefault="00AC760B"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TAX EXPENSES</w:t>
      </w:r>
    </w:p>
    <w:p w14:paraId="50C98D82" w14:textId="77777777" w:rsidR="000326A6" w:rsidRPr="001056C3" w:rsidRDefault="000326A6" w:rsidP="00CC3BF3">
      <w:pPr>
        <w:ind w:left="540"/>
        <w:rPr>
          <w:rFonts w:ascii="Arial" w:hAnsi="Arial" w:cs="Arial"/>
          <w:spacing w:val="-4"/>
        </w:rPr>
      </w:pPr>
    </w:p>
    <w:p w14:paraId="5F46A631" w14:textId="77777777" w:rsidR="005F3BA2" w:rsidRPr="001056C3" w:rsidRDefault="00F171FE" w:rsidP="00CC3BF3">
      <w:pPr>
        <w:ind w:left="540"/>
        <w:jc w:val="thaiDistribute"/>
        <w:rPr>
          <w:rFonts w:ascii="Arial" w:hAnsi="Arial" w:cs="Arial"/>
          <w:b/>
          <w:bCs/>
        </w:rPr>
      </w:pPr>
      <w:r w:rsidRPr="001056C3">
        <w:rPr>
          <w:rFonts w:ascii="Arial" w:hAnsi="Arial" w:cs="Arial"/>
          <w:b/>
          <w:bCs/>
        </w:rPr>
        <w:t>INCOME TAX (EXPENSE)</w:t>
      </w:r>
    </w:p>
    <w:p w14:paraId="34628A35" w14:textId="77777777" w:rsidR="00F171FE" w:rsidRPr="001056C3" w:rsidRDefault="00F171FE" w:rsidP="00CC3BF3">
      <w:pPr>
        <w:ind w:left="540"/>
        <w:rPr>
          <w:rFonts w:ascii="Arial" w:hAnsi="Arial" w:cs="Arial"/>
        </w:rPr>
      </w:pPr>
    </w:p>
    <w:p w14:paraId="435CD604" w14:textId="77777777" w:rsidR="00F171FE" w:rsidRPr="001056C3" w:rsidRDefault="00F171FE" w:rsidP="00CC3BF3">
      <w:pPr>
        <w:ind w:left="540"/>
        <w:jc w:val="both"/>
        <w:rPr>
          <w:rFonts w:ascii="Arial" w:hAnsi="Arial" w:cs="Arial"/>
        </w:rPr>
      </w:pPr>
      <w:r w:rsidRPr="001056C3">
        <w:rPr>
          <w:rFonts w:ascii="Arial" w:hAnsi="Arial" w:cs="Arial"/>
          <w:spacing w:val="-2"/>
        </w:rPr>
        <w:t>Income tax (expense) for the year</w:t>
      </w:r>
      <w:r w:rsidR="00135E66" w:rsidRPr="001056C3">
        <w:rPr>
          <w:rFonts w:ascii="Arial" w:hAnsi="Arial" w:cs="Arial"/>
          <w:spacing w:val="-2"/>
        </w:rPr>
        <w:t>s</w:t>
      </w:r>
      <w:r w:rsidRPr="001056C3">
        <w:rPr>
          <w:rFonts w:ascii="Arial" w:hAnsi="Arial" w:cs="Arial"/>
          <w:spacing w:val="-2"/>
        </w:rPr>
        <w:t xml:space="preserve"> ended 31 October 2020 and 2019 are </w:t>
      </w:r>
      <w:r w:rsidR="00840E04" w:rsidRPr="001056C3">
        <w:rPr>
          <w:rFonts w:ascii="Arial" w:hAnsi="Arial" w:cs="Arial"/>
          <w:spacing w:val="-2"/>
        </w:rPr>
        <w:t>consist of</w:t>
      </w:r>
      <w:r w:rsidRPr="001056C3">
        <w:rPr>
          <w:rFonts w:ascii="Arial" w:hAnsi="Arial" w:cs="Arial"/>
        </w:rPr>
        <w:t>:</w:t>
      </w:r>
    </w:p>
    <w:p w14:paraId="5B8B2B39" w14:textId="77777777" w:rsidR="005F3BA2" w:rsidRPr="001056C3" w:rsidRDefault="005F3BA2" w:rsidP="00CC3BF3">
      <w:pPr>
        <w:ind w:left="540"/>
        <w:rPr>
          <w:rFonts w:ascii="Arial" w:hAnsi="Arial" w:cs="Arial"/>
          <w:spacing w:val="-4"/>
        </w:rPr>
      </w:pPr>
    </w:p>
    <w:tbl>
      <w:tblPr>
        <w:tblW w:w="4938" w:type="pct"/>
        <w:tblInd w:w="108" w:type="dxa"/>
        <w:tblLayout w:type="fixed"/>
        <w:tblLook w:val="0000" w:firstRow="0" w:lastRow="0" w:firstColumn="0" w:lastColumn="0" w:noHBand="0" w:noVBand="0"/>
      </w:tblPr>
      <w:tblGrid>
        <w:gridCol w:w="5041"/>
        <w:gridCol w:w="1059"/>
        <w:gridCol w:w="1059"/>
        <w:gridCol w:w="1059"/>
        <w:gridCol w:w="1053"/>
      </w:tblGrid>
      <w:tr w:rsidR="00F171FE" w:rsidRPr="001056C3" w14:paraId="781369A3" w14:textId="77777777" w:rsidTr="007E5A3B">
        <w:trPr>
          <w:cantSplit/>
          <w:trHeight w:val="251"/>
        </w:trPr>
        <w:tc>
          <w:tcPr>
            <w:tcW w:w="2719" w:type="pct"/>
            <w:shd w:val="clear" w:color="auto" w:fill="auto"/>
          </w:tcPr>
          <w:p w14:paraId="05060666" w14:textId="77777777" w:rsidR="00F171FE" w:rsidRPr="001056C3" w:rsidRDefault="00F171FE" w:rsidP="00094F4A">
            <w:pPr>
              <w:spacing w:line="300" w:lineRule="exact"/>
              <w:ind w:left="720" w:hanging="292"/>
              <w:jc w:val="thaiDistribute"/>
              <w:rPr>
                <w:rFonts w:ascii="Arial" w:hAnsi="Arial" w:cs="Arial"/>
                <w:cs/>
              </w:rPr>
            </w:pPr>
          </w:p>
        </w:tc>
        <w:tc>
          <w:tcPr>
            <w:tcW w:w="2281" w:type="pct"/>
            <w:gridSpan w:val="4"/>
            <w:shd w:val="clear" w:color="auto" w:fill="auto"/>
          </w:tcPr>
          <w:p w14:paraId="53301E9E" w14:textId="77777777" w:rsidR="00F171FE" w:rsidRPr="001056C3" w:rsidRDefault="00F171FE"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F171FE" w:rsidRPr="001056C3" w14:paraId="15A87AB9" w14:textId="77777777" w:rsidTr="00590CBE">
        <w:trPr>
          <w:cantSplit/>
          <w:trHeight w:val="251"/>
        </w:trPr>
        <w:tc>
          <w:tcPr>
            <w:tcW w:w="2719" w:type="pct"/>
            <w:shd w:val="clear" w:color="auto" w:fill="auto"/>
          </w:tcPr>
          <w:p w14:paraId="1BC8950B" w14:textId="77777777" w:rsidR="00F171FE" w:rsidRPr="001056C3" w:rsidRDefault="00F171FE" w:rsidP="00094F4A">
            <w:pPr>
              <w:spacing w:line="300" w:lineRule="exact"/>
              <w:ind w:left="720" w:hanging="292"/>
              <w:jc w:val="thaiDistribute"/>
              <w:rPr>
                <w:rFonts w:ascii="Arial" w:hAnsi="Arial" w:cs="Arial"/>
              </w:rPr>
            </w:pPr>
          </w:p>
        </w:tc>
        <w:tc>
          <w:tcPr>
            <w:tcW w:w="1142" w:type="pct"/>
            <w:gridSpan w:val="2"/>
            <w:shd w:val="clear" w:color="auto" w:fill="auto"/>
          </w:tcPr>
          <w:p w14:paraId="790A802A" w14:textId="77777777" w:rsidR="00F171FE" w:rsidRPr="001056C3" w:rsidRDefault="00F171FE"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rPr>
              <w:t>Consolidated</w:t>
            </w:r>
          </w:p>
        </w:tc>
        <w:tc>
          <w:tcPr>
            <w:tcW w:w="1139" w:type="pct"/>
            <w:gridSpan w:val="2"/>
            <w:shd w:val="clear" w:color="auto" w:fill="auto"/>
          </w:tcPr>
          <w:p w14:paraId="22E3BBCD" w14:textId="77777777" w:rsidR="00F171FE" w:rsidRPr="001056C3" w:rsidRDefault="00F171FE" w:rsidP="00094F4A">
            <w:pPr>
              <w:pBdr>
                <w:bottom w:val="single" w:sz="4" w:space="1" w:color="auto"/>
              </w:pBdr>
              <w:spacing w:line="300" w:lineRule="exact"/>
              <w:ind w:left="-18" w:right="-40"/>
              <w:jc w:val="center"/>
              <w:rPr>
                <w:rFonts w:ascii="Arial" w:hAnsi="Arial" w:cs="Arial"/>
                <w:b/>
                <w:bCs/>
              </w:rPr>
            </w:pPr>
            <w:r w:rsidRPr="001056C3">
              <w:rPr>
                <w:rFonts w:ascii="Arial" w:hAnsi="Arial" w:cs="Arial"/>
                <w:b/>
                <w:bCs/>
              </w:rPr>
              <w:t>The Company</w:t>
            </w:r>
          </w:p>
        </w:tc>
      </w:tr>
      <w:tr w:rsidR="00F171FE" w:rsidRPr="001056C3" w14:paraId="5512EBAB" w14:textId="77777777" w:rsidTr="00590CBE">
        <w:trPr>
          <w:cantSplit/>
          <w:trHeight w:val="251"/>
        </w:trPr>
        <w:tc>
          <w:tcPr>
            <w:tcW w:w="2719" w:type="pct"/>
            <w:shd w:val="clear" w:color="auto" w:fill="auto"/>
          </w:tcPr>
          <w:p w14:paraId="7B78B71D" w14:textId="77777777" w:rsidR="00F171FE" w:rsidRPr="001056C3" w:rsidRDefault="00F171FE" w:rsidP="00094F4A">
            <w:pPr>
              <w:spacing w:line="300" w:lineRule="exact"/>
              <w:ind w:left="720" w:hanging="292"/>
              <w:jc w:val="thaiDistribute"/>
              <w:rPr>
                <w:rFonts w:ascii="Arial" w:hAnsi="Arial" w:cs="Arial"/>
                <w:cs/>
              </w:rPr>
            </w:pPr>
          </w:p>
        </w:tc>
        <w:tc>
          <w:tcPr>
            <w:tcW w:w="571" w:type="pct"/>
            <w:shd w:val="clear" w:color="auto" w:fill="auto"/>
          </w:tcPr>
          <w:p w14:paraId="6115BE4E" w14:textId="77777777" w:rsidR="00F171FE" w:rsidRPr="001056C3" w:rsidRDefault="00F171FE"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71" w:type="pct"/>
            <w:shd w:val="clear" w:color="auto" w:fill="auto"/>
          </w:tcPr>
          <w:p w14:paraId="1A32B066" w14:textId="77777777" w:rsidR="00F171FE" w:rsidRPr="001056C3" w:rsidRDefault="00F171FE"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571" w:type="pct"/>
            <w:shd w:val="clear" w:color="auto" w:fill="auto"/>
          </w:tcPr>
          <w:p w14:paraId="25A5E869" w14:textId="77777777" w:rsidR="00F171FE" w:rsidRPr="001056C3" w:rsidRDefault="00F171FE"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8" w:type="pct"/>
            <w:shd w:val="clear" w:color="auto" w:fill="auto"/>
          </w:tcPr>
          <w:p w14:paraId="68D1D630" w14:textId="77777777" w:rsidR="00F171FE" w:rsidRPr="001056C3" w:rsidRDefault="00F171FE" w:rsidP="00094F4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r>
      <w:tr w:rsidR="00BA3910" w:rsidRPr="001056C3" w14:paraId="1249E727" w14:textId="77777777" w:rsidTr="00590CBE">
        <w:trPr>
          <w:trHeight w:val="60"/>
          <w:tblHeader/>
        </w:trPr>
        <w:tc>
          <w:tcPr>
            <w:tcW w:w="2719" w:type="pct"/>
            <w:shd w:val="clear" w:color="auto" w:fill="auto"/>
          </w:tcPr>
          <w:p w14:paraId="51E7DF1A" w14:textId="77777777" w:rsidR="00BA3910" w:rsidRPr="001056C3" w:rsidRDefault="00BA3910" w:rsidP="00094F4A">
            <w:pPr>
              <w:spacing w:line="300" w:lineRule="exact"/>
              <w:ind w:left="540" w:hanging="292"/>
              <w:rPr>
                <w:rFonts w:ascii="Arial" w:hAnsi="Arial" w:cs="Arial"/>
                <w:spacing w:val="-4"/>
                <w:cs/>
              </w:rPr>
            </w:pPr>
          </w:p>
        </w:tc>
        <w:tc>
          <w:tcPr>
            <w:tcW w:w="571" w:type="pct"/>
            <w:shd w:val="clear" w:color="auto" w:fill="auto"/>
          </w:tcPr>
          <w:p w14:paraId="4766DC6F" w14:textId="77777777" w:rsidR="00BA3910" w:rsidRPr="001056C3" w:rsidRDefault="00BA3910" w:rsidP="00094F4A">
            <w:pPr>
              <w:spacing w:line="300" w:lineRule="exact"/>
              <w:ind w:left="540" w:hanging="90"/>
              <w:rPr>
                <w:rFonts w:ascii="Arial" w:hAnsi="Arial" w:cs="Arial"/>
                <w:spacing w:val="-4"/>
              </w:rPr>
            </w:pPr>
          </w:p>
        </w:tc>
        <w:tc>
          <w:tcPr>
            <w:tcW w:w="571" w:type="pct"/>
            <w:shd w:val="clear" w:color="auto" w:fill="auto"/>
          </w:tcPr>
          <w:p w14:paraId="50236F0E" w14:textId="77777777" w:rsidR="00BA3910" w:rsidRPr="001056C3" w:rsidRDefault="00BA3910" w:rsidP="00094F4A">
            <w:pPr>
              <w:spacing w:line="300" w:lineRule="exact"/>
              <w:ind w:left="540" w:hanging="90"/>
              <w:rPr>
                <w:rFonts w:ascii="Arial" w:hAnsi="Arial" w:cs="Arial"/>
                <w:spacing w:val="-4"/>
              </w:rPr>
            </w:pPr>
          </w:p>
        </w:tc>
        <w:tc>
          <w:tcPr>
            <w:tcW w:w="571" w:type="pct"/>
            <w:shd w:val="clear" w:color="auto" w:fill="auto"/>
          </w:tcPr>
          <w:p w14:paraId="7A685907" w14:textId="77777777" w:rsidR="00BA3910" w:rsidRPr="001056C3" w:rsidRDefault="00BA3910" w:rsidP="00094F4A">
            <w:pPr>
              <w:spacing w:line="300" w:lineRule="exact"/>
              <w:ind w:left="540" w:hanging="90"/>
              <w:rPr>
                <w:rFonts w:ascii="Arial" w:hAnsi="Arial" w:cs="Arial"/>
                <w:spacing w:val="-4"/>
              </w:rPr>
            </w:pPr>
          </w:p>
        </w:tc>
        <w:tc>
          <w:tcPr>
            <w:tcW w:w="568" w:type="pct"/>
            <w:shd w:val="clear" w:color="auto" w:fill="auto"/>
          </w:tcPr>
          <w:p w14:paraId="102C65CB" w14:textId="77777777" w:rsidR="00BA3910" w:rsidRPr="001056C3" w:rsidRDefault="00BA3910" w:rsidP="00094F4A">
            <w:pPr>
              <w:spacing w:line="300" w:lineRule="exact"/>
              <w:ind w:left="540" w:hanging="90"/>
              <w:rPr>
                <w:rFonts w:ascii="Arial" w:hAnsi="Arial" w:cs="Arial"/>
                <w:spacing w:val="-4"/>
              </w:rPr>
            </w:pPr>
          </w:p>
        </w:tc>
      </w:tr>
      <w:tr w:rsidR="00F171FE" w:rsidRPr="001056C3" w14:paraId="032E30DC" w14:textId="77777777" w:rsidTr="00BA38DA">
        <w:trPr>
          <w:trHeight w:val="59"/>
          <w:tblHeader/>
        </w:trPr>
        <w:tc>
          <w:tcPr>
            <w:tcW w:w="2719" w:type="pct"/>
            <w:shd w:val="clear" w:color="auto" w:fill="auto"/>
            <w:vAlign w:val="bottom"/>
          </w:tcPr>
          <w:p w14:paraId="383584CE" w14:textId="77777777" w:rsidR="00F171FE" w:rsidRPr="001056C3" w:rsidRDefault="001449D4" w:rsidP="00F950B6">
            <w:pPr>
              <w:spacing w:line="300" w:lineRule="exact"/>
              <w:ind w:left="610" w:right="-108" w:hanging="182"/>
              <w:rPr>
                <w:rFonts w:ascii="Arial" w:hAnsi="Arial" w:cs="Arial"/>
                <w:b/>
                <w:bCs/>
                <w:spacing w:val="-4"/>
                <w:lang w:val="en-US"/>
              </w:rPr>
            </w:pPr>
            <w:r w:rsidRPr="001056C3">
              <w:rPr>
                <w:rFonts w:ascii="Arial" w:hAnsi="Arial" w:cs="Arial"/>
                <w:b/>
                <w:bCs/>
              </w:rPr>
              <w:t xml:space="preserve">Income tax </w:t>
            </w:r>
            <w:r w:rsidR="00726473" w:rsidRPr="001056C3">
              <w:rPr>
                <w:rFonts w:ascii="Arial" w:hAnsi="Arial" w:cs="Arial"/>
                <w:b/>
                <w:bCs/>
              </w:rPr>
              <w:t xml:space="preserve">recognized </w:t>
            </w:r>
            <w:r w:rsidRPr="001056C3">
              <w:rPr>
                <w:rFonts w:ascii="Arial" w:hAnsi="Arial" w:cs="Arial"/>
                <w:b/>
                <w:bCs/>
              </w:rPr>
              <w:t>in</w:t>
            </w:r>
            <w:r w:rsidRPr="001056C3">
              <w:rPr>
                <w:rFonts w:ascii="Arial" w:hAnsi="Arial" w:cs="Arial"/>
                <w:b/>
                <w:bCs/>
                <w:cs/>
              </w:rPr>
              <w:t xml:space="preserve"> </w:t>
            </w:r>
            <w:r w:rsidRPr="001056C3">
              <w:rPr>
                <w:rFonts w:ascii="Arial" w:hAnsi="Arial" w:cs="Arial"/>
                <w:b/>
                <w:bCs/>
                <w:lang w:val="en-US"/>
              </w:rPr>
              <w:t>statement of comprehensive income</w:t>
            </w:r>
          </w:p>
        </w:tc>
        <w:tc>
          <w:tcPr>
            <w:tcW w:w="571" w:type="pct"/>
            <w:shd w:val="clear" w:color="auto" w:fill="auto"/>
            <w:vAlign w:val="bottom"/>
          </w:tcPr>
          <w:p w14:paraId="7834B12B" w14:textId="77777777" w:rsidR="00F171FE" w:rsidRPr="001056C3" w:rsidRDefault="00F171FE" w:rsidP="00094F4A">
            <w:pPr>
              <w:tabs>
                <w:tab w:val="left" w:pos="630"/>
              </w:tabs>
              <w:spacing w:line="300" w:lineRule="exact"/>
              <w:ind w:left="-18" w:right="-40"/>
              <w:jc w:val="right"/>
              <w:rPr>
                <w:rFonts w:ascii="Arial" w:hAnsi="Arial" w:cs="Arial"/>
                <w:lang w:val="en-US" w:eastAsia="th-TH"/>
              </w:rPr>
            </w:pPr>
          </w:p>
        </w:tc>
        <w:tc>
          <w:tcPr>
            <w:tcW w:w="571" w:type="pct"/>
            <w:shd w:val="clear" w:color="auto" w:fill="auto"/>
            <w:vAlign w:val="bottom"/>
          </w:tcPr>
          <w:p w14:paraId="187DB2C3" w14:textId="77777777" w:rsidR="00F171FE" w:rsidRPr="001056C3" w:rsidRDefault="00F171FE" w:rsidP="00094F4A">
            <w:pPr>
              <w:tabs>
                <w:tab w:val="left" w:pos="630"/>
              </w:tabs>
              <w:spacing w:line="300" w:lineRule="exact"/>
              <w:ind w:left="-18" w:right="-40"/>
              <w:jc w:val="right"/>
              <w:rPr>
                <w:rFonts w:ascii="Arial" w:hAnsi="Arial" w:cs="Arial"/>
                <w:lang w:val="en-US" w:eastAsia="th-TH"/>
              </w:rPr>
            </w:pPr>
          </w:p>
        </w:tc>
        <w:tc>
          <w:tcPr>
            <w:tcW w:w="571" w:type="pct"/>
            <w:shd w:val="clear" w:color="auto" w:fill="auto"/>
            <w:vAlign w:val="bottom"/>
          </w:tcPr>
          <w:p w14:paraId="293FAB4C" w14:textId="77777777" w:rsidR="00F171FE" w:rsidRPr="001056C3" w:rsidRDefault="00F171FE" w:rsidP="00094F4A">
            <w:pPr>
              <w:tabs>
                <w:tab w:val="left" w:pos="630"/>
              </w:tabs>
              <w:spacing w:line="300" w:lineRule="exact"/>
              <w:ind w:left="-18"/>
              <w:jc w:val="right"/>
              <w:rPr>
                <w:rFonts w:ascii="Arial" w:hAnsi="Arial" w:cs="Arial"/>
                <w:lang w:val="en-US" w:eastAsia="th-TH"/>
              </w:rPr>
            </w:pPr>
          </w:p>
        </w:tc>
        <w:tc>
          <w:tcPr>
            <w:tcW w:w="568" w:type="pct"/>
            <w:shd w:val="clear" w:color="auto" w:fill="auto"/>
            <w:vAlign w:val="bottom"/>
          </w:tcPr>
          <w:p w14:paraId="0A9B4EE4" w14:textId="77777777" w:rsidR="00F171FE" w:rsidRPr="001056C3" w:rsidRDefault="00F171FE" w:rsidP="00094F4A">
            <w:pPr>
              <w:tabs>
                <w:tab w:val="left" w:pos="630"/>
              </w:tabs>
              <w:spacing w:line="300" w:lineRule="exact"/>
              <w:ind w:left="-18" w:right="38"/>
              <w:jc w:val="right"/>
              <w:rPr>
                <w:rFonts w:ascii="Arial" w:hAnsi="Arial" w:cs="Arial"/>
                <w:cs/>
                <w:lang w:val="en-US" w:eastAsia="th-TH"/>
              </w:rPr>
            </w:pPr>
          </w:p>
        </w:tc>
      </w:tr>
      <w:tr w:rsidR="0074793E" w:rsidRPr="001056C3" w14:paraId="31252B02" w14:textId="77777777" w:rsidTr="00BA38DA">
        <w:trPr>
          <w:trHeight w:val="59"/>
          <w:tblHeader/>
        </w:trPr>
        <w:tc>
          <w:tcPr>
            <w:tcW w:w="2719" w:type="pct"/>
            <w:shd w:val="clear" w:color="auto" w:fill="auto"/>
            <w:vAlign w:val="bottom"/>
          </w:tcPr>
          <w:p w14:paraId="1E152BF6" w14:textId="77777777" w:rsidR="0074793E" w:rsidRPr="001056C3" w:rsidRDefault="0074793E" w:rsidP="00094F4A">
            <w:pPr>
              <w:spacing w:line="300" w:lineRule="exact"/>
              <w:ind w:left="720" w:right="-108" w:hanging="292"/>
              <w:rPr>
                <w:rFonts w:ascii="Arial" w:hAnsi="Arial" w:cs="Arial"/>
                <w:spacing w:val="-4"/>
                <w:lang w:val="en-US"/>
              </w:rPr>
            </w:pPr>
            <w:r w:rsidRPr="001056C3">
              <w:rPr>
                <w:rFonts w:ascii="Arial" w:hAnsi="Arial" w:cs="Arial"/>
                <w:spacing w:val="-2"/>
              </w:rPr>
              <w:t>Income tax expense</w:t>
            </w:r>
          </w:p>
        </w:tc>
        <w:tc>
          <w:tcPr>
            <w:tcW w:w="571" w:type="pct"/>
            <w:shd w:val="clear" w:color="auto" w:fill="auto"/>
            <w:vAlign w:val="bottom"/>
          </w:tcPr>
          <w:p w14:paraId="2D442D26" w14:textId="77777777" w:rsidR="0074793E" w:rsidRPr="001056C3" w:rsidRDefault="0074793E" w:rsidP="0074793E">
            <w:pP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2,668</w:t>
            </w:r>
          </w:p>
        </w:tc>
        <w:tc>
          <w:tcPr>
            <w:tcW w:w="571" w:type="pct"/>
            <w:shd w:val="clear" w:color="auto" w:fill="auto"/>
            <w:vAlign w:val="bottom"/>
          </w:tcPr>
          <w:p w14:paraId="2B84DECD" w14:textId="77777777" w:rsidR="0074793E" w:rsidRPr="001056C3" w:rsidRDefault="0074793E" w:rsidP="0074793E">
            <w:pP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21,055</w:t>
            </w:r>
          </w:p>
        </w:tc>
        <w:tc>
          <w:tcPr>
            <w:tcW w:w="571" w:type="pct"/>
            <w:shd w:val="clear" w:color="auto" w:fill="auto"/>
            <w:vAlign w:val="bottom"/>
          </w:tcPr>
          <w:p w14:paraId="236429B4" w14:textId="77777777" w:rsidR="0074793E" w:rsidRPr="001056C3" w:rsidRDefault="0074793E" w:rsidP="0074793E">
            <w:pP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761</w:t>
            </w:r>
          </w:p>
        </w:tc>
        <w:tc>
          <w:tcPr>
            <w:tcW w:w="568" w:type="pct"/>
            <w:shd w:val="clear" w:color="auto" w:fill="auto"/>
            <w:vAlign w:val="bottom"/>
          </w:tcPr>
          <w:p w14:paraId="54A09FF4" w14:textId="77777777" w:rsidR="0074793E" w:rsidRPr="001056C3" w:rsidRDefault="0074793E" w:rsidP="00094F4A">
            <w:pPr>
              <w:tabs>
                <w:tab w:val="left" w:pos="630"/>
              </w:tabs>
              <w:spacing w:line="300" w:lineRule="exact"/>
              <w:ind w:left="-18" w:right="38"/>
              <w:jc w:val="right"/>
              <w:rPr>
                <w:rFonts w:ascii="Arial" w:hAnsi="Arial" w:cs="Arial"/>
                <w:cs/>
                <w:lang w:val="en-US" w:eastAsia="th-TH"/>
              </w:rPr>
            </w:pPr>
            <w:r w:rsidRPr="001056C3">
              <w:rPr>
                <w:rFonts w:ascii="Arial" w:hAnsi="Arial" w:cs="Arial"/>
                <w:lang w:val="en-US" w:eastAsia="th-TH"/>
              </w:rPr>
              <w:t>5,862</w:t>
            </w:r>
          </w:p>
        </w:tc>
      </w:tr>
      <w:tr w:rsidR="0074793E" w:rsidRPr="001056C3" w14:paraId="62E90E0D" w14:textId="77777777" w:rsidTr="00BA38DA">
        <w:trPr>
          <w:trHeight w:val="59"/>
        </w:trPr>
        <w:tc>
          <w:tcPr>
            <w:tcW w:w="2719" w:type="pct"/>
            <w:shd w:val="clear" w:color="auto" w:fill="auto"/>
            <w:vAlign w:val="center"/>
          </w:tcPr>
          <w:p w14:paraId="79EFBD9F" w14:textId="77777777" w:rsidR="0074793E" w:rsidRPr="001056C3" w:rsidRDefault="0074793E" w:rsidP="00094F4A">
            <w:pPr>
              <w:spacing w:line="300" w:lineRule="exact"/>
              <w:ind w:left="720" w:right="-108" w:hanging="292"/>
              <w:rPr>
                <w:rFonts w:ascii="Arial" w:hAnsi="Arial" w:cs="Arial"/>
                <w:lang w:val="en-US"/>
              </w:rPr>
            </w:pPr>
            <w:r w:rsidRPr="001056C3">
              <w:rPr>
                <w:rFonts w:ascii="Arial" w:hAnsi="Arial" w:cs="Arial"/>
                <w:spacing w:val="-2"/>
              </w:rPr>
              <w:t>Deferred tax</w:t>
            </w:r>
          </w:p>
        </w:tc>
        <w:tc>
          <w:tcPr>
            <w:tcW w:w="571" w:type="pct"/>
            <w:shd w:val="clear" w:color="auto" w:fill="auto"/>
            <w:vAlign w:val="bottom"/>
          </w:tcPr>
          <w:p w14:paraId="7D4A6B0E" w14:textId="77777777" w:rsidR="0074793E" w:rsidRPr="001056C3" w:rsidRDefault="0074793E" w:rsidP="00DB3E71">
            <w:pPr>
              <w:pBdr>
                <w:bottom w:val="sing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w:t>
            </w:r>
            <w:r w:rsidR="00DB3E71" w:rsidRPr="001056C3">
              <w:rPr>
                <w:rFonts w:ascii="Arial" w:hAnsi="Arial" w:cs="Arial"/>
                <w:lang w:val="en-US" w:eastAsia="th-TH"/>
              </w:rPr>
              <w:t>10,473</w:t>
            </w:r>
            <w:r w:rsidRPr="001056C3">
              <w:rPr>
                <w:rFonts w:ascii="Arial" w:hAnsi="Arial" w:cs="Arial"/>
                <w:lang w:val="en-US" w:eastAsia="th-TH"/>
              </w:rPr>
              <w:t>)</w:t>
            </w:r>
          </w:p>
        </w:tc>
        <w:tc>
          <w:tcPr>
            <w:tcW w:w="571" w:type="pct"/>
            <w:shd w:val="clear" w:color="auto" w:fill="auto"/>
            <w:vAlign w:val="bottom"/>
          </w:tcPr>
          <w:p w14:paraId="2AF9E050" w14:textId="77777777" w:rsidR="0074793E" w:rsidRPr="001056C3" w:rsidRDefault="0074793E" w:rsidP="0074793E">
            <w:pPr>
              <w:pBdr>
                <w:bottom w:val="sing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(6,344)</w:t>
            </w:r>
          </w:p>
        </w:tc>
        <w:tc>
          <w:tcPr>
            <w:tcW w:w="571" w:type="pct"/>
            <w:shd w:val="clear" w:color="auto" w:fill="auto"/>
            <w:vAlign w:val="bottom"/>
          </w:tcPr>
          <w:p w14:paraId="4F1F2A03" w14:textId="77777777" w:rsidR="0074793E" w:rsidRPr="001056C3" w:rsidRDefault="00DB3E71" w:rsidP="0074793E">
            <w:pPr>
              <w:pBdr>
                <w:bottom w:val="sing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(6,536)</w:t>
            </w:r>
          </w:p>
        </w:tc>
        <w:tc>
          <w:tcPr>
            <w:tcW w:w="568" w:type="pct"/>
            <w:shd w:val="clear" w:color="auto" w:fill="auto"/>
            <w:vAlign w:val="bottom"/>
          </w:tcPr>
          <w:p w14:paraId="799BA3D5" w14:textId="77777777" w:rsidR="0074793E" w:rsidRPr="001056C3" w:rsidRDefault="0074793E" w:rsidP="00094F4A">
            <w:pPr>
              <w:pBdr>
                <w:bottom w:val="sing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(523)</w:t>
            </w:r>
          </w:p>
        </w:tc>
      </w:tr>
      <w:tr w:rsidR="0074793E" w:rsidRPr="001056C3" w14:paraId="004A1163" w14:textId="77777777" w:rsidTr="00BA38DA">
        <w:trPr>
          <w:trHeight w:val="59"/>
        </w:trPr>
        <w:tc>
          <w:tcPr>
            <w:tcW w:w="2719" w:type="pct"/>
            <w:shd w:val="clear" w:color="auto" w:fill="auto"/>
            <w:vAlign w:val="center"/>
          </w:tcPr>
          <w:p w14:paraId="21CCE350"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rPr>
              <w:t>Total</w:t>
            </w:r>
          </w:p>
        </w:tc>
        <w:tc>
          <w:tcPr>
            <w:tcW w:w="571" w:type="pct"/>
            <w:shd w:val="clear" w:color="auto" w:fill="auto"/>
            <w:vAlign w:val="bottom"/>
          </w:tcPr>
          <w:p w14:paraId="4C393EB1" w14:textId="77777777" w:rsidR="0074793E" w:rsidRPr="001056C3" w:rsidRDefault="00DB3E71" w:rsidP="0074793E">
            <w:pPr>
              <w:pBdr>
                <w:bottom w:val="double" w:sz="4" w:space="1" w:color="auto"/>
              </w:pBdr>
              <w:tabs>
                <w:tab w:val="left" w:pos="630"/>
              </w:tabs>
              <w:spacing w:line="300" w:lineRule="exact"/>
              <w:ind w:left="-18" w:right="38"/>
              <w:jc w:val="right"/>
              <w:rPr>
                <w:rFonts w:ascii="Arial" w:hAnsi="Arial" w:cs="Arial"/>
                <w:cs/>
                <w:lang w:val="en-US" w:eastAsia="th-TH"/>
              </w:rPr>
            </w:pPr>
            <w:r w:rsidRPr="001056C3">
              <w:rPr>
                <w:rFonts w:ascii="Arial" w:hAnsi="Arial" w:cs="Arial"/>
                <w:lang w:val="en-US" w:eastAsia="th-TH"/>
              </w:rPr>
              <w:t>(7,805)</w:t>
            </w:r>
          </w:p>
        </w:tc>
        <w:tc>
          <w:tcPr>
            <w:tcW w:w="571" w:type="pct"/>
            <w:shd w:val="clear" w:color="auto" w:fill="auto"/>
            <w:vAlign w:val="bottom"/>
          </w:tcPr>
          <w:p w14:paraId="4B26E2D8" w14:textId="77777777" w:rsidR="0074793E" w:rsidRPr="001056C3" w:rsidRDefault="0074793E" w:rsidP="0074793E">
            <w:pPr>
              <w:pBdr>
                <w:bottom w:val="doub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14,711</w:t>
            </w:r>
          </w:p>
        </w:tc>
        <w:tc>
          <w:tcPr>
            <w:tcW w:w="571" w:type="pct"/>
            <w:shd w:val="clear" w:color="auto" w:fill="auto"/>
            <w:vAlign w:val="bottom"/>
          </w:tcPr>
          <w:p w14:paraId="2DD94A71" w14:textId="77777777" w:rsidR="0074793E" w:rsidRPr="001056C3" w:rsidRDefault="00DB3E71" w:rsidP="0074793E">
            <w:pPr>
              <w:pBdr>
                <w:bottom w:val="doub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(5,775)</w:t>
            </w:r>
          </w:p>
        </w:tc>
        <w:tc>
          <w:tcPr>
            <w:tcW w:w="568" w:type="pct"/>
            <w:shd w:val="clear" w:color="auto" w:fill="auto"/>
            <w:vAlign w:val="bottom"/>
          </w:tcPr>
          <w:p w14:paraId="04099FF4" w14:textId="77777777" w:rsidR="0074793E" w:rsidRPr="001056C3" w:rsidRDefault="0074793E" w:rsidP="00094F4A">
            <w:pPr>
              <w:pBdr>
                <w:bottom w:val="double" w:sz="4" w:space="1" w:color="auto"/>
              </w:pBdr>
              <w:tabs>
                <w:tab w:val="left" w:pos="630"/>
              </w:tabs>
              <w:spacing w:line="300" w:lineRule="exact"/>
              <w:ind w:left="-18" w:right="38"/>
              <w:jc w:val="right"/>
              <w:rPr>
                <w:rFonts w:ascii="Arial" w:hAnsi="Arial" w:cs="Arial"/>
                <w:lang w:val="en-US" w:eastAsia="th-TH"/>
              </w:rPr>
            </w:pPr>
            <w:r w:rsidRPr="001056C3">
              <w:rPr>
                <w:rFonts w:ascii="Arial" w:hAnsi="Arial" w:cs="Arial"/>
                <w:lang w:val="en-US" w:eastAsia="th-TH"/>
              </w:rPr>
              <w:t>5,339</w:t>
            </w:r>
          </w:p>
        </w:tc>
      </w:tr>
    </w:tbl>
    <w:p w14:paraId="3489A9DB" w14:textId="77777777" w:rsidR="00F367AF" w:rsidRPr="001056C3" w:rsidRDefault="00F367AF" w:rsidP="00F367AF">
      <w:pPr>
        <w:ind w:left="540" w:hanging="90"/>
        <w:rPr>
          <w:rFonts w:ascii="Arial" w:hAnsi="Arial" w:cs="Arial"/>
          <w:spacing w:val="-4"/>
        </w:rPr>
      </w:pPr>
    </w:p>
    <w:p w14:paraId="2045F474" w14:textId="77777777" w:rsidR="00E643D9" w:rsidRPr="001056C3" w:rsidRDefault="0081749F" w:rsidP="00F950B6">
      <w:pPr>
        <w:ind w:left="540"/>
        <w:jc w:val="both"/>
        <w:rPr>
          <w:rFonts w:ascii="Arial" w:hAnsi="Arial" w:cs="Arial"/>
          <w:spacing w:val="-4"/>
          <w:lang w:val="en-US"/>
        </w:rPr>
      </w:pPr>
      <w:r w:rsidRPr="001056C3">
        <w:rPr>
          <w:rFonts w:ascii="Arial" w:hAnsi="Arial" w:cs="Arial"/>
          <w:spacing w:val="-4"/>
          <w:lang w:val="en-US"/>
        </w:rPr>
        <w:t>Reconcilation of income tax (expense) and results of the accounting profit</w:t>
      </w:r>
      <w:r w:rsidR="00097C51" w:rsidRPr="001056C3">
        <w:rPr>
          <w:rFonts w:ascii="Arial" w:hAnsi="Arial" w:cs="Arial"/>
          <w:spacing w:val="-4"/>
          <w:lang w:val="en-US"/>
        </w:rPr>
        <w:t xml:space="preserve"> (loss)</w:t>
      </w:r>
      <w:r w:rsidRPr="001056C3">
        <w:rPr>
          <w:rFonts w:ascii="Arial" w:hAnsi="Arial" w:cs="Arial"/>
          <w:spacing w:val="-4"/>
          <w:lang w:val="en-US"/>
        </w:rPr>
        <w:t xml:space="preserve"> multiplied by the income tax rate are as follows:</w:t>
      </w:r>
    </w:p>
    <w:p w14:paraId="36BFC95A" w14:textId="77777777" w:rsidR="00590CBE" w:rsidRPr="001056C3" w:rsidRDefault="00590CBE" w:rsidP="00D21711">
      <w:pPr>
        <w:ind w:left="540" w:hanging="90"/>
        <w:rPr>
          <w:rFonts w:ascii="Arial" w:hAnsi="Arial" w:cs="Arial"/>
          <w:spacing w:val="-4"/>
        </w:rPr>
      </w:pPr>
    </w:p>
    <w:tbl>
      <w:tblPr>
        <w:tblW w:w="4938" w:type="pct"/>
        <w:tblInd w:w="108" w:type="dxa"/>
        <w:tblLayout w:type="fixed"/>
        <w:tblLook w:val="0000" w:firstRow="0" w:lastRow="0" w:firstColumn="0" w:lastColumn="0" w:noHBand="0" w:noVBand="0"/>
      </w:tblPr>
      <w:tblGrid>
        <w:gridCol w:w="5041"/>
        <w:gridCol w:w="1059"/>
        <w:gridCol w:w="1059"/>
        <w:gridCol w:w="1059"/>
        <w:gridCol w:w="1053"/>
      </w:tblGrid>
      <w:tr w:rsidR="00F171FE" w:rsidRPr="001056C3" w14:paraId="4AC31657" w14:textId="77777777" w:rsidTr="00CF319C">
        <w:trPr>
          <w:cantSplit/>
          <w:trHeight w:val="251"/>
        </w:trPr>
        <w:tc>
          <w:tcPr>
            <w:tcW w:w="2719" w:type="pct"/>
            <w:shd w:val="clear" w:color="auto" w:fill="auto"/>
          </w:tcPr>
          <w:p w14:paraId="769C58E9" w14:textId="77777777" w:rsidR="00F171FE" w:rsidRPr="001056C3" w:rsidRDefault="00F171FE" w:rsidP="00094F4A">
            <w:pPr>
              <w:spacing w:line="300" w:lineRule="exact"/>
              <w:ind w:left="720" w:hanging="292"/>
              <w:jc w:val="thaiDistribute"/>
              <w:rPr>
                <w:rFonts w:ascii="Angsana New" w:hAnsi="Angsana New"/>
                <w:sz w:val="28"/>
                <w:szCs w:val="28"/>
                <w:cs/>
              </w:rPr>
            </w:pPr>
          </w:p>
        </w:tc>
        <w:tc>
          <w:tcPr>
            <w:tcW w:w="2281" w:type="pct"/>
            <w:gridSpan w:val="4"/>
            <w:shd w:val="clear" w:color="auto" w:fill="auto"/>
          </w:tcPr>
          <w:p w14:paraId="670BCCF7" w14:textId="77777777" w:rsidR="00F171FE" w:rsidRPr="001056C3" w:rsidRDefault="00F171FE" w:rsidP="00F950B6">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F171FE" w:rsidRPr="001056C3" w14:paraId="386EDA97" w14:textId="77777777" w:rsidTr="00CF319C">
        <w:trPr>
          <w:cantSplit/>
          <w:trHeight w:val="251"/>
        </w:trPr>
        <w:tc>
          <w:tcPr>
            <w:tcW w:w="2719" w:type="pct"/>
            <w:shd w:val="clear" w:color="auto" w:fill="auto"/>
          </w:tcPr>
          <w:p w14:paraId="393CF60D" w14:textId="77777777" w:rsidR="00F171FE" w:rsidRPr="001056C3" w:rsidRDefault="00F171FE" w:rsidP="00094F4A">
            <w:pPr>
              <w:spacing w:line="300" w:lineRule="exact"/>
              <w:ind w:left="720" w:hanging="292"/>
              <w:jc w:val="thaiDistribute"/>
              <w:rPr>
                <w:rFonts w:ascii="Angsana New" w:hAnsi="Angsana New"/>
                <w:sz w:val="28"/>
                <w:szCs w:val="28"/>
              </w:rPr>
            </w:pPr>
          </w:p>
        </w:tc>
        <w:tc>
          <w:tcPr>
            <w:tcW w:w="1142" w:type="pct"/>
            <w:gridSpan w:val="2"/>
            <w:shd w:val="clear" w:color="auto" w:fill="auto"/>
          </w:tcPr>
          <w:p w14:paraId="72B82085" w14:textId="77777777" w:rsidR="00F171FE" w:rsidRPr="001056C3" w:rsidRDefault="00F171FE" w:rsidP="00F950B6">
            <w:pPr>
              <w:pBdr>
                <w:bottom w:val="single" w:sz="4" w:space="1" w:color="auto"/>
              </w:pBdr>
              <w:spacing w:line="300" w:lineRule="exact"/>
              <w:ind w:left="-18" w:right="-40"/>
              <w:jc w:val="center"/>
              <w:rPr>
                <w:rFonts w:ascii="Arial" w:hAnsi="Arial" w:cs="Arial"/>
                <w:b/>
                <w:bCs/>
              </w:rPr>
            </w:pPr>
            <w:r w:rsidRPr="001056C3">
              <w:rPr>
                <w:rFonts w:ascii="Arial" w:hAnsi="Arial" w:cs="Arial"/>
                <w:b/>
                <w:bCs/>
              </w:rPr>
              <w:t>Consolidated</w:t>
            </w:r>
          </w:p>
        </w:tc>
        <w:tc>
          <w:tcPr>
            <w:tcW w:w="1139" w:type="pct"/>
            <w:gridSpan w:val="2"/>
            <w:shd w:val="clear" w:color="auto" w:fill="auto"/>
          </w:tcPr>
          <w:p w14:paraId="1CC47951" w14:textId="77777777" w:rsidR="00F171FE" w:rsidRPr="001056C3" w:rsidRDefault="00F171FE" w:rsidP="00F950B6">
            <w:pPr>
              <w:pBdr>
                <w:bottom w:val="single" w:sz="4" w:space="1" w:color="auto"/>
              </w:pBdr>
              <w:spacing w:line="300" w:lineRule="exact"/>
              <w:ind w:left="-18" w:right="-40"/>
              <w:jc w:val="center"/>
              <w:rPr>
                <w:rFonts w:ascii="Arial" w:hAnsi="Arial" w:cs="Arial"/>
                <w:b/>
                <w:bCs/>
              </w:rPr>
            </w:pPr>
            <w:r w:rsidRPr="001056C3">
              <w:rPr>
                <w:rFonts w:ascii="Arial" w:hAnsi="Arial" w:cs="Arial"/>
                <w:b/>
                <w:bCs/>
              </w:rPr>
              <w:t>The Company</w:t>
            </w:r>
          </w:p>
        </w:tc>
      </w:tr>
      <w:tr w:rsidR="00F171FE" w:rsidRPr="001056C3" w14:paraId="7336C03A" w14:textId="77777777" w:rsidTr="00CF319C">
        <w:trPr>
          <w:cantSplit/>
          <w:trHeight w:val="251"/>
        </w:trPr>
        <w:tc>
          <w:tcPr>
            <w:tcW w:w="2719" w:type="pct"/>
            <w:shd w:val="clear" w:color="auto" w:fill="auto"/>
          </w:tcPr>
          <w:p w14:paraId="0FC4953F" w14:textId="77777777" w:rsidR="00F171FE" w:rsidRPr="001056C3" w:rsidRDefault="00F171FE" w:rsidP="00094F4A">
            <w:pPr>
              <w:spacing w:line="300" w:lineRule="exact"/>
              <w:ind w:left="720" w:hanging="292"/>
              <w:jc w:val="thaiDistribute"/>
              <w:rPr>
                <w:rFonts w:ascii="Angsana New" w:hAnsi="Angsana New"/>
                <w:sz w:val="28"/>
                <w:szCs w:val="28"/>
                <w:cs/>
              </w:rPr>
            </w:pPr>
          </w:p>
        </w:tc>
        <w:tc>
          <w:tcPr>
            <w:tcW w:w="571" w:type="pct"/>
            <w:shd w:val="clear" w:color="auto" w:fill="auto"/>
          </w:tcPr>
          <w:p w14:paraId="039E42D2" w14:textId="77777777" w:rsidR="00F171FE" w:rsidRPr="001056C3" w:rsidRDefault="00F171FE" w:rsidP="00F950B6">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71" w:type="pct"/>
            <w:shd w:val="clear" w:color="auto" w:fill="auto"/>
          </w:tcPr>
          <w:p w14:paraId="697616DA" w14:textId="77777777" w:rsidR="00F171FE" w:rsidRPr="001056C3" w:rsidRDefault="00F171FE" w:rsidP="00F950B6">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571" w:type="pct"/>
            <w:shd w:val="clear" w:color="auto" w:fill="auto"/>
          </w:tcPr>
          <w:p w14:paraId="72579B9C" w14:textId="77777777" w:rsidR="00F171FE" w:rsidRPr="001056C3" w:rsidRDefault="00F171FE" w:rsidP="00F950B6">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2020</w:t>
            </w:r>
          </w:p>
        </w:tc>
        <w:tc>
          <w:tcPr>
            <w:tcW w:w="568" w:type="pct"/>
            <w:shd w:val="clear" w:color="auto" w:fill="auto"/>
          </w:tcPr>
          <w:p w14:paraId="25F99786" w14:textId="77777777" w:rsidR="00F171FE" w:rsidRPr="001056C3" w:rsidRDefault="00F171FE" w:rsidP="00F950B6">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r>
      <w:tr w:rsidR="00947DE9" w:rsidRPr="001056C3" w14:paraId="0D3661D3" w14:textId="77777777" w:rsidTr="00CF319C">
        <w:trPr>
          <w:trHeight w:val="60"/>
          <w:tblHeader/>
        </w:trPr>
        <w:tc>
          <w:tcPr>
            <w:tcW w:w="2719" w:type="pct"/>
            <w:shd w:val="clear" w:color="auto" w:fill="auto"/>
          </w:tcPr>
          <w:p w14:paraId="16795507" w14:textId="77777777" w:rsidR="00947DE9" w:rsidRPr="001056C3" w:rsidRDefault="00947DE9" w:rsidP="00094F4A">
            <w:pPr>
              <w:spacing w:line="300" w:lineRule="exact"/>
              <w:ind w:left="540" w:hanging="292"/>
              <w:rPr>
                <w:rFonts w:ascii="Angsana New" w:hAnsi="Angsana New"/>
                <w:spacing w:val="-4"/>
                <w:sz w:val="10"/>
                <w:szCs w:val="10"/>
                <w:cs/>
              </w:rPr>
            </w:pPr>
          </w:p>
        </w:tc>
        <w:tc>
          <w:tcPr>
            <w:tcW w:w="571" w:type="pct"/>
            <w:shd w:val="clear" w:color="auto" w:fill="auto"/>
          </w:tcPr>
          <w:p w14:paraId="47BFAD02" w14:textId="77777777" w:rsidR="00947DE9" w:rsidRPr="001056C3" w:rsidRDefault="00947DE9" w:rsidP="00F950B6">
            <w:pPr>
              <w:spacing w:line="300" w:lineRule="exact"/>
              <w:ind w:left="-18" w:right="-40"/>
              <w:rPr>
                <w:rFonts w:ascii="Angsana New" w:hAnsi="Angsana New"/>
                <w:spacing w:val="-4"/>
                <w:sz w:val="10"/>
                <w:szCs w:val="10"/>
              </w:rPr>
            </w:pPr>
          </w:p>
        </w:tc>
        <w:tc>
          <w:tcPr>
            <w:tcW w:w="571" w:type="pct"/>
            <w:shd w:val="clear" w:color="auto" w:fill="auto"/>
          </w:tcPr>
          <w:p w14:paraId="1F5CF9CC" w14:textId="77777777" w:rsidR="00947DE9" w:rsidRPr="001056C3" w:rsidRDefault="00947DE9" w:rsidP="00F950B6">
            <w:pPr>
              <w:spacing w:line="300" w:lineRule="exact"/>
              <w:ind w:left="-18" w:right="-40" w:hanging="90"/>
              <w:rPr>
                <w:rFonts w:ascii="Angsana New" w:hAnsi="Angsana New"/>
                <w:spacing w:val="-4"/>
                <w:sz w:val="10"/>
                <w:szCs w:val="10"/>
              </w:rPr>
            </w:pPr>
          </w:p>
        </w:tc>
        <w:tc>
          <w:tcPr>
            <w:tcW w:w="571" w:type="pct"/>
            <w:shd w:val="clear" w:color="auto" w:fill="auto"/>
          </w:tcPr>
          <w:p w14:paraId="4CE7D94E" w14:textId="77777777" w:rsidR="00947DE9" w:rsidRPr="001056C3" w:rsidRDefault="00947DE9" w:rsidP="00F950B6">
            <w:pPr>
              <w:spacing w:line="300" w:lineRule="exact"/>
              <w:ind w:left="-18" w:right="-40" w:hanging="90"/>
              <w:rPr>
                <w:rFonts w:ascii="Angsana New" w:hAnsi="Angsana New"/>
                <w:spacing w:val="-4"/>
                <w:sz w:val="10"/>
                <w:szCs w:val="10"/>
              </w:rPr>
            </w:pPr>
          </w:p>
        </w:tc>
        <w:tc>
          <w:tcPr>
            <w:tcW w:w="568" w:type="pct"/>
            <w:shd w:val="clear" w:color="auto" w:fill="auto"/>
          </w:tcPr>
          <w:p w14:paraId="75886923" w14:textId="77777777" w:rsidR="00947DE9" w:rsidRPr="001056C3" w:rsidRDefault="00947DE9" w:rsidP="00F950B6">
            <w:pPr>
              <w:spacing w:line="300" w:lineRule="exact"/>
              <w:ind w:left="-18" w:right="-40" w:hanging="90"/>
              <w:rPr>
                <w:rFonts w:ascii="Angsana New" w:hAnsi="Angsana New"/>
                <w:spacing w:val="-4"/>
                <w:sz w:val="10"/>
                <w:szCs w:val="10"/>
              </w:rPr>
            </w:pPr>
          </w:p>
        </w:tc>
      </w:tr>
      <w:tr w:rsidR="0074793E" w:rsidRPr="001056C3" w14:paraId="1B690313" w14:textId="77777777" w:rsidTr="006B16BC">
        <w:trPr>
          <w:trHeight w:val="60"/>
          <w:tblHeader/>
        </w:trPr>
        <w:tc>
          <w:tcPr>
            <w:tcW w:w="2719" w:type="pct"/>
            <w:shd w:val="clear" w:color="auto" w:fill="auto"/>
            <w:vAlign w:val="bottom"/>
          </w:tcPr>
          <w:p w14:paraId="7A5383BC" w14:textId="2F96B023" w:rsidR="0074793E" w:rsidRPr="001056C3" w:rsidRDefault="0074793E" w:rsidP="00094F4A">
            <w:pPr>
              <w:spacing w:line="300" w:lineRule="exact"/>
              <w:ind w:left="720" w:right="-108" w:hanging="292"/>
              <w:rPr>
                <w:rFonts w:ascii="Arial" w:hAnsi="Arial" w:cs="Arial"/>
                <w:spacing w:val="-4"/>
                <w:cs/>
                <w:lang w:val="en-US"/>
              </w:rPr>
            </w:pPr>
            <w:r w:rsidRPr="001056C3">
              <w:rPr>
                <w:rFonts w:ascii="Arial" w:hAnsi="Arial" w:cs="Arial"/>
                <w:spacing w:val="-4"/>
                <w:lang w:val="en-US"/>
              </w:rPr>
              <w:t xml:space="preserve">Profit </w:t>
            </w:r>
            <w:r w:rsidRPr="001056C3">
              <w:rPr>
                <w:rFonts w:ascii="Arial" w:hAnsi="Arial" w:cs="Arial"/>
                <w:spacing w:val="-4"/>
                <w:cs/>
                <w:lang w:val="en-US"/>
              </w:rPr>
              <w:t>(</w:t>
            </w:r>
            <w:r w:rsidR="00F950B6">
              <w:rPr>
                <w:rFonts w:ascii="Arial" w:hAnsi="Arial" w:cs="Browallia New"/>
                <w:spacing w:val="-4"/>
                <w:szCs w:val="25"/>
                <w:lang w:val="en-US"/>
              </w:rPr>
              <w:t>l</w:t>
            </w:r>
            <w:r w:rsidRPr="001056C3">
              <w:rPr>
                <w:rFonts w:ascii="Arial" w:hAnsi="Arial" w:cs="Arial"/>
                <w:spacing w:val="-4"/>
                <w:lang w:val="en-US"/>
              </w:rPr>
              <w:t>oss</w:t>
            </w:r>
            <w:r w:rsidRPr="001056C3">
              <w:rPr>
                <w:rFonts w:ascii="Arial" w:hAnsi="Arial" w:cs="Arial"/>
                <w:spacing w:val="-4"/>
                <w:cs/>
                <w:lang w:val="en-US"/>
              </w:rPr>
              <w:t>)</w:t>
            </w:r>
            <w:r w:rsidRPr="001056C3">
              <w:rPr>
                <w:rFonts w:ascii="Arial" w:hAnsi="Arial" w:cs="Arial"/>
                <w:spacing w:val="-4"/>
                <w:lang w:val="en-US"/>
              </w:rPr>
              <w:t xml:space="preserve"> before corporate tax</w:t>
            </w:r>
          </w:p>
        </w:tc>
        <w:tc>
          <w:tcPr>
            <w:tcW w:w="571" w:type="pct"/>
            <w:shd w:val="clear" w:color="auto" w:fill="auto"/>
            <w:vAlign w:val="bottom"/>
          </w:tcPr>
          <w:p w14:paraId="70F1CA51"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w:t>
            </w:r>
            <w:r w:rsidR="00D64C3E" w:rsidRPr="001056C3">
              <w:rPr>
                <w:rFonts w:ascii="Arial" w:hAnsi="Arial" w:cs="Arial"/>
                <w:lang w:val="en-US" w:eastAsia="th-TH"/>
              </w:rPr>
              <w:t>57,243</w:t>
            </w:r>
            <w:r w:rsidRPr="001056C3">
              <w:rPr>
                <w:rFonts w:ascii="Arial" w:hAnsi="Arial" w:cs="Arial"/>
                <w:lang w:val="en-US" w:eastAsia="th-TH"/>
              </w:rPr>
              <w:t>)</w:t>
            </w:r>
          </w:p>
        </w:tc>
        <w:tc>
          <w:tcPr>
            <w:tcW w:w="571" w:type="pct"/>
            <w:shd w:val="clear" w:color="auto" w:fill="auto"/>
            <w:vAlign w:val="bottom"/>
          </w:tcPr>
          <w:p w14:paraId="06EB6B8F" w14:textId="77777777" w:rsidR="0074793E" w:rsidRPr="001056C3" w:rsidRDefault="006B16BC"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97</w:t>
            </w:r>
            <w:r w:rsidR="0074793E" w:rsidRPr="001056C3">
              <w:rPr>
                <w:rFonts w:ascii="Arial" w:hAnsi="Arial" w:cs="Arial"/>
                <w:lang w:val="en-US" w:eastAsia="th-TH"/>
              </w:rPr>
              <w:t>,</w:t>
            </w:r>
            <w:r w:rsidRPr="001056C3">
              <w:rPr>
                <w:rFonts w:ascii="Arial" w:hAnsi="Arial" w:cs="Arial"/>
                <w:lang w:val="en-US" w:eastAsia="th-TH"/>
              </w:rPr>
              <w:t>374</w:t>
            </w:r>
          </w:p>
        </w:tc>
        <w:tc>
          <w:tcPr>
            <w:tcW w:w="571" w:type="pct"/>
            <w:shd w:val="clear" w:color="auto" w:fill="auto"/>
            <w:vAlign w:val="bottom"/>
          </w:tcPr>
          <w:p w14:paraId="1089F03E"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4,576</w:t>
            </w:r>
          </w:p>
        </w:tc>
        <w:tc>
          <w:tcPr>
            <w:tcW w:w="568" w:type="pct"/>
            <w:shd w:val="clear" w:color="auto" w:fill="auto"/>
            <w:vAlign w:val="bottom"/>
          </w:tcPr>
          <w:p w14:paraId="16D24335" w14:textId="77777777" w:rsidR="0074793E" w:rsidRPr="001056C3" w:rsidRDefault="0074793E" w:rsidP="00F950B6">
            <w:pP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t>75,151</w:t>
            </w:r>
          </w:p>
        </w:tc>
      </w:tr>
      <w:tr w:rsidR="0074793E" w:rsidRPr="001056C3" w14:paraId="0BBBBB37" w14:textId="77777777" w:rsidTr="006B16BC">
        <w:trPr>
          <w:trHeight w:val="60"/>
          <w:tblHeader/>
        </w:trPr>
        <w:tc>
          <w:tcPr>
            <w:tcW w:w="2719" w:type="pct"/>
            <w:shd w:val="clear" w:color="auto" w:fill="auto"/>
            <w:vAlign w:val="bottom"/>
          </w:tcPr>
          <w:p w14:paraId="26A7B9EF" w14:textId="77777777" w:rsidR="0074793E" w:rsidRPr="001056C3" w:rsidRDefault="0074793E" w:rsidP="00094F4A">
            <w:pPr>
              <w:spacing w:line="300" w:lineRule="exact"/>
              <w:ind w:left="720" w:right="-108" w:hanging="292"/>
              <w:rPr>
                <w:rFonts w:ascii="Arial" w:hAnsi="Arial" w:cs="Arial"/>
                <w:spacing w:val="-2"/>
              </w:rPr>
            </w:pPr>
            <w:r w:rsidRPr="001056C3">
              <w:rPr>
                <w:rFonts w:ascii="Arial" w:hAnsi="Arial" w:cs="Arial"/>
                <w:spacing w:val="-2"/>
              </w:rPr>
              <w:t xml:space="preserve">Income tax using the corporate tax rate of </w:t>
            </w:r>
          </w:p>
          <w:p w14:paraId="0B94CAFD" w14:textId="77777777" w:rsidR="0074793E" w:rsidRPr="001056C3" w:rsidRDefault="0074793E" w:rsidP="00094F4A">
            <w:pPr>
              <w:spacing w:line="300" w:lineRule="exact"/>
              <w:ind w:left="720" w:right="-108" w:hanging="292"/>
              <w:rPr>
                <w:rFonts w:ascii="Arial" w:hAnsi="Arial" w:cs="Arial"/>
                <w:spacing w:val="-2"/>
              </w:rPr>
            </w:pPr>
            <w:r w:rsidRPr="001056C3">
              <w:rPr>
                <w:rFonts w:ascii="Arial" w:hAnsi="Arial" w:cs="Arial"/>
                <w:spacing w:val="-2"/>
              </w:rPr>
              <w:t xml:space="preserve"> respective countries</w:t>
            </w:r>
          </w:p>
        </w:tc>
        <w:tc>
          <w:tcPr>
            <w:tcW w:w="571" w:type="pct"/>
            <w:shd w:val="clear" w:color="auto" w:fill="auto"/>
            <w:vAlign w:val="bottom"/>
          </w:tcPr>
          <w:p w14:paraId="663BF21F"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w:t>
            </w:r>
            <w:r w:rsidR="00B5349F" w:rsidRPr="001056C3">
              <w:rPr>
                <w:rFonts w:ascii="Arial" w:hAnsi="Arial" w:cs="Arial"/>
                <w:lang w:val="en-US" w:eastAsia="th-TH"/>
              </w:rPr>
              <w:t>4,645</w:t>
            </w:r>
            <w:r w:rsidRPr="001056C3">
              <w:rPr>
                <w:rFonts w:ascii="Arial" w:hAnsi="Arial" w:cs="Arial"/>
                <w:lang w:val="en-US" w:eastAsia="th-TH"/>
              </w:rPr>
              <w:t>)</w:t>
            </w:r>
          </w:p>
        </w:tc>
        <w:tc>
          <w:tcPr>
            <w:tcW w:w="571" w:type="pct"/>
            <w:shd w:val="clear" w:color="auto" w:fill="auto"/>
            <w:vAlign w:val="bottom"/>
          </w:tcPr>
          <w:p w14:paraId="24C48188"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30,74</w:t>
            </w:r>
            <w:r w:rsidR="00DB3E71" w:rsidRPr="001056C3">
              <w:rPr>
                <w:rFonts w:ascii="Arial" w:hAnsi="Arial" w:cs="Arial"/>
                <w:lang w:val="en-US" w:eastAsia="th-TH"/>
              </w:rPr>
              <w:t>7</w:t>
            </w:r>
          </w:p>
        </w:tc>
        <w:tc>
          <w:tcPr>
            <w:tcW w:w="571" w:type="pct"/>
            <w:shd w:val="clear" w:color="auto" w:fill="auto"/>
            <w:vAlign w:val="bottom"/>
          </w:tcPr>
          <w:p w14:paraId="21A9F1F6"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915</w:t>
            </w:r>
          </w:p>
        </w:tc>
        <w:tc>
          <w:tcPr>
            <w:tcW w:w="568" w:type="pct"/>
            <w:shd w:val="clear" w:color="auto" w:fill="auto"/>
            <w:vAlign w:val="bottom"/>
          </w:tcPr>
          <w:p w14:paraId="0FB41CA6" w14:textId="77777777" w:rsidR="0074793E" w:rsidRPr="001056C3" w:rsidRDefault="0074793E" w:rsidP="00F950B6">
            <w:pP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t>15,030</w:t>
            </w:r>
          </w:p>
        </w:tc>
      </w:tr>
      <w:tr w:rsidR="0074793E" w:rsidRPr="001056C3" w14:paraId="0BF1795C" w14:textId="77777777" w:rsidTr="006B16BC">
        <w:trPr>
          <w:trHeight w:val="60"/>
          <w:tblHeader/>
        </w:trPr>
        <w:tc>
          <w:tcPr>
            <w:tcW w:w="2719" w:type="pct"/>
            <w:shd w:val="clear" w:color="auto" w:fill="auto"/>
          </w:tcPr>
          <w:p w14:paraId="3C09D538" w14:textId="77777777" w:rsidR="0074793E" w:rsidRPr="001056C3" w:rsidRDefault="0074793E" w:rsidP="00094F4A">
            <w:pPr>
              <w:spacing w:line="300" w:lineRule="exact"/>
              <w:ind w:left="540" w:hanging="292"/>
              <w:rPr>
                <w:rFonts w:ascii="Angsana New" w:hAnsi="Angsana New"/>
                <w:spacing w:val="-4"/>
                <w:sz w:val="10"/>
                <w:szCs w:val="10"/>
                <w:cs/>
              </w:rPr>
            </w:pPr>
          </w:p>
        </w:tc>
        <w:tc>
          <w:tcPr>
            <w:tcW w:w="571" w:type="pct"/>
            <w:shd w:val="clear" w:color="auto" w:fill="auto"/>
            <w:vAlign w:val="bottom"/>
          </w:tcPr>
          <w:p w14:paraId="60458D93"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c>
          <w:tcPr>
            <w:tcW w:w="571" w:type="pct"/>
            <w:shd w:val="clear" w:color="auto" w:fill="auto"/>
            <w:vAlign w:val="bottom"/>
          </w:tcPr>
          <w:p w14:paraId="67551E23"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c>
          <w:tcPr>
            <w:tcW w:w="571" w:type="pct"/>
            <w:shd w:val="clear" w:color="auto" w:fill="auto"/>
            <w:vAlign w:val="bottom"/>
          </w:tcPr>
          <w:p w14:paraId="47720778"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c>
          <w:tcPr>
            <w:tcW w:w="568" w:type="pct"/>
            <w:shd w:val="clear" w:color="auto" w:fill="auto"/>
            <w:vAlign w:val="bottom"/>
          </w:tcPr>
          <w:p w14:paraId="7C956FDD" w14:textId="77777777" w:rsidR="0074793E" w:rsidRPr="001056C3" w:rsidRDefault="0074793E" w:rsidP="00F950B6">
            <w:pPr>
              <w:spacing w:line="300" w:lineRule="exact"/>
              <w:ind w:left="-18" w:right="-40" w:hanging="90"/>
              <w:jc w:val="right"/>
              <w:rPr>
                <w:rFonts w:ascii="Arial" w:hAnsi="Arial" w:cs="Arial"/>
                <w:spacing w:val="-4"/>
              </w:rPr>
            </w:pPr>
          </w:p>
        </w:tc>
      </w:tr>
      <w:tr w:rsidR="0074793E" w:rsidRPr="001056C3" w14:paraId="10107DAD" w14:textId="77777777" w:rsidTr="006B16BC">
        <w:trPr>
          <w:trHeight w:val="59"/>
        </w:trPr>
        <w:tc>
          <w:tcPr>
            <w:tcW w:w="2719" w:type="pct"/>
            <w:shd w:val="clear" w:color="auto" w:fill="auto"/>
            <w:vAlign w:val="center"/>
          </w:tcPr>
          <w:p w14:paraId="49C96C81" w14:textId="77777777" w:rsidR="0074793E" w:rsidRPr="001056C3" w:rsidRDefault="0074793E" w:rsidP="00094F4A">
            <w:pPr>
              <w:spacing w:line="300" w:lineRule="exact"/>
              <w:ind w:left="720" w:right="-108" w:hanging="292"/>
              <w:rPr>
                <w:rFonts w:ascii="Arial" w:hAnsi="Arial" w:cs="Arial"/>
                <w:lang w:val="en-US"/>
              </w:rPr>
            </w:pPr>
            <w:r w:rsidRPr="001056C3">
              <w:rPr>
                <w:rFonts w:ascii="Arial" w:hAnsi="Arial" w:cs="Arial"/>
              </w:rPr>
              <w:t>Tax effect for</w:t>
            </w:r>
            <w:r w:rsidRPr="001056C3">
              <w:rPr>
                <w:rFonts w:ascii="Arial" w:hAnsi="Arial" w:cs="Arial"/>
                <w:cs/>
              </w:rPr>
              <w:t xml:space="preserve"> </w:t>
            </w:r>
            <w:r w:rsidRPr="001056C3">
              <w:rPr>
                <w:rFonts w:ascii="Arial" w:hAnsi="Arial" w:cs="Arial"/>
                <w:lang w:val="en-US"/>
              </w:rPr>
              <w:t>:</w:t>
            </w:r>
          </w:p>
        </w:tc>
        <w:tc>
          <w:tcPr>
            <w:tcW w:w="571" w:type="pct"/>
            <w:shd w:val="clear" w:color="auto" w:fill="auto"/>
            <w:vAlign w:val="bottom"/>
          </w:tcPr>
          <w:p w14:paraId="4F545F8A" w14:textId="77777777" w:rsidR="0074793E" w:rsidRPr="001056C3" w:rsidRDefault="0074793E" w:rsidP="00F950B6">
            <w:pPr>
              <w:tabs>
                <w:tab w:val="left" w:pos="630"/>
              </w:tabs>
              <w:spacing w:line="300" w:lineRule="exact"/>
              <w:ind w:left="-18" w:right="-40"/>
              <w:jc w:val="right"/>
              <w:rPr>
                <w:rFonts w:ascii="Arial" w:hAnsi="Arial" w:cs="Arial"/>
                <w:cs/>
                <w:lang w:val="en-US" w:eastAsia="th-TH"/>
              </w:rPr>
            </w:pPr>
          </w:p>
        </w:tc>
        <w:tc>
          <w:tcPr>
            <w:tcW w:w="571" w:type="pct"/>
            <w:shd w:val="clear" w:color="auto" w:fill="auto"/>
            <w:vAlign w:val="bottom"/>
          </w:tcPr>
          <w:p w14:paraId="72E20054"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c>
          <w:tcPr>
            <w:tcW w:w="571" w:type="pct"/>
            <w:shd w:val="clear" w:color="auto" w:fill="auto"/>
            <w:vAlign w:val="bottom"/>
          </w:tcPr>
          <w:p w14:paraId="6333967E"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c>
          <w:tcPr>
            <w:tcW w:w="568" w:type="pct"/>
            <w:shd w:val="clear" w:color="auto" w:fill="auto"/>
            <w:vAlign w:val="bottom"/>
          </w:tcPr>
          <w:p w14:paraId="4D2142E7"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p>
        </w:tc>
      </w:tr>
      <w:tr w:rsidR="0074793E" w:rsidRPr="001056C3" w14:paraId="3D891CC0" w14:textId="77777777" w:rsidTr="006B16BC">
        <w:trPr>
          <w:trHeight w:val="59"/>
        </w:trPr>
        <w:tc>
          <w:tcPr>
            <w:tcW w:w="2719" w:type="pct"/>
            <w:shd w:val="clear" w:color="auto" w:fill="auto"/>
            <w:vAlign w:val="center"/>
          </w:tcPr>
          <w:p w14:paraId="63B1FC95"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cs/>
              </w:rPr>
              <w:t>-</w:t>
            </w:r>
            <w:r w:rsidRPr="001056C3">
              <w:rPr>
                <w:rFonts w:ascii="Arial" w:hAnsi="Arial" w:cs="Arial"/>
              </w:rPr>
              <w:t xml:space="preserve"> </w:t>
            </w:r>
            <w:r w:rsidRPr="001056C3">
              <w:rPr>
                <w:rFonts w:ascii="Arial" w:hAnsi="Arial" w:cs="Arial"/>
                <w:spacing w:val="-2"/>
              </w:rPr>
              <w:t>Income not subject to tax</w:t>
            </w:r>
          </w:p>
        </w:tc>
        <w:tc>
          <w:tcPr>
            <w:tcW w:w="571" w:type="pct"/>
            <w:shd w:val="clear" w:color="auto" w:fill="auto"/>
            <w:vAlign w:val="bottom"/>
          </w:tcPr>
          <w:p w14:paraId="3E33DCCF"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w:t>
            </w:r>
            <w:r w:rsidR="00B5349F" w:rsidRPr="001056C3">
              <w:rPr>
                <w:rFonts w:ascii="Arial" w:hAnsi="Arial" w:cs="Arial"/>
                <w:lang w:val="en-US" w:eastAsia="th-TH"/>
              </w:rPr>
              <w:t>6,130</w:t>
            </w:r>
            <w:r w:rsidRPr="001056C3">
              <w:rPr>
                <w:rFonts w:ascii="Arial" w:hAnsi="Arial" w:cs="Arial"/>
                <w:lang w:val="en-US" w:eastAsia="th-TH"/>
              </w:rPr>
              <w:t>)</w:t>
            </w:r>
          </w:p>
        </w:tc>
        <w:tc>
          <w:tcPr>
            <w:tcW w:w="571" w:type="pct"/>
            <w:shd w:val="clear" w:color="auto" w:fill="auto"/>
            <w:vAlign w:val="bottom"/>
          </w:tcPr>
          <w:p w14:paraId="66AAD4A1"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(16,372)</w:t>
            </w:r>
          </w:p>
        </w:tc>
        <w:tc>
          <w:tcPr>
            <w:tcW w:w="571" w:type="pct"/>
            <w:shd w:val="clear" w:color="auto" w:fill="auto"/>
            <w:vAlign w:val="bottom"/>
          </w:tcPr>
          <w:p w14:paraId="42ABFFC0"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(7,091)</w:t>
            </w:r>
          </w:p>
        </w:tc>
        <w:tc>
          <w:tcPr>
            <w:tcW w:w="568" w:type="pct"/>
            <w:shd w:val="clear" w:color="auto" w:fill="auto"/>
            <w:vAlign w:val="bottom"/>
          </w:tcPr>
          <w:p w14:paraId="5B7F4BBB"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(7,091)</w:t>
            </w:r>
          </w:p>
        </w:tc>
      </w:tr>
      <w:tr w:rsidR="0074793E" w:rsidRPr="001056C3" w14:paraId="60E5A569" w14:textId="77777777" w:rsidTr="006B16BC">
        <w:trPr>
          <w:trHeight w:val="390"/>
        </w:trPr>
        <w:tc>
          <w:tcPr>
            <w:tcW w:w="2719" w:type="pct"/>
            <w:shd w:val="clear" w:color="auto" w:fill="auto"/>
            <w:vAlign w:val="center"/>
          </w:tcPr>
          <w:p w14:paraId="5020C718"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cs/>
              </w:rPr>
              <w:t>-</w:t>
            </w:r>
            <w:r w:rsidRPr="001056C3">
              <w:rPr>
                <w:rFonts w:ascii="Arial" w:hAnsi="Arial" w:cs="Arial"/>
              </w:rPr>
              <w:t xml:space="preserve"> </w:t>
            </w:r>
            <w:r w:rsidRPr="001056C3">
              <w:rPr>
                <w:rFonts w:ascii="Arial" w:hAnsi="Arial" w:cs="Arial"/>
                <w:spacing w:val="-2"/>
              </w:rPr>
              <w:t>Additional deductible expenses</w:t>
            </w:r>
          </w:p>
        </w:tc>
        <w:tc>
          <w:tcPr>
            <w:tcW w:w="571" w:type="pct"/>
            <w:shd w:val="clear" w:color="auto" w:fill="auto"/>
            <w:vAlign w:val="bottom"/>
          </w:tcPr>
          <w:p w14:paraId="1482B94A"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w:t>
            </w:r>
            <w:r w:rsidR="00DB3E71" w:rsidRPr="001056C3">
              <w:rPr>
                <w:rFonts w:ascii="Arial" w:hAnsi="Arial" w:cs="Arial"/>
                <w:lang w:val="en-US" w:eastAsia="th-TH"/>
              </w:rPr>
              <w:t>203</w:t>
            </w:r>
          </w:p>
        </w:tc>
        <w:tc>
          <w:tcPr>
            <w:tcW w:w="571" w:type="pct"/>
            <w:shd w:val="clear" w:color="auto" w:fill="auto"/>
            <w:vAlign w:val="bottom"/>
          </w:tcPr>
          <w:p w14:paraId="760B0FFD"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(688)</w:t>
            </w:r>
          </w:p>
        </w:tc>
        <w:tc>
          <w:tcPr>
            <w:tcW w:w="571" w:type="pct"/>
            <w:shd w:val="clear" w:color="auto" w:fill="auto"/>
            <w:vAlign w:val="bottom"/>
          </w:tcPr>
          <w:p w14:paraId="21716163"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w:t>
            </w:r>
            <w:r w:rsidR="00DB3E71" w:rsidRPr="001056C3">
              <w:rPr>
                <w:rFonts w:ascii="Arial" w:hAnsi="Arial" w:cs="Arial"/>
                <w:lang w:val="en-US" w:eastAsia="th-TH"/>
              </w:rPr>
              <w:t>515</w:t>
            </w:r>
            <w:r w:rsidRPr="001056C3">
              <w:rPr>
                <w:rFonts w:ascii="Arial" w:hAnsi="Arial" w:cs="Arial"/>
                <w:lang w:val="en-US" w:eastAsia="th-TH"/>
              </w:rPr>
              <w:t>)</w:t>
            </w:r>
          </w:p>
        </w:tc>
        <w:tc>
          <w:tcPr>
            <w:tcW w:w="568" w:type="pct"/>
            <w:shd w:val="clear" w:color="auto" w:fill="auto"/>
            <w:vAlign w:val="bottom"/>
          </w:tcPr>
          <w:p w14:paraId="15B1CBD7"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(642)</w:t>
            </w:r>
          </w:p>
        </w:tc>
      </w:tr>
      <w:tr w:rsidR="0074793E" w:rsidRPr="001056C3" w14:paraId="59F1602E" w14:textId="77777777" w:rsidTr="006B16BC">
        <w:trPr>
          <w:trHeight w:val="390"/>
        </w:trPr>
        <w:tc>
          <w:tcPr>
            <w:tcW w:w="2719" w:type="pct"/>
            <w:shd w:val="clear" w:color="auto" w:fill="auto"/>
          </w:tcPr>
          <w:p w14:paraId="650790B9"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spacing w:val="-2"/>
              </w:rPr>
              <w:t>- Non deductible expenses</w:t>
            </w:r>
          </w:p>
        </w:tc>
        <w:tc>
          <w:tcPr>
            <w:tcW w:w="571" w:type="pct"/>
            <w:shd w:val="clear" w:color="auto" w:fill="auto"/>
            <w:vAlign w:val="bottom"/>
          </w:tcPr>
          <w:p w14:paraId="6E47F267" w14:textId="77777777" w:rsidR="0074793E" w:rsidRPr="001056C3" w:rsidRDefault="00DB3E71"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w:t>
            </w:r>
            <w:r w:rsidR="0074793E" w:rsidRPr="001056C3">
              <w:rPr>
                <w:rFonts w:ascii="Arial" w:hAnsi="Arial" w:cs="Arial"/>
                <w:lang w:val="en-US" w:eastAsia="th-TH"/>
              </w:rPr>
              <w:t>,</w:t>
            </w:r>
            <w:r w:rsidRPr="001056C3">
              <w:rPr>
                <w:rFonts w:ascii="Arial" w:hAnsi="Arial" w:cs="Arial"/>
                <w:lang w:val="en-US" w:eastAsia="th-TH"/>
              </w:rPr>
              <w:t>497</w:t>
            </w:r>
          </w:p>
        </w:tc>
        <w:tc>
          <w:tcPr>
            <w:tcW w:w="571" w:type="pct"/>
            <w:shd w:val="clear" w:color="auto" w:fill="auto"/>
            <w:vAlign w:val="bottom"/>
          </w:tcPr>
          <w:p w14:paraId="592B5A85"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262</w:t>
            </w:r>
          </w:p>
        </w:tc>
        <w:tc>
          <w:tcPr>
            <w:tcW w:w="571" w:type="pct"/>
            <w:shd w:val="clear" w:color="auto" w:fill="auto"/>
            <w:vAlign w:val="bottom"/>
          </w:tcPr>
          <w:p w14:paraId="6F3C78F4" w14:textId="77777777" w:rsidR="0074793E" w:rsidRPr="001056C3" w:rsidRDefault="00DB3E71"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w:t>
            </w:r>
            <w:r w:rsidR="0074793E" w:rsidRPr="001056C3">
              <w:rPr>
                <w:rFonts w:ascii="Arial" w:hAnsi="Arial" w:cs="Arial"/>
                <w:lang w:val="en-US" w:eastAsia="th-TH"/>
              </w:rPr>
              <w:t>,</w:t>
            </w:r>
            <w:r w:rsidRPr="001056C3">
              <w:rPr>
                <w:rFonts w:ascii="Arial" w:hAnsi="Arial" w:cs="Arial"/>
                <w:lang w:val="en-US" w:eastAsia="th-TH"/>
              </w:rPr>
              <w:t>440</w:t>
            </w:r>
          </w:p>
        </w:tc>
        <w:tc>
          <w:tcPr>
            <w:tcW w:w="568" w:type="pct"/>
            <w:shd w:val="clear" w:color="auto" w:fill="auto"/>
            <w:vAlign w:val="bottom"/>
          </w:tcPr>
          <w:p w14:paraId="7DF92445"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94</w:t>
            </w:r>
          </w:p>
        </w:tc>
      </w:tr>
      <w:tr w:rsidR="0074793E" w:rsidRPr="001056C3" w14:paraId="72CEBE07" w14:textId="77777777" w:rsidTr="006B16BC">
        <w:trPr>
          <w:trHeight w:val="390"/>
        </w:trPr>
        <w:tc>
          <w:tcPr>
            <w:tcW w:w="2719" w:type="pct"/>
            <w:shd w:val="clear" w:color="auto" w:fill="auto"/>
            <w:vAlign w:val="center"/>
          </w:tcPr>
          <w:p w14:paraId="1C039AF5"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cs/>
              </w:rPr>
              <w:t xml:space="preserve">- </w:t>
            </w:r>
            <w:r w:rsidRPr="001056C3">
              <w:rPr>
                <w:rFonts w:ascii="Arial" w:hAnsi="Arial" w:cs="Arial"/>
                <w:spacing w:val="-2"/>
              </w:rPr>
              <w:t>Recognition of previously unrecognized loss carry forward</w:t>
            </w:r>
          </w:p>
        </w:tc>
        <w:tc>
          <w:tcPr>
            <w:tcW w:w="571" w:type="pct"/>
            <w:shd w:val="clear" w:color="auto" w:fill="auto"/>
            <w:vAlign w:val="bottom"/>
          </w:tcPr>
          <w:p w14:paraId="515C5F1A"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55</w:t>
            </w:r>
          </w:p>
        </w:tc>
        <w:tc>
          <w:tcPr>
            <w:tcW w:w="571" w:type="pct"/>
            <w:shd w:val="clear" w:color="auto" w:fill="auto"/>
            <w:vAlign w:val="bottom"/>
          </w:tcPr>
          <w:p w14:paraId="5FB947D4"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2,971</w:t>
            </w:r>
          </w:p>
        </w:tc>
        <w:tc>
          <w:tcPr>
            <w:tcW w:w="571" w:type="pct"/>
            <w:shd w:val="clear" w:color="auto" w:fill="auto"/>
            <w:vAlign w:val="bottom"/>
          </w:tcPr>
          <w:p w14:paraId="6205729F" w14:textId="77777777" w:rsidR="0074793E" w:rsidRPr="001056C3" w:rsidRDefault="0074793E" w:rsidP="00F950B6">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68" w:type="pct"/>
            <w:shd w:val="clear" w:color="auto" w:fill="auto"/>
            <w:vAlign w:val="bottom"/>
          </w:tcPr>
          <w:p w14:paraId="060B191A" w14:textId="77777777" w:rsidR="0074793E" w:rsidRPr="001056C3" w:rsidRDefault="0074793E" w:rsidP="00F950B6">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74793E" w:rsidRPr="001056C3" w14:paraId="470186B0" w14:textId="77777777" w:rsidTr="006B16BC">
        <w:trPr>
          <w:trHeight w:val="390"/>
        </w:trPr>
        <w:tc>
          <w:tcPr>
            <w:tcW w:w="2719" w:type="pct"/>
            <w:shd w:val="clear" w:color="auto" w:fill="auto"/>
          </w:tcPr>
          <w:p w14:paraId="005D0C9B" w14:textId="77777777" w:rsidR="0074793E" w:rsidRPr="001056C3" w:rsidRDefault="0074793E" w:rsidP="00094F4A">
            <w:pPr>
              <w:spacing w:line="300" w:lineRule="exact"/>
              <w:ind w:left="720" w:right="-108" w:hanging="292"/>
              <w:rPr>
                <w:rFonts w:ascii="Arial" w:hAnsi="Arial" w:cs="Arial"/>
                <w:spacing w:val="-2"/>
              </w:rPr>
            </w:pPr>
            <w:r w:rsidRPr="001056C3">
              <w:rPr>
                <w:rFonts w:ascii="Arial" w:hAnsi="Arial" w:cs="Arial"/>
              </w:rPr>
              <w:t>-</w:t>
            </w:r>
            <w:r w:rsidRPr="001056C3">
              <w:rPr>
                <w:rFonts w:ascii="Arial" w:hAnsi="Arial" w:cstheme="minorBidi" w:hint="cs"/>
                <w:cs/>
              </w:rPr>
              <w:t xml:space="preserve"> </w:t>
            </w:r>
            <w:r w:rsidRPr="001056C3">
              <w:rPr>
                <w:rFonts w:ascii="Arial" w:hAnsi="Arial" w:cs="Arial"/>
              </w:rPr>
              <w:t>Current year losses for which no deferred tax asset was recognized</w:t>
            </w:r>
          </w:p>
        </w:tc>
        <w:tc>
          <w:tcPr>
            <w:tcW w:w="571" w:type="pct"/>
            <w:shd w:val="clear" w:color="auto" w:fill="auto"/>
            <w:vAlign w:val="bottom"/>
          </w:tcPr>
          <w:p w14:paraId="0CB945BE"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312</w:t>
            </w:r>
          </w:p>
        </w:tc>
        <w:tc>
          <w:tcPr>
            <w:tcW w:w="571" w:type="pct"/>
            <w:shd w:val="clear" w:color="auto" w:fill="auto"/>
            <w:vAlign w:val="bottom"/>
          </w:tcPr>
          <w:p w14:paraId="3AB53CAD"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(157)</w:t>
            </w:r>
          </w:p>
        </w:tc>
        <w:tc>
          <w:tcPr>
            <w:tcW w:w="571" w:type="pct"/>
            <w:shd w:val="clear" w:color="auto" w:fill="auto"/>
            <w:vAlign w:val="bottom"/>
          </w:tcPr>
          <w:p w14:paraId="55E598F8" w14:textId="77777777" w:rsidR="0074793E" w:rsidRPr="001056C3" w:rsidRDefault="0074793E" w:rsidP="00F950B6">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68" w:type="pct"/>
            <w:shd w:val="clear" w:color="auto" w:fill="auto"/>
            <w:vAlign w:val="bottom"/>
          </w:tcPr>
          <w:p w14:paraId="642A54BB" w14:textId="77777777" w:rsidR="0074793E" w:rsidRPr="001056C3" w:rsidRDefault="0074793E" w:rsidP="00F950B6">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74793E" w:rsidRPr="001056C3" w14:paraId="65AA6E8E" w14:textId="77777777" w:rsidTr="006B16BC">
        <w:trPr>
          <w:trHeight w:val="59"/>
        </w:trPr>
        <w:tc>
          <w:tcPr>
            <w:tcW w:w="2719" w:type="pct"/>
            <w:shd w:val="clear" w:color="auto" w:fill="auto"/>
            <w:vAlign w:val="center"/>
          </w:tcPr>
          <w:p w14:paraId="2098F857" w14:textId="77777777" w:rsidR="0074793E" w:rsidRPr="001056C3" w:rsidRDefault="0074793E" w:rsidP="00094F4A">
            <w:pPr>
              <w:spacing w:line="300" w:lineRule="exact"/>
              <w:ind w:left="720" w:right="-108" w:hanging="292"/>
              <w:rPr>
                <w:rFonts w:ascii="Arial" w:hAnsi="Arial" w:cs="Arial"/>
                <w:cs/>
              </w:rPr>
            </w:pPr>
            <w:r w:rsidRPr="001056C3">
              <w:rPr>
                <w:rFonts w:ascii="Arial" w:hAnsi="Arial" w:cs="Arial"/>
                <w:cs/>
              </w:rPr>
              <w:t xml:space="preserve">- </w:t>
            </w:r>
            <w:r w:rsidRPr="001056C3">
              <w:rPr>
                <w:rFonts w:ascii="Arial" w:hAnsi="Arial" w:cs="Arial"/>
                <w:spacing w:val="-2"/>
              </w:rPr>
              <w:t>Profit from promoted operation</w:t>
            </w:r>
          </w:p>
        </w:tc>
        <w:tc>
          <w:tcPr>
            <w:tcW w:w="571" w:type="pct"/>
            <w:shd w:val="clear" w:color="auto" w:fill="auto"/>
            <w:vAlign w:val="bottom"/>
          </w:tcPr>
          <w:p w14:paraId="277BD263"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w:t>
            </w:r>
            <w:r w:rsidR="00DB3E71" w:rsidRPr="001056C3">
              <w:rPr>
                <w:rFonts w:ascii="Arial" w:hAnsi="Arial" w:cs="Arial"/>
                <w:lang w:val="en-US" w:eastAsia="th-TH"/>
              </w:rPr>
              <w:t>212</w:t>
            </w:r>
            <w:r w:rsidRPr="001056C3">
              <w:rPr>
                <w:rFonts w:ascii="Arial" w:hAnsi="Arial" w:cs="Arial"/>
                <w:lang w:val="en-US" w:eastAsia="th-TH"/>
              </w:rPr>
              <w:t>)</w:t>
            </w:r>
          </w:p>
        </w:tc>
        <w:tc>
          <w:tcPr>
            <w:tcW w:w="571" w:type="pct"/>
            <w:shd w:val="clear" w:color="auto" w:fill="auto"/>
            <w:vAlign w:val="bottom"/>
          </w:tcPr>
          <w:p w14:paraId="5442DCF5" w14:textId="77777777" w:rsidR="0074793E" w:rsidRPr="001056C3" w:rsidRDefault="0074793E"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(2,052)</w:t>
            </w:r>
          </w:p>
        </w:tc>
        <w:tc>
          <w:tcPr>
            <w:tcW w:w="571" w:type="pct"/>
            <w:shd w:val="clear" w:color="auto" w:fill="auto"/>
            <w:vAlign w:val="bottom"/>
          </w:tcPr>
          <w:p w14:paraId="2423774D" w14:textId="77777777" w:rsidR="0074793E" w:rsidRPr="001056C3" w:rsidRDefault="0074793E" w:rsidP="00F950B6">
            <w:pPr>
              <w:spacing w:line="300" w:lineRule="exact"/>
              <w:ind w:left="-18" w:right="-40"/>
              <w:jc w:val="right"/>
              <w:rPr>
                <w:rFonts w:ascii="Arial" w:hAnsi="Arial" w:cs="Arial"/>
                <w:lang w:val="en-US" w:eastAsia="th-TH"/>
              </w:rPr>
            </w:pPr>
            <w:r w:rsidRPr="001056C3">
              <w:rPr>
                <w:rFonts w:ascii="Arial" w:hAnsi="Arial" w:cs="Arial"/>
                <w:lang w:val="en-US" w:eastAsia="th-TH"/>
              </w:rPr>
              <w:t>(</w:t>
            </w:r>
            <w:r w:rsidR="00DB3E71" w:rsidRPr="001056C3">
              <w:rPr>
                <w:rFonts w:ascii="Arial" w:hAnsi="Arial" w:cs="Arial"/>
                <w:lang w:val="en-US" w:eastAsia="th-TH"/>
              </w:rPr>
              <w:t>212</w:t>
            </w:r>
            <w:r w:rsidRPr="001056C3">
              <w:rPr>
                <w:rFonts w:ascii="Arial" w:hAnsi="Arial" w:cs="Arial"/>
                <w:lang w:val="en-US" w:eastAsia="th-TH"/>
              </w:rPr>
              <w:t>)</w:t>
            </w:r>
          </w:p>
        </w:tc>
        <w:tc>
          <w:tcPr>
            <w:tcW w:w="568" w:type="pct"/>
            <w:shd w:val="clear" w:color="auto" w:fill="auto"/>
            <w:vAlign w:val="bottom"/>
          </w:tcPr>
          <w:p w14:paraId="7FA485B5" w14:textId="77777777" w:rsidR="0074793E" w:rsidRPr="001056C3" w:rsidRDefault="0074793E" w:rsidP="00F950B6">
            <w:pPr>
              <w:spacing w:line="300" w:lineRule="exact"/>
              <w:ind w:left="-18" w:right="-40"/>
              <w:jc w:val="right"/>
              <w:rPr>
                <w:rFonts w:ascii="Arial" w:hAnsi="Arial" w:cs="Arial"/>
                <w:lang w:val="en-US" w:eastAsia="th-TH"/>
              </w:rPr>
            </w:pPr>
            <w:r w:rsidRPr="001056C3">
              <w:rPr>
                <w:rFonts w:ascii="Arial" w:hAnsi="Arial" w:cs="Arial"/>
                <w:lang w:val="en-US" w:eastAsia="th-TH"/>
              </w:rPr>
              <w:t>(2,052)</w:t>
            </w:r>
          </w:p>
        </w:tc>
      </w:tr>
      <w:tr w:rsidR="00DB3E71" w:rsidRPr="001056C3" w14:paraId="66565E35" w14:textId="77777777" w:rsidTr="006B16BC">
        <w:trPr>
          <w:trHeight w:val="59"/>
        </w:trPr>
        <w:tc>
          <w:tcPr>
            <w:tcW w:w="2719" w:type="pct"/>
            <w:shd w:val="clear" w:color="auto" w:fill="auto"/>
            <w:vAlign w:val="center"/>
          </w:tcPr>
          <w:p w14:paraId="56603CE3" w14:textId="77777777" w:rsidR="00DB3E71" w:rsidRPr="001056C3" w:rsidRDefault="00DB3E71" w:rsidP="00094F4A">
            <w:pPr>
              <w:spacing w:line="300" w:lineRule="exact"/>
              <w:ind w:left="720" w:right="-108" w:hanging="292"/>
              <w:rPr>
                <w:rFonts w:ascii="Arial" w:hAnsi="Arial" w:cs="Arial"/>
                <w:cs/>
              </w:rPr>
            </w:pPr>
            <w:r w:rsidRPr="001056C3">
              <w:rPr>
                <w:rFonts w:ascii="Arial" w:hAnsi="Arial" w:cs="Arial"/>
              </w:rPr>
              <w:t>- Tax expense utilised in next period</w:t>
            </w:r>
          </w:p>
        </w:tc>
        <w:tc>
          <w:tcPr>
            <w:tcW w:w="571" w:type="pct"/>
            <w:shd w:val="clear" w:color="auto" w:fill="auto"/>
            <w:vAlign w:val="bottom"/>
          </w:tcPr>
          <w:p w14:paraId="450CC19B" w14:textId="77777777" w:rsidR="00DB3E71" w:rsidRPr="001056C3" w:rsidRDefault="00DB3E71"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(6,312)</w:t>
            </w:r>
          </w:p>
        </w:tc>
        <w:tc>
          <w:tcPr>
            <w:tcW w:w="571" w:type="pct"/>
            <w:shd w:val="clear" w:color="auto" w:fill="auto"/>
            <w:vAlign w:val="bottom"/>
          </w:tcPr>
          <w:p w14:paraId="156C3BCA" w14:textId="77777777" w:rsidR="00DB3E71" w:rsidRPr="001056C3" w:rsidRDefault="00DB3E71" w:rsidP="00F950B6">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71" w:type="pct"/>
            <w:shd w:val="clear" w:color="auto" w:fill="auto"/>
            <w:vAlign w:val="bottom"/>
          </w:tcPr>
          <w:p w14:paraId="743E7E1C" w14:textId="77777777" w:rsidR="00DB3E71" w:rsidRPr="001056C3" w:rsidRDefault="00DB3E71" w:rsidP="00F950B6">
            <w:pPr>
              <w:spacing w:line="300" w:lineRule="exact"/>
              <w:ind w:left="-18" w:right="-40"/>
              <w:jc w:val="right"/>
              <w:rPr>
                <w:rFonts w:ascii="Arial" w:hAnsi="Arial" w:cs="Arial"/>
                <w:lang w:val="en-US" w:eastAsia="th-TH"/>
              </w:rPr>
            </w:pPr>
            <w:r w:rsidRPr="001056C3">
              <w:rPr>
                <w:rFonts w:ascii="Arial" w:hAnsi="Arial" w:cs="Arial"/>
                <w:lang w:val="en-US" w:eastAsia="th-TH"/>
              </w:rPr>
              <w:t>(6,312)</w:t>
            </w:r>
          </w:p>
        </w:tc>
        <w:tc>
          <w:tcPr>
            <w:tcW w:w="568" w:type="pct"/>
            <w:shd w:val="clear" w:color="auto" w:fill="auto"/>
            <w:vAlign w:val="bottom"/>
          </w:tcPr>
          <w:p w14:paraId="1C78EE30" w14:textId="77777777" w:rsidR="00DB3E71" w:rsidRPr="001056C3" w:rsidRDefault="00DB3E71" w:rsidP="00F950B6">
            <w:pPr>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74793E" w:rsidRPr="001056C3" w14:paraId="2F430FE5" w14:textId="77777777" w:rsidTr="006B16BC">
        <w:trPr>
          <w:trHeight w:val="59"/>
        </w:trPr>
        <w:tc>
          <w:tcPr>
            <w:tcW w:w="2719" w:type="pct"/>
            <w:shd w:val="clear" w:color="auto" w:fill="auto"/>
            <w:vAlign w:val="center"/>
          </w:tcPr>
          <w:p w14:paraId="1A690EFE" w14:textId="77777777" w:rsidR="0074793E" w:rsidRPr="001056C3" w:rsidRDefault="0074793E" w:rsidP="0074793E">
            <w:pPr>
              <w:spacing w:line="300" w:lineRule="exact"/>
              <w:ind w:left="720" w:right="-108" w:hanging="292"/>
              <w:rPr>
                <w:rFonts w:ascii="Arial" w:hAnsi="Arial" w:cs="Arial"/>
                <w:cs/>
              </w:rPr>
            </w:pPr>
            <w:r w:rsidRPr="001056C3">
              <w:rPr>
                <w:rFonts w:ascii="Arial" w:hAnsi="Arial" w:cs="Arial"/>
                <w:cs/>
              </w:rPr>
              <w:t xml:space="preserve">- </w:t>
            </w:r>
            <w:r w:rsidR="00DB3E71" w:rsidRPr="001056C3">
              <w:rPr>
                <w:rFonts w:ascii="Arial" w:hAnsi="Arial" w:cs="Arial"/>
              </w:rPr>
              <w:t>Reversal deferred tax asets</w:t>
            </w:r>
          </w:p>
        </w:tc>
        <w:tc>
          <w:tcPr>
            <w:tcW w:w="571" w:type="pct"/>
            <w:shd w:val="clear" w:color="auto" w:fill="auto"/>
            <w:vAlign w:val="bottom"/>
          </w:tcPr>
          <w:p w14:paraId="4B70E3CA" w14:textId="77777777" w:rsidR="0074793E" w:rsidRPr="001056C3" w:rsidRDefault="00DB3E71" w:rsidP="00F950B6">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427</w:t>
            </w:r>
          </w:p>
        </w:tc>
        <w:tc>
          <w:tcPr>
            <w:tcW w:w="571" w:type="pct"/>
            <w:shd w:val="clear" w:color="auto" w:fill="auto"/>
            <w:vAlign w:val="bottom"/>
          </w:tcPr>
          <w:p w14:paraId="44DF9B18" w14:textId="77777777" w:rsidR="0074793E" w:rsidRPr="001056C3" w:rsidRDefault="0074793E" w:rsidP="00F950B6">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71" w:type="pct"/>
            <w:shd w:val="clear" w:color="auto" w:fill="auto"/>
            <w:vAlign w:val="bottom"/>
          </w:tcPr>
          <w:p w14:paraId="514DB1F9" w14:textId="77777777" w:rsidR="0074793E" w:rsidRPr="001056C3" w:rsidRDefault="00DB3E71" w:rsidP="00F950B6">
            <w:pPr>
              <w:pBdr>
                <w:bottom w:val="single" w:sz="4" w:space="1" w:color="auto"/>
              </w:pBdr>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68" w:type="pct"/>
            <w:shd w:val="clear" w:color="auto" w:fill="auto"/>
            <w:vAlign w:val="bottom"/>
          </w:tcPr>
          <w:p w14:paraId="2CB17786" w14:textId="77777777" w:rsidR="0074793E" w:rsidRPr="001056C3" w:rsidRDefault="00DB3E71" w:rsidP="00F950B6">
            <w:pPr>
              <w:pBdr>
                <w:bottom w:val="single" w:sz="4" w:space="1" w:color="auto"/>
              </w:pBdr>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74793E" w:rsidRPr="001056C3" w14:paraId="7B7E7168" w14:textId="77777777" w:rsidTr="006B16BC">
        <w:trPr>
          <w:trHeight w:val="59"/>
        </w:trPr>
        <w:tc>
          <w:tcPr>
            <w:tcW w:w="2719" w:type="pct"/>
            <w:shd w:val="clear" w:color="auto" w:fill="auto"/>
            <w:vAlign w:val="center"/>
          </w:tcPr>
          <w:p w14:paraId="3AC59138" w14:textId="77777777" w:rsidR="0074793E" w:rsidRPr="001056C3" w:rsidRDefault="0074793E" w:rsidP="00094F4A">
            <w:pPr>
              <w:spacing w:line="300" w:lineRule="exact"/>
              <w:ind w:left="720" w:right="-108" w:hanging="292"/>
              <w:rPr>
                <w:rFonts w:ascii="Angsana New" w:hAnsi="Angsana New"/>
                <w:sz w:val="28"/>
                <w:szCs w:val="28"/>
                <w:cs/>
              </w:rPr>
            </w:pPr>
            <w:r w:rsidRPr="001056C3">
              <w:rPr>
                <w:rFonts w:ascii="Arial" w:hAnsi="Arial" w:cs="Arial"/>
              </w:rPr>
              <w:t>Total</w:t>
            </w:r>
          </w:p>
        </w:tc>
        <w:tc>
          <w:tcPr>
            <w:tcW w:w="571" w:type="pct"/>
            <w:shd w:val="clear" w:color="auto" w:fill="auto"/>
            <w:vAlign w:val="bottom"/>
          </w:tcPr>
          <w:p w14:paraId="4860E0B1" w14:textId="77777777" w:rsidR="0074793E" w:rsidRPr="001056C3" w:rsidRDefault="00DB3E71" w:rsidP="00F950B6">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(7,805)</w:t>
            </w:r>
          </w:p>
        </w:tc>
        <w:tc>
          <w:tcPr>
            <w:tcW w:w="571" w:type="pct"/>
            <w:shd w:val="clear" w:color="auto" w:fill="auto"/>
            <w:vAlign w:val="bottom"/>
          </w:tcPr>
          <w:p w14:paraId="4798CDDA" w14:textId="77777777" w:rsidR="0074793E" w:rsidRPr="001056C3" w:rsidRDefault="0074793E" w:rsidP="00F950B6">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14,71</w:t>
            </w:r>
            <w:r w:rsidR="00DB3E71" w:rsidRPr="001056C3">
              <w:rPr>
                <w:rFonts w:ascii="Arial" w:hAnsi="Arial" w:cs="Arial"/>
                <w:lang w:val="en-US" w:eastAsia="th-TH"/>
              </w:rPr>
              <w:t>1</w:t>
            </w:r>
          </w:p>
        </w:tc>
        <w:tc>
          <w:tcPr>
            <w:tcW w:w="571" w:type="pct"/>
            <w:shd w:val="clear" w:color="auto" w:fill="auto"/>
            <w:vAlign w:val="bottom"/>
          </w:tcPr>
          <w:p w14:paraId="4C1DFF15" w14:textId="77777777" w:rsidR="0074793E" w:rsidRPr="001056C3" w:rsidRDefault="00DB3E71" w:rsidP="00F950B6">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(5,775)</w:t>
            </w:r>
          </w:p>
        </w:tc>
        <w:tc>
          <w:tcPr>
            <w:tcW w:w="568" w:type="pct"/>
            <w:shd w:val="clear" w:color="auto" w:fill="auto"/>
            <w:vAlign w:val="bottom"/>
          </w:tcPr>
          <w:p w14:paraId="35CFAF22" w14:textId="77777777" w:rsidR="0074793E" w:rsidRPr="001056C3" w:rsidRDefault="0012180E" w:rsidP="00F950B6">
            <w:pPr>
              <w:pBdr>
                <w:bottom w:val="double" w:sz="4" w:space="1" w:color="auto"/>
              </w:pBdr>
              <w:spacing w:line="300" w:lineRule="exact"/>
              <w:ind w:left="-18" w:right="-40"/>
              <w:jc w:val="right"/>
              <w:rPr>
                <w:rFonts w:ascii="Arial" w:hAnsi="Arial" w:cs="Arial"/>
                <w:lang w:val="en-US" w:eastAsia="th-TH"/>
              </w:rPr>
            </w:pPr>
            <w:r w:rsidRPr="001056C3">
              <w:rPr>
                <w:rFonts w:ascii="Arial" w:hAnsi="Arial" w:cs="Arial"/>
                <w:lang w:val="en-US" w:eastAsia="th-TH"/>
              </w:rPr>
              <w:t>5,339</w:t>
            </w:r>
          </w:p>
        </w:tc>
      </w:tr>
      <w:tr w:rsidR="0074793E" w:rsidRPr="001056C3" w14:paraId="65B65FFD" w14:textId="77777777" w:rsidTr="00CF319C">
        <w:trPr>
          <w:trHeight w:val="60"/>
          <w:tblHeader/>
        </w:trPr>
        <w:tc>
          <w:tcPr>
            <w:tcW w:w="2719" w:type="pct"/>
            <w:shd w:val="clear" w:color="auto" w:fill="auto"/>
          </w:tcPr>
          <w:p w14:paraId="3CD19C9D" w14:textId="77777777" w:rsidR="0074793E" w:rsidRPr="001056C3" w:rsidRDefault="0074793E" w:rsidP="00094F4A">
            <w:pPr>
              <w:spacing w:line="300" w:lineRule="exact"/>
              <w:ind w:left="540" w:hanging="292"/>
              <w:rPr>
                <w:rFonts w:ascii="Angsana New" w:hAnsi="Angsana New"/>
                <w:spacing w:val="-4"/>
                <w:sz w:val="10"/>
                <w:szCs w:val="10"/>
                <w:cs/>
              </w:rPr>
            </w:pPr>
          </w:p>
        </w:tc>
        <w:tc>
          <w:tcPr>
            <w:tcW w:w="571" w:type="pct"/>
            <w:shd w:val="clear" w:color="auto" w:fill="auto"/>
          </w:tcPr>
          <w:p w14:paraId="50721A5C" w14:textId="77777777" w:rsidR="0074793E" w:rsidRPr="001056C3" w:rsidRDefault="0074793E" w:rsidP="00F950B6">
            <w:pPr>
              <w:spacing w:line="300" w:lineRule="exact"/>
              <w:ind w:left="-18" w:right="-40"/>
              <w:rPr>
                <w:rFonts w:ascii="Angsana New" w:hAnsi="Angsana New"/>
                <w:spacing w:val="-4"/>
                <w:sz w:val="10"/>
                <w:szCs w:val="10"/>
              </w:rPr>
            </w:pPr>
          </w:p>
        </w:tc>
        <w:tc>
          <w:tcPr>
            <w:tcW w:w="571" w:type="pct"/>
            <w:shd w:val="clear" w:color="auto" w:fill="auto"/>
          </w:tcPr>
          <w:p w14:paraId="446A27C5" w14:textId="77777777" w:rsidR="0074793E" w:rsidRPr="001056C3" w:rsidRDefault="0074793E" w:rsidP="00F950B6">
            <w:pPr>
              <w:spacing w:line="300" w:lineRule="exact"/>
              <w:ind w:left="-18" w:right="-40" w:hanging="90"/>
              <w:rPr>
                <w:rFonts w:ascii="Angsana New" w:hAnsi="Angsana New"/>
                <w:spacing w:val="-4"/>
                <w:sz w:val="10"/>
                <w:szCs w:val="10"/>
              </w:rPr>
            </w:pPr>
          </w:p>
        </w:tc>
        <w:tc>
          <w:tcPr>
            <w:tcW w:w="571" w:type="pct"/>
            <w:shd w:val="clear" w:color="auto" w:fill="auto"/>
          </w:tcPr>
          <w:p w14:paraId="37847D12" w14:textId="77777777" w:rsidR="0074793E" w:rsidRPr="001056C3" w:rsidRDefault="0074793E" w:rsidP="00F950B6">
            <w:pPr>
              <w:spacing w:line="300" w:lineRule="exact"/>
              <w:ind w:left="-18" w:right="-40" w:hanging="90"/>
              <w:rPr>
                <w:rFonts w:ascii="Angsana New" w:hAnsi="Angsana New"/>
                <w:spacing w:val="-4"/>
                <w:sz w:val="10"/>
                <w:szCs w:val="10"/>
              </w:rPr>
            </w:pPr>
          </w:p>
        </w:tc>
        <w:tc>
          <w:tcPr>
            <w:tcW w:w="568" w:type="pct"/>
            <w:shd w:val="clear" w:color="auto" w:fill="auto"/>
          </w:tcPr>
          <w:p w14:paraId="70BEE078" w14:textId="77777777" w:rsidR="0074793E" w:rsidRPr="001056C3" w:rsidRDefault="0074793E" w:rsidP="00F950B6">
            <w:pPr>
              <w:spacing w:line="300" w:lineRule="exact"/>
              <w:ind w:left="-18" w:right="-40" w:hanging="90"/>
              <w:rPr>
                <w:rFonts w:ascii="Angsana New" w:hAnsi="Angsana New"/>
                <w:spacing w:val="-4"/>
                <w:sz w:val="10"/>
                <w:szCs w:val="10"/>
              </w:rPr>
            </w:pPr>
          </w:p>
        </w:tc>
      </w:tr>
      <w:tr w:rsidR="0074793E" w:rsidRPr="001056C3" w14:paraId="296A749E" w14:textId="77777777" w:rsidTr="00094F4A">
        <w:trPr>
          <w:trHeight w:val="59"/>
        </w:trPr>
        <w:tc>
          <w:tcPr>
            <w:tcW w:w="2719" w:type="pct"/>
            <w:shd w:val="clear" w:color="auto" w:fill="auto"/>
            <w:vAlign w:val="center"/>
          </w:tcPr>
          <w:p w14:paraId="208D6B9E" w14:textId="77777777" w:rsidR="0074793E" w:rsidRPr="001056C3" w:rsidRDefault="0074793E" w:rsidP="00094F4A">
            <w:pPr>
              <w:spacing w:line="300" w:lineRule="exact"/>
              <w:ind w:left="720" w:right="-108" w:hanging="292"/>
              <w:rPr>
                <w:rFonts w:ascii="Angsana New" w:hAnsi="Angsana New"/>
                <w:sz w:val="28"/>
                <w:szCs w:val="28"/>
                <w:cs/>
              </w:rPr>
            </w:pPr>
            <w:r w:rsidRPr="001056C3">
              <w:rPr>
                <w:rFonts w:ascii="Arial" w:hAnsi="Arial" w:cs="Arial"/>
              </w:rPr>
              <w:t>Effective tax rate (%)</w:t>
            </w:r>
          </w:p>
        </w:tc>
        <w:tc>
          <w:tcPr>
            <w:tcW w:w="571" w:type="pct"/>
            <w:shd w:val="clear" w:color="auto" w:fill="auto"/>
            <w:vAlign w:val="bottom"/>
          </w:tcPr>
          <w:p w14:paraId="6C6645CB" w14:textId="77777777" w:rsidR="0074793E" w:rsidRPr="001056C3" w:rsidRDefault="00B5349F"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13.63</w:t>
            </w:r>
          </w:p>
        </w:tc>
        <w:tc>
          <w:tcPr>
            <w:tcW w:w="571" w:type="pct"/>
            <w:shd w:val="clear" w:color="auto" w:fill="auto"/>
            <w:vAlign w:val="bottom"/>
          </w:tcPr>
          <w:p w14:paraId="2A905BD5" w14:textId="77777777" w:rsidR="0074793E" w:rsidRPr="001056C3" w:rsidRDefault="00DB3E71"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15.11</w:t>
            </w:r>
          </w:p>
        </w:tc>
        <w:tc>
          <w:tcPr>
            <w:tcW w:w="571" w:type="pct"/>
            <w:shd w:val="clear" w:color="auto" w:fill="auto"/>
            <w:vAlign w:val="bottom"/>
          </w:tcPr>
          <w:p w14:paraId="7F1FC12F" w14:textId="77777777" w:rsidR="0074793E" w:rsidRPr="001056C3" w:rsidRDefault="00DB3E71" w:rsidP="00F950B6">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(126.20)</w:t>
            </w:r>
          </w:p>
        </w:tc>
        <w:tc>
          <w:tcPr>
            <w:tcW w:w="568" w:type="pct"/>
            <w:shd w:val="clear" w:color="auto" w:fill="auto"/>
            <w:vAlign w:val="bottom"/>
          </w:tcPr>
          <w:p w14:paraId="00431ADE" w14:textId="77777777" w:rsidR="0074793E" w:rsidRPr="001056C3" w:rsidRDefault="0074793E" w:rsidP="00F950B6">
            <w:pPr>
              <w:spacing w:line="300" w:lineRule="exact"/>
              <w:ind w:left="-18" w:right="-40"/>
              <w:jc w:val="right"/>
              <w:rPr>
                <w:rFonts w:ascii="Arial" w:hAnsi="Arial" w:cs="Arial"/>
                <w:lang w:val="en-US" w:eastAsia="th-TH"/>
              </w:rPr>
            </w:pPr>
            <w:r w:rsidRPr="001056C3">
              <w:rPr>
                <w:rFonts w:ascii="Arial" w:hAnsi="Arial" w:cs="Arial"/>
                <w:lang w:val="en-US" w:eastAsia="th-TH"/>
              </w:rPr>
              <w:t>7.10</w:t>
            </w:r>
          </w:p>
        </w:tc>
      </w:tr>
    </w:tbl>
    <w:p w14:paraId="74088D31" w14:textId="77777777" w:rsidR="00D21711" w:rsidRPr="001056C3" w:rsidRDefault="00D21711"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hAnsi="Angsana New" w:cs="Angsana New"/>
          <w:b/>
          <w:bCs/>
          <w:sz w:val="28"/>
          <w:cs/>
          <w:lang w:val="en-GB"/>
        </w:rPr>
        <w:sectPr w:rsidR="00D21711" w:rsidRPr="001056C3" w:rsidSect="000B25A7">
          <w:pgSz w:w="11907" w:h="16840" w:code="9"/>
          <w:pgMar w:top="2070" w:right="1296" w:bottom="810" w:left="1440" w:header="1080" w:footer="518" w:gutter="0"/>
          <w:cols w:space="720"/>
          <w:docGrid w:linePitch="360"/>
        </w:sectPr>
      </w:pPr>
    </w:p>
    <w:p w14:paraId="071D7715" w14:textId="77777777" w:rsidR="005F3BA2" w:rsidRPr="001056C3" w:rsidRDefault="00CA4159"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rial" w:hAnsi="Arial" w:cs="Arial"/>
          <w:b/>
          <w:bCs/>
          <w:sz w:val="20"/>
          <w:szCs w:val="20"/>
          <w:lang w:val="en-GB"/>
        </w:rPr>
      </w:pPr>
      <w:r w:rsidRPr="001056C3">
        <w:rPr>
          <w:rFonts w:ascii="Arial" w:hAnsi="Arial" w:cs="Arial"/>
          <w:b/>
          <w:bCs/>
          <w:sz w:val="20"/>
          <w:szCs w:val="20"/>
          <w:lang w:val="en-GB"/>
        </w:rPr>
        <w:lastRenderedPageBreak/>
        <w:t>DEFERRED TAX</w:t>
      </w:r>
    </w:p>
    <w:p w14:paraId="106E11DC" w14:textId="77777777" w:rsidR="005F3BA2" w:rsidRPr="001056C3" w:rsidRDefault="005F3BA2" w:rsidP="00C254E3">
      <w:pPr>
        <w:ind w:left="547"/>
        <w:rPr>
          <w:rFonts w:ascii="Arial" w:hAnsi="Arial" w:cs="Arial"/>
          <w:spacing w:val="-4"/>
        </w:rPr>
      </w:pPr>
    </w:p>
    <w:p w14:paraId="69AFE55C" w14:textId="77777777" w:rsidR="00CA4159" w:rsidRPr="001056C3" w:rsidRDefault="00CA4159" w:rsidP="00C254E3">
      <w:pPr>
        <w:pStyle w:val="BodyTextIndent"/>
        <w:ind w:left="547"/>
        <w:rPr>
          <w:rFonts w:ascii="Arial" w:hAnsi="Arial" w:cs="Arial"/>
          <w:sz w:val="20"/>
          <w:szCs w:val="20"/>
          <w:lang w:val="en-US"/>
        </w:rPr>
      </w:pPr>
      <w:r w:rsidRPr="001056C3">
        <w:rPr>
          <w:rFonts w:ascii="Arial" w:hAnsi="Arial" w:cs="Arial"/>
          <w:sz w:val="20"/>
          <w:szCs w:val="20"/>
          <w:lang w:val="en-US"/>
        </w:rPr>
        <w:t>The movement in deferred tax assets and liabilities are as follows:</w:t>
      </w:r>
    </w:p>
    <w:p w14:paraId="1BFEDC5B" w14:textId="77777777" w:rsidR="000F6CD9" w:rsidRPr="001056C3" w:rsidRDefault="000F6CD9" w:rsidP="00C254E3">
      <w:pPr>
        <w:ind w:left="547"/>
        <w:rPr>
          <w:rFonts w:ascii="Arial" w:hAnsi="Arial" w:cs="Arial"/>
          <w:spacing w:val="-4"/>
        </w:rPr>
      </w:pPr>
    </w:p>
    <w:tbl>
      <w:tblPr>
        <w:tblW w:w="4964" w:type="pct"/>
        <w:tblInd w:w="108" w:type="dxa"/>
        <w:tblLayout w:type="fixed"/>
        <w:tblLook w:val="0000" w:firstRow="0" w:lastRow="0" w:firstColumn="0" w:lastColumn="0" w:noHBand="0" w:noVBand="0"/>
      </w:tblPr>
      <w:tblGrid>
        <w:gridCol w:w="5849"/>
        <w:gridCol w:w="1526"/>
        <w:gridCol w:w="1804"/>
        <w:gridCol w:w="1980"/>
        <w:gridCol w:w="2160"/>
        <w:gridCol w:w="1639"/>
      </w:tblGrid>
      <w:tr w:rsidR="00BF0C48" w:rsidRPr="001056C3" w14:paraId="73668ECE" w14:textId="77777777" w:rsidTr="00C7622B">
        <w:trPr>
          <w:cantSplit/>
          <w:trHeight w:val="251"/>
        </w:trPr>
        <w:tc>
          <w:tcPr>
            <w:tcW w:w="1955" w:type="pct"/>
          </w:tcPr>
          <w:p w14:paraId="1B58520C" w14:textId="77777777" w:rsidR="00BF0C48" w:rsidRPr="001056C3" w:rsidRDefault="00BF0C48" w:rsidP="00066AF4">
            <w:pPr>
              <w:spacing w:line="300" w:lineRule="exact"/>
              <w:ind w:left="720" w:hanging="292"/>
              <w:jc w:val="thaiDistribute"/>
              <w:rPr>
                <w:rFonts w:ascii="Angsana New" w:hAnsi="Angsana New"/>
                <w:sz w:val="28"/>
                <w:szCs w:val="28"/>
                <w:cs/>
              </w:rPr>
            </w:pPr>
          </w:p>
        </w:tc>
        <w:tc>
          <w:tcPr>
            <w:tcW w:w="3045" w:type="pct"/>
            <w:gridSpan w:val="5"/>
          </w:tcPr>
          <w:p w14:paraId="265058AC" w14:textId="77777777" w:rsidR="00BF0C48" w:rsidRPr="001056C3" w:rsidRDefault="00CA4159" w:rsidP="006D73AA">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CA4159" w:rsidRPr="001056C3" w14:paraId="0BBF2358" w14:textId="77777777" w:rsidTr="00C7622B">
        <w:trPr>
          <w:cantSplit/>
          <w:trHeight w:val="251"/>
        </w:trPr>
        <w:tc>
          <w:tcPr>
            <w:tcW w:w="1955" w:type="pct"/>
          </w:tcPr>
          <w:p w14:paraId="40816A40" w14:textId="77777777" w:rsidR="00CA4159" w:rsidRPr="001056C3" w:rsidRDefault="00CA4159" w:rsidP="00066AF4">
            <w:pPr>
              <w:spacing w:line="300" w:lineRule="exact"/>
              <w:ind w:left="720" w:hanging="292"/>
              <w:jc w:val="thaiDistribute"/>
              <w:rPr>
                <w:rFonts w:ascii="Angsana New" w:hAnsi="Angsana New"/>
                <w:sz w:val="28"/>
                <w:szCs w:val="28"/>
                <w:cs/>
              </w:rPr>
            </w:pPr>
          </w:p>
        </w:tc>
        <w:tc>
          <w:tcPr>
            <w:tcW w:w="3045" w:type="pct"/>
            <w:gridSpan w:val="5"/>
          </w:tcPr>
          <w:p w14:paraId="3FD5E501" w14:textId="77777777" w:rsidR="00CA4159" w:rsidRPr="001056C3" w:rsidRDefault="00CA4159" w:rsidP="006D73AA">
            <w:pPr>
              <w:pBdr>
                <w:bottom w:val="single" w:sz="4" w:space="1" w:color="auto"/>
              </w:pBdr>
              <w:spacing w:line="300" w:lineRule="exact"/>
              <w:ind w:left="-18" w:right="-40"/>
              <w:jc w:val="center"/>
              <w:rPr>
                <w:rFonts w:ascii="Arial" w:hAnsi="Arial" w:cs="Arial"/>
                <w:b/>
                <w:bCs/>
              </w:rPr>
            </w:pPr>
            <w:r w:rsidRPr="001056C3">
              <w:rPr>
                <w:rFonts w:ascii="Arial" w:hAnsi="Arial" w:cs="Arial"/>
                <w:b/>
                <w:bCs/>
              </w:rPr>
              <w:t>Consolidated</w:t>
            </w:r>
          </w:p>
        </w:tc>
      </w:tr>
      <w:tr w:rsidR="00C7622B" w:rsidRPr="001056C3" w14:paraId="5D07CF4A" w14:textId="77777777" w:rsidTr="00C7622B">
        <w:trPr>
          <w:cantSplit/>
          <w:trHeight w:val="450"/>
        </w:trPr>
        <w:tc>
          <w:tcPr>
            <w:tcW w:w="1955" w:type="pct"/>
          </w:tcPr>
          <w:p w14:paraId="3EBBA17D" w14:textId="77777777" w:rsidR="00C7622B" w:rsidRPr="001056C3" w:rsidRDefault="00C7622B" w:rsidP="00066AF4">
            <w:pPr>
              <w:spacing w:line="300" w:lineRule="exact"/>
              <w:ind w:left="720" w:hanging="292"/>
              <w:jc w:val="thaiDistribute"/>
              <w:rPr>
                <w:rFonts w:ascii="Angsana New" w:hAnsi="Angsana New"/>
                <w:sz w:val="28"/>
                <w:szCs w:val="28"/>
                <w:cs/>
              </w:rPr>
            </w:pPr>
          </w:p>
        </w:tc>
        <w:tc>
          <w:tcPr>
            <w:tcW w:w="510" w:type="pct"/>
            <w:vMerge w:val="restart"/>
            <w:vAlign w:val="bottom"/>
          </w:tcPr>
          <w:p w14:paraId="3F2F0CEE" w14:textId="77777777" w:rsidR="00C7622B" w:rsidRPr="001056C3" w:rsidRDefault="00C7622B" w:rsidP="006D73A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1</w:t>
            </w:r>
            <w:r w:rsidRPr="001056C3">
              <w:rPr>
                <w:rFonts w:ascii="Arial" w:hAnsi="Arial" w:cs="Arial"/>
                <w:b/>
                <w:bCs/>
                <w:cs/>
                <w:lang w:val="en-US"/>
              </w:rPr>
              <w:t xml:space="preserve"> </w:t>
            </w:r>
            <w:r w:rsidRPr="001056C3">
              <w:rPr>
                <w:rFonts w:ascii="Arial" w:hAnsi="Arial" w:cs="Arial"/>
                <w:b/>
                <w:bCs/>
                <w:lang w:val="en-US"/>
              </w:rPr>
              <w:t>November</w:t>
            </w:r>
          </w:p>
          <w:p w14:paraId="0B0FDC1C" w14:textId="77777777" w:rsidR="00C7622B" w:rsidRPr="001056C3" w:rsidRDefault="00C7622B" w:rsidP="006D73A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1265" w:type="pct"/>
            <w:gridSpan w:val="2"/>
            <w:vAlign w:val="bottom"/>
          </w:tcPr>
          <w:p w14:paraId="7A7BC2E2" w14:textId="77777777" w:rsidR="00C7622B" w:rsidRPr="001056C3" w:rsidRDefault="00C7622B" w:rsidP="006D73A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Recognised as</w:t>
            </w:r>
            <w:r w:rsidRPr="001056C3">
              <w:rPr>
                <w:rFonts w:ascii="Arial" w:hAnsi="Arial" w:cs="Arial"/>
                <w:b/>
                <w:bCs/>
                <w:cs/>
                <w:lang w:val="en-US"/>
              </w:rPr>
              <w:t xml:space="preserve"> </w:t>
            </w:r>
          </w:p>
          <w:p w14:paraId="78F05873" w14:textId="77777777" w:rsidR="00C7622B" w:rsidRPr="001056C3" w:rsidRDefault="00C7622B" w:rsidP="006D73AA">
            <w:pPr>
              <w:pBdr>
                <w:bottom w:val="single" w:sz="4" w:space="1" w:color="auto"/>
              </w:pBdr>
              <w:spacing w:line="300" w:lineRule="exact"/>
              <w:ind w:left="-18" w:right="-40"/>
              <w:jc w:val="center"/>
              <w:rPr>
                <w:rFonts w:ascii="Arial" w:hAnsi="Arial" w:cs="Arial"/>
                <w:b/>
                <w:bCs/>
                <w:cs/>
                <w:lang w:val="en-US"/>
              </w:rPr>
            </w:pPr>
            <w:r w:rsidRPr="001056C3">
              <w:rPr>
                <w:rFonts w:ascii="Arial" w:hAnsi="Arial" w:cs="Arial"/>
                <w:b/>
                <w:bCs/>
                <w:lang w:val="en-US"/>
              </w:rPr>
              <w:t xml:space="preserve">income </w:t>
            </w:r>
            <w:r w:rsidRPr="001056C3">
              <w:rPr>
                <w:rFonts w:ascii="Arial" w:hAnsi="Arial" w:cs="Arial"/>
                <w:b/>
                <w:bCs/>
                <w:cs/>
                <w:lang w:val="en-US"/>
              </w:rPr>
              <w:t>(</w:t>
            </w:r>
            <w:r w:rsidRPr="001056C3">
              <w:rPr>
                <w:rFonts w:ascii="Arial" w:hAnsi="Arial" w:cs="Arial"/>
                <w:b/>
                <w:bCs/>
                <w:lang w:val="en-US"/>
              </w:rPr>
              <w:t>expense</w:t>
            </w:r>
            <w:r w:rsidRPr="001056C3">
              <w:rPr>
                <w:rFonts w:ascii="Arial" w:hAnsi="Arial" w:cs="Arial"/>
                <w:b/>
                <w:bCs/>
                <w:cs/>
                <w:lang w:val="en-US"/>
              </w:rPr>
              <w:t>)</w:t>
            </w:r>
            <w:r w:rsidRPr="001056C3">
              <w:rPr>
                <w:rFonts w:ascii="Arial" w:hAnsi="Arial" w:cs="Arial"/>
                <w:b/>
                <w:bCs/>
                <w:lang w:val="en-US"/>
              </w:rPr>
              <w:t xml:space="preserve"> in</w:t>
            </w:r>
          </w:p>
        </w:tc>
        <w:tc>
          <w:tcPr>
            <w:tcW w:w="722" w:type="pct"/>
            <w:vMerge w:val="restart"/>
            <w:vAlign w:val="bottom"/>
          </w:tcPr>
          <w:p w14:paraId="377E39D3" w14:textId="77777777" w:rsidR="00C7622B" w:rsidRPr="001056C3" w:rsidRDefault="00C7622B" w:rsidP="006D73AA">
            <w:pPr>
              <w:pBdr>
                <w:bottom w:val="single" w:sz="4" w:space="1" w:color="auto"/>
              </w:pBdr>
              <w:spacing w:line="300" w:lineRule="exact"/>
              <w:ind w:left="-18" w:right="-40"/>
              <w:jc w:val="center"/>
              <w:rPr>
                <w:rFonts w:ascii="Arial" w:hAnsi="Arial" w:cs="Arial"/>
                <w:b/>
                <w:bCs/>
                <w:cs/>
              </w:rPr>
            </w:pPr>
            <w:r w:rsidRPr="001056C3">
              <w:rPr>
                <w:rFonts w:ascii="Arial" w:hAnsi="Arial" w:cs="Arial"/>
                <w:b/>
                <w:bCs/>
              </w:rPr>
              <w:t>Translation adjustment of foreign currency financial statements</w:t>
            </w:r>
          </w:p>
        </w:tc>
        <w:tc>
          <w:tcPr>
            <w:tcW w:w="548" w:type="pct"/>
            <w:vMerge w:val="restart"/>
            <w:vAlign w:val="bottom"/>
          </w:tcPr>
          <w:p w14:paraId="007D2BD9" w14:textId="77777777" w:rsidR="00C7622B" w:rsidRPr="001056C3" w:rsidRDefault="00C7622B" w:rsidP="00357018">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 xml:space="preserve">31 </w:t>
            </w:r>
            <w:r w:rsidR="00357018" w:rsidRPr="001056C3">
              <w:rPr>
                <w:rFonts w:ascii="Arial" w:hAnsi="Arial" w:cs="Arial"/>
                <w:b/>
                <w:bCs/>
                <w:lang w:val="en-US"/>
              </w:rPr>
              <w:t>Octo</w:t>
            </w:r>
            <w:r w:rsidRPr="001056C3">
              <w:rPr>
                <w:rFonts w:ascii="Arial" w:hAnsi="Arial" w:cs="Arial"/>
                <w:b/>
                <w:bCs/>
                <w:lang w:val="en-US"/>
              </w:rPr>
              <w:t>ber 2020</w:t>
            </w:r>
          </w:p>
        </w:tc>
      </w:tr>
      <w:tr w:rsidR="00C7622B" w:rsidRPr="001056C3" w14:paraId="1B16EDCD" w14:textId="77777777" w:rsidTr="006D73AA">
        <w:trPr>
          <w:cantSplit/>
          <w:trHeight w:val="251"/>
        </w:trPr>
        <w:tc>
          <w:tcPr>
            <w:tcW w:w="1955" w:type="pct"/>
          </w:tcPr>
          <w:p w14:paraId="0FA83137" w14:textId="77777777" w:rsidR="00C7622B" w:rsidRPr="001056C3" w:rsidRDefault="00C7622B" w:rsidP="00066AF4">
            <w:pPr>
              <w:spacing w:line="300" w:lineRule="exact"/>
              <w:ind w:left="720" w:hanging="292"/>
              <w:jc w:val="thaiDistribute"/>
              <w:rPr>
                <w:rFonts w:ascii="Angsana New" w:hAnsi="Angsana New"/>
                <w:sz w:val="28"/>
                <w:szCs w:val="28"/>
                <w:cs/>
              </w:rPr>
            </w:pPr>
          </w:p>
        </w:tc>
        <w:tc>
          <w:tcPr>
            <w:tcW w:w="510" w:type="pct"/>
            <w:vMerge/>
            <w:vAlign w:val="bottom"/>
          </w:tcPr>
          <w:p w14:paraId="4274B610" w14:textId="77777777" w:rsidR="00C7622B" w:rsidRPr="001056C3" w:rsidRDefault="00C7622B" w:rsidP="006D73AA">
            <w:pPr>
              <w:pBdr>
                <w:bottom w:val="single" w:sz="4" w:space="1" w:color="auto"/>
              </w:pBdr>
              <w:spacing w:line="300" w:lineRule="exact"/>
              <w:ind w:left="-18" w:right="-40"/>
              <w:jc w:val="center"/>
              <w:rPr>
                <w:rFonts w:ascii="Angsana New" w:hAnsi="Angsana New"/>
                <w:b/>
                <w:bCs/>
                <w:sz w:val="28"/>
                <w:szCs w:val="28"/>
                <w:lang w:val="en-US"/>
              </w:rPr>
            </w:pPr>
          </w:p>
        </w:tc>
        <w:tc>
          <w:tcPr>
            <w:tcW w:w="603" w:type="pct"/>
            <w:vAlign w:val="bottom"/>
          </w:tcPr>
          <w:p w14:paraId="12796EAA" w14:textId="77777777" w:rsidR="00C7622B" w:rsidRPr="001056C3" w:rsidRDefault="00C7622B" w:rsidP="006D73AA">
            <w:pPr>
              <w:pBdr>
                <w:bottom w:val="single" w:sz="4" w:space="1" w:color="auto"/>
              </w:pBdr>
              <w:spacing w:line="300" w:lineRule="exact"/>
              <w:ind w:left="-18" w:right="-40"/>
              <w:jc w:val="center"/>
              <w:rPr>
                <w:rFonts w:ascii="Arial" w:hAnsi="Arial" w:cs="Arial"/>
                <w:b/>
                <w:bCs/>
              </w:rPr>
            </w:pPr>
            <w:r w:rsidRPr="001056C3">
              <w:rPr>
                <w:rFonts w:ascii="Arial" w:hAnsi="Arial" w:cs="Arial"/>
                <w:b/>
                <w:bCs/>
              </w:rPr>
              <w:t>Statement of income</w:t>
            </w:r>
          </w:p>
        </w:tc>
        <w:tc>
          <w:tcPr>
            <w:tcW w:w="662" w:type="pct"/>
            <w:vAlign w:val="bottom"/>
          </w:tcPr>
          <w:p w14:paraId="579723FB" w14:textId="77777777" w:rsidR="00C7622B" w:rsidRPr="001056C3" w:rsidRDefault="00C7622B" w:rsidP="006D73AA">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Statement of other comprehensive income</w:t>
            </w:r>
          </w:p>
        </w:tc>
        <w:tc>
          <w:tcPr>
            <w:tcW w:w="722" w:type="pct"/>
            <w:vMerge/>
            <w:vAlign w:val="bottom"/>
          </w:tcPr>
          <w:p w14:paraId="5C4C452D" w14:textId="77777777" w:rsidR="00C7622B" w:rsidRPr="001056C3" w:rsidRDefault="00C7622B" w:rsidP="006D73AA">
            <w:pPr>
              <w:pBdr>
                <w:bottom w:val="single" w:sz="4" w:space="1" w:color="auto"/>
              </w:pBdr>
              <w:spacing w:line="300" w:lineRule="exact"/>
              <w:ind w:left="-18" w:right="-40"/>
              <w:jc w:val="center"/>
              <w:rPr>
                <w:rFonts w:ascii="Angsana New" w:hAnsi="Angsana New"/>
                <w:b/>
                <w:bCs/>
                <w:sz w:val="28"/>
                <w:szCs w:val="28"/>
                <w:lang w:val="en-US"/>
              </w:rPr>
            </w:pPr>
          </w:p>
        </w:tc>
        <w:tc>
          <w:tcPr>
            <w:tcW w:w="548" w:type="pct"/>
            <w:vMerge/>
            <w:vAlign w:val="bottom"/>
          </w:tcPr>
          <w:p w14:paraId="7506A5E3" w14:textId="77777777" w:rsidR="00C7622B" w:rsidRPr="001056C3" w:rsidRDefault="00C7622B" w:rsidP="006D73AA">
            <w:pPr>
              <w:pBdr>
                <w:bottom w:val="single" w:sz="4" w:space="1" w:color="auto"/>
              </w:pBdr>
              <w:spacing w:line="300" w:lineRule="exact"/>
              <w:ind w:left="-18" w:right="-40"/>
              <w:jc w:val="center"/>
              <w:rPr>
                <w:rFonts w:ascii="Angsana New" w:hAnsi="Angsana New"/>
                <w:b/>
                <w:bCs/>
                <w:sz w:val="28"/>
                <w:szCs w:val="28"/>
                <w:lang w:val="en-US"/>
              </w:rPr>
            </w:pPr>
          </w:p>
        </w:tc>
      </w:tr>
      <w:tr w:rsidR="00066AF4" w:rsidRPr="001056C3" w14:paraId="1129FD06" w14:textId="77777777" w:rsidTr="006D73AA">
        <w:trPr>
          <w:trHeight w:val="60"/>
          <w:tblHeader/>
        </w:trPr>
        <w:tc>
          <w:tcPr>
            <w:tcW w:w="1955" w:type="pct"/>
          </w:tcPr>
          <w:p w14:paraId="59ADA085" w14:textId="77777777" w:rsidR="00CA4159" w:rsidRPr="001056C3" w:rsidRDefault="00CA4159" w:rsidP="00066AF4">
            <w:pPr>
              <w:spacing w:line="300" w:lineRule="exact"/>
              <w:ind w:left="540" w:hanging="292"/>
              <w:jc w:val="thaiDistribute"/>
              <w:rPr>
                <w:rFonts w:ascii="Angsana New" w:hAnsi="Angsana New"/>
                <w:sz w:val="16"/>
                <w:szCs w:val="16"/>
                <w:cs/>
              </w:rPr>
            </w:pPr>
          </w:p>
        </w:tc>
        <w:tc>
          <w:tcPr>
            <w:tcW w:w="510" w:type="pct"/>
          </w:tcPr>
          <w:p w14:paraId="74F4005B" w14:textId="77777777" w:rsidR="00CA4159" w:rsidRPr="001056C3" w:rsidRDefault="00CA4159" w:rsidP="006D73AA">
            <w:pPr>
              <w:spacing w:line="300" w:lineRule="exact"/>
              <w:ind w:left="-18" w:right="-40"/>
              <w:jc w:val="thaiDistribute"/>
              <w:rPr>
                <w:rFonts w:ascii="Angsana New" w:hAnsi="Angsana New"/>
                <w:sz w:val="16"/>
                <w:szCs w:val="16"/>
              </w:rPr>
            </w:pPr>
          </w:p>
        </w:tc>
        <w:tc>
          <w:tcPr>
            <w:tcW w:w="603" w:type="pct"/>
          </w:tcPr>
          <w:p w14:paraId="4FBE8E6E" w14:textId="77777777" w:rsidR="00CA4159" w:rsidRPr="001056C3" w:rsidRDefault="00CA4159" w:rsidP="006D73AA">
            <w:pPr>
              <w:spacing w:line="300" w:lineRule="exact"/>
              <w:ind w:left="-18" w:right="-40"/>
              <w:jc w:val="thaiDistribute"/>
              <w:rPr>
                <w:rFonts w:ascii="Angsana New" w:hAnsi="Angsana New"/>
                <w:sz w:val="16"/>
                <w:szCs w:val="16"/>
              </w:rPr>
            </w:pPr>
          </w:p>
        </w:tc>
        <w:tc>
          <w:tcPr>
            <w:tcW w:w="662" w:type="pct"/>
          </w:tcPr>
          <w:p w14:paraId="5C6AF70A" w14:textId="77777777" w:rsidR="00CA4159" w:rsidRPr="001056C3" w:rsidRDefault="00CA4159" w:rsidP="006D73AA">
            <w:pPr>
              <w:spacing w:line="300" w:lineRule="exact"/>
              <w:ind w:left="-18" w:right="-40"/>
              <w:jc w:val="thaiDistribute"/>
              <w:rPr>
                <w:rFonts w:ascii="Angsana New" w:hAnsi="Angsana New"/>
                <w:sz w:val="16"/>
                <w:szCs w:val="16"/>
              </w:rPr>
            </w:pPr>
          </w:p>
        </w:tc>
        <w:tc>
          <w:tcPr>
            <w:tcW w:w="722" w:type="pct"/>
          </w:tcPr>
          <w:p w14:paraId="0E9415C0" w14:textId="77777777" w:rsidR="00CA4159" w:rsidRPr="001056C3" w:rsidRDefault="00CA4159" w:rsidP="006D73AA">
            <w:pPr>
              <w:spacing w:line="300" w:lineRule="exact"/>
              <w:ind w:left="-18" w:right="-40"/>
              <w:jc w:val="thaiDistribute"/>
              <w:rPr>
                <w:rFonts w:ascii="Angsana New" w:hAnsi="Angsana New"/>
                <w:sz w:val="16"/>
                <w:szCs w:val="16"/>
              </w:rPr>
            </w:pPr>
          </w:p>
        </w:tc>
        <w:tc>
          <w:tcPr>
            <w:tcW w:w="548" w:type="pct"/>
          </w:tcPr>
          <w:p w14:paraId="6213156E" w14:textId="77777777" w:rsidR="00CA4159" w:rsidRPr="001056C3" w:rsidRDefault="00CA4159" w:rsidP="006D73AA">
            <w:pPr>
              <w:spacing w:line="300" w:lineRule="exact"/>
              <w:ind w:left="-18" w:right="-40"/>
              <w:jc w:val="thaiDistribute"/>
              <w:rPr>
                <w:rFonts w:ascii="Angsana New" w:hAnsi="Angsana New"/>
                <w:sz w:val="16"/>
                <w:szCs w:val="16"/>
              </w:rPr>
            </w:pPr>
          </w:p>
        </w:tc>
      </w:tr>
      <w:tr w:rsidR="00066AF4" w:rsidRPr="001056C3" w14:paraId="471FBFD7" w14:textId="77777777" w:rsidTr="006D73AA">
        <w:trPr>
          <w:trHeight w:val="60"/>
          <w:tblHeader/>
        </w:trPr>
        <w:tc>
          <w:tcPr>
            <w:tcW w:w="1955" w:type="pct"/>
            <w:vAlign w:val="bottom"/>
          </w:tcPr>
          <w:p w14:paraId="12DC7D6A" w14:textId="77777777" w:rsidR="00CA4159" w:rsidRPr="001056C3" w:rsidRDefault="00532AE3" w:rsidP="00066AF4">
            <w:pPr>
              <w:spacing w:line="300" w:lineRule="exact"/>
              <w:ind w:left="720" w:right="-108" w:hanging="292"/>
              <w:rPr>
                <w:rFonts w:ascii="Arial" w:hAnsi="Arial" w:cs="Arial"/>
                <w:b/>
                <w:bCs/>
                <w:spacing w:val="-4"/>
                <w:lang w:val="en-US"/>
              </w:rPr>
            </w:pPr>
            <w:r w:rsidRPr="001056C3">
              <w:rPr>
                <w:rFonts w:ascii="Arial" w:hAnsi="Arial" w:cs="Arial"/>
                <w:b/>
                <w:bCs/>
                <w:cs/>
              </w:rPr>
              <w:t>Deferred tax assets</w:t>
            </w:r>
          </w:p>
        </w:tc>
        <w:tc>
          <w:tcPr>
            <w:tcW w:w="510" w:type="pct"/>
            <w:vAlign w:val="bottom"/>
          </w:tcPr>
          <w:p w14:paraId="2FC401C2" w14:textId="77777777" w:rsidR="00CA4159" w:rsidRPr="001056C3" w:rsidRDefault="00CA4159" w:rsidP="006D73AA">
            <w:pPr>
              <w:tabs>
                <w:tab w:val="left" w:pos="630"/>
              </w:tabs>
              <w:spacing w:line="300" w:lineRule="exact"/>
              <w:ind w:left="-18" w:right="-40"/>
              <w:jc w:val="right"/>
              <w:rPr>
                <w:rFonts w:ascii="Angsana New" w:hAnsi="Angsana New"/>
                <w:sz w:val="28"/>
                <w:szCs w:val="28"/>
                <w:lang w:val="en-US" w:eastAsia="th-TH"/>
              </w:rPr>
            </w:pPr>
          </w:p>
        </w:tc>
        <w:tc>
          <w:tcPr>
            <w:tcW w:w="603" w:type="pct"/>
            <w:vAlign w:val="bottom"/>
          </w:tcPr>
          <w:p w14:paraId="0D843670" w14:textId="77777777" w:rsidR="00CA4159" w:rsidRPr="001056C3" w:rsidRDefault="00CA4159" w:rsidP="006D73AA">
            <w:pPr>
              <w:tabs>
                <w:tab w:val="left" w:pos="630"/>
              </w:tabs>
              <w:spacing w:line="300" w:lineRule="exact"/>
              <w:ind w:left="-18" w:right="-40"/>
              <w:jc w:val="right"/>
              <w:rPr>
                <w:rFonts w:ascii="Angsana New" w:hAnsi="Angsana New"/>
                <w:sz w:val="28"/>
                <w:szCs w:val="28"/>
                <w:lang w:val="en-US" w:eastAsia="th-TH"/>
              </w:rPr>
            </w:pPr>
          </w:p>
        </w:tc>
        <w:tc>
          <w:tcPr>
            <w:tcW w:w="662" w:type="pct"/>
          </w:tcPr>
          <w:p w14:paraId="24291AB1" w14:textId="77777777" w:rsidR="00CA4159" w:rsidRPr="001056C3" w:rsidRDefault="00CA4159" w:rsidP="006D73AA">
            <w:pPr>
              <w:tabs>
                <w:tab w:val="left" w:pos="630"/>
              </w:tabs>
              <w:spacing w:line="300" w:lineRule="exact"/>
              <w:ind w:left="-18" w:right="-40"/>
              <w:jc w:val="right"/>
              <w:rPr>
                <w:rFonts w:ascii="Angsana New" w:hAnsi="Angsana New"/>
                <w:sz w:val="28"/>
                <w:szCs w:val="28"/>
                <w:lang w:val="en-US" w:eastAsia="th-TH"/>
              </w:rPr>
            </w:pPr>
          </w:p>
        </w:tc>
        <w:tc>
          <w:tcPr>
            <w:tcW w:w="722" w:type="pct"/>
            <w:vAlign w:val="bottom"/>
          </w:tcPr>
          <w:p w14:paraId="57F1AE06" w14:textId="77777777" w:rsidR="00CA4159" w:rsidRPr="001056C3" w:rsidRDefault="00CA4159" w:rsidP="006D73AA">
            <w:pPr>
              <w:tabs>
                <w:tab w:val="left" w:pos="630"/>
              </w:tabs>
              <w:spacing w:line="300" w:lineRule="exact"/>
              <w:ind w:left="-18" w:right="-40"/>
              <w:jc w:val="right"/>
              <w:rPr>
                <w:rFonts w:ascii="Angsana New" w:hAnsi="Angsana New"/>
                <w:sz w:val="28"/>
                <w:szCs w:val="28"/>
                <w:lang w:val="en-US" w:eastAsia="th-TH"/>
              </w:rPr>
            </w:pPr>
          </w:p>
        </w:tc>
        <w:tc>
          <w:tcPr>
            <w:tcW w:w="548" w:type="pct"/>
            <w:vAlign w:val="bottom"/>
          </w:tcPr>
          <w:p w14:paraId="6DADFF15" w14:textId="77777777" w:rsidR="00CA4159" w:rsidRPr="001056C3" w:rsidRDefault="00CA4159" w:rsidP="006D73AA">
            <w:pPr>
              <w:tabs>
                <w:tab w:val="left" w:pos="630"/>
              </w:tabs>
              <w:spacing w:line="300" w:lineRule="exact"/>
              <w:ind w:left="-18" w:right="-40"/>
              <w:jc w:val="right"/>
              <w:rPr>
                <w:rFonts w:ascii="Angsana New" w:hAnsi="Angsana New"/>
                <w:sz w:val="28"/>
                <w:szCs w:val="28"/>
                <w:lang w:val="en-US" w:eastAsia="th-TH"/>
              </w:rPr>
            </w:pPr>
          </w:p>
        </w:tc>
      </w:tr>
      <w:tr w:rsidR="00066AF4" w:rsidRPr="001056C3" w14:paraId="4353CD5B" w14:textId="77777777" w:rsidTr="006D73AA">
        <w:trPr>
          <w:trHeight w:val="251"/>
        </w:trPr>
        <w:tc>
          <w:tcPr>
            <w:tcW w:w="1955" w:type="pct"/>
            <w:vAlign w:val="center"/>
          </w:tcPr>
          <w:p w14:paraId="280F74A6" w14:textId="77777777" w:rsidR="00CA4159" w:rsidRPr="001056C3" w:rsidRDefault="00532AE3" w:rsidP="00066AF4">
            <w:pPr>
              <w:spacing w:line="300" w:lineRule="exact"/>
              <w:ind w:left="720" w:right="-108" w:hanging="10"/>
              <w:rPr>
                <w:rFonts w:ascii="Arial" w:hAnsi="Arial" w:cs="Arial"/>
                <w:lang w:val="en-US"/>
              </w:rPr>
            </w:pPr>
            <w:r w:rsidRPr="001056C3">
              <w:rPr>
                <w:rFonts w:ascii="Arial" w:hAnsi="Arial" w:cs="Arial"/>
                <w:lang w:val="en-US"/>
              </w:rPr>
              <w:t>Allowance for slow – moving and defective inventories</w:t>
            </w:r>
          </w:p>
        </w:tc>
        <w:tc>
          <w:tcPr>
            <w:tcW w:w="510" w:type="pct"/>
            <w:vAlign w:val="bottom"/>
          </w:tcPr>
          <w:p w14:paraId="73FABA1A" w14:textId="77777777" w:rsidR="00CA4159"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135</w:t>
            </w:r>
          </w:p>
        </w:tc>
        <w:tc>
          <w:tcPr>
            <w:tcW w:w="603" w:type="pct"/>
            <w:vAlign w:val="bottom"/>
          </w:tcPr>
          <w:p w14:paraId="74C26151" w14:textId="77777777" w:rsidR="00CA4159"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662" w:type="pct"/>
          </w:tcPr>
          <w:p w14:paraId="601C5397" w14:textId="77777777" w:rsidR="00CA4159"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39BFA8BD" w14:textId="77777777" w:rsidR="00CA4159"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48" w:type="pct"/>
            <w:vAlign w:val="bottom"/>
          </w:tcPr>
          <w:p w14:paraId="08B92F2F" w14:textId="77777777" w:rsidR="00CA4159"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135</w:t>
            </w:r>
          </w:p>
        </w:tc>
      </w:tr>
      <w:tr w:rsidR="00DB3E71" w:rsidRPr="001056C3" w14:paraId="1EF2595A" w14:textId="77777777" w:rsidTr="006D73AA">
        <w:trPr>
          <w:trHeight w:val="251"/>
        </w:trPr>
        <w:tc>
          <w:tcPr>
            <w:tcW w:w="1955" w:type="pct"/>
            <w:vAlign w:val="center"/>
          </w:tcPr>
          <w:p w14:paraId="00F9E724" w14:textId="77777777" w:rsidR="00DB3E71" w:rsidRPr="001056C3" w:rsidRDefault="00DB3E71" w:rsidP="00066AF4">
            <w:pPr>
              <w:spacing w:line="300" w:lineRule="exact"/>
              <w:ind w:left="720" w:right="-108" w:hanging="10"/>
              <w:rPr>
                <w:rFonts w:ascii="Arial" w:hAnsi="Arial" w:cs="Arial"/>
                <w:lang w:val="en-US"/>
              </w:rPr>
            </w:pPr>
            <w:r w:rsidRPr="001056C3">
              <w:rPr>
                <w:rFonts w:ascii="Arial" w:hAnsi="Arial" w:cs="Arial"/>
                <w:lang w:val="en-US"/>
              </w:rPr>
              <w:t>Liability from litigation claim</w:t>
            </w:r>
          </w:p>
        </w:tc>
        <w:tc>
          <w:tcPr>
            <w:tcW w:w="510" w:type="pct"/>
            <w:vAlign w:val="bottom"/>
          </w:tcPr>
          <w:p w14:paraId="0E2503B5" w14:textId="77777777" w:rsidR="00DB3E71"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603" w:type="pct"/>
            <w:vAlign w:val="bottom"/>
          </w:tcPr>
          <w:p w14:paraId="3D0BF000" w14:textId="77777777" w:rsidR="00DB3E71"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6,312</w:t>
            </w:r>
          </w:p>
        </w:tc>
        <w:tc>
          <w:tcPr>
            <w:tcW w:w="662" w:type="pct"/>
          </w:tcPr>
          <w:p w14:paraId="0E030CA7" w14:textId="77777777" w:rsidR="00DB3E71"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260919F8" w14:textId="77777777" w:rsidR="00DB3E71"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48" w:type="pct"/>
            <w:vAlign w:val="bottom"/>
          </w:tcPr>
          <w:p w14:paraId="4635F484" w14:textId="77777777" w:rsidR="00DB3E71"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6,312</w:t>
            </w:r>
          </w:p>
        </w:tc>
      </w:tr>
      <w:tr w:rsidR="00066AF4" w:rsidRPr="001056C3" w14:paraId="1A212932" w14:textId="77777777" w:rsidTr="006D73AA">
        <w:trPr>
          <w:trHeight w:val="251"/>
        </w:trPr>
        <w:tc>
          <w:tcPr>
            <w:tcW w:w="1955" w:type="pct"/>
            <w:vAlign w:val="center"/>
          </w:tcPr>
          <w:p w14:paraId="525A8CAA" w14:textId="77777777" w:rsidR="00CA4159" w:rsidRPr="001056C3" w:rsidRDefault="00532AE3" w:rsidP="00066AF4">
            <w:pPr>
              <w:spacing w:line="300" w:lineRule="exact"/>
              <w:ind w:left="720" w:right="-108" w:hanging="10"/>
              <w:rPr>
                <w:rFonts w:ascii="Arial" w:hAnsi="Arial" w:cs="Arial"/>
                <w:cs/>
              </w:rPr>
            </w:pPr>
            <w:r w:rsidRPr="001056C3">
              <w:rPr>
                <w:rFonts w:ascii="Arial" w:hAnsi="Arial" w:cs="Arial"/>
                <w:lang w:val="en-US"/>
              </w:rPr>
              <w:t>Employee benefits obligation</w:t>
            </w:r>
          </w:p>
        </w:tc>
        <w:tc>
          <w:tcPr>
            <w:tcW w:w="510" w:type="pct"/>
            <w:vAlign w:val="bottom"/>
          </w:tcPr>
          <w:p w14:paraId="76D32DB8" w14:textId="77777777" w:rsidR="00CA4159"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4,438</w:t>
            </w:r>
          </w:p>
        </w:tc>
        <w:tc>
          <w:tcPr>
            <w:tcW w:w="603" w:type="pct"/>
            <w:vAlign w:val="bottom"/>
          </w:tcPr>
          <w:p w14:paraId="1E8DF57D" w14:textId="77777777" w:rsidR="00CA4159" w:rsidRPr="001056C3" w:rsidRDefault="0042294C"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2,325</w:t>
            </w:r>
          </w:p>
        </w:tc>
        <w:tc>
          <w:tcPr>
            <w:tcW w:w="662" w:type="pct"/>
          </w:tcPr>
          <w:p w14:paraId="470F89D0" w14:textId="77777777" w:rsidR="00CA4159" w:rsidRPr="001056C3" w:rsidRDefault="0042294C" w:rsidP="0042294C">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3A26BC64" w14:textId="77777777" w:rsidR="00CA4159" w:rsidRPr="001056C3" w:rsidRDefault="00DB3E71" w:rsidP="00A532D1">
            <w:pP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48" w:type="pct"/>
            <w:vAlign w:val="bottom"/>
          </w:tcPr>
          <w:p w14:paraId="7B161B45" w14:textId="77777777" w:rsidR="00CA4159" w:rsidRPr="001056C3" w:rsidRDefault="00DB3E71" w:rsidP="00A532D1">
            <w:pP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6,763</w:t>
            </w:r>
          </w:p>
        </w:tc>
      </w:tr>
      <w:tr w:rsidR="00066AF4" w:rsidRPr="001056C3" w14:paraId="4E847461" w14:textId="77777777" w:rsidTr="006D73AA">
        <w:trPr>
          <w:trHeight w:val="251"/>
        </w:trPr>
        <w:tc>
          <w:tcPr>
            <w:tcW w:w="1955" w:type="pct"/>
            <w:vAlign w:val="center"/>
          </w:tcPr>
          <w:p w14:paraId="053611D9" w14:textId="77777777" w:rsidR="00CA4159" w:rsidRPr="001056C3" w:rsidRDefault="00532AE3" w:rsidP="00066AF4">
            <w:pPr>
              <w:spacing w:line="300" w:lineRule="exact"/>
              <w:ind w:left="720" w:right="-108" w:hanging="10"/>
              <w:rPr>
                <w:rFonts w:ascii="Arial" w:hAnsi="Arial" w:cs="Arial"/>
                <w:cs/>
              </w:rPr>
            </w:pPr>
            <w:r w:rsidRPr="001056C3">
              <w:rPr>
                <w:rFonts w:ascii="Arial" w:hAnsi="Arial" w:cs="Arial"/>
                <w:lang w:val="en-US"/>
              </w:rPr>
              <w:t>L</w:t>
            </w:r>
            <w:r w:rsidRPr="001056C3">
              <w:rPr>
                <w:rFonts w:ascii="Arial" w:hAnsi="Arial" w:cs="Arial"/>
                <w:cs/>
                <w:lang w:val="en-US"/>
              </w:rPr>
              <w:t>oss carry forward</w:t>
            </w:r>
          </w:p>
        </w:tc>
        <w:tc>
          <w:tcPr>
            <w:tcW w:w="510" w:type="pct"/>
            <w:vAlign w:val="bottom"/>
          </w:tcPr>
          <w:p w14:paraId="06576B88"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22,913</w:t>
            </w:r>
          </w:p>
        </w:tc>
        <w:tc>
          <w:tcPr>
            <w:tcW w:w="603" w:type="pct"/>
            <w:vAlign w:val="bottom"/>
          </w:tcPr>
          <w:p w14:paraId="62C4EEA3"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(2,581)</w:t>
            </w:r>
          </w:p>
        </w:tc>
        <w:tc>
          <w:tcPr>
            <w:tcW w:w="662" w:type="pct"/>
          </w:tcPr>
          <w:p w14:paraId="3803BFD4" w14:textId="77777777" w:rsidR="00CA4159" w:rsidRPr="001056C3" w:rsidRDefault="00DB3E71" w:rsidP="00A532D1">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02E2EEFA"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2,713</w:t>
            </w:r>
          </w:p>
        </w:tc>
        <w:tc>
          <w:tcPr>
            <w:tcW w:w="548" w:type="pct"/>
            <w:vAlign w:val="bottom"/>
          </w:tcPr>
          <w:p w14:paraId="56F6A0D2"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23,045</w:t>
            </w:r>
          </w:p>
        </w:tc>
      </w:tr>
      <w:tr w:rsidR="00066AF4" w:rsidRPr="001056C3" w14:paraId="6C8ABC6D" w14:textId="77777777" w:rsidTr="006D73AA">
        <w:trPr>
          <w:trHeight w:val="251"/>
        </w:trPr>
        <w:tc>
          <w:tcPr>
            <w:tcW w:w="1955" w:type="pct"/>
            <w:vAlign w:val="center"/>
          </w:tcPr>
          <w:p w14:paraId="4A7180C8" w14:textId="77777777" w:rsidR="00CA4159" w:rsidRPr="001056C3" w:rsidRDefault="00532AE3" w:rsidP="00066AF4">
            <w:pPr>
              <w:spacing w:line="300" w:lineRule="exact"/>
              <w:ind w:left="720" w:right="-108" w:hanging="10"/>
              <w:rPr>
                <w:rFonts w:ascii="Arial" w:hAnsi="Arial" w:cs="Arial"/>
                <w:cs/>
              </w:rPr>
            </w:pPr>
            <w:r w:rsidRPr="001056C3">
              <w:rPr>
                <w:rFonts w:ascii="Arial" w:hAnsi="Arial" w:cs="Arial"/>
              </w:rPr>
              <w:t>Total</w:t>
            </w:r>
          </w:p>
        </w:tc>
        <w:tc>
          <w:tcPr>
            <w:tcW w:w="510" w:type="pct"/>
            <w:vAlign w:val="bottom"/>
          </w:tcPr>
          <w:p w14:paraId="7F6666CC"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27,486</w:t>
            </w:r>
          </w:p>
        </w:tc>
        <w:tc>
          <w:tcPr>
            <w:tcW w:w="603" w:type="pct"/>
            <w:vAlign w:val="bottom"/>
          </w:tcPr>
          <w:p w14:paraId="1682A0C4" w14:textId="77777777" w:rsidR="00CA4159" w:rsidRPr="001056C3" w:rsidRDefault="0042294C"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6,056</w:t>
            </w:r>
          </w:p>
        </w:tc>
        <w:tc>
          <w:tcPr>
            <w:tcW w:w="662" w:type="pct"/>
          </w:tcPr>
          <w:p w14:paraId="2C5E2E09" w14:textId="77777777" w:rsidR="00CA4159" w:rsidRPr="001056C3" w:rsidRDefault="0042294C" w:rsidP="0042294C">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3418D6E7"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2,713</w:t>
            </w:r>
          </w:p>
        </w:tc>
        <w:tc>
          <w:tcPr>
            <w:tcW w:w="548" w:type="pct"/>
            <w:vAlign w:val="bottom"/>
          </w:tcPr>
          <w:p w14:paraId="37F92845" w14:textId="77777777" w:rsidR="00CA4159" w:rsidRPr="001056C3" w:rsidRDefault="00DB3E71" w:rsidP="00A532D1">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36,255</w:t>
            </w:r>
          </w:p>
        </w:tc>
      </w:tr>
      <w:tr w:rsidR="00066AF4" w:rsidRPr="001056C3" w14:paraId="3CA7F2BB" w14:textId="77777777" w:rsidTr="006D73AA">
        <w:trPr>
          <w:trHeight w:val="251"/>
        </w:trPr>
        <w:tc>
          <w:tcPr>
            <w:tcW w:w="1955" w:type="pct"/>
            <w:vAlign w:val="center"/>
          </w:tcPr>
          <w:p w14:paraId="216B87E1" w14:textId="77777777" w:rsidR="00CA4159" w:rsidRPr="001056C3" w:rsidRDefault="00CA4159" w:rsidP="00066AF4">
            <w:pPr>
              <w:spacing w:line="300" w:lineRule="exact"/>
              <w:ind w:left="720" w:right="-108" w:hanging="292"/>
              <w:rPr>
                <w:rFonts w:ascii="Arial" w:hAnsi="Arial" w:cs="Arial"/>
                <w:b/>
                <w:bCs/>
                <w:cs/>
              </w:rPr>
            </w:pPr>
          </w:p>
        </w:tc>
        <w:tc>
          <w:tcPr>
            <w:tcW w:w="510" w:type="pct"/>
            <w:vAlign w:val="bottom"/>
          </w:tcPr>
          <w:p w14:paraId="354873F8" w14:textId="77777777" w:rsidR="00CA4159" w:rsidRPr="001056C3" w:rsidRDefault="00CA4159" w:rsidP="00A532D1">
            <w:pPr>
              <w:tabs>
                <w:tab w:val="left" w:pos="630"/>
              </w:tabs>
              <w:spacing w:line="300" w:lineRule="exact"/>
              <w:ind w:left="-18" w:right="-40"/>
              <w:jc w:val="right"/>
              <w:rPr>
                <w:rFonts w:ascii="Arial" w:hAnsi="Arial" w:cs="Arial"/>
                <w:lang w:val="en-US" w:eastAsia="th-TH"/>
              </w:rPr>
            </w:pPr>
          </w:p>
        </w:tc>
        <w:tc>
          <w:tcPr>
            <w:tcW w:w="603" w:type="pct"/>
            <w:vAlign w:val="bottom"/>
          </w:tcPr>
          <w:p w14:paraId="3795B188" w14:textId="77777777" w:rsidR="00CA4159" w:rsidRPr="001056C3" w:rsidRDefault="00CA4159" w:rsidP="00A532D1">
            <w:pPr>
              <w:tabs>
                <w:tab w:val="left" w:pos="630"/>
              </w:tabs>
              <w:spacing w:line="300" w:lineRule="exact"/>
              <w:ind w:left="-18" w:right="-40"/>
              <w:jc w:val="right"/>
              <w:rPr>
                <w:rFonts w:ascii="Arial" w:hAnsi="Arial" w:cs="Arial"/>
                <w:lang w:val="en-US" w:eastAsia="th-TH"/>
              </w:rPr>
            </w:pPr>
          </w:p>
        </w:tc>
        <w:tc>
          <w:tcPr>
            <w:tcW w:w="662" w:type="pct"/>
          </w:tcPr>
          <w:p w14:paraId="04C89057"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c>
          <w:tcPr>
            <w:tcW w:w="722" w:type="pct"/>
            <w:vAlign w:val="bottom"/>
          </w:tcPr>
          <w:p w14:paraId="1D561C98"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c>
          <w:tcPr>
            <w:tcW w:w="548" w:type="pct"/>
            <w:vAlign w:val="bottom"/>
          </w:tcPr>
          <w:p w14:paraId="0B93B589"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r>
      <w:tr w:rsidR="00066AF4" w:rsidRPr="001056C3" w14:paraId="244891CE" w14:textId="77777777" w:rsidTr="006D73AA">
        <w:trPr>
          <w:trHeight w:val="251"/>
        </w:trPr>
        <w:tc>
          <w:tcPr>
            <w:tcW w:w="1955" w:type="pct"/>
            <w:vAlign w:val="center"/>
          </w:tcPr>
          <w:p w14:paraId="1217BEFC" w14:textId="77777777" w:rsidR="00CA4159" w:rsidRPr="001056C3" w:rsidRDefault="00532AE3" w:rsidP="00066AF4">
            <w:pPr>
              <w:spacing w:line="300" w:lineRule="exact"/>
              <w:ind w:left="720" w:right="-108" w:hanging="292"/>
              <w:rPr>
                <w:rFonts w:ascii="Arial" w:hAnsi="Arial" w:cs="Arial"/>
                <w:b/>
                <w:bCs/>
                <w:cs/>
              </w:rPr>
            </w:pPr>
            <w:r w:rsidRPr="001056C3">
              <w:rPr>
                <w:rFonts w:ascii="Arial" w:hAnsi="Arial" w:cs="Arial"/>
                <w:b/>
                <w:bCs/>
                <w:cs/>
              </w:rPr>
              <w:t>Deferred tax liabilities</w:t>
            </w:r>
          </w:p>
        </w:tc>
        <w:tc>
          <w:tcPr>
            <w:tcW w:w="510" w:type="pct"/>
            <w:vAlign w:val="bottom"/>
          </w:tcPr>
          <w:p w14:paraId="3406953A" w14:textId="77777777" w:rsidR="00CA4159" w:rsidRPr="001056C3" w:rsidRDefault="00CA4159" w:rsidP="00A532D1">
            <w:pPr>
              <w:tabs>
                <w:tab w:val="left" w:pos="630"/>
              </w:tabs>
              <w:spacing w:line="300" w:lineRule="exact"/>
              <w:ind w:left="-18" w:right="-40"/>
              <w:jc w:val="right"/>
              <w:rPr>
                <w:rFonts w:ascii="Arial" w:hAnsi="Arial" w:cs="Arial"/>
                <w:lang w:val="en-US" w:eastAsia="th-TH"/>
              </w:rPr>
            </w:pPr>
          </w:p>
        </w:tc>
        <w:tc>
          <w:tcPr>
            <w:tcW w:w="603" w:type="pct"/>
            <w:vAlign w:val="bottom"/>
          </w:tcPr>
          <w:p w14:paraId="7B979713" w14:textId="77777777" w:rsidR="00CA4159" w:rsidRPr="001056C3" w:rsidRDefault="00CA4159" w:rsidP="00A532D1">
            <w:pPr>
              <w:tabs>
                <w:tab w:val="left" w:pos="630"/>
              </w:tabs>
              <w:spacing w:line="300" w:lineRule="exact"/>
              <w:ind w:left="-18" w:right="-40"/>
              <w:jc w:val="right"/>
              <w:rPr>
                <w:rFonts w:ascii="Arial" w:hAnsi="Arial" w:cs="Arial"/>
                <w:lang w:val="en-US" w:eastAsia="th-TH"/>
              </w:rPr>
            </w:pPr>
          </w:p>
        </w:tc>
        <w:tc>
          <w:tcPr>
            <w:tcW w:w="662" w:type="pct"/>
          </w:tcPr>
          <w:p w14:paraId="018BBF46"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c>
          <w:tcPr>
            <w:tcW w:w="722" w:type="pct"/>
            <w:vAlign w:val="bottom"/>
          </w:tcPr>
          <w:p w14:paraId="69358E35"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c>
          <w:tcPr>
            <w:tcW w:w="548" w:type="pct"/>
            <w:vAlign w:val="bottom"/>
          </w:tcPr>
          <w:p w14:paraId="469D86C8" w14:textId="77777777" w:rsidR="00CA4159" w:rsidRPr="001056C3" w:rsidRDefault="00CA4159" w:rsidP="00A532D1">
            <w:pPr>
              <w:tabs>
                <w:tab w:val="left" w:pos="630"/>
              </w:tabs>
              <w:spacing w:line="300" w:lineRule="exact"/>
              <w:ind w:left="-18" w:right="-40"/>
              <w:jc w:val="center"/>
              <w:rPr>
                <w:rFonts w:ascii="Arial" w:hAnsi="Arial" w:cs="Arial"/>
                <w:lang w:val="en-US" w:eastAsia="th-TH"/>
              </w:rPr>
            </w:pPr>
          </w:p>
        </w:tc>
      </w:tr>
      <w:tr w:rsidR="009D2335" w:rsidRPr="001056C3" w14:paraId="052EF211" w14:textId="77777777" w:rsidTr="007A6AD5">
        <w:trPr>
          <w:trHeight w:val="251"/>
        </w:trPr>
        <w:tc>
          <w:tcPr>
            <w:tcW w:w="1955" w:type="pct"/>
            <w:vAlign w:val="center"/>
          </w:tcPr>
          <w:p w14:paraId="0F0E5BF0" w14:textId="77777777" w:rsidR="009D2335" w:rsidRPr="001056C3" w:rsidRDefault="009D2335" w:rsidP="009D2335">
            <w:pPr>
              <w:spacing w:line="300" w:lineRule="exact"/>
              <w:ind w:left="720" w:right="-108" w:hanging="10"/>
              <w:rPr>
                <w:rFonts w:ascii="Arial" w:hAnsi="Arial" w:cs="Arial"/>
                <w:cs/>
              </w:rPr>
            </w:pPr>
            <w:r w:rsidRPr="001056C3">
              <w:rPr>
                <w:rFonts w:ascii="Arial" w:hAnsi="Arial" w:cs="Arial"/>
              </w:rPr>
              <w:t>Investment property (land)</w:t>
            </w:r>
          </w:p>
        </w:tc>
        <w:tc>
          <w:tcPr>
            <w:tcW w:w="510" w:type="pct"/>
            <w:vAlign w:val="bottom"/>
          </w:tcPr>
          <w:p w14:paraId="34E9C055" w14:textId="77777777" w:rsidR="009D2335" w:rsidRPr="001056C3" w:rsidRDefault="009D2335" w:rsidP="009D2335">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5,450</w:t>
            </w:r>
          </w:p>
        </w:tc>
        <w:tc>
          <w:tcPr>
            <w:tcW w:w="603" w:type="pct"/>
            <w:vAlign w:val="bottom"/>
          </w:tcPr>
          <w:p w14:paraId="068454EC" w14:textId="77777777" w:rsidR="009D2335" w:rsidRPr="001056C3" w:rsidRDefault="009D2335" w:rsidP="009D2335">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(5,</w:t>
            </w:r>
            <w:r>
              <w:rPr>
                <w:rFonts w:ascii="Arial" w:hAnsi="Arial" w:cs="Browallia New"/>
                <w:szCs w:val="25"/>
                <w:lang w:val="en-US" w:eastAsia="th-TH"/>
              </w:rPr>
              <w:t>450</w:t>
            </w:r>
            <w:r w:rsidRPr="001056C3">
              <w:rPr>
                <w:rFonts w:ascii="Arial" w:hAnsi="Arial" w:cs="Arial"/>
                <w:lang w:val="en-US" w:eastAsia="th-TH"/>
              </w:rPr>
              <w:t>)</w:t>
            </w:r>
          </w:p>
        </w:tc>
        <w:tc>
          <w:tcPr>
            <w:tcW w:w="662" w:type="pct"/>
            <w:vAlign w:val="bottom"/>
          </w:tcPr>
          <w:p w14:paraId="1DBAA59F"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1C708DF8"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48" w:type="pct"/>
            <w:vAlign w:val="bottom"/>
          </w:tcPr>
          <w:p w14:paraId="25032854"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9D2335" w:rsidRPr="001056C3" w14:paraId="6EB70BE6" w14:textId="77777777" w:rsidTr="007A6AD5">
        <w:trPr>
          <w:trHeight w:val="251"/>
        </w:trPr>
        <w:tc>
          <w:tcPr>
            <w:tcW w:w="1955" w:type="pct"/>
            <w:vAlign w:val="center"/>
          </w:tcPr>
          <w:p w14:paraId="75091797" w14:textId="77777777" w:rsidR="009D2335" w:rsidRPr="001056C3" w:rsidRDefault="009D2335" w:rsidP="009D2335">
            <w:pPr>
              <w:spacing w:line="300" w:lineRule="exact"/>
              <w:ind w:left="720" w:right="-108" w:hanging="10"/>
              <w:rPr>
                <w:rFonts w:ascii="Arial" w:hAnsi="Arial" w:cs="Arial"/>
                <w:cs/>
              </w:rPr>
            </w:pPr>
            <w:r w:rsidRPr="001056C3">
              <w:rPr>
                <w:rFonts w:ascii="Arial" w:hAnsi="Arial" w:cs="Arial"/>
              </w:rPr>
              <w:t>Total</w:t>
            </w:r>
          </w:p>
        </w:tc>
        <w:tc>
          <w:tcPr>
            <w:tcW w:w="510" w:type="pct"/>
            <w:vAlign w:val="bottom"/>
          </w:tcPr>
          <w:p w14:paraId="78DAFC81" w14:textId="77777777" w:rsidR="009D2335" w:rsidRPr="001056C3" w:rsidRDefault="009D2335" w:rsidP="009D2335">
            <w:pPr>
              <w:pBdr>
                <w:bottom w:val="sing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5,450</w:t>
            </w:r>
          </w:p>
        </w:tc>
        <w:tc>
          <w:tcPr>
            <w:tcW w:w="603" w:type="pct"/>
            <w:vAlign w:val="bottom"/>
          </w:tcPr>
          <w:p w14:paraId="0415DC6D" w14:textId="77777777" w:rsidR="009D2335" w:rsidRPr="001056C3" w:rsidRDefault="009D2335" w:rsidP="009D2335">
            <w:pPr>
              <w:pBdr>
                <w:bottom w:val="single" w:sz="4" w:space="1" w:color="auto"/>
              </w:pBdr>
              <w:tabs>
                <w:tab w:val="left" w:pos="630"/>
              </w:tabs>
              <w:spacing w:line="300" w:lineRule="exact"/>
              <w:ind w:left="-18" w:right="-40"/>
              <w:jc w:val="right"/>
              <w:rPr>
                <w:rFonts w:ascii="Arial" w:hAnsi="Arial" w:cs="Arial"/>
                <w:lang w:val="en-US" w:eastAsia="th-TH"/>
              </w:rPr>
            </w:pPr>
            <w:r>
              <w:rPr>
                <w:rFonts w:ascii="Arial" w:hAnsi="Arial" w:cs="Arial"/>
                <w:lang w:val="en-US" w:eastAsia="th-TH"/>
              </w:rPr>
              <w:t>(5,</w:t>
            </w:r>
            <w:r>
              <w:rPr>
                <w:rFonts w:ascii="Arial" w:hAnsi="Arial" w:cs="Browallia New"/>
                <w:szCs w:val="25"/>
                <w:lang w:val="en-US" w:eastAsia="th-TH"/>
              </w:rPr>
              <w:t>450</w:t>
            </w:r>
            <w:r w:rsidRPr="001056C3">
              <w:rPr>
                <w:rFonts w:ascii="Arial" w:hAnsi="Arial" w:cs="Arial"/>
                <w:lang w:val="en-US" w:eastAsia="th-TH"/>
              </w:rPr>
              <w:t>)</w:t>
            </w:r>
          </w:p>
        </w:tc>
        <w:tc>
          <w:tcPr>
            <w:tcW w:w="662" w:type="pct"/>
            <w:vAlign w:val="bottom"/>
          </w:tcPr>
          <w:p w14:paraId="55B5E2F1"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722" w:type="pct"/>
            <w:vAlign w:val="bottom"/>
          </w:tcPr>
          <w:p w14:paraId="3DD00ADF"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c>
          <w:tcPr>
            <w:tcW w:w="548" w:type="pct"/>
            <w:vAlign w:val="bottom"/>
          </w:tcPr>
          <w:p w14:paraId="713DE640" w14:textId="77777777" w:rsidR="009D2335" w:rsidRPr="001056C3" w:rsidRDefault="009D2335" w:rsidP="009D2335">
            <w:pPr>
              <w:pBdr>
                <w:bottom w:val="single" w:sz="4" w:space="1" w:color="auto"/>
              </w:pBdr>
              <w:tabs>
                <w:tab w:val="left" w:pos="630"/>
              </w:tabs>
              <w:spacing w:line="300" w:lineRule="exact"/>
              <w:ind w:left="-18" w:right="-40"/>
              <w:jc w:val="center"/>
              <w:rPr>
                <w:rFonts w:ascii="Arial" w:hAnsi="Arial" w:cs="Arial"/>
                <w:lang w:val="en-US" w:eastAsia="th-TH"/>
              </w:rPr>
            </w:pPr>
            <w:r w:rsidRPr="001056C3">
              <w:rPr>
                <w:rFonts w:ascii="Arial" w:hAnsi="Arial" w:cs="Arial"/>
                <w:lang w:val="en-US" w:eastAsia="th-TH"/>
              </w:rPr>
              <w:t>-</w:t>
            </w:r>
          </w:p>
        </w:tc>
      </w:tr>
      <w:tr w:rsidR="009D2335" w:rsidRPr="001056C3" w14:paraId="0AD44FBB" w14:textId="77777777" w:rsidTr="006D73AA">
        <w:trPr>
          <w:cantSplit/>
          <w:trHeight w:val="243"/>
        </w:trPr>
        <w:tc>
          <w:tcPr>
            <w:tcW w:w="1955" w:type="pct"/>
            <w:vAlign w:val="center"/>
          </w:tcPr>
          <w:p w14:paraId="7F50710F" w14:textId="77777777" w:rsidR="009D2335" w:rsidRPr="001056C3" w:rsidRDefault="009D2335" w:rsidP="009D2335">
            <w:pPr>
              <w:spacing w:line="300" w:lineRule="exact"/>
              <w:ind w:left="720" w:right="-108" w:hanging="292"/>
              <w:rPr>
                <w:rFonts w:ascii="Arial" w:hAnsi="Arial" w:cs="Arial"/>
                <w:cs/>
              </w:rPr>
            </w:pPr>
          </w:p>
        </w:tc>
        <w:tc>
          <w:tcPr>
            <w:tcW w:w="510" w:type="pct"/>
            <w:vAlign w:val="bottom"/>
          </w:tcPr>
          <w:p w14:paraId="4C0E4C0D" w14:textId="77777777" w:rsidR="009D2335" w:rsidRPr="001056C3" w:rsidRDefault="009D2335" w:rsidP="009D2335">
            <w:pPr>
              <w:tabs>
                <w:tab w:val="left" w:pos="630"/>
              </w:tabs>
              <w:spacing w:line="300" w:lineRule="exact"/>
              <w:ind w:left="-18" w:right="-40"/>
              <w:jc w:val="right"/>
              <w:rPr>
                <w:rFonts w:ascii="Arial" w:hAnsi="Arial" w:cs="Arial"/>
                <w:lang w:val="en-US" w:eastAsia="th-TH"/>
              </w:rPr>
            </w:pPr>
          </w:p>
        </w:tc>
        <w:tc>
          <w:tcPr>
            <w:tcW w:w="603" w:type="pct"/>
            <w:vAlign w:val="bottom"/>
          </w:tcPr>
          <w:p w14:paraId="5B887573" w14:textId="77777777" w:rsidR="009D2335" w:rsidRPr="001056C3" w:rsidRDefault="009D2335" w:rsidP="009D2335">
            <w:pPr>
              <w:tabs>
                <w:tab w:val="left" w:pos="630"/>
              </w:tabs>
              <w:spacing w:line="300" w:lineRule="exact"/>
              <w:ind w:left="-18" w:right="-40"/>
              <w:jc w:val="right"/>
              <w:rPr>
                <w:rFonts w:ascii="Arial" w:hAnsi="Arial" w:cs="Arial"/>
                <w:lang w:val="en-US" w:eastAsia="th-TH"/>
              </w:rPr>
            </w:pPr>
          </w:p>
        </w:tc>
        <w:tc>
          <w:tcPr>
            <w:tcW w:w="662" w:type="pct"/>
          </w:tcPr>
          <w:p w14:paraId="1D0E97BE" w14:textId="77777777" w:rsidR="009D2335" w:rsidRPr="00014C55" w:rsidRDefault="009D2335" w:rsidP="009D2335">
            <w:pPr>
              <w:tabs>
                <w:tab w:val="left" w:pos="630"/>
              </w:tabs>
              <w:spacing w:line="300" w:lineRule="exact"/>
              <w:ind w:left="-18" w:right="-40"/>
              <w:jc w:val="center"/>
              <w:rPr>
                <w:rFonts w:ascii="Arial" w:hAnsi="Arial" w:cs="Arial"/>
                <w:highlight w:val="yellow"/>
                <w:lang w:val="en-US" w:eastAsia="th-TH"/>
              </w:rPr>
            </w:pPr>
          </w:p>
        </w:tc>
        <w:tc>
          <w:tcPr>
            <w:tcW w:w="722" w:type="pct"/>
            <w:vAlign w:val="bottom"/>
          </w:tcPr>
          <w:p w14:paraId="53E01B21" w14:textId="77777777" w:rsidR="009D2335" w:rsidRPr="001056C3" w:rsidRDefault="009D2335" w:rsidP="009D2335">
            <w:pPr>
              <w:tabs>
                <w:tab w:val="left" w:pos="630"/>
              </w:tabs>
              <w:spacing w:line="300" w:lineRule="exact"/>
              <w:ind w:left="-18" w:right="-40"/>
              <w:jc w:val="center"/>
              <w:rPr>
                <w:rFonts w:ascii="Arial" w:hAnsi="Arial" w:cs="Arial"/>
                <w:lang w:val="en-US" w:eastAsia="th-TH"/>
              </w:rPr>
            </w:pPr>
          </w:p>
        </w:tc>
        <w:tc>
          <w:tcPr>
            <w:tcW w:w="548" w:type="pct"/>
            <w:vAlign w:val="bottom"/>
          </w:tcPr>
          <w:p w14:paraId="577DA94A" w14:textId="77777777" w:rsidR="009D2335" w:rsidRPr="001056C3" w:rsidRDefault="009D2335" w:rsidP="009D2335">
            <w:pPr>
              <w:tabs>
                <w:tab w:val="left" w:pos="630"/>
              </w:tabs>
              <w:spacing w:line="300" w:lineRule="exact"/>
              <w:ind w:left="-18" w:right="-40"/>
              <w:jc w:val="center"/>
              <w:rPr>
                <w:rFonts w:ascii="Arial" w:hAnsi="Arial" w:cs="Arial"/>
                <w:lang w:val="en-US" w:eastAsia="th-TH"/>
              </w:rPr>
            </w:pPr>
          </w:p>
        </w:tc>
      </w:tr>
      <w:tr w:rsidR="009D2335" w:rsidRPr="001056C3" w14:paraId="4C6942CF" w14:textId="77777777" w:rsidTr="006D73AA">
        <w:trPr>
          <w:cantSplit/>
          <w:trHeight w:val="251"/>
        </w:trPr>
        <w:tc>
          <w:tcPr>
            <w:tcW w:w="1955" w:type="pct"/>
            <w:vAlign w:val="center"/>
          </w:tcPr>
          <w:p w14:paraId="0E03763A" w14:textId="77777777" w:rsidR="009D2335" w:rsidRPr="001056C3" w:rsidRDefault="009D2335" w:rsidP="009D2335">
            <w:pPr>
              <w:spacing w:line="300" w:lineRule="exact"/>
              <w:ind w:left="720" w:right="-108" w:hanging="292"/>
              <w:rPr>
                <w:rFonts w:ascii="Arial" w:hAnsi="Arial" w:cs="Arial"/>
                <w:cs/>
              </w:rPr>
            </w:pPr>
            <w:r w:rsidRPr="001056C3">
              <w:rPr>
                <w:rFonts w:ascii="Arial" w:hAnsi="Arial" w:cs="Arial"/>
              </w:rPr>
              <w:t>Net</w:t>
            </w:r>
          </w:p>
        </w:tc>
        <w:tc>
          <w:tcPr>
            <w:tcW w:w="510" w:type="pct"/>
            <w:vAlign w:val="bottom"/>
          </w:tcPr>
          <w:p w14:paraId="35DB58E0" w14:textId="77777777" w:rsidR="009D2335" w:rsidRPr="001056C3" w:rsidRDefault="009D2335" w:rsidP="009D2335">
            <w:pPr>
              <w:pBdr>
                <w:bottom w:val="double" w:sz="4" w:space="1" w:color="auto"/>
              </w:pBdr>
              <w:tabs>
                <w:tab w:val="left" w:pos="630"/>
              </w:tabs>
              <w:spacing w:line="300" w:lineRule="exact"/>
              <w:ind w:left="-18" w:right="-40"/>
              <w:jc w:val="right"/>
              <w:rPr>
                <w:rFonts w:ascii="Arial" w:hAnsi="Arial" w:cs="Arial"/>
                <w:cs/>
                <w:lang w:val="en-US" w:eastAsia="th-TH"/>
              </w:rPr>
            </w:pPr>
            <w:r w:rsidRPr="001056C3">
              <w:rPr>
                <w:rFonts w:ascii="Arial" w:hAnsi="Arial" w:cs="Arial"/>
                <w:lang w:val="en-US" w:eastAsia="th-TH"/>
              </w:rPr>
              <w:t>22,036</w:t>
            </w:r>
            <w:r w:rsidRPr="001056C3">
              <w:rPr>
                <w:rFonts w:ascii="Arial" w:hAnsi="Arial" w:cs="Arial"/>
                <w:lang w:val="en-US" w:eastAsia="th-TH"/>
              </w:rPr>
              <w:fldChar w:fldCharType="begin"/>
            </w:r>
            <w:r w:rsidRPr="001056C3">
              <w:rPr>
                <w:rFonts w:ascii="Arial" w:hAnsi="Arial" w:cs="Arial"/>
                <w:lang w:val="en-US" w:eastAsia="th-TH"/>
              </w:rPr>
              <w:instrText xml:space="preserve"> =SUM(ABOVE) </w:instrText>
            </w:r>
            <w:r w:rsidRPr="001056C3">
              <w:rPr>
                <w:rFonts w:ascii="Arial" w:hAnsi="Arial" w:cs="Arial"/>
                <w:lang w:val="en-US" w:eastAsia="th-TH"/>
              </w:rPr>
              <w:fldChar w:fldCharType="end"/>
            </w:r>
          </w:p>
        </w:tc>
        <w:tc>
          <w:tcPr>
            <w:tcW w:w="603" w:type="pct"/>
            <w:vAlign w:val="bottom"/>
          </w:tcPr>
          <w:p w14:paraId="3AED5FFE" w14:textId="77777777" w:rsidR="009D2335" w:rsidRPr="001056C3" w:rsidRDefault="009D2335" w:rsidP="009D2335">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11,</w:t>
            </w:r>
            <w:r>
              <w:rPr>
                <w:rFonts w:ascii="Arial" w:hAnsi="Arial" w:cs="Arial"/>
                <w:lang w:val="en-US" w:eastAsia="th-TH"/>
              </w:rPr>
              <w:t>506</w:t>
            </w:r>
          </w:p>
        </w:tc>
        <w:tc>
          <w:tcPr>
            <w:tcW w:w="662" w:type="pct"/>
          </w:tcPr>
          <w:p w14:paraId="3F886C37" w14:textId="77777777" w:rsidR="009D2335" w:rsidRPr="00014C55" w:rsidRDefault="009D2335" w:rsidP="009D2335">
            <w:pPr>
              <w:pBdr>
                <w:bottom w:val="double" w:sz="4" w:space="1" w:color="auto"/>
              </w:pBdr>
              <w:tabs>
                <w:tab w:val="left" w:pos="630"/>
              </w:tabs>
              <w:spacing w:line="300" w:lineRule="exact"/>
              <w:ind w:left="-18" w:right="-40"/>
              <w:jc w:val="center"/>
              <w:rPr>
                <w:rFonts w:ascii="Arial" w:hAnsi="Arial" w:cs="Arial"/>
                <w:highlight w:val="yellow"/>
                <w:lang w:val="en-US" w:eastAsia="th-TH"/>
              </w:rPr>
            </w:pPr>
            <w:r w:rsidRPr="009D2335">
              <w:rPr>
                <w:rFonts w:ascii="Arial" w:hAnsi="Arial" w:cs="Arial"/>
                <w:lang w:val="en-US" w:eastAsia="th-TH"/>
              </w:rPr>
              <w:t>-</w:t>
            </w:r>
          </w:p>
        </w:tc>
        <w:tc>
          <w:tcPr>
            <w:tcW w:w="722" w:type="pct"/>
            <w:vAlign w:val="bottom"/>
          </w:tcPr>
          <w:p w14:paraId="6FAC44C2" w14:textId="77777777" w:rsidR="009D2335" w:rsidRPr="001056C3" w:rsidRDefault="009D2335" w:rsidP="009D2335">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2,713</w:t>
            </w:r>
          </w:p>
        </w:tc>
        <w:tc>
          <w:tcPr>
            <w:tcW w:w="548" w:type="pct"/>
            <w:vAlign w:val="bottom"/>
          </w:tcPr>
          <w:p w14:paraId="3ED6AAF5" w14:textId="77777777" w:rsidR="009D2335" w:rsidRPr="001056C3" w:rsidRDefault="009D2335" w:rsidP="009D2335">
            <w:pPr>
              <w:pBdr>
                <w:bottom w:val="double" w:sz="4" w:space="1" w:color="auto"/>
              </w:pBdr>
              <w:tabs>
                <w:tab w:val="left" w:pos="630"/>
              </w:tabs>
              <w:spacing w:line="300" w:lineRule="exact"/>
              <w:ind w:left="-18" w:right="-40"/>
              <w:jc w:val="right"/>
              <w:rPr>
                <w:rFonts w:ascii="Arial" w:hAnsi="Arial" w:cs="Arial"/>
                <w:lang w:val="en-US" w:eastAsia="th-TH"/>
              </w:rPr>
            </w:pPr>
            <w:r w:rsidRPr="001056C3">
              <w:rPr>
                <w:rFonts w:ascii="Arial" w:hAnsi="Arial" w:cs="Arial"/>
                <w:lang w:val="en-US" w:eastAsia="th-TH"/>
              </w:rPr>
              <w:t>36,255</w:t>
            </w:r>
          </w:p>
        </w:tc>
      </w:tr>
    </w:tbl>
    <w:p w14:paraId="7D34D5D0" w14:textId="77777777" w:rsidR="006D73AA" w:rsidRPr="001056C3" w:rsidRDefault="006D73AA"/>
    <w:p w14:paraId="6EFB8BDD" w14:textId="77777777" w:rsidR="006D73AA" w:rsidRPr="001056C3" w:rsidRDefault="006D73AA">
      <w:r w:rsidRPr="001056C3">
        <w:br w:type="page"/>
      </w:r>
    </w:p>
    <w:tbl>
      <w:tblPr>
        <w:tblW w:w="4869" w:type="pct"/>
        <w:tblInd w:w="288" w:type="dxa"/>
        <w:tblLayout w:type="fixed"/>
        <w:tblLook w:val="0000" w:firstRow="0" w:lastRow="0" w:firstColumn="0" w:lastColumn="0" w:noHBand="0" w:noVBand="0"/>
      </w:tblPr>
      <w:tblGrid>
        <w:gridCol w:w="7288"/>
        <w:gridCol w:w="1619"/>
        <w:gridCol w:w="1893"/>
        <w:gridCol w:w="1978"/>
        <w:gridCol w:w="1893"/>
      </w:tblGrid>
      <w:tr w:rsidR="006D73AA" w:rsidRPr="001056C3" w14:paraId="0351A2C3" w14:textId="77777777" w:rsidTr="00BD1F5F">
        <w:trPr>
          <w:cantSplit/>
          <w:trHeight w:val="251"/>
        </w:trPr>
        <w:tc>
          <w:tcPr>
            <w:tcW w:w="2484" w:type="pct"/>
          </w:tcPr>
          <w:p w14:paraId="43318E80" w14:textId="77777777" w:rsidR="006D73AA" w:rsidRPr="001056C3" w:rsidRDefault="006D73AA" w:rsidP="00ED3412">
            <w:pPr>
              <w:spacing w:line="300" w:lineRule="exact"/>
              <w:ind w:left="720" w:hanging="292"/>
              <w:jc w:val="thaiDistribute"/>
              <w:rPr>
                <w:rFonts w:ascii="Angsana New" w:hAnsi="Angsana New"/>
                <w:sz w:val="28"/>
                <w:szCs w:val="28"/>
                <w:cs/>
              </w:rPr>
            </w:pPr>
          </w:p>
        </w:tc>
        <w:tc>
          <w:tcPr>
            <w:tcW w:w="2516" w:type="pct"/>
            <w:gridSpan w:val="4"/>
          </w:tcPr>
          <w:p w14:paraId="5F34B005" w14:textId="77777777" w:rsidR="006D73AA" w:rsidRPr="001056C3" w:rsidRDefault="006D73AA" w:rsidP="00ED3412">
            <w:pPr>
              <w:pBdr>
                <w:bottom w:val="single" w:sz="4" w:space="1" w:color="auto"/>
              </w:pBdr>
              <w:spacing w:line="300" w:lineRule="exact"/>
              <w:ind w:left="-18" w:right="-40"/>
              <w:jc w:val="center"/>
              <w:rPr>
                <w:rFonts w:ascii="Arial" w:hAnsi="Arial" w:cs="Arial"/>
                <w:b/>
                <w:bCs/>
              </w:rPr>
            </w:pPr>
            <w:r w:rsidRPr="001056C3">
              <w:rPr>
                <w:rFonts w:ascii="Arial" w:hAnsi="Arial" w:cs="Arial"/>
                <w:b/>
                <w:bCs/>
                <w:cs/>
              </w:rPr>
              <w:t xml:space="preserve">(Unit : </w:t>
            </w:r>
            <w:r w:rsidRPr="001056C3">
              <w:rPr>
                <w:rFonts w:ascii="Arial" w:hAnsi="Arial" w:cs="Arial"/>
                <w:b/>
                <w:bCs/>
              </w:rPr>
              <w:t xml:space="preserve">Thousand </w:t>
            </w:r>
            <w:r w:rsidRPr="001056C3">
              <w:rPr>
                <w:rFonts w:ascii="Arial" w:hAnsi="Arial" w:cs="Arial"/>
                <w:b/>
                <w:bCs/>
                <w:cs/>
              </w:rPr>
              <w:t>Baht)</w:t>
            </w:r>
          </w:p>
        </w:tc>
      </w:tr>
      <w:tr w:rsidR="006D73AA" w:rsidRPr="001056C3" w14:paraId="40A536E3" w14:textId="77777777" w:rsidTr="00BD1F5F">
        <w:trPr>
          <w:cantSplit/>
          <w:trHeight w:val="251"/>
        </w:trPr>
        <w:tc>
          <w:tcPr>
            <w:tcW w:w="2484" w:type="pct"/>
          </w:tcPr>
          <w:p w14:paraId="6DDDB860" w14:textId="77777777" w:rsidR="006D73AA" w:rsidRPr="001056C3" w:rsidRDefault="006D73AA" w:rsidP="00ED3412">
            <w:pPr>
              <w:spacing w:line="300" w:lineRule="exact"/>
              <w:ind w:left="720" w:hanging="292"/>
              <w:jc w:val="thaiDistribute"/>
              <w:rPr>
                <w:rFonts w:ascii="Angsana New" w:hAnsi="Angsana New"/>
                <w:sz w:val="28"/>
                <w:szCs w:val="28"/>
                <w:cs/>
              </w:rPr>
            </w:pPr>
          </w:p>
        </w:tc>
        <w:tc>
          <w:tcPr>
            <w:tcW w:w="2516" w:type="pct"/>
            <w:gridSpan w:val="4"/>
          </w:tcPr>
          <w:p w14:paraId="6DF73B27" w14:textId="77777777" w:rsidR="006D73AA" w:rsidRPr="001056C3" w:rsidRDefault="006D73AA" w:rsidP="00ED3412">
            <w:pPr>
              <w:pBdr>
                <w:bottom w:val="single" w:sz="4" w:space="1" w:color="auto"/>
              </w:pBdr>
              <w:spacing w:line="300" w:lineRule="exact"/>
              <w:ind w:left="-18" w:right="-40"/>
              <w:jc w:val="center"/>
              <w:rPr>
                <w:rFonts w:ascii="Arial" w:hAnsi="Arial" w:cs="Arial"/>
                <w:b/>
                <w:bCs/>
              </w:rPr>
            </w:pPr>
            <w:r w:rsidRPr="001056C3">
              <w:rPr>
                <w:rFonts w:ascii="Arial" w:hAnsi="Arial" w:cs="Arial"/>
                <w:b/>
                <w:bCs/>
                <w:lang w:val="en-US"/>
              </w:rPr>
              <w:t>The Company</w:t>
            </w:r>
          </w:p>
        </w:tc>
      </w:tr>
      <w:tr w:rsidR="00BD1F5F" w:rsidRPr="001056C3" w14:paraId="0BEDCE7A" w14:textId="77777777" w:rsidTr="00BD1F5F">
        <w:trPr>
          <w:cantSplit/>
          <w:trHeight w:val="450"/>
        </w:trPr>
        <w:tc>
          <w:tcPr>
            <w:tcW w:w="2484" w:type="pct"/>
          </w:tcPr>
          <w:p w14:paraId="1D3775B6" w14:textId="77777777" w:rsidR="00BD1F5F" w:rsidRPr="001056C3" w:rsidRDefault="00BD1F5F" w:rsidP="00ED3412">
            <w:pPr>
              <w:spacing w:line="300" w:lineRule="exact"/>
              <w:ind w:left="720" w:hanging="292"/>
              <w:jc w:val="thaiDistribute"/>
              <w:rPr>
                <w:rFonts w:ascii="Angsana New" w:hAnsi="Angsana New"/>
                <w:sz w:val="28"/>
                <w:szCs w:val="28"/>
                <w:cs/>
              </w:rPr>
            </w:pPr>
          </w:p>
        </w:tc>
        <w:tc>
          <w:tcPr>
            <w:tcW w:w="552" w:type="pct"/>
            <w:vMerge w:val="restart"/>
            <w:vAlign w:val="bottom"/>
          </w:tcPr>
          <w:p w14:paraId="73AB9963" w14:textId="77777777" w:rsidR="00BD1F5F" w:rsidRPr="001056C3" w:rsidRDefault="00BD1F5F" w:rsidP="00ED3412">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1</w:t>
            </w:r>
            <w:r w:rsidRPr="001056C3">
              <w:rPr>
                <w:rFonts w:ascii="Arial" w:hAnsi="Arial" w:cs="Arial"/>
                <w:b/>
                <w:bCs/>
                <w:cs/>
                <w:lang w:val="en-US"/>
              </w:rPr>
              <w:t xml:space="preserve"> </w:t>
            </w:r>
            <w:r w:rsidRPr="001056C3">
              <w:rPr>
                <w:rFonts w:ascii="Arial" w:hAnsi="Arial" w:cs="Arial"/>
                <w:b/>
                <w:bCs/>
                <w:lang w:val="en-US"/>
              </w:rPr>
              <w:t>November</w:t>
            </w:r>
          </w:p>
          <w:p w14:paraId="192855BE" w14:textId="77777777" w:rsidR="00BD1F5F" w:rsidRPr="001056C3" w:rsidRDefault="00BD1F5F" w:rsidP="00ED3412">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2019</w:t>
            </w:r>
          </w:p>
        </w:tc>
        <w:tc>
          <w:tcPr>
            <w:tcW w:w="1319" w:type="pct"/>
            <w:gridSpan w:val="2"/>
            <w:vAlign w:val="bottom"/>
          </w:tcPr>
          <w:p w14:paraId="3B6E075B" w14:textId="77777777" w:rsidR="00BD1F5F" w:rsidRPr="001056C3" w:rsidRDefault="00BD1F5F" w:rsidP="00ED3412">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rPr>
              <w:t>Recognised as</w:t>
            </w:r>
            <w:r w:rsidRPr="001056C3">
              <w:rPr>
                <w:rFonts w:ascii="Arial" w:hAnsi="Arial" w:cs="Arial"/>
                <w:b/>
                <w:bCs/>
                <w:cs/>
                <w:lang w:val="en-US"/>
              </w:rPr>
              <w:t xml:space="preserve"> </w:t>
            </w:r>
          </w:p>
          <w:p w14:paraId="071D03C8" w14:textId="77777777" w:rsidR="00BD1F5F" w:rsidRPr="001056C3" w:rsidRDefault="00BD1F5F" w:rsidP="00ED3412">
            <w:pPr>
              <w:pBdr>
                <w:bottom w:val="single" w:sz="4" w:space="1" w:color="auto"/>
              </w:pBdr>
              <w:spacing w:line="300" w:lineRule="exact"/>
              <w:ind w:left="-18" w:right="-40"/>
              <w:jc w:val="center"/>
              <w:rPr>
                <w:rFonts w:ascii="Arial" w:hAnsi="Arial" w:cs="Arial"/>
                <w:b/>
                <w:bCs/>
                <w:cs/>
                <w:lang w:val="en-US"/>
              </w:rPr>
            </w:pPr>
            <w:r w:rsidRPr="001056C3">
              <w:rPr>
                <w:rFonts w:ascii="Arial" w:hAnsi="Arial" w:cs="Arial"/>
                <w:b/>
                <w:bCs/>
                <w:lang w:val="en-US"/>
              </w:rPr>
              <w:t xml:space="preserve">income </w:t>
            </w:r>
            <w:r w:rsidRPr="001056C3">
              <w:rPr>
                <w:rFonts w:ascii="Arial" w:hAnsi="Arial" w:cs="Arial"/>
                <w:b/>
                <w:bCs/>
                <w:cs/>
                <w:lang w:val="en-US"/>
              </w:rPr>
              <w:t>(</w:t>
            </w:r>
            <w:r w:rsidRPr="001056C3">
              <w:rPr>
                <w:rFonts w:ascii="Arial" w:hAnsi="Arial" w:cs="Arial"/>
                <w:b/>
                <w:bCs/>
                <w:lang w:val="en-US"/>
              </w:rPr>
              <w:t>expense</w:t>
            </w:r>
            <w:r w:rsidRPr="001056C3">
              <w:rPr>
                <w:rFonts w:ascii="Arial" w:hAnsi="Arial" w:cs="Arial"/>
                <w:b/>
                <w:bCs/>
                <w:cs/>
                <w:lang w:val="en-US"/>
              </w:rPr>
              <w:t>)</w:t>
            </w:r>
            <w:r w:rsidRPr="001056C3">
              <w:rPr>
                <w:rFonts w:ascii="Arial" w:hAnsi="Arial" w:cs="Arial"/>
                <w:b/>
                <w:bCs/>
                <w:lang w:val="en-US"/>
              </w:rPr>
              <w:t xml:space="preserve"> in</w:t>
            </w:r>
          </w:p>
        </w:tc>
        <w:tc>
          <w:tcPr>
            <w:tcW w:w="645" w:type="pct"/>
            <w:vMerge w:val="restart"/>
            <w:vAlign w:val="bottom"/>
          </w:tcPr>
          <w:p w14:paraId="7F26BB56" w14:textId="77777777" w:rsidR="00BD1F5F" w:rsidRPr="001056C3" w:rsidRDefault="00BD1F5F" w:rsidP="00ED3412">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31 October 2020</w:t>
            </w:r>
          </w:p>
        </w:tc>
      </w:tr>
      <w:tr w:rsidR="00BD1F5F" w:rsidRPr="001056C3" w14:paraId="53C3F314" w14:textId="77777777" w:rsidTr="00BD1F5F">
        <w:trPr>
          <w:cantSplit/>
          <w:trHeight w:val="251"/>
        </w:trPr>
        <w:tc>
          <w:tcPr>
            <w:tcW w:w="2484" w:type="pct"/>
          </w:tcPr>
          <w:p w14:paraId="3D16D817" w14:textId="77777777" w:rsidR="00BD1F5F" w:rsidRPr="001056C3" w:rsidRDefault="00BD1F5F" w:rsidP="00ED3412">
            <w:pPr>
              <w:spacing w:line="300" w:lineRule="exact"/>
              <w:ind w:left="720" w:hanging="292"/>
              <w:jc w:val="thaiDistribute"/>
              <w:rPr>
                <w:rFonts w:ascii="Angsana New" w:hAnsi="Angsana New"/>
                <w:sz w:val="28"/>
                <w:szCs w:val="28"/>
                <w:cs/>
              </w:rPr>
            </w:pPr>
          </w:p>
        </w:tc>
        <w:tc>
          <w:tcPr>
            <w:tcW w:w="552" w:type="pct"/>
            <w:vMerge/>
            <w:vAlign w:val="bottom"/>
          </w:tcPr>
          <w:p w14:paraId="306CC5EB" w14:textId="77777777" w:rsidR="00BD1F5F" w:rsidRPr="001056C3" w:rsidRDefault="00BD1F5F" w:rsidP="00ED3412">
            <w:pPr>
              <w:pBdr>
                <w:bottom w:val="single" w:sz="4" w:space="1" w:color="auto"/>
              </w:pBdr>
              <w:spacing w:line="300" w:lineRule="exact"/>
              <w:ind w:left="-18" w:right="-40"/>
              <w:jc w:val="center"/>
              <w:rPr>
                <w:rFonts w:ascii="Angsana New" w:hAnsi="Angsana New"/>
                <w:b/>
                <w:bCs/>
                <w:sz w:val="28"/>
                <w:szCs w:val="28"/>
                <w:lang w:val="en-US"/>
              </w:rPr>
            </w:pPr>
          </w:p>
        </w:tc>
        <w:tc>
          <w:tcPr>
            <w:tcW w:w="645" w:type="pct"/>
            <w:vAlign w:val="bottom"/>
          </w:tcPr>
          <w:p w14:paraId="57F1A0DC" w14:textId="77777777" w:rsidR="00BD1F5F" w:rsidRPr="001056C3" w:rsidRDefault="00BD1F5F" w:rsidP="00ED3412">
            <w:pPr>
              <w:pBdr>
                <w:bottom w:val="single" w:sz="4" w:space="1" w:color="auto"/>
              </w:pBdr>
              <w:spacing w:line="300" w:lineRule="exact"/>
              <w:ind w:left="-18" w:right="-40"/>
              <w:jc w:val="center"/>
              <w:rPr>
                <w:rFonts w:ascii="Arial" w:hAnsi="Arial" w:cs="Arial"/>
                <w:b/>
                <w:bCs/>
              </w:rPr>
            </w:pPr>
            <w:r w:rsidRPr="001056C3">
              <w:rPr>
                <w:rFonts w:ascii="Arial" w:hAnsi="Arial" w:cs="Arial"/>
                <w:b/>
                <w:bCs/>
              </w:rPr>
              <w:t>Statement of income</w:t>
            </w:r>
          </w:p>
        </w:tc>
        <w:tc>
          <w:tcPr>
            <w:tcW w:w="674" w:type="pct"/>
            <w:vAlign w:val="bottom"/>
          </w:tcPr>
          <w:p w14:paraId="6BB5059D" w14:textId="77777777" w:rsidR="00BD1F5F" w:rsidRPr="001056C3" w:rsidRDefault="00BD1F5F" w:rsidP="00ED3412">
            <w:pPr>
              <w:pBdr>
                <w:bottom w:val="single" w:sz="4" w:space="1" w:color="auto"/>
              </w:pBdr>
              <w:spacing w:line="300" w:lineRule="exact"/>
              <w:ind w:left="-18" w:right="-40"/>
              <w:jc w:val="center"/>
              <w:rPr>
                <w:rFonts w:ascii="Arial" w:hAnsi="Arial" w:cs="Arial"/>
                <w:b/>
                <w:bCs/>
                <w:lang w:val="en-US"/>
              </w:rPr>
            </w:pPr>
            <w:r w:rsidRPr="001056C3">
              <w:rPr>
                <w:rFonts w:ascii="Arial" w:hAnsi="Arial" w:cs="Arial"/>
                <w:b/>
                <w:bCs/>
                <w:lang w:val="en-US"/>
              </w:rPr>
              <w:t>Statement of other comprehensive income</w:t>
            </w:r>
          </w:p>
        </w:tc>
        <w:tc>
          <w:tcPr>
            <w:tcW w:w="645" w:type="pct"/>
            <w:vMerge/>
            <w:vAlign w:val="bottom"/>
          </w:tcPr>
          <w:p w14:paraId="1AA5553E" w14:textId="77777777" w:rsidR="00BD1F5F" w:rsidRPr="001056C3" w:rsidRDefault="00BD1F5F" w:rsidP="00ED3412">
            <w:pPr>
              <w:pBdr>
                <w:bottom w:val="single" w:sz="4" w:space="1" w:color="auto"/>
              </w:pBdr>
              <w:spacing w:line="300" w:lineRule="exact"/>
              <w:ind w:left="-18" w:right="-40"/>
              <w:jc w:val="center"/>
              <w:rPr>
                <w:rFonts w:ascii="Angsana New" w:hAnsi="Angsana New"/>
                <w:b/>
                <w:bCs/>
                <w:sz w:val="28"/>
                <w:szCs w:val="28"/>
                <w:lang w:val="en-US"/>
              </w:rPr>
            </w:pPr>
          </w:p>
        </w:tc>
      </w:tr>
      <w:tr w:rsidR="00BD1F5F" w:rsidRPr="001056C3" w14:paraId="33DCF8A4" w14:textId="77777777" w:rsidTr="00BD1F5F">
        <w:trPr>
          <w:trHeight w:val="60"/>
          <w:tblHeader/>
        </w:trPr>
        <w:tc>
          <w:tcPr>
            <w:tcW w:w="2484" w:type="pct"/>
          </w:tcPr>
          <w:p w14:paraId="1F513204" w14:textId="77777777" w:rsidR="00BD1F5F" w:rsidRPr="001056C3" w:rsidRDefault="00BD1F5F" w:rsidP="00ED3412">
            <w:pPr>
              <w:spacing w:line="300" w:lineRule="exact"/>
              <w:ind w:left="540" w:hanging="292"/>
              <w:jc w:val="thaiDistribute"/>
              <w:rPr>
                <w:rFonts w:ascii="Angsana New" w:hAnsi="Angsana New"/>
                <w:sz w:val="16"/>
                <w:szCs w:val="16"/>
                <w:cs/>
              </w:rPr>
            </w:pPr>
          </w:p>
        </w:tc>
        <w:tc>
          <w:tcPr>
            <w:tcW w:w="552" w:type="pct"/>
          </w:tcPr>
          <w:p w14:paraId="08F87E93" w14:textId="77777777" w:rsidR="00BD1F5F" w:rsidRPr="001056C3" w:rsidRDefault="00BD1F5F" w:rsidP="006D73AA">
            <w:pPr>
              <w:spacing w:line="300" w:lineRule="exact"/>
              <w:ind w:left="-18" w:right="-40"/>
              <w:jc w:val="right"/>
              <w:rPr>
                <w:rFonts w:ascii="Angsana New" w:hAnsi="Angsana New"/>
                <w:sz w:val="16"/>
                <w:szCs w:val="16"/>
              </w:rPr>
            </w:pPr>
          </w:p>
        </w:tc>
        <w:tc>
          <w:tcPr>
            <w:tcW w:w="645" w:type="pct"/>
          </w:tcPr>
          <w:p w14:paraId="401C8CF1" w14:textId="77777777" w:rsidR="00BD1F5F" w:rsidRPr="001056C3" w:rsidRDefault="00BD1F5F" w:rsidP="006D73AA">
            <w:pPr>
              <w:spacing w:line="300" w:lineRule="exact"/>
              <w:ind w:left="-18" w:right="-40"/>
              <w:jc w:val="right"/>
              <w:rPr>
                <w:rFonts w:ascii="Angsana New" w:hAnsi="Angsana New"/>
                <w:sz w:val="16"/>
                <w:szCs w:val="16"/>
              </w:rPr>
            </w:pPr>
          </w:p>
        </w:tc>
        <w:tc>
          <w:tcPr>
            <w:tcW w:w="674" w:type="pct"/>
          </w:tcPr>
          <w:p w14:paraId="2257D497" w14:textId="77777777" w:rsidR="00BD1F5F" w:rsidRPr="001056C3" w:rsidRDefault="00BD1F5F" w:rsidP="006D73AA">
            <w:pPr>
              <w:spacing w:line="300" w:lineRule="exact"/>
              <w:ind w:left="-18" w:right="-40"/>
              <w:jc w:val="right"/>
              <w:rPr>
                <w:rFonts w:ascii="Angsana New" w:hAnsi="Angsana New"/>
                <w:sz w:val="16"/>
                <w:szCs w:val="16"/>
              </w:rPr>
            </w:pPr>
          </w:p>
        </w:tc>
        <w:tc>
          <w:tcPr>
            <w:tcW w:w="645" w:type="pct"/>
          </w:tcPr>
          <w:p w14:paraId="1E8372EF" w14:textId="77777777" w:rsidR="00BD1F5F" w:rsidRPr="001056C3" w:rsidRDefault="00BD1F5F" w:rsidP="006D73AA">
            <w:pPr>
              <w:spacing w:line="300" w:lineRule="exact"/>
              <w:ind w:left="-18" w:right="-40"/>
              <w:jc w:val="right"/>
              <w:rPr>
                <w:rFonts w:ascii="Angsana New" w:hAnsi="Angsana New"/>
                <w:sz w:val="16"/>
                <w:szCs w:val="16"/>
              </w:rPr>
            </w:pPr>
          </w:p>
        </w:tc>
      </w:tr>
      <w:tr w:rsidR="00BD1F5F" w:rsidRPr="001056C3" w14:paraId="41357315" w14:textId="77777777" w:rsidTr="00BD1F5F">
        <w:trPr>
          <w:trHeight w:val="60"/>
          <w:tblHeader/>
        </w:trPr>
        <w:tc>
          <w:tcPr>
            <w:tcW w:w="2484" w:type="pct"/>
            <w:vAlign w:val="bottom"/>
          </w:tcPr>
          <w:p w14:paraId="3F3B7FCC" w14:textId="77777777" w:rsidR="00BD1F5F" w:rsidRPr="001056C3" w:rsidRDefault="00BD1F5F" w:rsidP="006D73AA">
            <w:pPr>
              <w:spacing w:line="300" w:lineRule="exact"/>
              <w:ind w:left="540" w:hanging="292"/>
              <w:jc w:val="thaiDistribute"/>
              <w:rPr>
                <w:rFonts w:ascii="Angsana New" w:hAnsi="Angsana New"/>
                <w:sz w:val="16"/>
                <w:szCs w:val="16"/>
                <w:cs/>
              </w:rPr>
            </w:pPr>
            <w:r w:rsidRPr="001056C3">
              <w:rPr>
                <w:rFonts w:ascii="Arial" w:hAnsi="Arial" w:cs="Arial"/>
                <w:b/>
                <w:bCs/>
                <w:cs/>
              </w:rPr>
              <w:t>Deferred tax assets</w:t>
            </w:r>
          </w:p>
        </w:tc>
        <w:tc>
          <w:tcPr>
            <w:tcW w:w="552" w:type="pct"/>
            <w:vAlign w:val="bottom"/>
          </w:tcPr>
          <w:p w14:paraId="68A2953D" w14:textId="77777777" w:rsidR="00BD1F5F" w:rsidRPr="001056C3" w:rsidRDefault="00BD1F5F" w:rsidP="006D73AA">
            <w:pPr>
              <w:spacing w:line="300" w:lineRule="exact"/>
              <w:ind w:left="-18" w:right="-40"/>
              <w:jc w:val="right"/>
              <w:rPr>
                <w:rFonts w:ascii="Angsana New" w:hAnsi="Angsana New"/>
                <w:sz w:val="16"/>
                <w:szCs w:val="16"/>
              </w:rPr>
            </w:pPr>
          </w:p>
        </w:tc>
        <w:tc>
          <w:tcPr>
            <w:tcW w:w="645" w:type="pct"/>
            <w:vAlign w:val="bottom"/>
          </w:tcPr>
          <w:p w14:paraId="40444716" w14:textId="77777777" w:rsidR="00BD1F5F" w:rsidRPr="001056C3" w:rsidRDefault="00BD1F5F" w:rsidP="006D73AA">
            <w:pPr>
              <w:spacing w:line="300" w:lineRule="exact"/>
              <w:ind w:left="-18" w:right="-40"/>
              <w:jc w:val="right"/>
              <w:rPr>
                <w:rFonts w:ascii="Angsana New" w:hAnsi="Angsana New"/>
                <w:sz w:val="16"/>
                <w:szCs w:val="16"/>
              </w:rPr>
            </w:pPr>
          </w:p>
        </w:tc>
        <w:tc>
          <w:tcPr>
            <w:tcW w:w="674" w:type="pct"/>
          </w:tcPr>
          <w:p w14:paraId="1667EF7C" w14:textId="77777777" w:rsidR="00BD1F5F" w:rsidRPr="001056C3" w:rsidRDefault="00BD1F5F" w:rsidP="006D73AA">
            <w:pPr>
              <w:spacing w:line="300" w:lineRule="exact"/>
              <w:ind w:left="-18" w:right="-40"/>
              <w:jc w:val="right"/>
              <w:rPr>
                <w:rFonts w:ascii="Angsana New" w:hAnsi="Angsana New"/>
                <w:sz w:val="16"/>
                <w:szCs w:val="16"/>
              </w:rPr>
            </w:pPr>
          </w:p>
        </w:tc>
        <w:tc>
          <w:tcPr>
            <w:tcW w:w="645" w:type="pct"/>
            <w:vAlign w:val="bottom"/>
          </w:tcPr>
          <w:p w14:paraId="2C5B2F61" w14:textId="77777777" w:rsidR="00BD1F5F" w:rsidRPr="001056C3" w:rsidRDefault="00BD1F5F" w:rsidP="006D73AA">
            <w:pPr>
              <w:spacing w:line="300" w:lineRule="exact"/>
              <w:ind w:left="-18" w:right="-40"/>
              <w:jc w:val="right"/>
              <w:rPr>
                <w:rFonts w:ascii="Angsana New" w:hAnsi="Angsana New"/>
                <w:sz w:val="16"/>
                <w:szCs w:val="16"/>
              </w:rPr>
            </w:pPr>
          </w:p>
        </w:tc>
      </w:tr>
      <w:tr w:rsidR="00BD1F5F" w:rsidRPr="001056C3" w14:paraId="0721CA07" w14:textId="77777777" w:rsidTr="00BD1F5F">
        <w:trPr>
          <w:trHeight w:val="60"/>
          <w:tblHeader/>
        </w:trPr>
        <w:tc>
          <w:tcPr>
            <w:tcW w:w="2484" w:type="pct"/>
            <w:vAlign w:val="center"/>
          </w:tcPr>
          <w:p w14:paraId="3A8CB41C" w14:textId="77777777" w:rsidR="00BD1F5F" w:rsidRPr="001056C3" w:rsidRDefault="00BD1F5F" w:rsidP="006D73AA">
            <w:pPr>
              <w:spacing w:line="300" w:lineRule="exact"/>
              <w:ind w:left="540" w:hanging="292"/>
              <w:jc w:val="thaiDistribute"/>
              <w:rPr>
                <w:rFonts w:ascii="Angsana New" w:hAnsi="Angsana New"/>
                <w:sz w:val="16"/>
                <w:szCs w:val="16"/>
                <w:cs/>
              </w:rPr>
            </w:pPr>
            <w:r w:rsidRPr="001056C3">
              <w:rPr>
                <w:rFonts w:ascii="Arial" w:hAnsi="Arial" w:cs="Arial"/>
                <w:lang w:val="en-US"/>
              </w:rPr>
              <w:t>Allowance for slow – moving and defective inventories</w:t>
            </w:r>
          </w:p>
        </w:tc>
        <w:tc>
          <w:tcPr>
            <w:tcW w:w="552" w:type="pct"/>
            <w:vAlign w:val="bottom"/>
          </w:tcPr>
          <w:p w14:paraId="42E67AF3" w14:textId="77777777" w:rsidR="00BD1F5F" w:rsidRPr="001056C3" w:rsidRDefault="00BD1F5F" w:rsidP="006D73AA">
            <w:pPr>
              <w:spacing w:line="300" w:lineRule="exact"/>
              <w:ind w:left="-18" w:right="-40"/>
              <w:jc w:val="right"/>
              <w:rPr>
                <w:rFonts w:ascii="Arial" w:hAnsi="Arial" w:cs="Arial"/>
              </w:rPr>
            </w:pPr>
            <w:r w:rsidRPr="001056C3">
              <w:rPr>
                <w:rFonts w:ascii="Arial" w:hAnsi="Arial" w:cs="Arial"/>
              </w:rPr>
              <w:t>135</w:t>
            </w:r>
          </w:p>
        </w:tc>
        <w:tc>
          <w:tcPr>
            <w:tcW w:w="645" w:type="pct"/>
            <w:vAlign w:val="bottom"/>
          </w:tcPr>
          <w:p w14:paraId="1F07A1E2" w14:textId="77777777" w:rsidR="00BD1F5F" w:rsidRPr="001056C3" w:rsidRDefault="00BD1F5F" w:rsidP="0074793E">
            <w:pPr>
              <w:spacing w:line="300" w:lineRule="exact"/>
              <w:ind w:left="-18" w:right="-40"/>
              <w:jc w:val="center"/>
              <w:rPr>
                <w:rFonts w:ascii="Arial" w:hAnsi="Arial" w:cs="Arial"/>
              </w:rPr>
            </w:pPr>
            <w:r w:rsidRPr="001056C3">
              <w:rPr>
                <w:rFonts w:ascii="Arial" w:hAnsi="Arial" w:cs="Arial"/>
              </w:rPr>
              <w:t>-</w:t>
            </w:r>
          </w:p>
        </w:tc>
        <w:tc>
          <w:tcPr>
            <w:tcW w:w="674" w:type="pct"/>
          </w:tcPr>
          <w:p w14:paraId="02DA1A45" w14:textId="77777777" w:rsidR="00BD1F5F" w:rsidRPr="001056C3" w:rsidRDefault="00BD1F5F" w:rsidP="0074793E">
            <w:pPr>
              <w:spacing w:line="300" w:lineRule="exact"/>
              <w:ind w:left="-18" w:right="-40"/>
              <w:jc w:val="center"/>
              <w:rPr>
                <w:rFonts w:ascii="Arial" w:hAnsi="Arial" w:cs="Arial"/>
              </w:rPr>
            </w:pPr>
            <w:r w:rsidRPr="001056C3">
              <w:rPr>
                <w:rFonts w:ascii="Arial" w:hAnsi="Arial" w:cs="Arial"/>
              </w:rPr>
              <w:t>-</w:t>
            </w:r>
          </w:p>
        </w:tc>
        <w:tc>
          <w:tcPr>
            <w:tcW w:w="645" w:type="pct"/>
            <w:vAlign w:val="bottom"/>
          </w:tcPr>
          <w:p w14:paraId="042E8144" w14:textId="77777777" w:rsidR="00BD1F5F" w:rsidRPr="001056C3" w:rsidRDefault="00BD1F5F" w:rsidP="006D73AA">
            <w:pPr>
              <w:spacing w:line="300" w:lineRule="exact"/>
              <w:ind w:left="-18" w:right="-40"/>
              <w:jc w:val="right"/>
              <w:rPr>
                <w:rFonts w:ascii="Arial" w:hAnsi="Arial" w:cs="Arial"/>
              </w:rPr>
            </w:pPr>
            <w:r w:rsidRPr="001056C3">
              <w:rPr>
                <w:rFonts w:ascii="Arial" w:hAnsi="Arial" w:cs="Arial"/>
              </w:rPr>
              <w:t>135</w:t>
            </w:r>
          </w:p>
        </w:tc>
      </w:tr>
      <w:tr w:rsidR="00BD1F5F" w:rsidRPr="001056C3" w14:paraId="058CB5C7" w14:textId="77777777" w:rsidTr="00BD1F5F">
        <w:trPr>
          <w:trHeight w:val="60"/>
          <w:tblHeader/>
        </w:trPr>
        <w:tc>
          <w:tcPr>
            <w:tcW w:w="2484" w:type="pct"/>
            <w:vAlign w:val="center"/>
          </w:tcPr>
          <w:p w14:paraId="36501B1E" w14:textId="77777777" w:rsidR="00BD1F5F" w:rsidRPr="001056C3" w:rsidRDefault="00BD1F5F" w:rsidP="006D73AA">
            <w:pPr>
              <w:spacing w:line="300" w:lineRule="exact"/>
              <w:ind w:left="540" w:hanging="292"/>
              <w:jc w:val="thaiDistribute"/>
              <w:rPr>
                <w:rFonts w:ascii="Arial" w:hAnsi="Arial" w:cs="Arial"/>
                <w:lang w:val="en-US"/>
              </w:rPr>
            </w:pPr>
            <w:r w:rsidRPr="001056C3">
              <w:rPr>
                <w:rFonts w:ascii="Arial" w:hAnsi="Arial" w:cs="Arial"/>
                <w:lang w:val="en-US"/>
              </w:rPr>
              <w:t>Liability from litigation claim</w:t>
            </w:r>
          </w:p>
        </w:tc>
        <w:tc>
          <w:tcPr>
            <w:tcW w:w="552" w:type="pct"/>
            <w:vAlign w:val="bottom"/>
          </w:tcPr>
          <w:p w14:paraId="3A2D1B67" w14:textId="77777777" w:rsidR="00BD1F5F" w:rsidRPr="001056C3" w:rsidRDefault="00BD1F5F" w:rsidP="00BD1F5F">
            <w:pPr>
              <w:spacing w:line="300" w:lineRule="exact"/>
              <w:ind w:left="-18" w:right="-40"/>
              <w:jc w:val="center"/>
              <w:rPr>
                <w:rFonts w:ascii="Arial" w:hAnsi="Arial" w:cs="Arial"/>
              </w:rPr>
            </w:pPr>
            <w:r w:rsidRPr="001056C3">
              <w:rPr>
                <w:rFonts w:ascii="Arial" w:hAnsi="Arial" w:cs="Arial"/>
              </w:rPr>
              <w:t>-</w:t>
            </w:r>
          </w:p>
        </w:tc>
        <w:tc>
          <w:tcPr>
            <w:tcW w:w="645" w:type="pct"/>
            <w:vAlign w:val="bottom"/>
          </w:tcPr>
          <w:p w14:paraId="6F8118A1" w14:textId="77777777" w:rsidR="00BD1F5F" w:rsidRPr="001056C3" w:rsidRDefault="00BD1F5F" w:rsidP="00BD1F5F">
            <w:pPr>
              <w:spacing w:line="300" w:lineRule="exact"/>
              <w:ind w:left="-18" w:right="-40"/>
              <w:jc w:val="right"/>
              <w:rPr>
                <w:rFonts w:ascii="Arial" w:hAnsi="Arial" w:cs="Arial"/>
              </w:rPr>
            </w:pPr>
            <w:r w:rsidRPr="001056C3">
              <w:rPr>
                <w:rFonts w:ascii="Arial" w:hAnsi="Arial" w:cs="Arial"/>
              </w:rPr>
              <w:t>6,312</w:t>
            </w:r>
          </w:p>
        </w:tc>
        <w:tc>
          <w:tcPr>
            <w:tcW w:w="674" w:type="pct"/>
          </w:tcPr>
          <w:p w14:paraId="469ACD00" w14:textId="77777777" w:rsidR="00BD1F5F" w:rsidRPr="001056C3" w:rsidRDefault="00BD1F5F" w:rsidP="0074793E">
            <w:pPr>
              <w:spacing w:line="300" w:lineRule="exact"/>
              <w:ind w:left="-18" w:right="-40"/>
              <w:jc w:val="center"/>
              <w:rPr>
                <w:rFonts w:ascii="Arial" w:hAnsi="Arial" w:cs="Arial"/>
              </w:rPr>
            </w:pPr>
            <w:r w:rsidRPr="001056C3">
              <w:rPr>
                <w:rFonts w:ascii="Arial" w:hAnsi="Arial" w:cs="Arial"/>
              </w:rPr>
              <w:t>-</w:t>
            </w:r>
          </w:p>
        </w:tc>
        <w:tc>
          <w:tcPr>
            <w:tcW w:w="645" w:type="pct"/>
            <w:vAlign w:val="bottom"/>
          </w:tcPr>
          <w:p w14:paraId="3BB76439" w14:textId="77777777" w:rsidR="00BD1F5F" w:rsidRPr="001056C3" w:rsidRDefault="00BD1F5F" w:rsidP="006D73AA">
            <w:pPr>
              <w:spacing w:line="300" w:lineRule="exact"/>
              <w:ind w:left="-18" w:right="-40"/>
              <w:jc w:val="right"/>
              <w:rPr>
                <w:rFonts w:ascii="Arial" w:hAnsi="Arial" w:cs="Arial"/>
              </w:rPr>
            </w:pPr>
            <w:r w:rsidRPr="001056C3">
              <w:rPr>
                <w:rFonts w:ascii="Arial" w:hAnsi="Arial" w:cs="Arial"/>
              </w:rPr>
              <w:t>6,312</w:t>
            </w:r>
          </w:p>
        </w:tc>
      </w:tr>
      <w:tr w:rsidR="00BD1F5F" w:rsidRPr="001056C3" w14:paraId="71B004A2" w14:textId="77777777" w:rsidTr="00BD1F5F">
        <w:trPr>
          <w:trHeight w:val="60"/>
          <w:tblHeader/>
        </w:trPr>
        <w:tc>
          <w:tcPr>
            <w:tcW w:w="2484" w:type="pct"/>
            <w:vAlign w:val="center"/>
          </w:tcPr>
          <w:p w14:paraId="02264952" w14:textId="77777777" w:rsidR="00BD1F5F" w:rsidRPr="001056C3" w:rsidRDefault="00BD1F5F" w:rsidP="006D73AA">
            <w:pPr>
              <w:spacing w:line="300" w:lineRule="exact"/>
              <w:ind w:left="540" w:hanging="292"/>
              <w:jc w:val="thaiDistribute"/>
              <w:rPr>
                <w:rFonts w:ascii="Arial" w:hAnsi="Arial" w:cs="Arial"/>
                <w:lang w:val="en-US"/>
              </w:rPr>
            </w:pPr>
            <w:r w:rsidRPr="001056C3">
              <w:rPr>
                <w:rFonts w:ascii="Arial" w:hAnsi="Arial" w:cs="Arial"/>
                <w:lang w:val="en-US"/>
              </w:rPr>
              <w:t>Employee benefits obligation</w:t>
            </w:r>
          </w:p>
        </w:tc>
        <w:tc>
          <w:tcPr>
            <w:tcW w:w="552" w:type="pct"/>
            <w:vAlign w:val="bottom"/>
          </w:tcPr>
          <w:p w14:paraId="11D780D8" w14:textId="77777777" w:rsidR="00BD1F5F" w:rsidRPr="001056C3" w:rsidRDefault="00BD1F5F" w:rsidP="006D73AA">
            <w:pPr>
              <w:pBdr>
                <w:bottom w:val="single" w:sz="4" w:space="1" w:color="auto"/>
              </w:pBdr>
              <w:spacing w:line="300" w:lineRule="exact"/>
              <w:ind w:left="-18" w:right="-40"/>
              <w:jc w:val="right"/>
              <w:rPr>
                <w:rFonts w:ascii="Arial" w:hAnsi="Arial" w:cs="Arial"/>
              </w:rPr>
            </w:pPr>
            <w:r w:rsidRPr="001056C3">
              <w:rPr>
                <w:rFonts w:ascii="Arial" w:hAnsi="Arial" w:cs="Arial"/>
              </w:rPr>
              <w:t>3,175</w:t>
            </w:r>
          </w:p>
        </w:tc>
        <w:tc>
          <w:tcPr>
            <w:tcW w:w="645" w:type="pct"/>
            <w:vAlign w:val="bottom"/>
          </w:tcPr>
          <w:p w14:paraId="13769ED6" w14:textId="77777777" w:rsidR="00BD1F5F" w:rsidRPr="001056C3" w:rsidRDefault="0042294C" w:rsidP="006D73AA">
            <w:pPr>
              <w:pBdr>
                <w:bottom w:val="single" w:sz="4" w:space="1" w:color="auto"/>
              </w:pBdr>
              <w:spacing w:line="300" w:lineRule="exact"/>
              <w:ind w:left="-18" w:right="-40"/>
              <w:jc w:val="right"/>
              <w:rPr>
                <w:rFonts w:ascii="Arial" w:hAnsi="Arial" w:cstheme="minorBidi"/>
                <w:lang w:val="en-US"/>
              </w:rPr>
            </w:pPr>
            <w:r w:rsidRPr="001056C3">
              <w:rPr>
                <w:rFonts w:ascii="Arial" w:hAnsi="Arial" w:cstheme="minorBidi"/>
                <w:lang w:val="en-US"/>
              </w:rPr>
              <w:t>2,054</w:t>
            </w:r>
          </w:p>
        </w:tc>
        <w:tc>
          <w:tcPr>
            <w:tcW w:w="674" w:type="pct"/>
          </w:tcPr>
          <w:p w14:paraId="48B84358" w14:textId="77777777" w:rsidR="00BD1F5F" w:rsidRPr="001056C3" w:rsidRDefault="0042294C" w:rsidP="0042294C">
            <w:pPr>
              <w:pBdr>
                <w:bottom w:val="single" w:sz="4" w:space="1" w:color="auto"/>
              </w:pBdr>
              <w:spacing w:line="300" w:lineRule="exact"/>
              <w:ind w:left="-18" w:right="-40"/>
              <w:jc w:val="center"/>
              <w:rPr>
                <w:rFonts w:ascii="Arial" w:hAnsi="Arial" w:cs="Arial"/>
              </w:rPr>
            </w:pPr>
            <w:r w:rsidRPr="001056C3">
              <w:rPr>
                <w:rFonts w:ascii="Arial" w:hAnsi="Arial" w:cs="Arial"/>
              </w:rPr>
              <w:t>-</w:t>
            </w:r>
          </w:p>
        </w:tc>
        <w:tc>
          <w:tcPr>
            <w:tcW w:w="645" w:type="pct"/>
            <w:vAlign w:val="bottom"/>
          </w:tcPr>
          <w:p w14:paraId="5FFC6B5F" w14:textId="77777777" w:rsidR="00BD1F5F" w:rsidRPr="001056C3" w:rsidRDefault="00BD1F5F" w:rsidP="006D73AA">
            <w:pPr>
              <w:pBdr>
                <w:bottom w:val="single" w:sz="4" w:space="1" w:color="auto"/>
              </w:pBdr>
              <w:spacing w:line="300" w:lineRule="exact"/>
              <w:ind w:left="-18" w:right="-40"/>
              <w:jc w:val="right"/>
              <w:rPr>
                <w:rFonts w:ascii="Arial" w:hAnsi="Arial" w:cs="Arial"/>
              </w:rPr>
            </w:pPr>
            <w:r w:rsidRPr="001056C3">
              <w:rPr>
                <w:rFonts w:ascii="Arial" w:hAnsi="Arial" w:cs="Arial"/>
              </w:rPr>
              <w:t>5,229</w:t>
            </w:r>
          </w:p>
        </w:tc>
      </w:tr>
      <w:tr w:rsidR="00BD1F5F" w:rsidRPr="001056C3" w14:paraId="0EE7EC49" w14:textId="77777777" w:rsidTr="00BD1F5F">
        <w:trPr>
          <w:trHeight w:val="60"/>
          <w:tblHeader/>
        </w:trPr>
        <w:tc>
          <w:tcPr>
            <w:tcW w:w="2484" w:type="pct"/>
            <w:vAlign w:val="center"/>
          </w:tcPr>
          <w:p w14:paraId="08AEB4FD" w14:textId="77777777" w:rsidR="00BD1F5F" w:rsidRPr="001056C3" w:rsidRDefault="00BD1F5F" w:rsidP="006D73AA">
            <w:pPr>
              <w:spacing w:line="300" w:lineRule="exact"/>
              <w:ind w:left="540" w:hanging="292"/>
              <w:jc w:val="thaiDistribute"/>
              <w:rPr>
                <w:rFonts w:ascii="Arial" w:hAnsi="Arial" w:cs="Arial"/>
                <w:lang w:val="en-US"/>
              </w:rPr>
            </w:pPr>
            <w:r w:rsidRPr="001056C3">
              <w:rPr>
                <w:rFonts w:ascii="Arial" w:hAnsi="Arial" w:cs="Arial"/>
                <w:lang w:val="en-US"/>
              </w:rPr>
              <w:t>Total</w:t>
            </w:r>
          </w:p>
        </w:tc>
        <w:tc>
          <w:tcPr>
            <w:tcW w:w="552" w:type="pct"/>
            <w:vAlign w:val="bottom"/>
          </w:tcPr>
          <w:p w14:paraId="31620462" w14:textId="77777777" w:rsidR="00BD1F5F" w:rsidRPr="001056C3" w:rsidRDefault="00BD1F5F" w:rsidP="006D73AA">
            <w:pPr>
              <w:pBdr>
                <w:bottom w:val="double" w:sz="4" w:space="1" w:color="auto"/>
              </w:pBdr>
              <w:spacing w:line="300" w:lineRule="exact"/>
              <w:ind w:left="-18" w:right="-40"/>
              <w:jc w:val="right"/>
              <w:rPr>
                <w:rFonts w:ascii="Arial" w:hAnsi="Arial" w:cs="Arial"/>
              </w:rPr>
            </w:pPr>
            <w:r w:rsidRPr="001056C3">
              <w:rPr>
                <w:rFonts w:ascii="Arial" w:hAnsi="Arial" w:cs="Arial"/>
              </w:rPr>
              <w:t>3,310</w:t>
            </w:r>
          </w:p>
        </w:tc>
        <w:tc>
          <w:tcPr>
            <w:tcW w:w="645" w:type="pct"/>
            <w:vAlign w:val="bottom"/>
          </w:tcPr>
          <w:p w14:paraId="184EFF77" w14:textId="77777777" w:rsidR="00BD1F5F" w:rsidRPr="001056C3" w:rsidRDefault="0042294C" w:rsidP="006D73AA">
            <w:pPr>
              <w:pBdr>
                <w:bottom w:val="double" w:sz="4" w:space="1" w:color="auto"/>
              </w:pBdr>
              <w:spacing w:line="300" w:lineRule="exact"/>
              <w:ind w:left="-18" w:right="-40"/>
              <w:jc w:val="right"/>
              <w:rPr>
                <w:rFonts w:ascii="Arial" w:hAnsi="Arial" w:cs="Arial"/>
              </w:rPr>
            </w:pPr>
            <w:r w:rsidRPr="001056C3">
              <w:rPr>
                <w:rFonts w:ascii="Arial" w:hAnsi="Arial" w:cs="Arial"/>
              </w:rPr>
              <w:t>8,366</w:t>
            </w:r>
          </w:p>
        </w:tc>
        <w:tc>
          <w:tcPr>
            <w:tcW w:w="674" w:type="pct"/>
          </w:tcPr>
          <w:p w14:paraId="29AB463C" w14:textId="77777777" w:rsidR="00BD1F5F" w:rsidRPr="001056C3" w:rsidRDefault="0042294C" w:rsidP="0042294C">
            <w:pPr>
              <w:pBdr>
                <w:bottom w:val="double" w:sz="4" w:space="1" w:color="auto"/>
              </w:pBdr>
              <w:spacing w:line="300" w:lineRule="exact"/>
              <w:ind w:left="-18" w:right="-40"/>
              <w:jc w:val="center"/>
              <w:rPr>
                <w:rFonts w:ascii="Arial" w:hAnsi="Arial" w:cs="Arial"/>
              </w:rPr>
            </w:pPr>
            <w:r w:rsidRPr="001056C3">
              <w:rPr>
                <w:rFonts w:ascii="Arial" w:hAnsi="Arial" w:cs="Arial"/>
              </w:rPr>
              <w:t>-</w:t>
            </w:r>
          </w:p>
        </w:tc>
        <w:tc>
          <w:tcPr>
            <w:tcW w:w="645" w:type="pct"/>
            <w:vAlign w:val="bottom"/>
          </w:tcPr>
          <w:p w14:paraId="2AB222A5" w14:textId="77777777" w:rsidR="00BD1F5F" w:rsidRPr="001056C3" w:rsidRDefault="00BD1F5F" w:rsidP="006D73AA">
            <w:pPr>
              <w:pBdr>
                <w:bottom w:val="double" w:sz="4" w:space="1" w:color="auto"/>
              </w:pBdr>
              <w:spacing w:line="300" w:lineRule="exact"/>
              <w:ind w:left="-18" w:right="-40"/>
              <w:jc w:val="right"/>
              <w:rPr>
                <w:rFonts w:ascii="Arial" w:hAnsi="Arial" w:cs="Arial"/>
              </w:rPr>
            </w:pPr>
            <w:r w:rsidRPr="001056C3">
              <w:rPr>
                <w:rFonts w:ascii="Arial" w:hAnsi="Arial" w:cs="Arial"/>
              </w:rPr>
              <w:t>11,676</w:t>
            </w:r>
          </w:p>
        </w:tc>
      </w:tr>
    </w:tbl>
    <w:p w14:paraId="726065E9" w14:textId="77777777" w:rsidR="006D73AA" w:rsidRPr="001056C3" w:rsidRDefault="006D73AA"/>
    <w:p w14:paraId="7732A117" w14:textId="77777777" w:rsidR="00840789" w:rsidRPr="001056C3" w:rsidRDefault="00C03B8D" w:rsidP="00840789">
      <w:pPr>
        <w:ind w:left="540" w:right="-187"/>
        <w:contextualSpacing/>
        <w:jc w:val="thaiDistribute"/>
        <w:rPr>
          <w:rFonts w:ascii="Arial" w:hAnsi="Arial" w:cs="Arial"/>
        </w:rPr>
      </w:pPr>
      <w:r w:rsidRPr="001056C3">
        <w:rPr>
          <w:rFonts w:ascii="Arial" w:hAnsi="Arial" w:cs="Arial"/>
        </w:rPr>
        <w:t>As at 31 October 2020,</w:t>
      </w:r>
      <w:r w:rsidR="00840789" w:rsidRPr="001056C3">
        <w:rPr>
          <w:rFonts w:ascii="Arial" w:hAnsi="Arial" w:cs="Arial"/>
        </w:rPr>
        <w:t xml:space="preserve"> subsidiaries in Thailand had taxable loss which has not been included in the calculation of deferred tax assets to be recognized in the statement of financial position in the amount of Baht </w:t>
      </w:r>
      <w:r w:rsidR="00BD1F5F" w:rsidRPr="001056C3">
        <w:rPr>
          <w:rFonts w:ascii="Arial" w:hAnsi="Arial" w:cs="Arial"/>
        </w:rPr>
        <w:t>23.06</w:t>
      </w:r>
      <w:r w:rsidR="00840789" w:rsidRPr="001056C3">
        <w:rPr>
          <w:rFonts w:ascii="Arial" w:hAnsi="Arial" w:cs="Arial"/>
        </w:rPr>
        <w:t xml:space="preserve"> million (2019 : Baht 23.06 million) since the subsidiaries considered that there was uncertainty to justify whether the Company will have available profit to utilise these taxable losses in future.</w:t>
      </w:r>
    </w:p>
    <w:p w14:paraId="6C5ADC86" w14:textId="77777777" w:rsidR="00C254E3" w:rsidRPr="001056C3" w:rsidRDefault="00C254E3" w:rsidP="00840789">
      <w:pPr>
        <w:ind w:left="540" w:right="-187"/>
        <w:contextualSpacing/>
        <w:jc w:val="thaiDistribute"/>
        <w:rPr>
          <w:rFonts w:ascii="Arial" w:hAnsi="Arial" w:cs="Arial"/>
        </w:rPr>
      </w:pPr>
    </w:p>
    <w:p w14:paraId="74CAF38B" w14:textId="77777777" w:rsidR="00C254E3" w:rsidRPr="001056C3" w:rsidRDefault="00C254E3" w:rsidP="00840789">
      <w:pPr>
        <w:ind w:left="540" w:right="-187"/>
        <w:contextualSpacing/>
        <w:jc w:val="thaiDistribute"/>
        <w:rPr>
          <w:rFonts w:ascii="Arial" w:hAnsi="Arial" w:cs="Arial"/>
        </w:rPr>
      </w:pPr>
    </w:p>
    <w:p w14:paraId="28EE06DF" w14:textId="77777777" w:rsidR="00840789" w:rsidRPr="001056C3" w:rsidRDefault="00840789" w:rsidP="00A72469">
      <w:pPr>
        <w:rPr>
          <w:rFonts w:ascii="Angsana New" w:hAnsi="Angsana New"/>
          <w:sz w:val="16"/>
          <w:szCs w:val="16"/>
          <w:cs/>
          <w:lang w:eastAsia="th-TH"/>
        </w:rPr>
        <w:sectPr w:rsidR="00840789" w:rsidRPr="001056C3" w:rsidSect="00066AF4">
          <w:pgSz w:w="16840" w:h="11907" w:orient="landscape" w:code="9"/>
          <w:pgMar w:top="2070" w:right="1180" w:bottom="1296" w:left="810" w:header="1080" w:footer="518" w:gutter="0"/>
          <w:cols w:space="720"/>
          <w:docGrid w:linePitch="360"/>
        </w:sectPr>
      </w:pPr>
    </w:p>
    <w:p w14:paraId="4E8A57BA" w14:textId="77777777" w:rsidR="005E2489" w:rsidRPr="001056C3" w:rsidRDefault="0069405B"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EARNINGS (LOSS) PER SHARE</w:t>
      </w:r>
    </w:p>
    <w:p w14:paraId="2C5455AF" w14:textId="77777777" w:rsidR="005E2489" w:rsidRPr="001056C3" w:rsidRDefault="005E2489" w:rsidP="005E2489">
      <w:pPr>
        <w:rPr>
          <w:rFonts w:ascii="Arial" w:hAnsi="Arial" w:cs="Arial"/>
          <w:sz w:val="12"/>
          <w:szCs w:val="12"/>
          <w:lang w:eastAsia="th-TH"/>
        </w:rPr>
      </w:pPr>
    </w:p>
    <w:p w14:paraId="3A67EF9E" w14:textId="77777777" w:rsidR="009A007D" w:rsidRPr="001056C3" w:rsidRDefault="0069405B" w:rsidP="00C7622B">
      <w:pPr>
        <w:pStyle w:val="Heading1"/>
        <w:numPr>
          <w:ilvl w:val="1"/>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Basic earnings (loss) per share</w:t>
      </w:r>
    </w:p>
    <w:p w14:paraId="40606075" w14:textId="77777777" w:rsidR="00E12F35" w:rsidRPr="001056C3" w:rsidRDefault="00E12F35" w:rsidP="00A60F93">
      <w:pPr>
        <w:ind w:left="540"/>
        <w:rPr>
          <w:rFonts w:ascii="Arial" w:hAnsi="Arial" w:cs="Arial"/>
          <w:sz w:val="8"/>
          <w:szCs w:val="8"/>
          <w:lang w:eastAsia="th-TH"/>
        </w:rPr>
      </w:pPr>
    </w:p>
    <w:p w14:paraId="4C613D19" w14:textId="77777777" w:rsidR="0069405B" w:rsidRPr="001056C3" w:rsidRDefault="0069405B" w:rsidP="000E429B">
      <w:pPr>
        <w:pStyle w:val="BodyTextIndent"/>
        <w:ind w:left="540" w:right="1"/>
        <w:jc w:val="thaiDistribute"/>
        <w:rPr>
          <w:rFonts w:ascii="Arial" w:hAnsi="Arial" w:cs="Arial"/>
          <w:spacing w:val="-2"/>
          <w:sz w:val="20"/>
          <w:szCs w:val="20"/>
          <w:cs/>
        </w:rPr>
      </w:pPr>
      <w:r w:rsidRPr="001056C3">
        <w:rPr>
          <w:rFonts w:ascii="Arial" w:hAnsi="Arial" w:cs="Arial"/>
          <w:spacing w:val="-6"/>
          <w:sz w:val="20"/>
          <w:szCs w:val="20"/>
        </w:rPr>
        <w:t>Basic earnings (loss) per share for the year</w:t>
      </w:r>
      <w:r w:rsidR="00135E66" w:rsidRPr="001056C3">
        <w:rPr>
          <w:rFonts w:ascii="Arial" w:hAnsi="Arial" w:cs="Arial"/>
          <w:spacing w:val="-6"/>
          <w:sz w:val="20"/>
          <w:szCs w:val="20"/>
        </w:rPr>
        <w:t>s</w:t>
      </w:r>
      <w:r w:rsidRPr="001056C3">
        <w:rPr>
          <w:rFonts w:ascii="Arial" w:hAnsi="Arial" w:cs="Arial"/>
          <w:spacing w:val="-6"/>
          <w:sz w:val="20"/>
          <w:szCs w:val="20"/>
        </w:rPr>
        <w:t xml:space="preserve"> ended 31 October 2020 and 20</w:t>
      </w:r>
      <w:r w:rsidRPr="001056C3">
        <w:rPr>
          <w:rFonts w:ascii="Arial" w:hAnsi="Arial" w:cs="Arial"/>
          <w:sz w:val="20"/>
          <w:szCs w:val="20"/>
        </w:rPr>
        <w:t xml:space="preserve">19 </w:t>
      </w:r>
      <w:r w:rsidRPr="001056C3">
        <w:rPr>
          <w:rFonts w:ascii="Arial" w:hAnsi="Arial" w:cs="Arial"/>
          <w:spacing w:val="-2"/>
          <w:sz w:val="20"/>
          <w:szCs w:val="20"/>
        </w:rPr>
        <w:t xml:space="preserve">is determined by dividing the </w:t>
      </w:r>
      <w:r w:rsidR="009671D5" w:rsidRPr="001056C3">
        <w:rPr>
          <w:rFonts w:ascii="Arial" w:hAnsi="Arial" w:cs="Arial"/>
          <w:spacing w:val="-2"/>
          <w:sz w:val="20"/>
          <w:szCs w:val="20"/>
          <w:lang w:val="en-US"/>
        </w:rPr>
        <w:t>net</w:t>
      </w:r>
      <w:r w:rsidR="009671D5" w:rsidRPr="001056C3">
        <w:rPr>
          <w:rFonts w:ascii="Arial" w:hAnsi="Arial" w:cs="Arial"/>
          <w:spacing w:val="-2"/>
          <w:sz w:val="20"/>
          <w:szCs w:val="20"/>
        </w:rPr>
        <w:t xml:space="preserve"> </w:t>
      </w:r>
      <w:r w:rsidRPr="001056C3">
        <w:rPr>
          <w:rFonts w:ascii="Arial" w:hAnsi="Arial" w:cs="Arial"/>
          <w:spacing w:val="-2"/>
          <w:sz w:val="20"/>
          <w:szCs w:val="20"/>
        </w:rPr>
        <w:t>profit</w:t>
      </w:r>
      <w:r w:rsidR="009671D5" w:rsidRPr="001056C3">
        <w:rPr>
          <w:rFonts w:ascii="Arial" w:hAnsi="Arial" w:cs="Arial"/>
          <w:spacing w:val="-2"/>
          <w:sz w:val="20"/>
          <w:szCs w:val="20"/>
          <w:cs/>
        </w:rPr>
        <w:t xml:space="preserve"> </w:t>
      </w:r>
      <w:r w:rsidRPr="001056C3">
        <w:rPr>
          <w:rFonts w:ascii="Arial" w:hAnsi="Arial" w:cs="Arial"/>
          <w:spacing w:val="-2"/>
          <w:sz w:val="20"/>
          <w:szCs w:val="20"/>
        </w:rPr>
        <w:t xml:space="preserve">(loss) attributable to equity holders of the Company by the weighted average number of ordinary shares outstanding </w:t>
      </w:r>
      <w:r w:rsidR="00097C51" w:rsidRPr="001056C3">
        <w:rPr>
          <w:rFonts w:ascii="Arial" w:hAnsi="Arial" w:cs="Arial"/>
          <w:spacing w:val="-2"/>
          <w:sz w:val="20"/>
          <w:szCs w:val="20"/>
        </w:rPr>
        <w:t>for</w:t>
      </w:r>
      <w:r w:rsidRPr="001056C3">
        <w:rPr>
          <w:rFonts w:ascii="Arial" w:hAnsi="Arial" w:cs="Arial"/>
          <w:spacing w:val="-2"/>
          <w:sz w:val="20"/>
          <w:szCs w:val="20"/>
        </w:rPr>
        <w:t xml:space="preserve"> the </w:t>
      </w:r>
      <w:r w:rsidR="009100CE" w:rsidRPr="001056C3">
        <w:rPr>
          <w:rFonts w:ascii="Arial" w:hAnsi="Arial" w:cs="Arial"/>
          <w:spacing w:val="-2"/>
          <w:sz w:val="20"/>
          <w:szCs w:val="20"/>
        </w:rPr>
        <w:t xml:space="preserve">year </w:t>
      </w:r>
      <w:r w:rsidRPr="001056C3">
        <w:rPr>
          <w:rFonts w:ascii="Arial" w:hAnsi="Arial" w:cs="Arial"/>
          <w:spacing w:val="-2"/>
          <w:sz w:val="20"/>
          <w:szCs w:val="20"/>
        </w:rPr>
        <w:t>as follows:</w:t>
      </w:r>
    </w:p>
    <w:p w14:paraId="4971C4B1" w14:textId="77777777" w:rsidR="004B6AD5" w:rsidRPr="001056C3" w:rsidRDefault="004B6AD5" w:rsidP="00330DB8">
      <w:pPr>
        <w:ind w:left="540"/>
        <w:rPr>
          <w:rFonts w:ascii="Arial" w:hAnsi="Arial" w:cs="Arial"/>
          <w:sz w:val="16"/>
          <w:szCs w:val="16"/>
          <w:lang w:eastAsia="th-TH"/>
        </w:rPr>
      </w:pPr>
    </w:p>
    <w:tbl>
      <w:tblPr>
        <w:tblW w:w="8847" w:type="dxa"/>
        <w:tblInd w:w="558" w:type="dxa"/>
        <w:tblLook w:val="04A0" w:firstRow="1" w:lastRow="0" w:firstColumn="1" w:lastColumn="0" w:noHBand="0" w:noVBand="1"/>
      </w:tblPr>
      <w:tblGrid>
        <w:gridCol w:w="4500"/>
        <w:gridCol w:w="1086"/>
        <w:gridCol w:w="1087"/>
        <w:gridCol w:w="1087"/>
        <w:gridCol w:w="1087"/>
      </w:tblGrid>
      <w:tr w:rsidR="00F367AF" w:rsidRPr="001056C3" w14:paraId="0471FCB7" w14:textId="77777777" w:rsidTr="00C7622B">
        <w:tc>
          <w:tcPr>
            <w:tcW w:w="4500" w:type="dxa"/>
            <w:shd w:val="clear" w:color="auto" w:fill="auto"/>
          </w:tcPr>
          <w:p w14:paraId="2C93A79F" w14:textId="77777777" w:rsidR="00F367AF" w:rsidRPr="001056C3" w:rsidRDefault="00F367AF" w:rsidP="00330DB8">
            <w:pPr>
              <w:spacing w:line="280" w:lineRule="exact"/>
              <w:ind w:left="248" w:hanging="248"/>
              <w:rPr>
                <w:rFonts w:ascii="Arial" w:hAnsi="Arial" w:cs="Arial"/>
              </w:rPr>
            </w:pPr>
          </w:p>
        </w:tc>
        <w:tc>
          <w:tcPr>
            <w:tcW w:w="4347" w:type="dxa"/>
            <w:gridSpan w:val="4"/>
            <w:shd w:val="clear" w:color="auto" w:fill="auto"/>
          </w:tcPr>
          <w:p w14:paraId="37925920" w14:textId="77777777" w:rsidR="00F367AF" w:rsidRPr="001056C3" w:rsidRDefault="0069405B" w:rsidP="00330DB8">
            <w:pPr>
              <w:pBdr>
                <w:bottom w:val="single" w:sz="4" w:space="1" w:color="auto"/>
              </w:pBdr>
              <w:spacing w:line="280" w:lineRule="exact"/>
              <w:jc w:val="center"/>
              <w:rPr>
                <w:rFonts w:ascii="Arial" w:hAnsi="Arial" w:cs="Arial"/>
                <w:b/>
                <w:bCs/>
                <w:cs/>
              </w:rPr>
            </w:pPr>
            <w:r w:rsidRPr="001056C3">
              <w:rPr>
                <w:rFonts w:ascii="Arial" w:hAnsi="Arial" w:cs="Arial"/>
                <w:b/>
                <w:bCs/>
              </w:rPr>
              <w:t>For the year ended 31 October</w:t>
            </w:r>
          </w:p>
        </w:tc>
      </w:tr>
      <w:tr w:rsidR="00F367AF" w:rsidRPr="001056C3" w14:paraId="1660E7EC" w14:textId="77777777" w:rsidTr="00C7622B">
        <w:trPr>
          <w:trHeight w:val="59"/>
        </w:trPr>
        <w:tc>
          <w:tcPr>
            <w:tcW w:w="4500" w:type="dxa"/>
            <w:shd w:val="clear" w:color="auto" w:fill="auto"/>
          </w:tcPr>
          <w:p w14:paraId="23F8B506" w14:textId="77777777" w:rsidR="00F367AF" w:rsidRPr="001056C3" w:rsidRDefault="00F367AF" w:rsidP="00330DB8">
            <w:pPr>
              <w:spacing w:line="280" w:lineRule="exact"/>
              <w:ind w:left="248" w:hanging="248"/>
              <w:rPr>
                <w:rFonts w:ascii="Arial" w:hAnsi="Arial" w:cs="Arial"/>
              </w:rPr>
            </w:pPr>
          </w:p>
        </w:tc>
        <w:tc>
          <w:tcPr>
            <w:tcW w:w="2173" w:type="dxa"/>
            <w:gridSpan w:val="2"/>
            <w:shd w:val="clear" w:color="auto" w:fill="auto"/>
          </w:tcPr>
          <w:p w14:paraId="17457808" w14:textId="77777777" w:rsidR="00F367AF" w:rsidRPr="001056C3" w:rsidRDefault="0069405B" w:rsidP="00330DB8">
            <w:pPr>
              <w:pBdr>
                <w:bottom w:val="single" w:sz="4" w:space="1" w:color="auto"/>
              </w:pBdr>
              <w:spacing w:line="280" w:lineRule="exact"/>
              <w:jc w:val="center"/>
              <w:rPr>
                <w:rFonts w:ascii="Arial" w:hAnsi="Arial" w:cs="Arial"/>
                <w:b/>
                <w:bCs/>
              </w:rPr>
            </w:pPr>
            <w:r w:rsidRPr="001056C3">
              <w:rPr>
                <w:rFonts w:ascii="Arial" w:hAnsi="Arial" w:cs="Arial"/>
                <w:b/>
                <w:bCs/>
              </w:rPr>
              <w:t>Consolidated</w:t>
            </w:r>
          </w:p>
        </w:tc>
        <w:tc>
          <w:tcPr>
            <w:tcW w:w="2174" w:type="dxa"/>
            <w:gridSpan w:val="2"/>
            <w:shd w:val="clear" w:color="auto" w:fill="auto"/>
          </w:tcPr>
          <w:p w14:paraId="5F1A7E01" w14:textId="77777777" w:rsidR="00F367AF" w:rsidRPr="001056C3" w:rsidRDefault="0069405B" w:rsidP="00330DB8">
            <w:pPr>
              <w:pBdr>
                <w:bottom w:val="single" w:sz="4" w:space="1" w:color="auto"/>
              </w:pBdr>
              <w:spacing w:line="280" w:lineRule="exact"/>
              <w:jc w:val="center"/>
              <w:rPr>
                <w:rFonts w:ascii="Arial" w:hAnsi="Arial" w:cs="Arial"/>
                <w:b/>
                <w:bCs/>
              </w:rPr>
            </w:pPr>
            <w:r w:rsidRPr="001056C3">
              <w:rPr>
                <w:rFonts w:ascii="Arial" w:hAnsi="Arial" w:cs="Arial"/>
                <w:b/>
                <w:bCs/>
              </w:rPr>
              <w:t>The Company</w:t>
            </w:r>
          </w:p>
        </w:tc>
      </w:tr>
      <w:tr w:rsidR="00F367AF" w:rsidRPr="001056C3" w14:paraId="3FD148B3" w14:textId="77777777" w:rsidTr="00C7622B">
        <w:tc>
          <w:tcPr>
            <w:tcW w:w="4500" w:type="dxa"/>
            <w:shd w:val="clear" w:color="auto" w:fill="auto"/>
          </w:tcPr>
          <w:p w14:paraId="1EAE105E" w14:textId="77777777" w:rsidR="00F367AF" w:rsidRPr="001056C3" w:rsidRDefault="00F367AF" w:rsidP="00330DB8">
            <w:pPr>
              <w:spacing w:line="280" w:lineRule="exact"/>
              <w:ind w:left="248" w:hanging="248"/>
              <w:rPr>
                <w:rFonts w:ascii="Arial" w:hAnsi="Arial" w:cs="Arial"/>
              </w:rPr>
            </w:pPr>
          </w:p>
        </w:tc>
        <w:tc>
          <w:tcPr>
            <w:tcW w:w="1086" w:type="dxa"/>
            <w:shd w:val="clear" w:color="auto" w:fill="auto"/>
          </w:tcPr>
          <w:p w14:paraId="16B6B281" w14:textId="77777777" w:rsidR="00F367AF" w:rsidRPr="001056C3" w:rsidRDefault="0069405B" w:rsidP="00330DB8">
            <w:pPr>
              <w:pBdr>
                <w:bottom w:val="single" w:sz="4" w:space="1" w:color="auto"/>
              </w:pBdr>
              <w:spacing w:line="280" w:lineRule="exact"/>
              <w:jc w:val="center"/>
              <w:rPr>
                <w:rFonts w:ascii="Arial" w:hAnsi="Arial" w:cs="Arial"/>
                <w:b/>
                <w:bCs/>
                <w:lang w:val="en-US"/>
              </w:rPr>
            </w:pPr>
            <w:r w:rsidRPr="001056C3">
              <w:rPr>
                <w:rFonts w:ascii="Arial" w:hAnsi="Arial" w:cs="Arial"/>
                <w:b/>
                <w:bCs/>
              </w:rPr>
              <w:t>2020</w:t>
            </w:r>
          </w:p>
        </w:tc>
        <w:tc>
          <w:tcPr>
            <w:tcW w:w="1087" w:type="dxa"/>
            <w:shd w:val="clear" w:color="auto" w:fill="auto"/>
          </w:tcPr>
          <w:p w14:paraId="79EAB5DC" w14:textId="77777777" w:rsidR="00F367AF" w:rsidRPr="001056C3" w:rsidRDefault="0069405B" w:rsidP="00330DB8">
            <w:pPr>
              <w:pBdr>
                <w:bottom w:val="single" w:sz="4" w:space="1" w:color="auto"/>
              </w:pBdr>
              <w:spacing w:line="280" w:lineRule="exact"/>
              <w:jc w:val="center"/>
              <w:rPr>
                <w:rFonts w:ascii="Arial" w:hAnsi="Arial" w:cs="Arial"/>
                <w:b/>
                <w:bCs/>
              </w:rPr>
            </w:pPr>
            <w:r w:rsidRPr="001056C3">
              <w:rPr>
                <w:rFonts w:ascii="Arial" w:hAnsi="Arial" w:cs="Arial"/>
                <w:b/>
                <w:bCs/>
              </w:rPr>
              <w:t>2019</w:t>
            </w:r>
          </w:p>
        </w:tc>
        <w:tc>
          <w:tcPr>
            <w:tcW w:w="1087" w:type="dxa"/>
            <w:shd w:val="clear" w:color="auto" w:fill="auto"/>
          </w:tcPr>
          <w:p w14:paraId="3C4F9F33" w14:textId="77777777" w:rsidR="00F367AF" w:rsidRPr="001056C3" w:rsidRDefault="0069405B" w:rsidP="00330DB8">
            <w:pPr>
              <w:pBdr>
                <w:bottom w:val="single" w:sz="4" w:space="1" w:color="auto"/>
              </w:pBdr>
              <w:spacing w:line="280" w:lineRule="exact"/>
              <w:jc w:val="center"/>
              <w:rPr>
                <w:rFonts w:ascii="Arial" w:hAnsi="Arial" w:cs="Arial"/>
                <w:b/>
                <w:bCs/>
                <w:lang w:val="en-US"/>
              </w:rPr>
            </w:pPr>
            <w:r w:rsidRPr="001056C3">
              <w:rPr>
                <w:rFonts w:ascii="Arial" w:hAnsi="Arial" w:cs="Arial"/>
                <w:b/>
                <w:bCs/>
              </w:rPr>
              <w:t>2020</w:t>
            </w:r>
          </w:p>
        </w:tc>
        <w:tc>
          <w:tcPr>
            <w:tcW w:w="1087" w:type="dxa"/>
            <w:shd w:val="clear" w:color="auto" w:fill="auto"/>
          </w:tcPr>
          <w:p w14:paraId="559B3F1E" w14:textId="77777777" w:rsidR="00F367AF" w:rsidRPr="001056C3" w:rsidRDefault="0069405B" w:rsidP="00330DB8">
            <w:pPr>
              <w:pBdr>
                <w:bottom w:val="single" w:sz="4" w:space="1" w:color="auto"/>
              </w:pBdr>
              <w:spacing w:line="280" w:lineRule="exact"/>
              <w:jc w:val="center"/>
              <w:rPr>
                <w:rFonts w:ascii="Arial" w:hAnsi="Arial" w:cs="Arial"/>
                <w:b/>
                <w:bCs/>
              </w:rPr>
            </w:pPr>
            <w:r w:rsidRPr="001056C3">
              <w:rPr>
                <w:rFonts w:ascii="Arial" w:hAnsi="Arial" w:cs="Arial"/>
                <w:b/>
                <w:bCs/>
              </w:rPr>
              <w:t>2019</w:t>
            </w:r>
          </w:p>
        </w:tc>
      </w:tr>
      <w:tr w:rsidR="00F367AF" w:rsidRPr="001056C3" w14:paraId="3A024880" w14:textId="77777777" w:rsidTr="00330DB8">
        <w:trPr>
          <w:trHeight w:hRule="exact" w:val="90"/>
        </w:trPr>
        <w:tc>
          <w:tcPr>
            <w:tcW w:w="4500" w:type="dxa"/>
            <w:shd w:val="clear" w:color="auto" w:fill="auto"/>
          </w:tcPr>
          <w:p w14:paraId="5ADEDCF5" w14:textId="77777777" w:rsidR="00F367AF" w:rsidRPr="001056C3" w:rsidRDefault="00F367AF" w:rsidP="00330DB8">
            <w:pPr>
              <w:spacing w:line="100" w:lineRule="exact"/>
              <w:ind w:left="248" w:hanging="248"/>
              <w:rPr>
                <w:rFonts w:ascii="Arial" w:hAnsi="Arial" w:cs="Arial"/>
                <w:b/>
                <w:bCs/>
              </w:rPr>
            </w:pPr>
          </w:p>
        </w:tc>
        <w:tc>
          <w:tcPr>
            <w:tcW w:w="1086" w:type="dxa"/>
            <w:shd w:val="clear" w:color="auto" w:fill="auto"/>
          </w:tcPr>
          <w:p w14:paraId="32CF8C5B" w14:textId="77777777" w:rsidR="00F367AF" w:rsidRPr="001056C3" w:rsidRDefault="00F367AF" w:rsidP="00330DB8">
            <w:pPr>
              <w:spacing w:line="100" w:lineRule="exact"/>
              <w:rPr>
                <w:rFonts w:ascii="Arial" w:hAnsi="Arial" w:cs="Arial"/>
              </w:rPr>
            </w:pPr>
          </w:p>
        </w:tc>
        <w:tc>
          <w:tcPr>
            <w:tcW w:w="1087" w:type="dxa"/>
            <w:shd w:val="clear" w:color="auto" w:fill="auto"/>
          </w:tcPr>
          <w:p w14:paraId="5F48415E" w14:textId="77777777" w:rsidR="00F367AF" w:rsidRPr="001056C3" w:rsidRDefault="00F367AF" w:rsidP="00330DB8">
            <w:pPr>
              <w:spacing w:line="100" w:lineRule="exact"/>
              <w:rPr>
                <w:rFonts w:ascii="Arial" w:hAnsi="Arial" w:cs="Arial"/>
              </w:rPr>
            </w:pPr>
          </w:p>
        </w:tc>
        <w:tc>
          <w:tcPr>
            <w:tcW w:w="1087" w:type="dxa"/>
            <w:shd w:val="clear" w:color="auto" w:fill="auto"/>
          </w:tcPr>
          <w:p w14:paraId="7200A9D5" w14:textId="77777777" w:rsidR="00F367AF" w:rsidRPr="001056C3" w:rsidRDefault="00F367AF" w:rsidP="00330DB8">
            <w:pPr>
              <w:spacing w:line="100" w:lineRule="exact"/>
              <w:rPr>
                <w:rFonts w:ascii="Arial" w:hAnsi="Arial" w:cs="Arial"/>
              </w:rPr>
            </w:pPr>
          </w:p>
        </w:tc>
        <w:tc>
          <w:tcPr>
            <w:tcW w:w="1087" w:type="dxa"/>
            <w:shd w:val="clear" w:color="auto" w:fill="auto"/>
          </w:tcPr>
          <w:p w14:paraId="1E8045CB" w14:textId="77777777" w:rsidR="00F367AF" w:rsidRPr="001056C3" w:rsidRDefault="00F367AF" w:rsidP="00330DB8">
            <w:pPr>
              <w:spacing w:line="100" w:lineRule="exact"/>
              <w:rPr>
                <w:rFonts w:ascii="Arial" w:hAnsi="Arial" w:cs="Arial"/>
              </w:rPr>
            </w:pPr>
          </w:p>
        </w:tc>
      </w:tr>
      <w:tr w:rsidR="00207688" w:rsidRPr="001056C3" w14:paraId="5D183FDB" w14:textId="77777777" w:rsidTr="00C7622B">
        <w:tc>
          <w:tcPr>
            <w:tcW w:w="4500" w:type="dxa"/>
            <w:shd w:val="clear" w:color="auto" w:fill="auto"/>
          </w:tcPr>
          <w:p w14:paraId="04A4227B" w14:textId="77777777" w:rsidR="00207688" w:rsidRPr="001056C3" w:rsidRDefault="00207688" w:rsidP="00330DB8">
            <w:pPr>
              <w:spacing w:line="300" w:lineRule="exact"/>
              <w:ind w:left="248" w:hanging="248"/>
              <w:rPr>
                <w:rFonts w:ascii="Arial" w:hAnsi="Arial" w:cs="Arial"/>
                <w:cs/>
              </w:rPr>
            </w:pPr>
            <w:r w:rsidRPr="001056C3">
              <w:rPr>
                <w:rFonts w:ascii="Arial" w:hAnsi="Arial" w:cs="Arial"/>
              </w:rPr>
              <w:t xml:space="preserve">Profit (loss) attributable to equity holders of </w:t>
            </w:r>
            <w:r w:rsidR="00C254E3" w:rsidRPr="001056C3">
              <w:rPr>
                <w:rFonts w:ascii="Arial" w:hAnsi="Arial" w:cs="Arial"/>
              </w:rPr>
              <w:br/>
            </w:r>
            <w:r w:rsidRPr="001056C3">
              <w:rPr>
                <w:rFonts w:ascii="Arial" w:hAnsi="Arial" w:cs="Arial"/>
              </w:rPr>
              <w:t>the Company (Thousand Baht)</w:t>
            </w:r>
          </w:p>
        </w:tc>
        <w:tc>
          <w:tcPr>
            <w:tcW w:w="1086" w:type="dxa"/>
            <w:shd w:val="clear" w:color="auto" w:fill="auto"/>
          </w:tcPr>
          <w:p w14:paraId="27CB8334" w14:textId="77777777" w:rsidR="00207688" w:rsidRPr="001056C3" w:rsidRDefault="00207688" w:rsidP="001C75E5">
            <w:pPr>
              <w:spacing w:line="300" w:lineRule="exact"/>
              <w:jc w:val="right"/>
              <w:rPr>
                <w:rFonts w:ascii="Arial" w:hAnsi="Arial" w:cs="Arial"/>
              </w:rPr>
            </w:pPr>
            <w:r w:rsidRPr="001056C3">
              <w:rPr>
                <w:rFonts w:ascii="Arial" w:hAnsi="Arial" w:cs="Arial"/>
              </w:rPr>
              <w:t>(</w:t>
            </w:r>
            <w:r w:rsidR="001C75E5" w:rsidRPr="001056C3">
              <w:rPr>
                <w:rFonts w:ascii="Arial" w:hAnsi="Arial" w:cs="Arial"/>
              </w:rPr>
              <w:t>47,307</w:t>
            </w:r>
            <w:r w:rsidRPr="001056C3">
              <w:rPr>
                <w:rFonts w:ascii="Arial" w:hAnsi="Arial" w:cs="Arial"/>
              </w:rPr>
              <w:t>)</w:t>
            </w:r>
          </w:p>
        </w:tc>
        <w:tc>
          <w:tcPr>
            <w:tcW w:w="1087" w:type="dxa"/>
            <w:shd w:val="clear" w:color="auto" w:fill="auto"/>
          </w:tcPr>
          <w:p w14:paraId="45753669"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79,227</w:t>
            </w:r>
          </w:p>
        </w:tc>
        <w:tc>
          <w:tcPr>
            <w:tcW w:w="1087" w:type="dxa"/>
            <w:shd w:val="clear" w:color="auto" w:fill="auto"/>
          </w:tcPr>
          <w:p w14:paraId="3CB52FCA" w14:textId="77777777" w:rsidR="00207688" w:rsidRPr="001056C3" w:rsidRDefault="00F12708" w:rsidP="00330DB8">
            <w:pPr>
              <w:spacing w:line="300" w:lineRule="exact"/>
              <w:jc w:val="right"/>
              <w:rPr>
                <w:rFonts w:ascii="Arial" w:hAnsi="Arial" w:cs="Arial"/>
                <w:lang w:val="en-US"/>
              </w:rPr>
            </w:pPr>
            <w:r w:rsidRPr="001056C3">
              <w:rPr>
                <w:rFonts w:ascii="Arial" w:hAnsi="Arial" w:cs="Arial"/>
                <w:lang w:val="en-US"/>
              </w:rPr>
              <w:t>10,351</w:t>
            </w:r>
          </w:p>
        </w:tc>
        <w:tc>
          <w:tcPr>
            <w:tcW w:w="1087" w:type="dxa"/>
            <w:shd w:val="clear" w:color="auto" w:fill="auto"/>
          </w:tcPr>
          <w:p w14:paraId="0DF72377"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69,812</w:t>
            </w:r>
          </w:p>
        </w:tc>
      </w:tr>
      <w:tr w:rsidR="00EB71C2" w:rsidRPr="001056C3" w14:paraId="4226D13B" w14:textId="77777777" w:rsidTr="00330DB8">
        <w:trPr>
          <w:trHeight w:hRule="exact" w:val="80"/>
        </w:trPr>
        <w:tc>
          <w:tcPr>
            <w:tcW w:w="4500" w:type="dxa"/>
            <w:shd w:val="clear" w:color="auto" w:fill="auto"/>
          </w:tcPr>
          <w:p w14:paraId="0656942C" w14:textId="77777777" w:rsidR="00EB71C2" w:rsidRPr="001056C3" w:rsidRDefault="00EB71C2" w:rsidP="00330DB8">
            <w:pPr>
              <w:spacing w:line="100" w:lineRule="exact"/>
              <w:ind w:left="248" w:hanging="248"/>
              <w:rPr>
                <w:rFonts w:ascii="Arial" w:hAnsi="Arial" w:cs="Arial"/>
                <w:b/>
                <w:bCs/>
              </w:rPr>
            </w:pPr>
          </w:p>
        </w:tc>
        <w:tc>
          <w:tcPr>
            <w:tcW w:w="1086" w:type="dxa"/>
            <w:shd w:val="clear" w:color="auto" w:fill="auto"/>
          </w:tcPr>
          <w:p w14:paraId="427F06C5"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1E33828B"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3923D335"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2E6A6163" w14:textId="77777777" w:rsidR="00EB71C2" w:rsidRPr="001056C3" w:rsidRDefault="00EB71C2" w:rsidP="00330DB8">
            <w:pPr>
              <w:spacing w:line="100" w:lineRule="exact"/>
              <w:ind w:left="248" w:hanging="248"/>
              <w:rPr>
                <w:rFonts w:ascii="Arial" w:hAnsi="Arial" w:cs="Arial"/>
                <w:b/>
                <w:bCs/>
              </w:rPr>
            </w:pPr>
          </w:p>
        </w:tc>
      </w:tr>
      <w:tr w:rsidR="00207688" w:rsidRPr="001056C3" w14:paraId="03394F87" w14:textId="77777777" w:rsidTr="00C7622B">
        <w:tc>
          <w:tcPr>
            <w:tcW w:w="4500" w:type="dxa"/>
            <w:shd w:val="clear" w:color="auto" w:fill="auto"/>
          </w:tcPr>
          <w:p w14:paraId="66359C19" w14:textId="77777777" w:rsidR="00207688" w:rsidRPr="001056C3" w:rsidRDefault="00207688" w:rsidP="00330DB8">
            <w:pPr>
              <w:spacing w:line="300" w:lineRule="exact"/>
              <w:ind w:left="248" w:hanging="248"/>
              <w:rPr>
                <w:rFonts w:ascii="Arial" w:hAnsi="Arial" w:cs="Arial"/>
              </w:rPr>
            </w:pPr>
            <w:r w:rsidRPr="001056C3">
              <w:rPr>
                <w:rFonts w:ascii="Arial" w:hAnsi="Arial" w:cs="Arial"/>
              </w:rPr>
              <w:t>Weight average number of common shares (basic) (Thousand shares)</w:t>
            </w:r>
          </w:p>
        </w:tc>
        <w:tc>
          <w:tcPr>
            <w:tcW w:w="1086" w:type="dxa"/>
            <w:shd w:val="clear" w:color="auto" w:fill="auto"/>
            <w:vAlign w:val="bottom"/>
          </w:tcPr>
          <w:p w14:paraId="31B258DA"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419,423</w:t>
            </w:r>
          </w:p>
        </w:tc>
        <w:tc>
          <w:tcPr>
            <w:tcW w:w="1087" w:type="dxa"/>
            <w:shd w:val="clear" w:color="auto" w:fill="auto"/>
            <w:vAlign w:val="bottom"/>
          </w:tcPr>
          <w:p w14:paraId="22078102"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405,062</w:t>
            </w:r>
          </w:p>
        </w:tc>
        <w:tc>
          <w:tcPr>
            <w:tcW w:w="1087" w:type="dxa"/>
            <w:shd w:val="clear" w:color="auto" w:fill="auto"/>
            <w:vAlign w:val="bottom"/>
          </w:tcPr>
          <w:p w14:paraId="14ECED17"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419,423</w:t>
            </w:r>
          </w:p>
        </w:tc>
        <w:tc>
          <w:tcPr>
            <w:tcW w:w="1087" w:type="dxa"/>
            <w:shd w:val="clear" w:color="auto" w:fill="auto"/>
            <w:vAlign w:val="bottom"/>
          </w:tcPr>
          <w:p w14:paraId="60504A25"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405,062</w:t>
            </w:r>
          </w:p>
        </w:tc>
      </w:tr>
      <w:tr w:rsidR="00207688" w:rsidRPr="001056C3" w14:paraId="462C3D97" w14:textId="77777777" w:rsidTr="00C7622B">
        <w:tc>
          <w:tcPr>
            <w:tcW w:w="4500" w:type="dxa"/>
            <w:shd w:val="clear" w:color="auto" w:fill="auto"/>
          </w:tcPr>
          <w:p w14:paraId="48AC989A" w14:textId="77777777" w:rsidR="00207688" w:rsidRPr="001056C3" w:rsidRDefault="00207688" w:rsidP="00330DB8">
            <w:pPr>
              <w:spacing w:line="300" w:lineRule="exact"/>
              <w:ind w:left="248" w:hanging="248"/>
              <w:rPr>
                <w:rFonts w:ascii="Arial" w:hAnsi="Arial" w:cs="Arial"/>
                <w:cs/>
              </w:rPr>
            </w:pPr>
            <w:r w:rsidRPr="001056C3">
              <w:rPr>
                <w:rFonts w:ascii="Arial" w:hAnsi="Arial" w:cs="Arial"/>
              </w:rPr>
              <w:t xml:space="preserve">Effect from issuance of new share </w:t>
            </w:r>
            <w:r w:rsidRPr="001056C3">
              <w:rPr>
                <w:rFonts w:ascii="Arial" w:hAnsi="Arial" w:cs="Arial"/>
              </w:rPr>
              <w:br/>
              <w:t>(weighted average) (Thousand shares)</w:t>
            </w:r>
          </w:p>
        </w:tc>
        <w:tc>
          <w:tcPr>
            <w:tcW w:w="1086" w:type="dxa"/>
            <w:shd w:val="clear" w:color="auto" w:fill="auto"/>
          </w:tcPr>
          <w:p w14:paraId="20672C62" w14:textId="77777777" w:rsidR="00207688" w:rsidRPr="001056C3" w:rsidRDefault="00207688" w:rsidP="00330DB8">
            <w:pPr>
              <w:spacing w:line="300" w:lineRule="exact"/>
              <w:jc w:val="center"/>
              <w:rPr>
                <w:rFonts w:ascii="Arial" w:hAnsi="Arial" w:cs="Arial"/>
                <w:lang w:val="en-US"/>
              </w:rPr>
            </w:pPr>
            <w:r w:rsidRPr="001056C3">
              <w:rPr>
                <w:rFonts w:ascii="Arial" w:hAnsi="Arial" w:cs="Arial"/>
                <w:lang w:val="en-US"/>
              </w:rPr>
              <w:t>-</w:t>
            </w:r>
          </w:p>
        </w:tc>
        <w:tc>
          <w:tcPr>
            <w:tcW w:w="1087" w:type="dxa"/>
            <w:shd w:val="clear" w:color="auto" w:fill="auto"/>
          </w:tcPr>
          <w:p w14:paraId="311E6D51"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5,500</w:t>
            </w:r>
          </w:p>
        </w:tc>
        <w:tc>
          <w:tcPr>
            <w:tcW w:w="1087" w:type="dxa"/>
            <w:shd w:val="clear" w:color="auto" w:fill="auto"/>
          </w:tcPr>
          <w:p w14:paraId="77547B5D" w14:textId="77777777" w:rsidR="00207688" w:rsidRPr="001056C3" w:rsidRDefault="00207688" w:rsidP="00330DB8">
            <w:pPr>
              <w:spacing w:line="300" w:lineRule="exact"/>
              <w:jc w:val="center"/>
              <w:rPr>
                <w:rFonts w:ascii="Arial" w:hAnsi="Arial" w:cs="Arial"/>
                <w:lang w:val="en-US"/>
              </w:rPr>
            </w:pPr>
            <w:r w:rsidRPr="001056C3">
              <w:rPr>
                <w:rFonts w:ascii="Arial" w:hAnsi="Arial" w:cs="Arial"/>
                <w:lang w:val="en-US"/>
              </w:rPr>
              <w:t>-</w:t>
            </w:r>
          </w:p>
        </w:tc>
        <w:tc>
          <w:tcPr>
            <w:tcW w:w="1087" w:type="dxa"/>
            <w:shd w:val="clear" w:color="auto" w:fill="auto"/>
          </w:tcPr>
          <w:p w14:paraId="7F0D8ECD"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5,500</w:t>
            </w:r>
          </w:p>
        </w:tc>
      </w:tr>
      <w:tr w:rsidR="00207688" w:rsidRPr="001056C3" w14:paraId="6F51DF20" w14:textId="77777777" w:rsidTr="00C7622B">
        <w:tc>
          <w:tcPr>
            <w:tcW w:w="4500" w:type="dxa"/>
            <w:shd w:val="clear" w:color="auto" w:fill="auto"/>
          </w:tcPr>
          <w:p w14:paraId="2A43B215" w14:textId="77777777" w:rsidR="00207688" w:rsidRPr="001056C3" w:rsidRDefault="00207688" w:rsidP="00330DB8">
            <w:pPr>
              <w:spacing w:line="300" w:lineRule="exact"/>
              <w:ind w:left="248" w:hanging="248"/>
              <w:rPr>
                <w:rFonts w:ascii="Arial" w:hAnsi="Arial" w:cs="Arial"/>
                <w:cs/>
              </w:rPr>
            </w:pPr>
            <w:r w:rsidRPr="001056C3">
              <w:rPr>
                <w:rFonts w:ascii="Arial" w:hAnsi="Arial" w:cs="Arial"/>
              </w:rPr>
              <w:t>Written-off treasury stocks (Thousand shares)</w:t>
            </w:r>
          </w:p>
        </w:tc>
        <w:tc>
          <w:tcPr>
            <w:tcW w:w="1086" w:type="dxa"/>
            <w:shd w:val="clear" w:color="auto" w:fill="auto"/>
            <w:vAlign w:val="bottom"/>
          </w:tcPr>
          <w:p w14:paraId="02139C82"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(7,559)</w:t>
            </w:r>
          </w:p>
        </w:tc>
        <w:tc>
          <w:tcPr>
            <w:tcW w:w="1087" w:type="dxa"/>
            <w:shd w:val="clear" w:color="auto" w:fill="auto"/>
          </w:tcPr>
          <w:p w14:paraId="4567E8A4" w14:textId="77777777" w:rsidR="00207688" w:rsidRPr="001056C3" w:rsidRDefault="00207688" w:rsidP="00330DB8">
            <w:pPr>
              <w:spacing w:line="300" w:lineRule="exact"/>
              <w:jc w:val="center"/>
              <w:rPr>
                <w:rFonts w:ascii="Arial" w:hAnsi="Arial" w:cs="Arial"/>
                <w:lang w:val="en-US"/>
              </w:rPr>
            </w:pPr>
            <w:r w:rsidRPr="001056C3">
              <w:rPr>
                <w:rFonts w:ascii="Arial" w:hAnsi="Arial" w:cs="Arial"/>
                <w:lang w:val="en-US"/>
              </w:rPr>
              <w:t>-</w:t>
            </w:r>
          </w:p>
        </w:tc>
        <w:tc>
          <w:tcPr>
            <w:tcW w:w="1087" w:type="dxa"/>
            <w:shd w:val="clear" w:color="auto" w:fill="auto"/>
            <w:vAlign w:val="bottom"/>
          </w:tcPr>
          <w:p w14:paraId="3E54A503" w14:textId="77777777" w:rsidR="00207688" w:rsidRPr="001056C3" w:rsidRDefault="00207688" w:rsidP="00330DB8">
            <w:pPr>
              <w:spacing w:line="300" w:lineRule="exact"/>
              <w:jc w:val="right"/>
              <w:rPr>
                <w:rFonts w:ascii="Arial" w:hAnsi="Arial" w:cs="Arial"/>
                <w:lang w:val="en-US"/>
              </w:rPr>
            </w:pPr>
            <w:r w:rsidRPr="001056C3">
              <w:rPr>
                <w:rFonts w:ascii="Arial" w:hAnsi="Arial" w:cs="Arial"/>
                <w:lang w:val="en-US"/>
              </w:rPr>
              <w:t>(7,559)</w:t>
            </w:r>
          </w:p>
        </w:tc>
        <w:tc>
          <w:tcPr>
            <w:tcW w:w="1087" w:type="dxa"/>
            <w:shd w:val="clear" w:color="auto" w:fill="auto"/>
          </w:tcPr>
          <w:p w14:paraId="504B2EDE" w14:textId="77777777" w:rsidR="00207688" w:rsidRPr="001056C3" w:rsidRDefault="00207688" w:rsidP="00330DB8">
            <w:pPr>
              <w:spacing w:line="300" w:lineRule="exact"/>
              <w:jc w:val="center"/>
              <w:rPr>
                <w:rFonts w:ascii="Arial" w:hAnsi="Arial" w:cs="Arial"/>
                <w:lang w:val="en-US"/>
              </w:rPr>
            </w:pPr>
            <w:r w:rsidRPr="001056C3">
              <w:rPr>
                <w:rFonts w:ascii="Arial" w:hAnsi="Arial" w:cs="Arial"/>
                <w:lang w:val="en-US"/>
              </w:rPr>
              <w:t>-</w:t>
            </w:r>
          </w:p>
        </w:tc>
      </w:tr>
      <w:tr w:rsidR="00207688" w:rsidRPr="001056C3" w14:paraId="01C75655" w14:textId="77777777" w:rsidTr="00C7622B">
        <w:tc>
          <w:tcPr>
            <w:tcW w:w="4500" w:type="dxa"/>
            <w:shd w:val="clear" w:color="auto" w:fill="auto"/>
          </w:tcPr>
          <w:p w14:paraId="32E9BEB8" w14:textId="77777777" w:rsidR="00207688" w:rsidRPr="001056C3" w:rsidRDefault="00207688" w:rsidP="00330DB8">
            <w:pPr>
              <w:spacing w:line="300" w:lineRule="exact"/>
              <w:ind w:left="248" w:hanging="248"/>
              <w:rPr>
                <w:rFonts w:ascii="Arial" w:hAnsi="Arial" w:cs="Arial"/>
                <w:cs/>
              </w:rPr>
            </w:pPr>
            <w:r w:rsidRPr="001056C3">
              <w:rPr>
                <w:rFonts w:ascii="Arial" w:hAnsi="Arial" w:cs="Arial"/>
              </w:rPr>
              <w:t>Treasury shares (weighted average) (Thousand shares)</w:t>
            </w:r>
          </w:p>
        </w:tc>
        <w:tc>
          <w:tcPr>
            <w:tcW w:w="1086" w:type="dxa"/>
            <w:shd w:val="clear" w:color="auto" w:fill="auto"/>
            <w:vAlign w:val="bottom"/>
          </w:tcPr>
          <w:p w14:paraId="4C46687E" w14:textId="77777777" w:rsidR="00207688" w:rsidRPr="001056C3" w:rsidRDefault="00207688" w:rsidP="00330DB8">
            <w:pPr>
              <w:pBdr>
                <w:bottom w:val="single" w:sz="4" w:space="1" w:color="auto"/>
              </w:pBdr>
              <w:spacing w:line="300" w:lineRule="exact"/>
              <w:jc w:val="center"/>
              <w:rPr>
                <w:rFonts w:ascii="Arial" w:hAnsi="Arial" w:cs="Arial"/>
              </w:rPr>
            </w:pPr>
            <w:r w:rsidRPr="001056C3">
              <w:rPr>
                <w:rFonts w:ascii="Arial" w:hAnsi="Arial" w:cs="Arial"/>
              </w:rPr>
              <w:t>-</w:t>
            </w:r>
          </w:p>
        </w:tc>
        <w:tc>
          <w:tcPr>
            <w:tcW w:w="1087" w:type="dxa"/>
            <w:shd w:val="clear" w:color="auto" w:fill="auto"/>
          </w:tcPr>
          <w:p w14:paraId="442386D6" w14:textId="77777777" w:rsidR="00207688" w:rsidRPr="001056C3" w:rsidRDefault="00207688" w:rsidP="00330DB8">
            <w:pPr>
              <w:pBdr>
                <w:bottom w:val="single" w:sz="4" w:space="1" w:color="auto"/>
              </w:pBdr>
              <w:spacing w:line="300" w:lineRule="exact"/>
              <w:jc w:val="right"/>
              <w:rPr>
                <w:rFonts w:ascii="Arial" w:hAnsi="Arial" w:cs="Arial"/>
                <w:lang w:val="en-US"/>
              </w:rPr>
            </w:pPr>
          </w:p>
          <w:p w14:paraId="21F88A26" w14:textId="77777777" w:rsidR="00207688" w:rsidRPr="001056C3" w:rsidRDefault="00207688" w:rsidP="00330DB8">
            <w:pPr>
              <w:pBdr>
                <w:bottom w:val="single" w:sz="4" w:space="1" w:color="auto"/>
              </w:pBdr>
              <w:spacing w:line="300" w:lineRule="exact"/>
              <w:jc w:val="right"/>
              <w:rPr>
                <w:rFonts w:ascii="Arial" w:hAnsi="Arial" w:cs="Arial"/>
                <w:lang w:val="en-US"/>
              </w:rPr>
            </w:pPr>
            <w:r w:rsidRPr="001056C3">
              <w:rPr>
                <w:rFonts w:ascii="Arial" w:hAnsi="Arial" w:cs="Arial"/>
                <w:lang w:val="en-US"/>
              </w:rPr>
              <w:t>(161)</w:t>
            </w:r>
          </w:p>
        </w:tc>
        <w:tc>
          <w:tcPr>
            <w:tcW w:w="1087" w:type="dxa"/>
            <w:shd w:val="clear" w:color="auto" w:fill="auto"/>
            <w:vAlign w:val="bottom"/>
          </w:tcPr>
          <w:p w14:paraId="56D89571" w14:textId="77777777" w:rsidR="00207688" w:rsidRPr="001056C3" w:rsidRDefault="00207688" w:rsidP="00330DB8">
            <w:pPr>
              <w:pBdr>
                <w:bottom w:val="single" w:sz="4" w:space="1" w:color="auto"/>
              </w:pBdr>
              <w:spacing w:line="300" w:lineRule="exact"/>
              <w:jc w:val="center"/>
              <w:rPr>
                <w:rFonts w:ascii="Arial" w:hAnsi="Arial" w:cs="Arial"/>
              </w:rPr>
            </w:pPr>
            <w:r w:rsidRPr="001056C3">
              <w:rPr>
                <w:rFonts w:ascii="Arial" w:hAnsi="Arial" w:cs="Arial"/>
              </w:rPr>
              <w:t>-</w:t>
            </w:r>
          </w:p>
        </w:tc>
        <w:tc>
          <w:tcPr>
            <w:tcW w:w="1087" w:type="dxa"/>
            <w:shd w:val="clear" w:color="auto" w:fill="auto"/>
          </w:tcPr>
          <w:p w14:paraId="4DE9EE63" w14:textId="77777777" w:rsidR="00207688" w:rsidRPr="001056C3" w:rsidRDefault="00207688" w:rsidP="00330DB8">
            <w:pPr>
              <w:pBdr>
                <w:bottom w:val="single" w:sz="4" w:space="1" w:color="auto"/>
              </w:pBdr>
              <w:spacing w:line="300" w:lineRule="exact"/>
              <w:jc w:val="right"/>
              <w:rPr>
                <w:rFonts w:ascii="Arial" w:hAnsi="Arial" w:cs="Arial"/>
                <w:lang w:val="en-US"/>
              </w:rPr>
            </w:pPr>
          </w:p>
          <w:p w14:paraId="226B19BE" w14:textId="77777777" w:rsidR="00207688" w:rsidRPr="001056C3" w:rsidRDefault="00207688" w:rsidP="00330DB8">
            <w:pPr>
              <w:pBdr>
                <w:bottom w:val="single" w:sz="4" w:space="1" w:color="auto"/>
              </w:pBdr>
              <w:spacing w:line="300" w:lineRule="exact"/>
              <w:jc w:val="right"/>
              <w:rPr>
                <w:rFonts w:ascii="Arial" w:hAnsi="Arial" w:cs="Arial"/>
                <w:lang w:val="en-US"/>
              </w:rPr>
            </w:pPr>
            <w:r w:rsidRPr="001056C3">
              <w:rPr>
                <w:rFonts w:ascii="Arial" w:hAnsi="Arial" w:cs="Arial"/>
                <w:lang w:val="en-US"/>
              </w:rPr>
              <w:t>(161)</w:t>
            </w:r>
          </w:p>
        </w:tc>
      </w:tr>
      <w:tr w:rsidR="00207688" w:rsidRPr="001056C3" w14:paraId="5053B0D3" w14:textId="77777777" w:rsidTr="00C7622B">
        <w:tc>
          <w:tcPr>
            <w:tcW w:w="4500" w:type="dxa"/>
            <w:shd w:val="clear" w:color="auto" w:fill="auto"/>
          </w:tcPr>
          <w:p w14:paraId="5747B938" w14:textId="77777777" w:rsidR="00207688" w:rsidRPr="001056C3" w:rsidRDefault="00207688" w:rsidP="00330DB8">
            <w:pPr>
              <w:spacing w:line="300" w:lineRule="exact"/>
              <w:ind w:left="248" w:hanging="248"/>
              <w:rPr>
                <w:rFonts w:ascii="Arial" w:hAnsi="Arial" w:cs="Arial"/>
                <w:lang w:val="en-US"/>
              </w:rPr>
            </w:pPr>
            <w:r w:rsidRPr="001056C3">
              <w:rPr>
                <w:rFonts w:ascii="Arial" w:hAnsi="Arial" w:cs="Arial"/>
                <w:szCs w:val="25"/>
                <w:lang w:val="en-US"/>
              </w:rPr>
              <w:t>Total w</w:t>
            </w:r>
            <w:r w:rsidRPr="001056C3">
              <w:rPr>
                <w:rFonts w:ascii="Arial" w:hAnsi="Arial" w:cs="Arial"/>
              </w:rPr>
              <w:t>eight average number of common shares (basic) (Thousand shares)</w:t>
            </w:r>
          </w:p>
        </w:tc>
        <w:tc>
          <w:tcPr>
            <w:tcW w:w="1086" w:type="dxa"/>
            <w:shd w:val="clear" w:color="auto" w:fill="auto"/>
            <w:vAlign w:val="bottom"/>
          </w:tcPr>
          <w:p w14:paraId="759977FA" w14:textId="77777777" w:rsidR="00207688" w:rsidRPr="001056C3" w:rsidRDefault="00207688" w:rsidP="00330DB8">
            <w:pPr>
              <w:pBdr>
                <w:bottom w:val="single" w:sz="4" w:space="1" w:color="auto"/>
              </w:pBdr>
              <w:spacing w:line="300" w:lineRule="exact"/>
              <w:jc w:val="right"/>
              <w:rPr>
                <w:rFonts w:ascii="Arial" w:hAnsi="Arial" w:cs="Arial"/>
              </w:rPr>
            </w:pPr>
            <w:r w:rsidRPr="001056C3">
              <w:rPr>
                <w:rFonts w:ascii="Arial" w:hAnsi="Arial" w:cs="Arial"/>
              </w:rPr>
              <w:t>411,864</w:t>
            </w:r>
          </w:p>
        </w:tc>
        <w:tc>
          <w:tcPr>
            <w:tcW w:w="1087" w:type="dxa"/>
            <w:shd w:val="clear" w:color="auto" w:fill="auto"/>
            <w:vAlign w:val="bottom"/>
          </w:tcPr>
          <w:p w14:paraId="1B9CB27A" w14:textId="77777777" w:rsidR="00207688" w:rsidRPr="001056C3" w:rsidRDefault="00207688" w:rsidP="00330DB8">
            <w:pPr>
              <w:pBdr>
                <w:bottom w:val="single" w:sz="4" w:space="1" w:color="auto"/>
              </w:pBdr>
              <w:spacing w:line="300" w:lineRule="exact"/>
              <w:jc w:val="right"/>
              <w:rPr>
                <w:rFonts w:ascii="Arial" w:hAnsi="Arial" w:cs="Arial"/>
                <w:lang w:val="en-US"/>
              </w:rPr>
            </w:pPr>
            <w:r w:rsidRPr="001056C3">
              <w:rPr>
                <w:rFonts w:ascii="Arial" w:hAnsi="Arial" w:cs="Arial"/>
                <w:lang w:val="en-US"/>
              </w:rPr>
              <w:t>410,401</w:t>
            </w:r>
          </w:p>
        </w:tc>
        <w:tc>
          <w:tcPr>
            <w:tcW w:w="1087" w:type="dxa"/>
            <w:shd w:val="clear" w:color="auto" w:fill="auto"/>
            <w:vAlign w:val="bottom"/>
          </w:tcPr>
          <w:p w14:paraId="6577A126" w14:textId="77777777" w:rsidR="00207688" w:rsidRPr="001056C3" w:rsidRDefault="00207688" w:rsidP="00330DB8">
            <w:pPr>
              <w:pBdr>
                <w:bottom w:val="single" w:sz="4" w:space="1" w:color="auto"/>
              </w:pBdr>
              <w:spacing w:line="300" w:lineRule="exact"/>
              <w:jc w:val="right"/>
              <w:rPr>
                <w:rFonts w:ascii="Arial" w:hAnsi="Arial" w:cs="Arial"/>
              </w:rPr>
            </w:pPr>
            <w:r w:rsidRPr="001056C3">
              <w:rPr>
                <w:rFonts w:ascii="Arial" w:hAnsi="Arial" w:cs="Arial"/>
              </w:rPr>
              <w:t>411,864</w:t>
            </w:r>
          </w:p>
        </w:tc>
        <w:tc>
          <w:tcPr>
            <w:tcW w:w="1087" w:type="dxa"/>
            <w:shd w:val="clear" w:color="auto" w:fill="auto"/>
            <w:vAlign w:val="bottom"/>
          </w:tcPr>
          <w:p w14:paraId="396E1CCD" w14:textId="77777777" w:rsidR="00207688" w:rsidRPr="001056C3" w:rsidRDefault="00207688" w:rsidP="00330DB8">
            <w:pPr>
              <w:pBdr>
                <w:bottom w:val="single" w:sz="4" w:space="1" w:color="auto"/>
              </w:pBdr>
              <w:spacing w:line="300" w:lineRule="exact"/>
              <w:jc w:val="right"/>
              <w:rPr>
                <w:rFonts w:ascii="Arial" w:hAnsi="Arial" w:cs="Arial"/>
                <w:lang w:val="en-US"/>
              </w:rPr>
            </w:pPr>
            <w:r w:rsidRPr="001056C3">
              <w:rPr>
                <w:rFonts w:ascii="Arial" w:hAnsi="Arial" w:cs="Arial"/>
                <w:lang w:val="en-US"/>
              </w:rPr>
              <w:t>410,401</w:t>
            </w:r>
          </w:p>
        </w:tc>
      </w:tr>
      <w:tr w:rsidR="00EB71C2" w:rsidRPr="001056C3" w14:paraId="239A8242" w14:textId="77777777" w:rsidTr="00330DB8">
        <w:trPr>
          <w:trHeight w:hRule="exact" w:val="80"/>
        </w:trPr>
        <w:tc>
          <w:tcPr>
            <w:tcW w:w="4500" w:type="dxa"/>
            <w:shd w:val="clear" w:color="auto" w:fill="auto"/>
          </w:tcPr>
          <w:p w14:paraId="35B36C04" w14:textId="77777777" w:rsidR="00EB71C2" w:rsidRPr="001056C3" w:rsidRDefault="00EB71C2" w:rsidP="00330DB8">
            <w:pPr>
              <w:spacing w:line="100" w:lineRule="exact"/>
              <w:ind w:left="248" w:hanging="248"/>
              <w:rPr>
                <w:rFonts w:ascii="Arial" w:hAnsi="Arial" w:cs="Arial"/>
                <w:b/>
                <w:bCs/>
              </w:rPr>
            </w:pPr>
          </w:p>
        </w:tc>
        <w:tc>
          <w:tcPr>
            <w:tcW w:w="1086" w:type="dxa"/>
            <w:shd w:val="clear" w:color="auto" w:fill="auto"/>
          </w:tcPr>
          <w:p w14:paraId="3F43955E"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1EC60EAB"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2F2D6F98" w14:textId="77777777" w:rsidR="00EB71C2" w:rsidRPr="001056C3" w:rsidRDefault="00EB71C2" w:rsidP="00330DB8">
            <w:pPr>
              <w:spacing w:line="100" w:lineRule="exact"/>
              <w:ind w:left="248" w:hanging="248"/>
              <w:rPr>
                <w:rFonts w:ascii="Arial" w:hAnsi="Arial" w:cs="Arial"/>
                <w:b/>
                <w:bCs/>
              </w:rPr>
            </w:pPr>
          </w:p>
        </w:tc>
        <w:tc>
          <w:tcPr>
            <w:tcW w:w="1087" w:type="dxa"/>
            <w:shd w:val="clear" w:color="auto" w:fill="auto"/>
          </w:tcPr>
          <w:p w14:paraId="7D1ED9E8" w14:textId="77777777" w:rsidR="00EB71C2" w:rsidRPr="001056C3" w:rsidRDefault="00EB71C2" w:rsidP="00330DB8">
            <w:pPr>
              <w:spacing w:line="100" w:lineRule="exact"/>
              <w:ind w:left="248" w:hanging="248"/>
              <w:rPr>
                <w:rFonts w:ascii="Arial" w:hAnsi="Arial" w:cs="Arial"/>
                <w:b/>
                <w:bCs/>
              </w:rPr>
            </w:pPr>
          </w:p>
        </w:tc>
      </w:tr>
      <w:tr w:rsidR="00207688" w:rsidRPr="001056C3" w14:paraId="0D525875" w14:textId="77777777" w:rsidTr="00C7622B">
        <w:tc>
          <w:tcPr>
            <w:tcW w:w="4500" w:type="dxa"/>
            <w:shd w:val="clear" w:color="auto" w:fill="auto"/>
          </w:tcPr>
          <w:p w14:paraId="7983E3E2" w14:textId="77777777" w:rsidR="00207688" w:rsidRPr="001056C3" w:rsidRDefault="00207688" w:rsidP="00330DB8">
            <w:pPr>
              <w:spacing w:line="300" w:lineRule="exact"/>
              <w:ind w:left="248" w:hanging="248"/>
              <w:rPr>
                <w:rFonts w:ascii="Arial" w:hAnsi="Arial" w:cs="Arial"/>
              </w:rPr>
            </w:pPr>
            <w:r w:rsidRPr="001056C3">
              <w:rPr>
                <w:rFonts w:ascii="Arial" w:hAnsi="Arial" w:cs="Arial"/>
              </w:rPr>
              <w:t>Basic earnings (loss) per share (Baht)</w:t>
            </w:r>
          </w:p>
        </w:tc>
        <w:tc>
          <w:tcPr>
            <w:tcW w:w="1086" w:type="dxa"/>
            <w:shd w:val="clear" w:color="auto" w:fill="auto"/>
          </w:tcPr>
          <w:p w14:paraId="53CA40FF" w14:textId="77777777" w:rsidR="00207688" w:rsidRPr="001056C3" w:rsidRDefault="001C75E5" w:rsidP="00330DB8">
            <w:pPr>
              <w:pBdr>
                <w:bottom w:val="double" w:sz="4" w:space="1" w:color="auto"/>
              </w:pBdr>
              <w:spacing w:line="300" w:lineRule="exact"/>
              <w:jc w:val="right"/>
              <w:rPr>
                <w:rFonts w:ascii="Arial" w:hAnsi="Arial" w:cs="Arial"/>
              </w:rPr>
            </w:pPr>
            <w:r w:rsidRPr="001056C3">
              <w:rPr>
                <w:rFonts w:ascii="Arial" w:hAnsi="Arial" w:cs="Arial"/>
              </w:rPr>
              <w:t>(0.11</w:t>
            </w:r>
            <w:r w:rsidR="00207688" w:rsidRPr="001056C3">
              <w:rPr>
                <w:rFonts w:ascii="Arial" w:hAnsi="Arial" w:cs="Arial"/>
              </w:rPr>
              <w:t>)</w:t>
            </w:r>
          </w:p>
        </w:tc>
        <w:tc>
          <w:tcPr>
            <w:tcW w:w="1087" w:type="dxa"/>
            <w:shd w:val="clear" w:color="auto" w:fill="auto"/>
          </w:tcPr>
          <w:p w14:paraId="112C660F" w14:textId="77777777" w:rsidR="00207688" w:rsidRPr="001056C3" w:rsidRDefault="00207688" w:rsidP="00330DB8">
            <w:pPr>
              <w:pBdr>
                <w:bottom w:val="double" w:sz="4" w:space="1" w:color="auto"/>
              </w:pBdr>
              <w:spacing w:line="300" w:lineRule="exact"/>
              <w:jc w:val="right"/>
              <w:rPr>
                <w:rFonts w:ascii="Arial" w:hAnsi="Arial" w:cs="Arial"/>
                <w:lang w:val="en-US"/>
              </w:rPr>
            </w:pPr>
            <w:r w:rsidRPr="001056C3">
              <w:rPr>
                <w:rFonts w:ascii="Arial" w:hAnsi="Arial" w:cs="Arial"/>
                <w:lang w:val="en-US"/>
              </w:rPr>
              <w:t>0.19</w:t>
            </w:r>
          </w:p>
        </w:tc>
        <w:tc>
          <w:tcPr>
            <w:tcW w:w="1087" w:type="dxa"/>
            <w:shd w:val="clear" w:color="auto" w:fill="auto"/>
          </w:tcPr>
          <w:p w14:paraId="6F5404BE" w14:textId="77777777" w:rsidR="00207688" w:rsidRPr="001056C3" w:rsidRDefault="00EA1AC7" w:rsidP="00330DB8">
            <w:pPr>
              <w:pBdr>
                <w:bottom w:val="double" w:sz="4" w:space="1" w:color="auto"/>
              </w:pBdr>
              <w:spacing w:line="300" w:lineRule="exact"/>
              <w:jc w:val="right"/>
              <w:rPr>
                <w:rFonts w:ascii="Arial" w:hAnsi="Arial" w:cs="Arial"/>
              </w:rPr>
            </w:pPr>
            <w:r w:rsidRPr="001056C3">
              <w:rPr>
                <w:rFonts w:ascii="Arial" w:hAnsi="Arial" w:cs="Arial"/>
              </w:rPr>
              <w:t>0.0</w:t>
            </w:r>
            <w:r w:rsidR="00F12708" w:rsidRPr="001056C3">
              <w:rPr>
                <w:rFonts w:ascii="Arial" w:hAnsi="Arial" w:cs="Arial"/>
              </w:rPr>
              <w:t>3</w:t>
            </w:r>
          </w:p>
        </w:tc>
        <w:tc>
          <w:tcPr>
            <w:tcW w:w="1087" w:type="dxa"/>
            <w:shd w:val="clear" w:color="auto" w:fill="auto"/>
          </w:tcPr>
          <w:p w14:paraId="0546EF2E" w14:textId="77777777" w:rsidR="00207688" w:rsidRPr="001056C3" w:rsidRDefault="00207688" w:rsidP="00330DB8">
            <w:pPr>
              <w:pBdr>
                <w:bottom w:val="double" w:sz="4" w:space="1" w:color="auto"/>
              </w:pBdr>
              <w:spacing w:line="300" w:lineRule="exact"/>
              <w:jc w:val="right"/>
              <w:rPr>
                <w:rFonts w:ascii="Arial" w:hAnsi="Arial" w:cs="Arial"/>
              </w:rPr>
            </w:pPr>
            <w:r w:rsidRPr="001056C3">
              <w:rPr>
                <w:rFonts w:ascii="Arial" w:hAnsi="Arial" w:cs="Arial"/>
              </w:rPr>
              <w:t>0.17</w:t>
            </w:r>
          </w:p>
        </w:tc>
      </w:tr>
    </w:tbl>
    <w:p w14:paraId="2B184271" w14:textId="77777777" w:rsidR="00435A6B" w:rsidRPr="001056C3" w:rsidRDefault="00435A6B" w:rsidP="00330DB8">
      <w:pPr>
        <w:ind w:left="540"/>
        <w:rPr>
          <w:rFonts w:ascii="Arial" w:hAnsi="Arial" w:cs="Arial"/>
          <w:sz w:val="16"/>
          <w:szCs w:val="16"/>
          <w:cs/>
          <w:lang w:eastAsia="th-TH"/>
        </w:rPr>
      </w:pPr>
    </w:p>
    <w:p w14:paraId="5CB9BCE5" w14:textId="77777777" w:rsidR="005E2489" w:rsidRPr="001056C3" w:rsidRDefault="006F2455" w:rsidP="00C254E3">
      <w:pPr>
        <w:pStyle w:val="Heading1"/>
        <w:numPr>
          <w:ilvl w:val="1"/>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 xml:space="preserve">Dliuted earnings </w:t>
      </w:r>
      <w:r w:rsidR="00A01C3A" w:rsidRPr="001056C3">
        <w:rPr>
          <w:rFonts w:ascii="Arial" w:hAnsi="Arial" w:cs="Arial"/>
          <w:bCs w:val="0"/>
          <w:color w:val="auto"/>
          <w:sz w:val="20"/>
          <w:szCs w:val="20"/>
        </w:rPr>
        <w:t xml:space="preserve">(loss) </w:t>
      </w:r>
      <w:r w:rsidRPr="001056C3">
        <w:rPr>
          <w:rFonts w:ascii="Arial" w:hAnsi="Arial" w:cs="Arial"/>
          <w:bCs w:val="0"/>
          <w:color w:val="auto"/>
          <w:sz w:val="20"/>
          <w:szCs w:val="20"/>
        </w:rPr>
        <w:t>per share</w:t>
      </w:r>
    </w:p>
    <w:p w14:paraId="5C9080D8" w14:textId="77777777" w:rsidR="00A01C3A" w:rsidRPr="001056C3" w:rsidRDefault="00A01C3A" w:rsidP="00330DB8">
      <w:pPr>
        <w:ind w:left="540"/>
        <w:rPr>
          <w:rFonts w:ascii="Arial" w:hAnsi="Arial" w:cs="Arial"/>
          <w:sz w:val="16"/>
          <w:szCs w:val="16"/>
          <w:lang w:eastAsia="th-TH"/>
        </w:rPr>
      </w:pPr>
    </w:p>
    <w:p w14:paraId="2EABCEA3" w14:textId="77777777" w:rsidR="00135E66" w:rsidRPr="001056C3" w:rsidRDefault="00135E66" w:rsidP="00135E66">
      <w:pPr>
        <w:pStyle w:val="ListBullet"/>
        <w:numPr>
          <w:ilvl w:val="0"/>
          <w:numId w:val="0"/>
        </w:numPr>
        <w:ind w:left="540" w:right="1"/>
        <w:jc w:val="thaiDistribute"/>
        <w:rPr>
          <w:rFonts w:cs="Arial"/>
        </w:rPr>
      </w:pPr>
      <w:r w:rsidRPr="001056C3">
        <w:rPr>
          <w:rFonts w:cs="Arial"/>
          <w:sz w:val="20"/>
          <w:szCs w:val="20"/>
        </w:rPr>
        <w:t xml:space="preserve">The Company did not calculate the diluted profit (loss) per share for the </w:t>
      </w:r>
      <w:r w:rsidR="00207688" w:rsidRPr="001056C3">
        <w:rPr>
          <w:rFonts w:cs="Arial"/>
          <w:sz w:val="20"/>
          <w:szCs w:val="20"/>
        </w:rPr>
        <w:t>year</w:t>
      </w:r>
      <w:r w:rsidRPr="001056C3">
        <w:rPr>
          <w:rFonts w:cs="Arial"/>
          <w:sz w:val="20"/>
          <w:szCs w:val="20"/>
        </w:rPr>
        <w:t xml:space="preserve"> ended 31 October 2020 since the exercise price of warrants exceeded the average market price </w:t>
      </w:r>
      <w:r w:rsidRPr="001056C3">
        <w:rPr>
          <w:rFonts w:cs="Arial"/>
          <w:spacing w:val="-4"/>
          <w:sz w:val="20"/>
          <w:szCs w:val="20"/>
        </w:rPr>
        <w:t>of ordinary shares</w:t>
      </w:r>
      <w:r w:rsidR="00A01C3A" w:rsidRPr="001056C3">
        <w:rPr>
          <w:rFonts w:cs="Arial"/>
          <w:spacing w:val="-4"/>
          <w:sz w:val="20"/>
          <w:szCs w:val="20"/>
        </w:rPr>
        <w:t xml:space="preserve"> and the Company did not calculate </w:t>
      </w:r>
      <w:r w:rsidR="00A01C3A" w:rsidRPr="001056C3">
        <w:rPr>
          <w:rFonts w:cs="Arial"/>
          <w:sz w:val="20"/>
          <w:szCs w:val="20"/>
        </w:rPr>
        <w:t xml:space="preserve">the diluted profit (loss) per share for the </w:t>
      </w:r>
      <w:r w:rsidR="00207688" w:rsidRPr="001056C3">
        <w:rPr>
          <w:rFonts w:cs="Arial"/>
          <w:sz w:val="20"/>
          <w:szCs w:val="20"/>
        </w:rPr>
        <w:t>year</w:t>
      </w:r>
      <w:r w:rsidR="00A01C3A" w:rsidRPr="001056C3">
        <w:rPr>
          <w:rFonts w:cs="Arial"/>
          <w:sz w:val="20"/>
          <w:szCs w:val="20"/>
        </w:rPr>
        <w:t xml:space="preserve"> ended 31 October 20</w:t>
      </w:r>
      <w:r w:rsidR="00207688" w:rsidRPr="001056C3">
        <w:rPr>
          <w:rFonts w:cs="Arial"/>
          <w:sz w:val="20"/>
          <w:szCs w:val="25"/>
        </w:rPr>
        <w:t>19</w:t>
      </w:r>
      <w:r w:rsidR="00A01C3A" w:rsidRPr="001056C3">
        <w:rPr>
          <w:rFonts w:cs="Arial"/>
          <w:sz w:val="20"/>
          <w:szCs w:val="20"/>
        </w:rPr>
        <w:t xml:space="preserve"> since </w:t>
      </w:r>
      <w:r w:rsidR="00026595" w:rsidRPr="001056C3">
        <w:rPr>
          <w:rFonts w:cs="Arial"/>
          <w:sz w:val="20"/>
          <w:szCs w:val="20"/>
        </w:rPr>
        <w:t xml:space="preserve">the Company had </w:t>
      </w:r>
      <w:r w:rsidR="002802DE" w:rsidRPr="001056C3">
        <w:rPr>
          <w:rFonts w:cs="Arial"/>
          <w:sz w:val="20"/>
          <w:szCs w:val="20"/>
        </w:rPr>
        <w:t>no</w:t>
      </w:r>
      <w:r w:rsidR="00026595" w:rsidRPr="001056C3">
        <w:rPr>
          <w:rFonts w:cs="Arial"/>
          <w:sz w:val="20"/>
          <w:szCs w:val="20"/>
        </w:rPr>
        <w:t xml:space="preserve"> </w:t>
      </w:r>
      <w:r w:rsidR="00207688" w:rsidRPr="001056C3">
        <w:rPr>
          <w:rFonts w:cs="Arial"/>
          <w:sz w:val="20"/>
          <w:szCs w:val="20"/>
        </w:rPr>
        <w:t xml:space="preserve">any warrant </w:t>
      </w:r>
      <w:r w:rsidR="00026595" w:rsidRPr="001056C3">
        <w:rPr>
          <w:rFonts w:cs="Arial"/>
          <w:sz w:val="20"/>
          <w:szCs w:val="20"/>
        </w:rPr>
        <w:t>as at 31 October 2019.</w:t>
      </w:r>
    </w:p>
    <w:p w14:paraId="102319D6" w14:textId="77777777" w:rsidR="005659F7" w:rsidRPr="001056C3" w:rsidRDefault="005659F7" w:rsidP="00330DB8">
      <w:pPr>
        <w:ind w:left="540"/>
        <w:rPr>
          <w:rFonts w:ascii="Arial" w:hAnsi="Arial" w:cs="Arial"/>
          <w:sz w:val="16"/>
          <w:szCs w:val="16"/>
          <w:lang w:eastAsia="th-TH"/>
        </w:rPr>
      </w:pPr>
    </w:p>
    <w:p w14:paraId="2DA2D952" w14:textId="77777777" w:rsidR="00B37D10" w:rsidRPr="001056C3" w:rsidRDefault="00107ED8" w:rsidP="005F4D0C">
      <w:pPr>
        <w:pStyle w:val="Heading1"/>
        <w:numPr>
          <w:ilvl w:val="0"/>
          <w:numId w:val="8"/>
        </w:numPr>
        <w:ind w:left="540" w:right="1" w:hanging="540"/>
        <w:jc w:val="thaiDistribute"/>
        <w:rPr>
          <w:rFonts w:ascii="Arial" w:hAnsi="Arial" w:cs="Arial"/>
          <w:bCs w:val="0"/>
          <w:color w:val="auto"/>
          <w:sz w:val="20"/>
          <w:szCs w:val="20"/>
          <w:cs/>
        </w:rPr>
      </w:pPr>
      <w:r w:rsidRPr="001056C3">
        <w:rPr>
          <w:rFonts w:ascii="Arial" w:hAnsi="Arial" w:cs="Arial"/>
          <w:bCs w:val="0"/>
          <w:color w:val="auto"/>
          <w:sz w:val="20"/>
          <w:szCs w:val="20"/>
        </w:rPr>
        <w:t>SEGMENT INFORMATION</w:t>
      </w:r>
    </w:p>
    <w:p w14:paraId="5B77E991" w14:textId="77777777" w:rsidR="00B37D10" w:rsidRPr="001056C3" w:rsidRDefault="00B37D10" w:rsidP="00330DB8">
      <w:pPr>
        <w:ind w:left="540"/>
        <w:rPr>
          <w:rFonts w:ascii="Arial" w:hAnsi="Arial" w:cs="Arial"/>
          <w:sz w:val="16"/>
          <w:szCs w:val="16"/>
          <w:lang w:eastAsia="th-TH"/>
        </w:rPr>
      </w:pPr>
    </w:p>
    <w:p w14:paraId="22484428" w14:textId="77777777" w:rsidR="00107ED8" w:rsidRPr="001056C3" w:rsidRDefault="00107ED8" w:rsidP="00107ED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r w:rsidRPr="001056C3">
        <w:rPr>
          <w:rFonts w:ascii="Arial" w:hAnsi="Arial" w:cs="Arial"/>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r w:rsidRPr="001056C3">
        <w:rPr>
          <w:rFonts w:ascii="Arial" w:hAnsi="Arial" w:cs="Arial"/>
          <w:spacing w:val="-8"/>
          <w:lang w:val="en-US"/>
        </w:rPr>
        <w:t>.</w:t>
      </w:r>
    </w:p>
    <w:p w14:paraId="496B7C43" w14:textId="77777777" w:rsidR="00107ED8" w:rsidRPr="001056C3" w:rsidRDefault="00107ED8" w:rsidP="00330DB8">
      <w:pPr>
        <w:ind w:left="540"/>
        <w:rPr>
          <w:rFonts w:ascii="Arial" w:hAnsi="Arial" w:cs="Arial"/>
          <w:sz w:val="16"/>
          <w:szCs w:val="16"/>
          <w:lang w:eastAsia="th-TH"/>
        </w:rPr>
      </w:pPr>
    </w:p>
    <w:p w14:paraId="3B8AE5FD" w14:textId="77777777" w:rsidR="00107ED8" w:rsidRPr="001056C3" w:rsidRDefault="00107ED8" w:rsidP="00107ED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lang w:val="en-US"/>
        </w:rPr>
      </w:pPr>
      <w:r w:rsidRPr="001056C3">
        <w:rPr>
          <w:rFonts w:ascii="Arial" w:hAnsi="Arial" w:cs="Arial"/>
          <w:lang w:val="en-US"/>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t>
      </w:r>
      <w:r w:rsidR="005A78CC" w:rsidRPr="001056C3">
        <w:rPr>
          <w:rFonts w:ascii="Arial" w:hAnsi="Arial" w:cs="Arial"/>
          <w:lang w:val="en-US"/>
        </w:rPr>
        <w:t xml:space="preserve">with operating profit or loss. </w:t>
      </w:r>
      <w:r w:rsidRPr="001056C3">
        <w:rPr>
          <w:rFonts w:ascii="Arial" w:hAnsi="Arial" w:cs="Arial"/>
          <w:lang w:val="en-US"/>
        </w:rPr>
        <w:t>However, financing activities, administrative activities and income tax are managed on a Group basis and are not allocated to operating segments.</w:t>
      </w:r>
    </w:p>
    <w:p w14:paraId="5AA5F7F8" w14:textId="77777777" w:rsidR="00107ED8" w:rsidRPr="001056C3" w:rsidRDefault="00107ED8" w:rsidP="00330DB8">
      <w:pPr>
        <w:ind w:left="540"/>
        <w:rPr>
          <w:rFonts w:ascii="Arial" w:hAnsi="Arial" w:cs="Arial"/>
          <w:sz w:val="10"/>
          <w:szCs w:val="10"/>
          <w:lang w:eastAsia="th-TH"/>
        </w:rPr>
      </w:pPr>
    </w:p>
    <w:p w14:paraId="2C26D5DD" w14:textId="77777777" w:rsidR="00107ED8" w:rsidRPr="001056C3" w:rsidRDefault="00107ED8" w:rsidP="00107ED8">
      <w:pPr>
        <w:ind w:left="540"/>
        <w:jc w:val="both"/>
        <w:rPr>
          <w:rFonts w:ascii="Arial" w:hAnsi="Arial" w:cs="Arial"/>
        </w:rPr>
      </w:pPr>
      <w:r w:rsidRPr="001056C3">
        <w:rPr>
          <w:rFonts w:ascii="Arial" w:hAnsi="Arial" w:cs="Arial"/>
        </w:rPr>
        <w:t>The Group is engaged in four principal businesses comprise of:</w:t>
      </w:r>
    </w:p>
    <w:p w14:paraId="68E740EC" w14:textId="77777777" w:rsidR="00107ED8" w:rsidRPr="001056C3" w:rsidRDefault="00107ED8" w:rsidP="00330DB8">
      <w:pPr>
        <w:ind w:left="540"/>
        <w:rPr>
          <w:rFonts w:ascii="Arial" w:hAnsi="Arial" w:cs="Arial"/>
          <w:sz w:val="16"/>
          <w:szCs w:val="16"/>
          <w:lang w:eastAsia="th-TH"/>
        </w:rPr>
      </w:pPr>
    </w:p>
    <w:tbl>
      <w:tblPr>
        <w:tblW w:w="8802" w:type="dxa"/>
        <w:tblInd w:w="558" w:type="dxa"/>
        <w:tblLook w:val="04A0" w:firstRow="1" w:lastRow="0" w:firstColumn="1" w:lastColumn="0" w:noHBand="0" w:noVBand="1"/>
      </w:tblPr>
      <w:tblGrid>
        <w:gridCol w:w="2700"/>
        <w:gridCol w:w="272"/>
        <w:gridCol w:w="5830"/>
      </w:tblGrid>
      <w:tr w:rsidR="00107ED8" w:rsidRPr="001056C3" w14:paraId="312035B7" w14:textId="77777777" w:rsidTr="003E247A">
        <w:tc>
          <w:tcPr>
            <w:tcW w:w="2700" w:type="dxa"/>
            <w:shd w:val="clear" w:color="auto" w:fill="auto"/>
          </w:tcPr>
          <w:p w14:paraId="0AB27C13" w14:textId="77777777" w:rsidR="00107ED8" w:rsidRPr="001056C3" w:rsidRDefault="00107ED8" w:rsidP="003E247A">
            <w:pPr>
              <w:tabs>
                <w:tab w:val="left" w:pos="163"/>
              </w:tabs>
              <w:spacing w:line="280" w:lineRule="exact"/>
              <w:ind w:left="209" w:right="-15" w:hanging="226"/>
              <w:rPr>
                <w:rFonts w:ascii="Arial" w:hAnsi="Arial" w:cs="Arial"/>
                <w:spacing w:val="-4"/>
              </w:rPr>
            </w:pPr>
            <w:r w:rsidRPr="001056C3">
              <w:rPr>
                <w:rFonts w:ascii="Arial" w:hAnsi="Arial" w:cs="Arial"/>
                <w:spacing w:val="-4"/>
              </w:rPr>
              <w:t>Manufacturing of plastic parts</w:t>
            </w:r>
          </w:p>
        </w:tc>
        <w:tc>
          <w:tcPr>
            <w:tcW w:w="272" w:type="dxa"/>
            <w:shd w:val="clear" w:color="auto" w:fill="auto"/>
          </w:tcPr>
          <w:p w14:paraId="7C4E8C50" w14:textId="77777777" w:rsidR="00107ED8" w:rsidRPr="001056C3" w:rsidRDefault="00107ED8" w:rsidP="003E247A">
            <w:pPr>
              <w:spacing w:line="280" w:lineRule="exact"/>
              <w:jc w:val="center"/>
              <w:rPr>
                <w:rFonts w:ascii="Arial" w:hAnsi="Arial" w:cs="Arial"/>
              </w:rPr>
            </w:pPr>
            <w:r w:rsidRPr="001056C3">
              <w:rPr>
                <w:rFonts w:ascii="Arial" w:hAnsi="Arial" w:cs="Arial"/>
              </w:rPr>
              <w:t>:</w:t>
            </w:r>
          </w:p>
        </w:tc>
        <w:tc>
          <w:tcPr>
            <w:tcW w:w="5830" w:type="dxa"/>
            <w:shd w:val="clear" w:color="auto" w:fill="auto"/>
          </w:tcPr>
          <w:p w14:paraId="6C69C7BB" w14:textId="77777777" w:rsidR="00107ED8" w:rsidRPr="001056C3" w:rsidRDefault="00107ED8" w:rsidP="003E247A">
            <w:pPr>
              <w:spacing w:line="280" w:lineRule="exact"/>
              <w:ind w:left="209" w:right="-15" w:hanging="171"/>
              <w:jc w:val="thaiDistribute"/>
              <w:rPr>
                <w:rFonts w:ascii="Arial" w:hAnsi="Arial" w:cs="Arial"/>
                <w:spacing w:val="-4"/>
              </w:rPr>
            </w:pPr>
            <w:r w:rsidRPr="001056C3">
              <w:rPr>
                <w:rFonts w:ascii="Arial" w:hAnsi="Arial" w:cs="Arial"/>
                <w:spacing w:val="-4"/>
              </w:rPr>
              <w:t>Manufacturing of plastic parts and assembly parts for electrical and electronic products</w:t>
            </w:r>
          </w:p>
        </w:tc>
      </w:tr>
      <w:tr w:rsidR="00107ED8" w:rsidRPr="001056C3" w14:paraId="4394086C" w14:textId="77777777" w:rsidTr="003E247A">
        <w:tc>
          <w:tcPr>
            <w:tcW w:w="2700" w:type="dxa"/>
            <w:shd w:val="clear" w:color="auto" w:fill="auto"/>
          </w:tcPr>
          <w:p w14:paraId="3BB96CCC" w14:textId="77777777" w:rsidR="00107ED8" w:rsidRPr="001056C3" w:rsidRDefault="00107ED8" w:rsidP="003E247A">
            <w:pPr>
              <w:tabs>
                <w:tab w:val="left" w:pos="163"/>
              </w:tabs>
              <w:spacing w:line="280" w:lineRule="exact"/>
              <w:ind w:left="209" w:right="-15" w:hanging="226"/>
              <w:rPr>
                <w:rFonts w:ascii="Arial" w:hAnsi="Arial" w:cs="Arial"/>
                <w:spacing w:val="-2"/>
              </w:rPr>
            </w:pPr>
            <w:r w:rsidRPr="001056C3">
              <w:rPr>
                <w:rFonts w:ascii="Arial" w:hAnsi="Arial" w:cs="Arial"/>
                <w:spacing w:val="-2"/>
              </w:rPr>
              <w:t xml:space="preserve">Manufacturing of mold and </w:t>
            </w:r>
            <w:r w:rsidRPr="001056C3">
              <w:rPr>
                <w:rFonts w:ascii="Arial" w:hAnsi="Arial" w:cs="Arial"/>
                <w:spacing w:val="-2"/>
                <w:cs/>
              </w:rPr>
              <w:t xml:space="preserve"> </w:t>
            </w:r>
            <w:r w:rsidRPr="001056C3">
              <w:rPr>
                <w:rFonts w:ascii="Arial" w:hAnsi="Arial" w:cs="Arial"/>
                <w:spacing w:val="-2"/>
              </w:rPr>
              <w:t>related services</w:t>
            </w:r>
          </w:p>
        </w:tc>
        <w:tc>
          <w:tcPr>
            <w:tcW w:w="272" w:type="dxa"/>
            <w:shd w:val="clear" w:color="auto" w:fill="auto"/>
          </w:tcPr>
          <w:p w14:paraId="538F943E" w14:textId="77777777" w:rsidR="00107ED8" w:rsidRPr="001056C3" w:rsidRDefault="00107ED8" w:rsidP="003E247A">
            <w:pPr>
              <w:spacing w:line="280" w:lineRule="exact"/>
              <w:jc w:val="center"/>
              <w:rPr>
                <w:rFonts w:ascii="Arial" w:hAnsi="Arial" w:cs="Arial"/>
              </w:rPr>
            </w:pPr>
            <w:r w:rsidRPr="001056C3">
              <w:rPr>
                <w:rFonts w:ascii="Arial" w:hAnsi="Arial" w:cs="Arial"/>
              </w:rPr>
              <w:t>:</w:t>
            </w:r>
          </w:p>
        </w:tc>
        <w:tc>
          <w:tcPr>
            <w:tcW w:w="5830" w:type="dxa"/>
            <w:shd w:val="clear" w:color="auto" w:fill="auto"/>
          </w:tcPr>
          <w:p w14:paraId="4636E8F6" w14:textId="77777777" w:rsidR="00107ED8" w:rsidRPr="001056C3" w:rsidRDefault="00107ED8" w:rsidP="003E247A">
            <w:pPr>
              <w:spacing w:line="280" w:lineRule="exact"/>
              <w:ind w:left="209" w:right="-15" w:hanging="171"/>
              <w:jc w:val="thaiDistribute"/>
              <w:rPr>
                <w:rFonts w:ascii="Arial" w:hAnsi="Arial" w:cs="Arial"/>
                <w:spacing w:val="-4"/>
              </w:rPr>
            </w:pPr>
            <w:r w:rsidRPr="001056C3">
              <w:rPr>
                <w:rFonts w:ascii="Arial" w:hAnsi="Arial" w:cs="Arial"/>
                <w:spacing w:val="-4"/>
              </w:rPr>
              <w:t>Manufacturing of plastic injection mold and providing repair, maintenance and modification services for plastic injection mold</w:t>
            </w:r>
          </w:p>
        </w:tc>
      </w:tr>
      <w:tr w:rsidR="00107ED8" w:rsidRPr="001056C3" w14:paraId="003D765C" w14:textId="77777777" w:rsidTr="003E247A">
        <w:tc>
          <w:tcPr>
            <w:tcW w:w="2700" w:type="dxa"/>
            <w:shd w:val="clear" w:color="auto" w:fill="auto"/>
          </w:tcPr>
          <w:p w14:paraId="2113F605" w14:textId="77777777" w:rsidR="00107ED8" w:rsidRPr="001056C3" w:rsidRDefault="00107ED8" w:rsidP="003E247A">
            <w:pPr>
              <w:tabs>
                <w:tab w:val="left" w:pos="163"/>
              </w:tabs>
              <w:spacing w:line="280" w:lineRule="exact"/>
              <w:ind w:left="209" w:right="-15" w:hanging="226"/>
              <w:rPr>
                <w:rFonts w:ascii="Arial" w:hAnsi="Arial" w:cs="Arial"/>
                <w:spacing w:val="-2"/>
              </w:rPr>
            </w:pPr>
            <w:r w:rsidRPr="001056C3">
              <w:rPr>
                <w:rFonts w:ascii="Arial" w:hAnsi="Arial" w:cs="Arial"/>
                <w:spacing w:val="-2"/>
              </w:rPr>
              <w:t>Sales of cosmetic products</w:t>
            </w:r>
          </w:p>
        </w:tc>
        <w:tc>
          <w:tcPr>
            <w:tcW w:w="272" w:type="dxa"/>
            <w:shd w:val="clear" w:color="auto" w:fill="auto"/>
          </w:tcPr>
          <w:p w14:paraId="15D1EF0B" w14:textId="77777777" w:rsidR="00107ED8" w:rsidRPr="001056C3" w:rsidRDefault="00107ED8" w:rsidP="003E247A">
            <w:pPr>
              <w:spacing w:line="280" w:lineRule="exact"/>
              <w:jc w:val="center"/>
              <w:rPr>
                <w:rFonts w:ascii="Arial" w:hAnsi="Arial" w:cs="Arial"/>
              </w:rPr>
            </w:pPr>
            <w:r w:rsidRPr="001056C3">
              <w:rPr>
                <w:rFonts w:ascii="Arial" w:hAnsi="Arial" w:cs="Arial"/>
              </w:rPr>
              <w:t>:</w:t>
            </w:r>
          </w:p>
        </w:tc>
        <w:tc>
          <w:tcPr>
            <w:tcW w:w="5830" w:type="dxa"/>
            <w:shd w:val="clear" w:color="auto" w:fill="auto"/>
          </w:tcPr>
          <w:p w14:paraId="31CC2894" w14:textId="77777777" w:rsidR="00107ED8" w:rsidRPr="001056C3" w:rsidRDefault="00107ED8" w:rsidP="003E247A">
            <w:pPr>
              <w:spacing w:line="280" w:lineRule="exact"/>
              <w:ind w:left="209" w:right="-15" w:hanging="171"/>
              <w:jc w:val="thaiDistribute"/>
              <w:rPr>
                <w:rFonts w:ascii="Arial" w:hAnsi="Arial" w:cs="Arial"/>
                <w:spacing w:val="-2"/>
              </w:rPr>
            </w:pPr>
            <w:r w:rsidRPr="001056C3">
              <w:rPr>
                <w:rFonts w:ascii="Arial" w:hAnsi="Arial" w:cs="Arial"/>
                <w:spacing w:val="-2"/>
              </w:rPr>
              <w:t>Cosmetic retailer</w:t>
            </w:r>
          </w:p>
        </w:tc>
      </w:tr>
      <w:tr w:rsidR="00107ED8" w:rsidRPr="001056C3" w14:paraId="28AA4D23" w14:textId="77777777" w:rsidTr="003E247A">
        <w:tc>
          <w:tcPr>
            <w:tcW w:w="2700" w:type="dxa"/>
            <w:shd w:val="clear" w:color="auto" w:fill="auto"/>
          </w:tcPr>
          <w:p w14:paraId="50F24A90" w14:textId="77777777" w:rsidR="00107ED8" w:rsidRPr="001056C3" w:rsidRDefault="00107ED8" w:rsidP="003E247A">
            <w:pPr>
              <w:tabs>
                <w:tab w:val="left" w:pos="163"/>
              </w:tabs>
              <w:spacing w:line="280" w:lineRule="exact"/>
              <w:ind w:left="209" w:right="-15" w:hanging="226"/>
              <w:rPr>
                <w:rFonts w:ascii="Arial" w:hAnsi="Arial" w:cs="Arial"/>
                <w:spacing w:val="-2"/>
              </w:rPr>
            </w:pPr>
            <w:r w:rsidRPr="001056C3">
              <w:rPr>
                <w:rFonts w:ascii="Arial" w:hAnsi="Arial" w:cs="Arial"/>
                <w:spacing w:val="-2"/>
              </w:rPr>
              <w:t>Construction and real estate services</w:t>
            </w:r>
          </w:p>
        </w:tc>
        <w:tc>
          <w:tcPr>
            <w:tcW w:w="272" w:type="dxa"/>
            <w:shd w:val="clear" w:color="auto" w:fill="auto"/>
          </w:tcPr>
          <w:p w14:paraId="7A23576B" w14:textId="77777777" w:rsidR="00107ED8" w:rsidRPr="001056C3" w:rsidRDefault="00107ED8" w:rsidP="003E247A">
            <w:pPr>
              <w:spacing w:line="280" w:lineRule="exact"/>
              <w:jc w:val="center"/>
              <w:rPr>
                <w:rFonts w:ascii="Arial" w:hAnsi="Arial" w:cs="Arial"/>
              </w:rPr>
            </w:pPr>
            <w:r w:rsidRPr="001056C3">
              <w:rPr>
                <w:rFonts w:ascii="Arial" w:hAnsi="Arial" w:cs="Arial"/>
              </w:rPr>
              <w:t>:</w:t>
            </w:r>
          </w:p>
        </w:tc>
        <w:tc>
          <w:tcPr>
            <w:tcW w:w="5830" w:type="dxa"/>
            <w:shd w:val="clear" w:color="auto" w:fill="auto"/>
          </w:tcPr>
          <w:p w14:paraId="38DD9BAF" w14:textId="77777777" w:rsidR="00107ED8" w:rsidRPr="001056C3" w:rsidRDefault="00107ED8" w:rsidP="003E247A">
            <w:pPr>
              <w:spacing w:line="280" w:lineRule="exact"/>
              <w:ind w:left="209" w:right="-15" w:hanging="171"/>
              <w:jc w:val="thaiDistribute"/>
              <w:rPr>
                <w:rFonts w:ascii="Arial" w:hAnsi="Arial" w:cs="Arial"/>
                <w:spacing w:val="-2"/>
              </w:rPr>
            </w:pPr>
            <w:r w:rsidRPr="001056C3">
              <w:rPr>
                <w:rFonts w:ascii="Arial" w:hAnsi="Arial" w:cs="Arial"/>
                <w:spacing w:val="-2"/>
              </w:rPr>
              <w:t>Residential construction and sale of real estate</w:t>
            </w:r>
          </w:p>
        </w:tc>
      </w:tr>
      <w:tr w:rsidR="00BD1F5F" w:rsidRPr="001056C3" w14:paraId="78D86070" w14:textId="77777777" w:rsidTr="003E247A">
        <w:tc>
          <w:tcPr>
            <w:tcW w:w="2700" w:type="dxa"/>
            <w:shd w:val="clear" w:color="auto" w:fill="auto"/>
          </w:tcPr>
          <w:p w14:paraId="285DF2E9" w14:textId="77777777" w:rsidR="00BD1F5F" w:rsidRPr="001056C3" w:rsidRDefault="00BD1F5F" w:rsidP="003E247A">
            <w:pPr>
              <w:tabs>
                <w:tab w:val="left" w:pos="163"/>
              </w:tabs>
              <w:spacing w:line="280" w:lineRule="exact"/>
              <w:ind w:left="209" w:right="-15" w:hanging="226"/>
              <w:rPr>
                <w:rFonts w:ascii="Arial" w:hAnsi="Arial" w:cs="Arial"/>
                <w:spacing w:val="-2"/>
              </w:rPr>
            </w:pPr>
            <w:r w:rsidRPr="001056C3">
              <w:rPr>
                <w:rFonts w:ascii="Arial" w:hAnsi="Arial" w:cs="Arial"/>
                <w:spacing w:val="-2"/>
              </w:rPr>
              <w:t>Investment in other companies</w:t>
            </w:r>
          </w:p>
        </w:tc>
        <w:tc>
          <w:tcPr>
            <w:tcW w:w="272" w:type="dxa"/>
            <w:shd w:val="clear" w:color="auto" w:fill="auto"/>
          </w:tcPr>
          <w:p w14:paraId="373C9B27" w14:textId="77777777" w:rsidR="00BD1F5F" w:rsidRPr="001056C3" w:rsidRDefault="00BD1F5F" w:rsidP="003E247A">
            <w:pPr>
              <w:spacing w:line="280" w:lineRule="exact"/>
              <w:jc w:val="center"/>
              <w:rPr>
                <w:rFonts w:ascii="Arial" w:hAnsi="Arial" w:cs="Arial"/>
              </w:rPr>
            </w:pPr>
          </w:p>
        </w:tc>
        <w:tc>
          <w:tcPr>
            <w:tcW w:w="5830" w:type="dxa"/>
            <w:shd w:val="clear" w:color="auto" w:fill="auto"/>
          </w:tcPr>
          <w:p w14:paraId="2B18FE16" w14:textId="77777777" w:rsidR="00BD1F5F" w:rsidRPr="001056C3" w:rsidRDefault="00BD1F5F" w:rsidP="003E247A">
            <w:pPr>
              <w:spacing w:line="280" w:lineRule="exact"/>
              <w:ind w:left="209" w:right="-15" w:hanging="171"/>
              <w:jc w:val="thaiDistribute"/>
              <w:rPr>
                <w:rFonts w:ascii="Arial" w:hAnsi="Arial" w:cs="Arial"/>
                <w:spacing w:val="-2"/>
              </w:rPr>
            </w:pPr>
            <w:r w:rsidRPr="001056C3">
              <w:rPr>
                <w:rFonts w:ascii="Arial" w:hAnsi="Arial" w:cs="Arial"/>
                <w:spacing w:val="-2"/>
              </w:rPr>
              <w:t>Investment in other companies</w:t>
            </w:r>
          </w:p>
        </w:tc>
      </w:tr>
    </w:tbl>
    <w:p w14:paraId="1FF8AFB6" w14:textId="77777777" w:rsidR="005E2489" w:rsidRPr="001056C3" w:rsidRDefault="005E2489" w:rsidP="00BD1F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jc w:val="thaiDistribute"/>
        <w:rPr>
          <w:rFonts w:ascii="Angsana New" w:hAnsi="Angsana New"/>
          <w:sz w:val="28"/>
          <w:szCs w:val="28"/>
          <w:cs/>
          <w:lang w:val="en-GB"/>
        </w:rPr>
        <w:sectPr w:rsidR="005E2489" w:rsidRPr="001056C3" w:rsidSect="00C254E3">
          <w:pgSz w:w="11907" w:h="16840" w:code="9"/>
          <w:pgMar w:top="1980" w:right="1296" w:bottom="810" w:left="1440" w:header="1080" w:footer="518" w:gutter="0"/>
          <w:cols w:space="720"/>
          <w:docGrid w:linePitch="360"/>
        </w:sectPr>
      </w:pPr>
    </w:p>
    <w:p w14:paraId="227998E2" w14:textId="77777777" w:rsidR="00107ED8" w:rsidRPr="001056C3" w:rsidRDefault="00107ED8" w:rsidP="0077788A">
      <w:pPr>
        <w:ind w:left="547" w:right="-1"/>
        <w:jc w:val="both"/>
        <w:rPr>
          <w:rFonts w:ascii="Arial" w:hAnsi="Arial" w:cs="Arial"/>
          <w:cs/>
        </w:rPr>
      </w:pPr>
      <w:r w:rsidRPr="001056C3">
        <w:rPr>
          <w:rFonts w:ascii="Arial" w:hAnsi="Arial" w:cs="Arial"/>
          <w:spacing w:val="-4"/>
        </w:rPr>
        <w:lastRenderedPageBreak/>
        <w:t>The financial information classified</w:t>
      </w:r>
      <w:r w:rsidRPr="001056C3">
        <w:rPr>
          <w:rFonts w:ascii="Arial" w:hAnsi="Arial" w:cs="Arial"/>
        </w:rPr>
        <w:t xml:space="preserve"> by operating segments for the years ended 31 October 2020 and 2019 are as follows: </w:t>
      </w:r>
    </w:p>
    <w:p w14:paraId="2DEADFAF" w14:textId="77777777" w:rsidR="00C665A2" w:rsidRPr="001056C3" w:rsidRDefault="00C665A2" w:rsidP="00C665A2">
      <w:pPr>
        <w:rPr>
          <w:sz w:val="10"/>
          <w:szCs w:val="10"/>
          <w:lang w:val="en-US"/>
        </w:rPr>
      </w:pPr>
    </w:p>
    <w:tbl>
      <w:tblPr>
        <w:tblW w:w="14941" w:type="dxa"/>
        <w:tblInd w:w="288" w:type="dxa"/>
        <w:tblLayout w:type="fixed"/>
        <w:tblLook w:val="0000" w:firstRow="0" w:lastRow="0" w:firstColumn="0" w:lastColumn="0" w:noHBand="0" w:noVBand="0"/>
      </w:tblPr>
      <w:tblGrid>
        <w:gridCol w:w="3060"/>
        <w:gridCol w:w="810"/>
        <w:gridCol w:w="811"/>
        <w:gridCol w:w="810"/>
        <w:gridCol w:w="900"/>
        <w:gridCol w:w="810"/>
        <w:gridCol w:w="810"/>
        <w:gridCol w:w="810"/>
        <w:gridCol w:w="900"/>
        <w:gridCol w:w="810"/>
        <w:gridCol w:w="810"/>
        <w:gridCol w:w="810"/>
        <w:gridCol w:w="810"/>
        <w:gridCol w:w="989"/>
        <w:gridCol w:w="991"/>
      </w:tblGrid>
      <w:tr w:rsidR="00026BAC" w:rsidRPr="001056C3" w14:paraId="0B2B374F" w14:textId="77777777" w:rsidTr="004F7AE4">
        <w:trPr>
          <w:cantSplit/>
          <w:tblHeader/>
        </w:trPr>
        <w:tc>
          <w:tcPr>
            <w:tcW w:w="3060" w:type="dxa"/>
            <w:tcBorders>
              <w:top w:val="nil"/>
              <w:left w:val="nil"/>
              <w:right w:val="nil"/>
            </w:tcBorders>
          </w:tcPr>
          <w:p w14:paraId="2693FE4A" w14:textId="77777777" w:rsidR="00CF0907" w:rsidRPr="001056C3" w:rsidRDefault="00CF0907" w:rsidP="00C7622B">
            <w:pPr>
              <w:tabs>
                <w:tab w:val="left" w:pos="91"/>
              </w:tabs>
              <w:spacing w:line="240" w:lineRule="exact"/>
              <w:ind w:left="162" w:right="-198" w:hanging="71"/>
              <w:jc w:val="thaiDistribute"/>
              <w:rPr>
                <w:rFonts w:ascii="Arial" w:hAnsi="Arial" w:cs="Arial"/>
                <w:b/>
                <w:bCs/>
                <w:spacing w:val="-6"/>
                <w:sz w:val="14"/>
                <w:szCs w:val="14"/>
              </w:rPr>
            </w:pPr>
          </w:p>
        </w:tc>
        <w:tc>
          <w:tcPr>
            <w:tcW w:w="11881" w:type="dxa"/>
            <w:gridSpan w:val="14"/>
            <w:tcBorders>
              <w:top w:val="nil"/>
              <w:left w:val="nil"/>
              <w:right w:val="nil"/>
            </w:tcBorders>
            <w:vAlign w:val="bottom"/>
          </w:tcPr>
          <w:p w14:paraId="168F1BD3" w14:textId="77777777" w:rsidR="00CF0907" w:rsidRPr="001056C3" w:rsidRDefault="00107ED8" w:rsidP="00C7622B">
            <w:pPr>
              <w:pBdr>
                <w:bottom w:val="single" w:sz="4" w:space="1" w:color="auto"/>
              </w:pBdr>
              <w:tabs>
                <w:tab w:val="left" w:pos="360"/>
              </w:tabs>
              <w:spacing w:line="240" w:lineRule="exact"/>
              <w:ind w:left="-18" w:right="-32"/>
              <w:jc w:val="center"/>
              <w:rPr>
                <w:rFonts w:ascii="Arial" w:hAnsi="Arial" w:cs="Arial"/>
                <w:b/>
                <w:bCs/>
                <w:sz w:val="14"/>
                <w:szCs w:val="14"/>
                <w:cs/>
              </w:rPr>
            </w:pPr>
            <w:r w:rsidRPr="001056C3">
              <w:rPr>
                <w:rFonts w:ascii="Arial" w:hAnsi="Arial" w:cs="Arial"/>
                <w:b/>
                <w:bCs/>
                <w:spacing w:val="-4"/>
                <w:sz w:val="14"/>
                <w:szCs w:val="14"/>
              </w:rPr>
              <w:t>(Unit</w:t>
            </w:r>
            <w:r w:rsidRPr="001056C3">
              <w:rPr>
                <w:rFonts w:ascii="Arial" w:hAnsi="Arial" w:cs="Arial"/>
                <w:b/>
                <w:bCs/>
                <w:spacing w:val="-4"/>
                <w:sz w:val="14"/>
                <w:szCs w:val="14"/>
                <w:cs/>
              </w:rPr>
              <w:t xml:space="preserve"> </w:t>
            </w:r>
            <w:r w:rsidRPr="001056C3">
              <w:rPr>
                <w:rFonts w:ascii="Arial" w:hAnsi="Arial" w:cs="Arial"/>
                <w:b/>
                <w:bCs/>
                <w:spacing w:val="-4"/>
                <w:sz w:val="14"/>
                <w:szCs w:val="14"/>
              </w:rPr>
              <w:t>: Thousand Baht)</w:t>
            </w:r>
          </w:p>
        </w:tc>
      </w:tr>
      <w:tr w:rsidR="00026BAC" w:rsidRPr="001056C3" w14:paraId="6A566543" w14:textId="77777777" w:rsidTr="004F7AE4">
        <w:trPr>
          <w:cantSplit/>
          <w:tblHeader/>
        </w:trPr>
        <w:tc>
          <w:tcPr>
            <w:tcW w:w="3060" w:type="dxa"/>
            <w:tcBorders>
              <w:top w:val="nil"/>
              <w:left w:val="nil"/>
              <w:right w:val="nil"/>
            </w:tcBorders>
          </w:tcPr>
          <w:p w14:paraId="13F59A62" w14:textId="77777777" w:rsidR="00CF0907" w:rsidRPr="001056C3" w:rsidRDefault="00CF0907" w:rsidP="00C7622B">
            <w:pPr>
              <w:tabs>
                <w:tab w:val="left" w:pos="91"/>
              </w:tabs>
              <w:spacing w:line="240" w:lineRule="exact"/>
              <w:ind w:left="162" w:right="-198" w:hanging="71"/>
              <w:jc w:val="thaiDistribute"/>
              <w:rPr>
                <w:rFonts w:ascii="Arial" w:hAnsi="Arial" w:cs="Arial"/>
                <w:b/>
                <w:bCs/>
                <w:spacing w:val="-6"/>
                <w:sz w:val="14"/>
                <w:szCs w:val="14"/>
                <w:lang w:val="en-US"/>
              </w:rPr>
            </w:pPr>
          </w:p>
        </w:tc>
        <w:tc>
          <w:tcPr>
            <w:tcW w:w="11881" w:type="dxa"/>
            <w:gridSpan w:val="14"/>
            <w:tcBorders>
              <w:top w:val="nil"/>
              <w:left w:val="nil"/>
              <w:right w:val="nil"/>
            </w:tcBorders>
          </w:tcPr>
          <w:p w14:paraId="50305C6B" w14:textId="77777777" w:rsidR="00CF0907" w:rsidRPr="001056C3" w:rsidRDefault="00107ED8" w:rsidP="00C7622B">
            <w:pPr>
              <w:pBdr>
                <w:bottom w:val="single" w:sz="4" w:space="1" w:color="auto"/>
              </w:pBdr>
              <w:tabs>
                <w:tab w:val="left" w:pos="360"/>
              </w:tabs>
              <w:spacing w:line="240" w:lineRule="exact"/>
              <w:ind w:left="-18" w:right="-32"/>
              <w:jc w:val="center"/>
              <w:rPr>
                <w:rFonts w:ascii="Arial" w:hAnsi="Arial" w:cs="Arial"/>
                <w:b/>
                <w:bCs/>
                <w:sz w:val="14"/>
                <w:szCs w:val="14"/>
                <w:lang w:val="en-US"/>
              </w:rPr>
            </w:pPr>
            <w:r w:rsidRPr="001056C3">
              <w:rPr>
                <w:rFonts w:ascii="Arial" w:hAnsi="Arial" w:cs="Arial"/>
                <w:b/>
                <w:bCs/>
                <w:spacing w:val="-4"/>
                <w:sz w:val="14"/>
                <w:szCs w:val="14"/>
              </w:rPr>
              <w:t>Consolidated</w:t>
            </w:r>
          </w:p>
        </w:tc>
      </w:tr>
      <w:tr w:rsidR="00026BAC" w:rsidRPr="001056C3" w14:paraId="20174231" w14:textId="77777777" w:rsidTr="004F7AE4">
        <w:trPr>
          <w:cantSplit/>
          <w:trHeight w:val="60"/>
          <w:tblHeader/>
        </w:trPr>
        <w:tc>
          <w:tcPr>
            <w:tcW w:w="3060" w:type="dxa"/>
            <w:tcBorders>
              <w:top w:val="nil"/>
              <w:left w:val="nil"/>
              <w:right w:val="nil"/>
            </w:tcBorders>
          </w:tcPr>
          <w:p w14:paraId="0F77A6DD" w14:textId="77777777" w:rsidR="00CF0907" w:rsidRPr="001056C3" w:rsidRDefault="00CF0907" w:rsidP="00C7622B">
            <w:pPr>
              <w:tabs>
                <w:tab w:val="left" w:pos="91"/>
              </w:tabs>
              <w:spacing w:line="240" w:lineRule="exact"/>
              <w:ind w:left="162" w:right="-198" w:hanging="71"/>
              <w:jc w:val="thaiDistribute"/>
              <w:rPr>
                <w:rFonts w:ascii="Arial" w:hAnsi="Arial" w:cs="Arial"/>
                <w:b/>
                <w:bCs/>
                <w:spacing w:val="-6"/>
                <w:sz w:val="14"/>
                <w:szCs w:val="14"/>
                <w:cs/>
              </w:rPr>
            </w:pPr>
          </w:p>
        </w:tc>
        <w:tc>
          <w:tcPr>
            <w:tcW w:w="11881" w:type="dxa"/>
            <w:gridSpan w:val="14"/>
            <w:tcBorders>
              <w:top w:val="nil"/>
              <w:left w:val="nil"/>
              <w:right w:val="nil"/>
            </w:tcBorders>
          </w:tcPr>
          <w:p w14:paraId="7C4938DC" w14:textId="77777777" w:rsidR="00CF0907" w:rsidRPr="001056C3" w:rsidRDefault="00107ED8" w:rsidP="00C7622B">
            <w:pPr>
              <w:pBdr>
                <w:bottom w:val="single" w:sz="4" w:space="1" w:color="auto"/>
              </w:pBdr>
              <w:tabs>
                <w:tab w:val="left" w:pos="360"/>
              </w:tabs>
              <w:spacing w:line="240" w:lineRule="exact"/>
              <w:ind w:left="-18" w:right="-32"/>
              <w:jc w:val="center"/>
              <w:rPr>
                <w:rFonts w:ascii="Arial" w:hAnsi="Arial" w:cs="Arial"/>
                <w:b/>
                <w:bCs/>
                <w:sz w:val="14"/>
                <w:szCs w:val="14"/>
                <w:lang w:val="en-US"/>
              </w:rPr>
            </w:pPr>
            <w:r w:rsidRPr="001056C3">
              <w:rPr>
                <w:rFonts w:ascii="Arial" w:hAnsi="Arial" w:cs="Arial"/>
                <w:b/>
                <w:bCs/>
                <w:spacing w:val="-4"/>
                <w:sz w:val="14"/>
                <w:szCs w:val="14"/>
              </w:rPr>
              <w:t>For the year ended 31 October</w:t>
            </w:r>
          </w:p>
        </w:tc>
      </w:tr>
      <w:tr w:rsidR="00026BAC" w:rsidRPr="001056C3" w14:paraId="686A19DF" w14:textId="77777777" w:rsidTr="004F7AE4">
        <w:trPr>
          <w:cantSplit/>
          <w:trHeight w:val="60"/>
          <w:tblHeader/>
        </w:trPr>
        <w:tc>
          <w:tcPr>
            <w:tcW w:w="3060" w:type="dxa"/>
            <w:tcBorders>
              <w:left w:val="nil"/>
              <w:bottom w:val="nil"/>
              <w:right w:val="nil"/>
            </w:tcBorders>
          </w:tcPr>
          <w:p w14:paraId="3753056D" w14:textId="77777777" w:rsidR="00F371B2" w:rsidRPr="001056C3" w:rsidRDefault="00F371B2" w:rsidP="00C7622B">
            <w:pPr>
              <w:tabs>
                <w:tab w:val="left" w:pos="91"/>
              </w:tabs>
              <w:spacing w:line="240" w:lineRule="exact"/>
              <w:ind w:left="162" w:right="-198" w:hanging="71"/>
              <w:jc w:val="thaiDistribute"/>
              <w:rPr>
                <w:rFonts w:ascii="Arial" w:hAnsi="Arial" w:cs="Arial"/>
                <w:b/>
                <w:bCs/>
                <w:spacing w:val="-6"/>
                <w:sz w:val="14"/>
                <w:szCs w:val="14"/>
              </w:rPr>
            </w:pPr>
          </w:p>
        </w:tc>
        <w:tc>
          <w:tcPr>
            <w:tcW w:w="1621" w:type="dxa"/>
            <w:gridSpan w:val="2"/>
            <w:tcBorders>
              <w:left w:val="nil"/>
              <w:bottom w:val="nil"/>
              <w:right w:val="nil"/>
            </w:tcBorders>
            <w:vAlign w:val="bottom"/>
          </w:tcPr>
          <w:p w14:paraId="23E2D86D" w14:textId="77777777" w:rsidR="004F7AE4"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 xml:space="preserve">Manufacturing of </w:t>
            </w:r>
          </w:p>
          <w:p w14:paraId="07040636" w14:textId="67222498"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plastic parts</w:t>
            </w:r>
          </w:p>
        </w:tc>
        <w:tc>
          <w:tcPr>
            <w:tcW w:w="1710" w:type="dxa"/>
            <w:gridSpan w:val="2"/>
            <w:tcBorders>
              <w:left w:val="nil"/>
              <w:bottom w:val="nil"/>
              <w:right w:val="nil"/>
            </w:tcBorders>
            <w:vAlign w:val="bottom"/>
          </w:tcPr>
          <w:p w14:paraId="406EF067" w14:textId="77777777"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Manufacturing of related mold</w:t>
            </w:r>
            <w:r w:rsidRPr="001056C3">
              <w:rPr>
                <w:rFonts w:ascii="Arial" w:hAnsi="Arial" w:cs="Arial"/>
                <w:b/>
                <w:bCs/>
                <w:spacing w:val="-4"/>
                <w:sz w:val="14"/>
                <w:szCs w:val="14"/>
                <w:cs/>
              </w:rPr>
              <w:t xml:space="preserve"> </w:t>
            </w:r>
            <w:r w:rsidRPr="001056C3">
              <w:rPr>
                <w:rFonts w:ascii="Arial" w:hAnsi="Arial" w:cs="Arial"/>
                <w:b/>
                <w:bCs/>
                <w:spacing w:val="-4"/>
                <w:sz w:val="14"/>
                <w:szCs w:val="14"/>
              </w:rPr>
              <w:t>and services</w:t>
            </w:r>
          </w:p>
        </w:tc>
        <w:tc>
          <w:tcPr>
            <w:tcW w:w="1620" w:type="dxa"/>
            <w:gridSpan w:val="2"/>
            <w:tcBorders>
              <w:left w:val="nil"/>
              <w:bottom w:val="nil"/>
              <w:right w:val="nil"/>
            </w:tcBorders>
            <w:vAlign w:val="bottom"/>
          </w:tcPr>
          <w:p w14:paraId="7B096E64" w14:textId="77777777"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Sales of cosmetic products</w:t>
            </w:r>
          </w:p>
        </w:tc>
        <w:tc>
          <w:tcPr>
            <w:tcW w:w="1710" w:type="dxa"/>
            <w:gridSpan w:val="2"/>
            <w:tcBorders>
              <w:left w:val="nil"/>
              <w:bottom w:val="nil"/>
              <w:right w:val="nil"/>
            </w:tcBorders>
            <w:vAlign w:val="bottom"/>
          </w:tcPr>
          <w:p w14:paraId="33DCDD67" w14:textId="77777777"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Providing construction and real estate services</w:t>
            </w:r>
          </w:p>
        </w:tc>
        <w:tc>
          <w:tcPr>
            <w:tcW w:w="1620" w:type="dxa"/>
            <w:gridSpan w:val="2"/>
            <w:tcBorders>
              <w:left w:val="nil"/>
              <w:bottom w:val="nil"/>
              <w:right w:val="nil"/>
            </w:tcBorders>
            <w:vAlign w:val="bottom"/>
          </w:tcPr>
          <w:p w14:paraId="3B2681A0" w14:textId="77777777" w:rsidR="00F371B2" w:rsidRPr="001056C3" w:rsidRDefault="003D7385" w:rsidP="00DB3E71">
            <w:pPr>
              <w:pBdr>
                <w:bottom w:val="single" w:sz="4" w:space="1" w:color="auto"/>
              </w:pBdr>
              <w:tabs>
                <w:tab w:val="left" w:pos="360"/>
              </w:tabs>
              <w:spacing w:line="240" w:lineRule="exact"/>
              <w:ind w:left="-21" w:right="-42"/>
              <w:jc w:val="center"/>
              <w:rPr>
                <w:rFonts w:ascii="Arial" w:hAnsi="Arial" w:cs="Arial"/>
                <w:b/>
                <w:bCs/>
                <w:spacing w:val="-4"/>
                <w:sz w:val="14"/>
                <w:szCs w:val="14"/>
                <w:cs/>
              </w:rPr>
            </w:pPr>
            <w:r w:rsidRPr="001056C3">
              <w:rPr>
                <w:rFonts w:ascii="Arial" w:hAnsi="Arial" w:cs="Arial"/>
                <w:b/>
                <w:bCs/>
                <w:spacing w:val="-4"/>
                <w:sz w:val="14"/>
                <w:szCs w:val="14"/>
              </w:rPr>
              <w:t>Investment in other company</w:t>
            </w:r>
          </w:p>
        </w:tc>
        <w:tc>
          <w:tcPr>
            <w:tcW w:w="1620" w:type="dxa"/>
            <w:gridSpan w:val="2"/>
            <w:tcBorders>
              <w:left w:val="nil"/>
              <w:bottom w:val="nil"/>
              <w:right w:val="nil"/>
            </w:tcBorders>
            <w:vAlign w:val="bottom"/>
          </w:tcPr>
          <w:p w14:paraId="4F479C5C" w14:textId="77777777"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cs/>
              </w:rPr>
            </w:pPr>
            <w:r w:rsidRPr="001056C3">
              <w:rPr>
                <w:rFonts w:ascii="Arial" w:hAnsi="Arial" w:cs="Arial"/>
                <w:b/>
                <w:bCs/>
                <w:spacing w:val="-4"/>
                <w:sz w:val="14"/>
                <w:szCs w:val="14"/>
              </w:rPr>
              <w:t>Eliminated</w:t>
            </w:r>
          </w:p>
        </w:tc>
        <w:tc>
          <w:tcPr>
            <w:tcW w:w="1980" w:type="dxa"/>
            <w:gridSpan w:val="2"/>
            <w:tcBorders>
              <w:left w:val="nil"/>
              <w:bottom w:val="nil"/>
              <w:right w:val="nil"/>
            </w:tcBorders>
            <w:vAlign w:val="bottom"/>
          </w:tcPr>
          <w:p w14:paraId="094648F8" w14:textId="77777777" w:rsidR="00F371B2" w:rsidRPr="001056C3" w:rsidRDefault="00F371B2" w:rsidP="00C7622B">
            <w:pPr>
              <w:pBdr>
                <w:bottom w:val="single" w:sz="4" w:space="1" w:color="auto"/>
              </w:pBdr>
              <w:tabs>
                <w:tab w:val="left" w:pos="360"/>
              </w:tabs>
              <w:spacing w:line="240" w:lineRule="exact"/>
              <w:ind w:left="-21" w:right="-42"/>
              <w:jc w:val="center"/>
              <w:rPr>
                <w:rFonts w:ascii="Arial" w:hAnsi="Arial" w:cs="Arial"/>
                <w:b/>
                <w:bCs/>
                <w:spacing w:val="-4"/>
                <w:sz w:val="14"/>
                <w:szCs w:val="14"/>
              </w:rPr>
            </w:pPr>
            <w:r w:rsidRPr="001056C3">
              <w:rPr>
                <w:rFonts w:ascii="Arial" w:hAnsi="Arial" w:cs="Arial"/>
                <w:b/>
                <w:bCs/>
                <w:spacing w:val="-4"/>
                <w:sz w:val="14"/>
                <w:szCs w:val="14"/>
              </w:rPr>
              <w:t>Total</w:t>
            </w:r>
          </w:p>
        </w:tc>
      </w:tr>
      <w:tr w:rsidR="00026BAC" w:rsidRPr="001056C3" w14:paraId="709FF7D1" w14:textId="77777777" w:rsidTr="004F7AE4">
        <w:trPr>
          <w:cantSplit/>
          <w:trHeight w:val="60"/>
          <w:tblHeader/>
        </w:trPr>
        <w:tc>
          <w:tcPr>
            <w:tcW w:w="3060" w:type="dxa"/>
            <w:tcBorders>
              <w:left w:val="nil"/>
              <w:bottom w:val="nil"/>
              <w:right w:val="nil"/>
            </w:tcBorders>
          </w:tcPr>
          <w:p w14:paraId="496F80AA" w14:textId="77777777" w:rsidR="00F371B2" w:rsidRPr="001056C3" w:rsidRDefault="00F371B2" w:rsidP="00C7622B">
            <w:pPr>
              <w:tabs>
                <w:tab w:val="left" w:pos="91"/>
              </w:tabs>
              <w:spacing w:line="240" w:lineRule="exact"/>
              <w:ind w:left="162" w:right="-198" w:hanging="71"/>
              <w:jc w:val="thaiDistribute"/>
              <w:rPr>
                <w:rFonts w:ascii="Arial" w:hAnsi="Arial" w:cs="Arial"/>
                <w:b/>
                <w:bCs/>
                <w:spacing w:val="-6"/>
                <w:sz w:val="14"/>
                <w:szCs w:val="14"/>
              </w:rPr>
            </w:pPr>
          </w:p>
        </w:tc>
        <w:tc>
          <w:tcPr>
            <w:tcW w:w="810" w:type="dxa"/>
            <w:tcBorders>
              <w:left w:val="nil"/>
              <w:bottom w:val="nil"/>
              <w:right w:val="nil"/>
            </w:tcBorders>
          </w:tcPr>
          <w:p w14:paraId="55A7CEE0"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811" w:type="dxa"/>
            <w:tcBorders>
              <w:left w:val="nil"/>
              <w:bottom w:val="nil"/>
              <w:right w:val="nil"/>
            </w:tcBorders>
          </w:tcPr>
          <w:p w14:paraId="21B84E67"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810" w:type="dxa"/>
            <w:tcBorders>
              <w:left w:val="nil"/>
              <w:bottom w:val="nil"/>
              <w:right w:val="nil"/>
            </w:tcBorders>
          </w:tcPr>
          <w:p w14:paraId="36A495E4"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900" w:type="dxa"/>
            <w:tcBorders>
              <w:left w:val="nil"/>
              <w:bottom w:val="nil"/>
              <w:right w:val="nil"/>
            </w:tcBorders>
          </w:tcPr>
          <w:p w14:paraId="631728D0"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810" w:type="dxa"/>
            <w:tcBorders>
              <w:left w:val="nil"/>
              <w:bottom w:val="nil"/>
              <w:right w:val="nil"/>
            </w:tcBorders>
          </w:tcPr>
          <w:p w14:paraId="0A859D5D"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810" w:type="dxa"/>
            <w:tcBorders>
              <w:left w:val="nil"/>
              <w:bottom w:val="nil"/>
              <w:right w:val="nil"/>
            </w:tcBorders>
          </w:tcPr>
          <w:p w14:paraId="42F2BE8B"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810" w:type="dxa"/>
            <w:tcBorders>
              <w:left w:val="nil"/>
              <w:bottom w:val="nil"/>
              <w:right w:val="nil"/>
            </w:tcBorders>
          </w:tcPr>
          <w:p w14:paraId="7584B874"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900" w:type="dxa"/>
            <w:tcBorders>
              <w:left w:val="nil"/>
              <w:bottom w:val="nil"/>
              <w:right w:val="nil"/>
            </w:tcBorders>
          </w:tcPr>
          <w:p w14:paraId="7FA531CC"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810" w:type="dxa"/>
            <w:tcBorders>
              <w:left w:val="nil"/>
              <w:bottom w:val="nil"/>
              <w:right w:val="nil"/>
            </w:tcBorders>
          </w:tcPr>
          <w:p w14:paraId="7F746275" w14:textId="77777777" w:rsidR="00F371B2" w:rsidRPr="001056C3" w:rsidRDefault="00F371B2" w:rsidP="00DB3E71">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810" w:type="dxa"/>
            <w:tcBorders>
              <w:left w:val="nil"/>
              <w:bottom w:val="nil"/>
              <w:right w:val="nil"/>
            </w:tcBorders>
          </w:tcPr>
          <w:p w14:paraId="2EF20C61" w14:textId="77777777" w:rsidR="00F371B2" w:rsidRPr="001056C3" w:rsidRDefault="00F371B2" w:rsidP="00DB3E71">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810" w:type="dxa"/>
            <w:tcBorders>
              <w:left w:val="nil"/>
              <w:bottom w:val="nil"/>
              <w:right w:val="nil"/>
            </w:tcBorders>
          </w:tcPr>
          <w:p w14:paraId="16D1B20B"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810" w:type="dxa"/>
            <w:tcBorders>
              <w:left w:val="nil"/>
              <w:bottom w:val="nil"/>
              <w:right w:val="nil"/>
            </w:tcBorders>
          </w:tcPr>
          <w:p w14:paraId="05A80A72"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c>
          <w:tcPr>
            <w:tcW w:w="989" w:type="dxa"/>
            <w:tcBorders>
              <w:left w:val="nil"/>
              <w:bottom w:val="nil"/>
              <w:right w:val="nil"/>
            </w:tcBorders>
          </w:tcPr>
          <w:p w14:paraId="1AA55E9B"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2020</w:t>
            </w:r>
          </w:p>
        </w:tc>
        <w:tc>
          <w:tcPr>
            <w:tcW w:w="991" w:type="dxa"/>
            <w:tcBorders>
              <w:left w:val="nil"/>
              <w:bottom w:val="nil"/>
              <w:right w:val="nil"/>
            </w:tcBorders>
          </w:tcPr>
          <w:p w14:paraId="552B13B5" w14:textId="77777777" w:rsidR="00F371B2" w:rsidRPr="001056C3" w:rsidRDefault="00F371B2" w:rsidP="00C7622B">
            <w:pPr>
              <w:pBdr>
                <w:bottom w:val="single" w:sz="4" w:space="1" w:color="auto"/>
              </w:pBdr>
              <w:tabs>
                <w:tab w:val="left" w:pos="360"/>
              </w:tabs>
              <w:spacing w:line="240" w:lineRule="exact"/>
              <w:ind w:left="-18" w:right="-32"/>
              <w:jc w:val="center"/>
              <w:rPr>
                <w:rFonts w:ascii="Arial" w:hAnsi="Arial" w:cs="Arial"/>
                <w:b/>
                <w:bCs/>
                <w:spacing w:val="-2"/>
                <w:sz w:val="14"/>
                <w:szCs w:val="14"/>
              </w:rPr>
            </w:pPr>
            <w:r w:rsidRPr="001056C3">
              <w:rPr>
                <w:rFonts w:ascii="Arial" w:hAnsi="Arial" w:cs="Arial"/>
                <w:b/>
                <w:bCs/>
                <w:spacing w:val="-2"/>
                <w:sz w:val="14"/>
                <w:szCs w:val="14"/>
              </w:rPr>
              <w:t>2019</w:t>
            </w:r>
          </w:p>
        </w:tc>
      </w:tr>
      <w:tr w:rsidR="00026BAC" w:rsidRPr="001056C3" w14:paraId="24BBBDE5" w14:textId="77777777" w:rsidTr="004F7AE4">
        <w:trPr>
          <w:cantSplit/>
        </w:trPr>
        <w:tc>
          <w:tcPr>
            <w:tcW w:w="3060" w:type="dxa"/>
            <w:tcBorders>
              <w:top w:val="nil"/>
              <w:left w:val="nil"/>
              <w:bottom w:val="nil"/>
              <w:right w:val="nil"/>
            </w:tcBorders>
          </w:tcPr>
          <w:p w14:paraId="43F310CD" w14:textId="77777777" w:rsidR="00F371B2" w:rsidRPr="001056C3" w:rsidRDefault="00F371B2" w:rsidP="00C7622B">
            <w:pPr>
              <w:spacing w:line="240" w:lineRule="exact"/>
              <w:rPr>
                <w:rFonts w:ascii="Arial" w:hAnsi="Arial" w:cs="Arial"/>
                <w:sz w:val="14"/>
                <w:szCs w:val="14"/>
                <w:cs/>
                <w:lang w:val="en-US"/>
              </w:rPr>
            </w:pPr>
          </w:p>
        </w:tc>
        <w:tc>
          <w:tcPr>
            <w:tcW w:w="810" w:type="dxa"/>
            <w:tcBorders>
              <w:top w:val="nil"/>
              <w:left w:val="nil"/>
              <w:right w:val="nil"/>
            </w:tcBorders>
            <w:vAlign w:val="bottom"/>
          </w:tcPr>
          <w:p w14:paraId="5ED85652" w14:textId="77777777" w:rsidR="00F371B2" w:rsidRPr="001056C3" w:rsidRDefault="00F371B2" w:rsidP="00C7622B">
            <w:pPr>
              <w:spacing w:line="240" w:lineRule="exact"/>
              <w:rPr>
                <w:rFonts w:ascii="Arial" w:hAnsi="Arial" w:cs="Arial"/>
                <w:sz w:val="14"/>
                <w:szCs w:val="14"/>
                <w:lang w:val="en-US"/>
              </w:rPr>
            </w:pPr>
          </w:p>
        </w:tc>
        <w:tc>
          <w:tcPr>
            <w:tcW w:w="811" w:type="dxa"/>
            <w:tcBorders>
              <w:top w:val="nil"/>
              <w:left w:val="nil"/>
              <w:right w:val="nil"/>
            </w:tcBorders>
            <w:vAlign w:val="bottom"/>
          </w:tcPr>
          <w:p w14:paraId="2C747D6E"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vAlign w:val="bottom"/>
          </w:tcPr>
          <w:p w14:paraId="0BFC9F2F" w14:textId="77777777" w:rsidR="00F371B2" w:rsidRPr="001056C3" w:rsidRDefault="00F371B2" w:rsidP="00C7622B">
            <w:pPr>
              <w:spacing w:line="240" w:lineRule="exact"/>
              <w:rPr>
                <w:rFonts w:ascii="Arial" w:hAnsi="Arial" w:cs="Arial"/>
                <w:sz w:val="14"/>
                <w:szCs w:val="14"/>
                <w:lang w:val="en-US"/>
              </w:rPr>
            </w:pPr>
          </w:p>
        </w:tc>
        <w:tc>
          <w:tcPr>
            <w:tcW w:w="900" w:type="dxa"/>
            <w:tcBorders>
              <w:top w:val="nil"/>
              <w:left w:val="nil"/>
              <w:right w:val="nil"/>
            </w:tcBorders>
            <w:vAlign w:val="bottom"/>
          </w:tcPr>
          <w:p w14:paraId="757386B8"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vAlign w:val="bottom"/>
          </w:tcPr>
          <w:p w14:paraId="6C0426F8"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vAlign w:val="bottom"/>
          </w:tcPr>
          <w:p w14:paraId="7657E81C"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vAlign w:val="bottom"/>
          </w:tcPr>
          <w:p w14:paraId="2570694B" w14:textId="77777777" w:rsidR="00F371B2" w:rsidRPr="001056C3" w:rsidRDefault="00F371B2" w:rsidP="00C7622B">
            <w:pPr>
              <w:spacing w:line="240" w:lineRule="exact"/>
              <w:rPr>
                <w:rFonts w:ascii="Arial" w:hAnsi="Arial" w:cs="Arial"/>
                <w:sz w:val="14"/>
                <w:szCs w:val="14"/>
                <w:lang w:val="en-US"/>
              </w:rPr>
            </w:pPr>
          </w:p>
        </w:tc>
        <w:tc>
          <w:tcPr>
            <w:tcW w:w="900" w:type="dxa"/>
            <w:tcBorders>
              <w:top w:val="nil"/>
              <w:left w:val="nil"/>
              <w:right w:val="nil"/>
            </w:tcBorders>
            <w:vAlign w:val="bottom"/>
          </w:tcPr>
          <w:p w14:paraId="6484241B"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tcPr>
          <w:p w14:paraId="3C6A130D" w14:textId="77777777" w:rsidR="00F371B2" w:rsidRPr="001056C3" w:rsidRDefault="00F371B2" w:rsidP="00DB3E71">
            <w:pPr>
              <w:spacing w:line="240" w:lineRule="exact"/>
              <w:rPr>
                <w:rFonts w:ascii="Arial" w:hAnsi="Arial" w:cs="Arial"/>
                <w:sz w:val="14"/>
                <w:szCs w:val="14"/>
                <w:lang w:val="en-US"/>
              </w:rPr>
            </w:pPr>
          </w:p>
        </w:tc>
        <w:tc>
          <w:tcPr>
            <w:tcW w:w="810" w:type="dxa"/>
            <w:tcBorders>
              <w:top w:val="nil"/>
              <w:left w:val="nil"/>
              <w:right w:val="nil"/>
            </w:tcBorders>
          </w:tcPr>
          <w:p w14:paraId="4C699B22" w14:textId="77777777" w:rsidR="00F371B2" w:rsidRPr="001056C3" w:rsidRDefault="00F371B2" w:rsidP="00DB3E71">
            <w:pPr>
              <w:spacing w:line="240" w:lineRule="exact"/>
              <w:rPr>
                <w:rFonts w:ascii="Arial" w:hAnsi="Arial" w:cs="Arial"/>
                <w:sz w:val="14"/>
                <w:szCs w:val="14"/>
                <w:lang w:val="en-US"/>
              </w:rPr>
            </w:pPr>
          </w:p>
        </w:tc>
        <w:tc>
          <w:tcPr>
            <w:tcW w:w="810" w:type="dxa"/>
            <w:tcBorders>
              <w:top w:val="nil"/>
              <w:left w:val="nil"/>
              <w:right w:val="nil"/>
            </w:tcBorders>
          </w:tcPr>
          <w:p w14:paraId="0A715726" w14:textId="77777777" w:rsidR="00F371B2" w:rsidRPr="001056C3" w:rsidRDefault="00F371B2" w:rsidP="00C7622B">
            <w:pPr>
              <w:spacing w:line="240" w:lineRule="exact"/>
              <w:rPr>
                <w:rFonts w:ascii="Arial" w:hAnsi="Arial" w:cs="Arial"/>
                <w:sz w:val="14"/>
                <w:szCs w:val="14"/>
                <w:lang w:val="en-US"/>
              </w:rPr>
            </w:pPr>
          </w:p>
        </w:tc>
        <w:tc>
          <w:tcPr>
            <w:tcW w:w="810" w:type="dxa"/>
            <w:tcBorders>
              <w:top w:val="nil"/>
              <w:left w:val="nil"/>
              <w:right w:val="nil"/>
            </w:tcBorders>
          </w:tcPr>
          <w:p w14:paraId="39290095" w14:textId="77777777" w:rsidR="00F371B2" w:rsidRPr="001056C3" w:rsidRDefault="00F371B2" w:rsidP="00C7622B">
            <w:pPr>
              <w:spacing w:line="240" w:lineRule="exact"/>
              <w:rPr>
                <w:rFonts w:ascii="Arial" w:hAnsi="Arial" w:cs="Arial"/>
                <w:sz w:val="14"/>
                <w:szCs w:val="14"/>
                <w:lang w:val="en-US"/>
              </w:rPr>
            </w:pPr>
          </w:p>
        </w:tc>
        <w:tc>
          <w:tcPr>
            <w:tcW w:w="989" w:type="dxa"/>
            <w:tcBorders>
              <w:top w:val="nil"/>
              <w:left w:val="nil"/>
              <w:right w:val="nil"/>
            </w:tcBorders>
            <w:vAlign w:val="bottom"/>
          </w:tcPr>
          <w:p w14:paraId="75081B4F" w14:textId="564B900F" w:rsidR="00F371B2" w:rsidRPr="001056C3" w:rsidRDefault="00F371B2" w:rsidP="00C7622B">
            <w:pPr>
              <w:spacing w:line="240" w:lineRule="exact"/>
              <w:rPr>
                <w:rFonts w:ascii="Arial" w:hAnsi="Arial" w:cs="Arial"/>
                <w:sz w:val="14"/>
                <w:szCs w:val="14"/>
                <w:lang w:val="en-US"/>
              </w:rPr>
            </w:pPr>
          </w:p>
        </w:tc>
        <w:tc>
          <w:tcPr>
            <w:tcW w:w="991" w:type="dxa"/>
            <w:tcBorders>
              <w:top w:val="nil"/>
              <w:left w:val="nil"/>
              <w:right w:val="nil"/>
            </w:tcBorders>
            <w:vAlign w:val="bottom"/>
          </w:tcPr>
          <w:p w14:paraId="530C94F8" w14:textId="3BD622AE" w:rsidR="00F371B2" w:rsidRPr="001056C3" w:rsidRDefault="00F371B2" w:rsidP="00C7622B">
            <w:pPr>
              <w:spacing w:line="240" w:lineRule="exact"/>
              <w:rPr>
                <w:rFonts w:ascii="Arial" w:hAnsi="Arial" w:cs="Arial"/>
                <w:sz w:val="14"/>
                <w:szCs w:val="14"/>
                <w:lang w:val="en-US"/>
              </w:rPr>
            </w:pPr>
          </w:p>
        </w:tc>
      </w:tr>
      <w:tr w:rsidR="00026BAC" w:rsidRPr="001056C3" w14:paraId="4A58DD00" w14:textId="77777777" w:rsidTr="004F7AE4">
        <w:trPr>
          <w:cantSplit/>
        </w:trPr>
        <w:tc>
          <w:tcPr>
            <w:tcW w:w="3060" w:type="dxa"/>
            <w:tcBorders>
              <w:top w:val="nil"/>
              <w:left w:val="nil"/>
              <w:bottom w:val="nil"/>
              <w:right w:val="nil"/>
            </w:tcBorders>
            <w:vAlign w:val="center"/>
          </w:tcPr>
          <w:p w14:paraId="5170BED3" w14:textId="77777777" w:rsidR="00F371B2" w:rsidRPr="001056C3" w:rsidRDefault="00F371B2" w:rsidP="00C7622B">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Sales and services to other companies</w:t>
            </w:r>
          </w:p>
        </w:tc>
        <w:tc>
          <w:tcPr>
            <w:tcW w:w="810" w:type="dxa"/>
            <w:tcBorders>
              <w:top w:val="nil"/>
              <w:left w:val="nil"/>
              <w:right w:val="nil"/>
            </w:tcBorders>
            <w:vAlign w:val="center"/>
          </w:tcPr>
          <w:p w14:paraId="6D558D2D" w14:textId="77777777" w:rsidR="00F371B2" w:rsidRPr="001056C3" w:rsidRDefault="00F371B2" w:rsidP="006B7A88">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836,393</w:t>
            </w:r>
          </w:p>
        </w:tc>
        <w:tc>
          <w:tcPr>
            <w:tcW w:w="811" w:type="dxa"/>
            <w:tcBorders>
              <w:top w:val="nil"/>
              <w:left w:val="nil"/>
              <w:right w:val="nil"/>
            </w:tcBorders>
            <w:vAlign w:val="center"/>
          </w:tcPr>
          <w:p w14:paraId="0615E01A" w14:textId="77777777" w:rsidR="00F371B2" w:rsidRPr="001056C3" w:rsidRDefault="00F371B2" w:rsidP="00C7622B">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801,158 </w:t>
            </w:r>
          </w:p>
        </w:tc>
        <w:tc>
          <w:tcPr>
            <w:tcW w:w="810" w:type="dxa"/>
            <w:tcBorders>
              <w:top w:val="nil"/>
              <w:left w:val="nil"/>
              <w:right w:val="nil"/>
            </w:tcBorders>
            <w:vAlign w:val="center"/>
          </w:tcPr>
          <w:p w14:paraId="1042F687"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73,550</w:t>
            </w:r>
          </w:p>
        </w:tc>
        <w:tc>
          <w:tcPr>
            <w:tcW w:w="900" w:type="dxa"/>
            <w:tcBorders>
              <w:top w:val="nil"/>
              <w:left w:val="nil"/>
              <w:right w:val="nil"/>
            </w:tcBorders>
            <w:vAlign w:val="center"/>
          </w:tcPr>
          <w:p w14:paraId="73F84B8B" w14:textId="77777777" w:rsidR="00F371B2" w:rsidRPr="001056C3" w:rsidRDefault="00F371B2" w:rsidP="004609E5">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118,388 </w:t>
            </w:r>
          </w:p>
        </w:tc>
        <w:tc>
          <w:tcPr>
            <w:tcW w:w="810" w:type="dxa"/>
            <w:tcBorders>
              <w:top w:val="nil"/>
              <w:left w:val="nil"/>
              <w:right w:val="nil"/>
            </w:tcBorders>
            <w:vAlign w:val="center"/>
          </w:tcPr>
          <w:p w14:paraId="1776FDAC" w14:textId="77777777" w:rsidR="00F371B2" w:rsidRPr="001056C3" w:rsidRDefault="00F371B2" w:rsidP="00864643">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80,991 </w:t>
            </w:r>
          </w:p>
        </w:tc>
        <w:tc>
          <w:tcPr>
            <w:tcW w:w="810" w:type="dxa"/>
            <w:tcBorders>
              <w:top w:val="nil"/>
              <w:left w:val="nil"/>
              <w:right w:val="nil"/>
            </w:tcBorders>
            <w:vAlign w:val="center"/>
          </w:tcPr>
          <w:p w14:paraId="4AEE71CC" w14:textId="77777777" w:rsidR="00F371B2" w:rsidRPr="001056C3" w:rsidRDefault="00F371B2" w:rsidP="00C7622B">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122,924 </w:t>
            </w:r>
          </w:p>
        </w:tc>
        <w:tc>
          <w:tcPr>
            <w:tcW w:w="810" w:type="dxa"/>
            <w:tcBorders>
              <w:top w:val="nil"/>
              <w:left w:val="nil"/>
              <w:right w:val="nil"/>
            </w:tcBorders>
            <w:vAlign w:val="center"/>
          </w:tcPr>
          <w:p w14:paraId="38906F6F" w14:textId="77777777" w:rsidR="00F371B2" w:rsidRPr="001056C3" w:rsidRDefault="001C75E5" w:rsidP="00864643">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770,448</w:t>
            </w:r>
            <w:r w:rsidR="00F371B2" w:rsidRPr="001056C3">
              <w:rPr>
                <w:rFonts w:ascii="Arial" w:hAnsi="Arial" w:cs="Arial"/>
                <w:sz w:val="14"/>
                <w:szCs w:val="14"/>
                <w:lang w:val="en-US" w:eastAsia="th-TH"/>
              </w:rPr>
              <w:t xml:space="preserve"> </w:t>
            </w:r>
          </w:p>
        </w:tc>
        <w:tc>
          <w:tcPr>
            <w:tcW w:w="900" w:type="dxa"/>
            <w:tcBorders>
              <w:top w:val="nil"/>
              <w:left w:val="nil"/>
              <w:right w:val="nil"/>
            </w:tcBorders>
            <w:vAlign w:val="center"/>
          </w:tcPr>
          <w:p w14:paraId="180FC460" w14:textId="77777777" w:rsidR="00F371B2" w:rsidRPr="001056C3" w:rsidRDefault="00F371B2" w:rsidP="004609E5">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771,588 </w:t>
            </w:r>
          </w:p>
        </w:tc>
        <w:tc>
          <w:tcPr>
            <w:tcW w:w="810" w:type="dxa"/>
            <w:tcBorders>
              <w:top w:val="nil"/>
              <w:left w:val="nil"/>
              <w:right w:val="nil"/>
            </w:tcBorders>
            <w:vAlign w:val="center"/>
          </w:tcPr>
          <w:p w14:paraId="2FED628E" w14:textId="77777777" w:rsidR="00F371B2" w:rsidRPr="001056C3" w:rsidRDefault="00BD1F5F" w:rsidP="00744032">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40EAA698" w14:textId="77777777" w:rsidR="00F371B2" w:rsidRPr="001056C3" w:rsidRDefault="00BD1F5F" w:rsidP="00744032">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0505FA3A" w14:textId="77777777" w:rsidR="00F371B2" w:rsidRPr="001056C3" w:rsidRDefault="00F371B2" w:rsidP="006B7A88">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515D30DA" w14:textId="77777777" w:rsidR="00F371B2" w:rsidRPr="001056C3" w:rsidRDefault="00F371B2" w:rsidP="002544AE">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989" w:type="dxa"/>
            <w:tcBorders>
              <w:top w:val="nil"/>
              <w:left w:val="nil"/>
              <w:right w:val="nil"/>
            </w:tcBorders>
            <w:vAlign w:val="center"/>
          </w:tcPr>
          <w:p w14:paraId="7F27F45B" w14:textId="77777777" w:rsidR="00F371B2" w:rsidRPr="001056C3" w:rsidRDefault="001C75E5"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1,761,382</w:t>
            </w:r>
            <w:r w:rsidR="00F371B2" w:rsidRPr="001056C3">
              <w:rPr>
                <w:rFonts w:ascii="Arial" w:hAnsi="Arial" w:cs="Arial"/>
                <w:sz w:val="14"/>
                <w:szCs w:val="14"/>
                <w:lang w:val="en-US" w:eastAsia="th-TH"/>
              </w:rPr>
              <w:t xml:space="preserve"> </w:t>
            </w:r>
          </w:p>
        </w:tc>
        <w:tc>
          <w:tcPr>
            <w:tcW w:w="991" w:type="dxa"/>
            <w:tcBorders>
              <w:top w:val="nil"/>
              <w:left w:val="nil"/>
              <w:right w:val="nil"/>
            </w:tcBorders>
            <w:vAlign w:val="center"/>
          </w:tcPr>
          <w:p w14:paraId="3AD64D1B"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1,814,058 </w:t>
            </w:r>
          </w:p>
        </w:tc>
      </w:tr>
      <w:tr w:rsidR="00026BAC" w:rsidRPr="001056C3" w14:paraId="381432D3" w14:textId="77777777" w:rsidTr="004F7AE4">
        <w:trPr>
          <w:cantSplit/>
        </w:trPr>
        <w:tc>
          <w:tcPr>
            <w:tcW w:w="3060" w:type="dxa"/>
            <w:tcBorders>
              <w:top w:val="nil"/>
              <w:left w:val="nil"/>
              <w:bottom w:val="nil"/>
              <w:right w:val="nil"/>
            </w:tcBorders>
            <w:vAlign w:val="center"/>
          </w:tcPr>
          <w:p w14:paraId="4E231AD2" w14:textId="77777777" w:rsidR="00F371B2" w:rsidRPr="001056C3" w:rsidRDefault="00F371B2" w:rsidP="004F7AE4">
            <w:pPr>
              <w:tabs>
                <w:tab w:val="left" w:pos="162"/>
                <w:tab w:val="left" w:pos="2858"/>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Sales and services to related parties</w:t>
            </w:r>
          </w:p>
        </w:tc>
        <w:tc>
          <w:tcPr>
            <w:tcW w:w="810" w:type="dxa"/>
            <w:tcBorders>
              <w:top w:val="nil"/>
              <w:left w:val="nil"/>
              <w:right w:val="nil"/>
            </w:tcBorders>
            <w:vAlign w:val="center"/>
          </w:tcPr>
          <w:p w14:paraId="33C8D19E"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eastAsia="th-TH"/>
              </w:rPr>
            </w:pPr>
            <w:r w:rsidRPr="001056C3">
              <w:rPr>
                <w:rFonts w:ascii="Arial" w:hAnsi="Arial" w:cs="Arial"/>
                <w:sz w:val="14"/>
                <w:szCs w:val="14"/>
                <w:lang w:eastAsia="th-TH"/>
              </w:rPr>
              <w:t>314</w:t>
            </w:r>
          </w:p>
        </w:tc>
        <w:tc>
          <w:tcPr>
            <w:tcW w:w="811" w:type="dxa"/>
            <w:tcBorders>
              <w:top w:val="nil"/>
              <w:left w:val="nil"/>
              <w:right w:val="nil"/>
            </w:tcBorders>
            <w:vAlign w:val="center"/>
          </w:tcPr>
          <w:p w14:paraId="3A1E6062" w14:textId="77777777" w:rsidR="00F371B2" w:rsidRPr="001056C3" w:rsidRDefault="00F371B2"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3A645C1B"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34,743</w:t>
            </w:r>
          </w:p>
        </w:tc>
        <w:tc>
          <w:tcPr>
            <w:tcW w:w="900" w:type="dxa"/>
            <w:tcBorders>
              <w:top w:val="nil"/>
              <w:left w:val="nil"/>
              <w:right w:val="nil"/>
            </w:tcBorders>
            <w:vAlign w:val="center"/>
          </w:tcPr>
          <w:p w14:paraId="372E3CBE"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54,247</w:t>
            </w:r>
          </w:p>
        </w:tc>
        <w:tc>
          <w:tcPr>
            <w:tcW w:w="810" w:type="dxa"/>
            <w:tcBorders>
              <w:top w:val="nil"/>
              <w:left w:val="nil"/>
              <w:right w:val="nil"/>
            </w:tcBorders>
            <w:vAlign w:val="center"/>
          </w:tcPr>
          <w:p w14:paraId="03DD2310"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w:t>
            </w:r>
          </w:p>
        </w:tc>
        <w:tc>
          <w:tcPr>
            <w:tcW w:w="810" w:type="dxa"/>
            <w:tcBorders>
              <w:top w:val="nil"/>
              <w:left w:val="nil"/>
              <w:right w:val="nil"/>
            </w:tcBorders>
            <w:vAlign w:val="center"/>
          </w:tcPr>
          <w:p w14:paraId="5596CEB7" w14:textId="77777777" w:rsidR="00F371B2" w:rsidRPr="001056C3" w:rsidRDefault="00F371B2"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15851B46"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3,432</w:t>
            </w:r>
          </w:p>
        </w:tc>
        <w:tc>
          <w:tcPr>
            <w:tcW w:w="900" w:type="dxa"/>
            <w:tcBorders>
              <w:top w:val="nil"/>
              <w:left w:val="nil"/>
              <w:right w:val="nil"/>
            </w:tcBorders>
            <w:vAlign w:val="center"/>
          </w:tcPr>
          <w:p w14:paraId="2E740946"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42,063</w:t>
            </w:r>
          </w:p>
        </w:tc>
        <w:tc>
          <w:tcPr>
            <w:tcW w:w="810" w:type="dxa"/>
            <w:tcBorders>
              <w:top w:val="nil"/>
              <w:left w:val="nil"/>
              <w:right w:val="nil"/>
            </w:tcBorders>
            <w:vAlign w:val="center"/>
          </w:tcPr>
          <w:p w14:paraId="349488CA" w14:textId="77777777" w:rsidR="00F371B2" w:rsidRPr="001056C3" w:rsidRDefault="00BD1F5F"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4150765D" w14:textId="77777777" w:rsidR="00F371B2" w:rsidRPr="001056C3" w:rsidRDefault="00BD1F5F"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top w:val="nil"/>
              <w:left w:val="nil"/>
              <w:right w:val="nil"/>
            </w:tcBorders>
            <w:vAlign w:val="center"/>
          </w:tcPr>
          <w:p w14:paraId="46D9A47A"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(34,343)</w:t>
            </w:r>
          </w:p>
        </w:tc>
        <w:tc>
          <w:tcPr>
            <w:tcW w:w="810" w:type="dxa"/>
            <w:tcBorders>
              <w:top w:val="nil"/>
              <w:left w:val="nil"/>
              <w:right w:val="nil"/>
            </w:tcBorders>
            <w:vAlign w:val="center"/>
          </w:tcPr>
          <w:p w14:paraId="2687BC3B"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(94,658)</w:t>
            </w:r>
          </w:p>
        </w:tc>
        <w:tc>
          <w:tcPr>
            <w:tcW w:w="989" w:type="dxa"/>
            <w:tcBorders>
              <w:top w:val="nil"/>
              <w:left w:val="nil"/>
              <w:right w:val="nil"/>
            </w:tcBorders>
            <w:vAlign w:val="center"/>
          </w:tcPr>
          <w:p w14:paraId="404CEA17"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4,153</w:t>
            </w:r>
          </w:p>
        </w:tc>
        <w:tc>
          <w:tcPr>
            <w:tcW w:w="991" w:type="dxa"/>
            <w:tcBorders>
              <w:top w:val="nil"/>
              <w:left w:val="nil"/>
              <w:right w:val="nil"/>
            </w:tcBorders>
            <w:vAlign w:val="center"/>
          </w:tcPr>
          <w:p w14:paraId="61BD5935"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1,652</w:t>
            </w:r>
          </w:p>
        </w:tc>
      </w:tr>
      <w:tr w:rsidR="00026BAC" w:rsidRPr="001056C3" w14:paraId="56C031D3" w14:textId="77777777" w:rsidTr="004F7AE4">
        <w:trPr>
          <w:cantSplit/>
        </w:trPr>
        <w:tc>
          <w:tcPr>
            <w:tcW w:w="3060" w:type="dxa"/>
            <w:tcBorders>
              <w:top w:val="nil"/>
              <w:left w:val="nil"/>
              <w:bottom w:val="nil"/>
              <w:right w:val="nil"/>
            </w:tcBorders>
            <w:vAlign w:val="center"/>
          </w:tcPr>
          <w:p w14:paraId="79EEAA0E" w14:textId="77777777" w:rsidR="00F371B2" w:rsidRPr="001056C3" w:rsidRDefault="00F371B2" w:rsidP="00C95F0C">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Total sales and services</w:t>
            </w:r>
          </w:p>
        </w:tc>
        <w:tc>
          <w:tcPr>
            <w:tcW w:w="810" w:type="dxa"/>
            <w:tcBorders>
              <w:left w:val="nil"/>
              <w:right w:val="nil"/>
            </w:tcBorders>
            <w:vAlign w:val="center"/>
          </w:tcPr>
          <w:p w14:paraId="53FEE062"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836,707 </w:t>
            </w:r>
          </w:p>
        </w:tc>
        <w:tc>
          <w:tcPr>
            <w:tcW w:w="811" w:type="dxa"/>
            <w:tcBorders>
              <w:left w:val="nil"/>
              <w:right w:val="nil"/>
            </w:tcBorders>
            <w:vAlign w:val="center"/>
          </w:tcPr>
          <w:p w14:paraId="73F2EED5"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801,158 </w:t>
            </w:r>
          </w:p>
        </w:tc>
        <w:tc>
          <w:tcPr>
            <w:tcW w:w="810" w:type="dxa"/>
            <w:tcBorders>
              <w:left w:val="nil"/>
              <w:right w:val="nil"/>
            </w:tcBorders>
            <w:vAlign w:val="center"/>
          </w:tcPr>
          <w:p w14:paraId="49C15C69"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108,293 </w:t>
            </w:r>
          </w:p>
        </w:tc>
        <w:tc>
          <w:tcPr>
            <w:tcW w:w="900" w:type="dxa"/>
            <w:tcBorders>
              <w:left w:val="nil"/>
              <w:right w:val="nil"/>
            </w:tcBorders>
            <w:vAlign w:val="center"/>
          </w:tcPr>
          <w:p w14:paraId="1A030BE0"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172,635 </w:t>
            </w:r>
          </w:p>
        </w:tc>
        <w:tc>
          <w:tcPr>
            <w:tcW w:w="810" w:type="dxa"/>
            <w:tcBorders>
              <w:left w:val="nil"/>
              <w:right w:val="nil"/>
            </w:tcBorders>
            <w:vAlign w:val="center"/>
          </w:tcPr>
          <w:p w14:paraId="01EB6127"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80,998 </w:t>
            </w:r>
          </w:p>
        </w:tc>
        <w:tc>
          <w:tcPr>
            <w:tcW w:w="810" w:type="dxa"/>
            <w:tcBorders>
              <w:left w:val="nil"/>
              <w:right w:val="nil"/>
            </w:tcBorders>
            <w:vAlign w:val="center"/>
          </w:tcPr>
          <w:p w14:paraId="3DFAC14D"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122,924 </w:t>
            </w:r>
          </w:p>
        </w:tc>
        <w:tc>
          <w:tcPr>
            <w:tcW w:w="810" w:type="dxa"/>
            <w:tcBorders>
              <w:left w:val="nil"/>
              <w:right w:val="nil"/>
            </w:tcBorders>
            <w:vAlign w:val="center"/>
          </w:tcPr>
          <w:p w14:paraId="57D6804A" w14:textId="77777777" w:rsidR="00F371B2" w:rsidRPr="001056C3" w:rsidRDefault="001C75E5"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773,880</w:t>
            </w:r>
            <w:r w:rsidR="00F371B2" w:rsidRPr="001056C3">
              <w:rPr>
                <w:rFonts w:ascii="Arial" w:hAnsi="Arial" w:cs="Arial"/>
                <w:sz w:val="14"/>
                <w:szCs w:val="14"/>
                <w:lang w:val="en-US" w:eastAsia="th-TH"/>
              </w:rPr>
              <w:t xml:space="preserve"> </w:t>
            </w:r>
          </w:p>
        </w:tc>
        <w:tc>
          <w:tcPr>
            <w:tcW w:w="900" w:type="dxa"/>
            <w:tcBorders>
              <w:left w:val="nil"/>
              <w:right w:val="nil"/>
            </w:tcBorders>
            <w:vAlign w:val="center"/>
          </w:tcPr>
          <w:p w14:paraId="5B047524"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813,651 </w:t>
            </w:r>
          </w:p>
        </w:tc>
        <w:tc>
          <w:tcPr>
            <w:tcW w:w="810" w:type="dxa"/>
            <w:tcBorders>
              <w:left w:val="nil"/>
              <w:right w:val="nil"/>
            </w:tcBorders>
            <w:vAlign w:val="center"/>
          </w:tcPr>
          <w:p w14:paraId="550ED33F" w14:textId="77777777" w:rsidR="00F371B2" w:rsidRPr="001056C3" w:rsidRDefault="00BD1F5F" w:rsidP="004F7AE4">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34CB0AAE" w14:textId="77777777" w:rsidR="00F371B2" w:rsidRPr="001056C3" w:rsidRDefault="00BD1F5F" w:rsidP="004F7AE4">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6C65732D"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(34,343)</w:t>
            </w:r>
          </w:p>
        </w:tc>
        <w:tc>
          <w:tcPr>
            <w:tcW w:w="810" w:type="dxa"/>
            <w:tcBorders>
              <w:left w:val="nil"/>
              <w:right w:val="nil"/>
            </w:tcBorders>
            <w:vAlign w:val="center"/>
          </w:tcPr>
          <w:p w14:paraId="0B006782"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(94,658)</w:t>
            </w:r>
          </w:p>
        </w:tc>
        <w:tc>
          <w:tcPr>
            <w:tcW w:w="989" w:type="dxa"/>
            <w:tcBorders>
              <w:left w:val="nil"/>
              <w:right w:val="nil"/>
            </w:tcBorders>
            <w:vAlign w:val="center"/>
          </w:tcPr>
          <w:p w14:paraId="298F97E8" w14:textId="77777777" w:rsidR="00F371B2" w:rsidRPr="001056C3" w:rsidRDefault="001C75E5"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1,765,535</w:t>
            </w:r>
            <w:r w:rsidR="00F371B2" w:rsidRPr="001056C3">
              <w:rPr>
                <w:rFonts w:ascii="Arial" w:hAnsi="Arial" w:cs="Arial"/>
                <w:sz w:val="14"/>
                <w:szCs w:val="14"/>
                <w:lang w:val="en-US" w:eastAsia="th-TH"/>
              </w:rPr>
              <w:t xml:space="preserve"> </w:t>
            </w:r>
          </w:p>
        </w:tc>
        <w:tc>
          <w:tcPr>
            <w:tcW w:w="991" w:type="dxa"/>
            <w:tcBorders>
              <w:left w:val="nil"/>
              <w:right w:val="nil"/>
            </w:tcBorders>
            <w:vAlign w:val="center"/>
          </w:tcPr>
          <w:p w14:paraId="04C3632C" w14:textId="77777777" w:rsidR="00F371B2" w:rsidRPr="001056C3" w:rsidRDefault="00F371B2" w:rsidP="004F7AE4">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1,815,710 </w:t>
            </w:r>
          </w:p>
        </w:tc>
      </w:tr>
      <w:tr w:rsidR="00026BAC" w:rsidRPr="001056C3" w14:paraId="6640C1E1" w14:textId="77777777" w:rsidTr="004F7AE4">
        <w:trPr>
          <w:cantSplit/>
        </w:trPr>
        <w:tc>
          <w:tcPr>
            <w:tcW w:w="3060" w:type="dxa"/>
            <w:tcBorders>
              <w:top w:val="nil"/>
              <w:left w:val="nil"/>
              <w:bottom w:val="nil"/>
              <w:right w:val="nil"/>
            </w:tcBorders>
            <w:vAlign w:val="center"/>
          </w:tcPr>
          <w:p w14:paraId="26445740" w14:textId="77777777" w:rsidR="00F371B2" w:rsidRPr="001056C3" w:rsidRDefault="00F371B2" w:rsidP="006B7A88">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Cost of sales and services from other companies</w:t>
            </w:r>
          </w:p>
        </w:tc>
        <w:tc>
          <w:tcPr>
            <w:tcW w:w="810" w:type="dxa"/>
            <w:tcBorders>
              <w:left w:val="nil"/>
              <w:right w:val="nil"/>
            </w:tcBorders>
            <w:vAlign w:val="bottom"/>
          </w:tcPr>
          <w:p w14:paraId="26D405CC" w14:textId="77777777" w:rsidR="00F371B2" w:rsidRPr="001056C3" w:rsidRDefault="00F371B2" w:rsidP="00C21EED">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(712,877)</w:t>
            </w:r>
          </w:p>
        </w:tc>
        <w:tc>
          <w:tcPr>
            <w:tcW w:w="811" w:type="dxa"/>
            <w:tcBorders>
              <w:left w:val="nil"/>
              <w:right w:val="nil"/>
            </w:tcBorders>
            <w:vAlign w:val="bottom"/>
          </w:tcPr>
          <w:p w14:paraId="2EEF2AE4"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(608,796)</w:t>
            </w:r>
          </w:p>
        </w:tc>
        <w:tc>
          <w:tcPr>
            <w:tcW w:w="810" w:type="dxa"/>
            <w:tcBorders>
              <w:left w:val="nil"/>
              <w:right w:val="nil"/>
            </w:tcBorders>
            <w:vAlign w:val="bottom"/>
          </w:tcPr>
          <w:p w14:paraId="284D471E"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(92,834)</w:t>
            </w:r>
          </w:p>
        </w:tc>
        <w:tc>
          <w:tcPr>
            <w:tcW w:w="900" w:type="dxa"/>
            <w:tcBorders>
              <w:left w:val="nil"/>
              <w:right w:val="nil"/>
            </w:tcBorders>
            <w:vAlign w:val="bottom"/>
          </w:tcPr>
          <w:p w14:paraId="37AE1F05"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(96,105)</w:t>
            </w:r>
          </w:p>
        </w:tc>
        <w:tc>
          <w:tcPr>
            <w:tcW w:w="810" w:type="dxa"/>
            <w:tcBorders>
              <w:left w:val="nil"/>
              <w:right w:val="nil"/>
            </w:tcBorders>
            <w:vAlign w:val="bottom"/>
          </w:tcPr>
          <w:p w14:paraId="2DE8C37B"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(48,068)</w:t>
            </w:r>
          </w:p>
        </w:tc>
        <w:tc>
          <w:tcPr>
            <w:tcW w:w="810" w:type="dxa"/>
            <w:tcBorders>
              <w:left w:val="nil"/>
              <w:right w:val="nil"/>
            </w:tcBorders>
            <w:vAlign w:val="bottom"/>
          </w:tcPr>
          <w:p w14:paraId="55A01628"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(68,592)</w:t>
            </w:r>
          </w:p>
        </w:tc>
        <w:tc>
          <w:tcPr>
            <w:tcW w:w="810" w:type="dxa"/>
            <w:tcBorders>
              <w:left w:val="nil"/>
              <w:right w:val="nil"/>
            </w:tcBorders>
            <w:vAlign w:val="bottom"/>
          </w:tcPr>
          <w:p w14:paraId="797ED984" w14:textId="77777777" w:rsidR="00F371B2" w:rsidRPr="001056C3" w:rsidRDefault="00F371B2" w:rsidP="003D42CC">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(668,513)</w:t>
            </w:r>
          </w:p>
        </w:tc>
        <w:tc>
          <w:tcPr>
            <w:tcW w:w="900" w:type="dxa"/>
            <w:tcBorders>
              <w:left w:val="nil"/>
              <w:right w:val="nil"/>
            </w:tcBorders>
            <w:vAlign w:val="bottom"/>
          </w:tcPr>
          <w:p w14:paraId="126B86C1"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(664,109)</w:t>
            </w:r>
          </w:p>
        </w:tc>
        <w:tc>
          <w:tcPr>
            <w:tcW w:w="810" w:type="dxa"/>
            <w:tcBorders>
              <w:left w:val="nil"/>
              <w:right w:val="nil"/>
            </w:tcBorders>
            <w:vAlign w:val="bottom"/>
          </w:tcPr>
          <w:p w14:paraId="421D5FDF" w14:textId="77777777" w:rsidR="00F371B2" w:rsidRPr="001056C3" w:rsidRDefault="00BD1F5F" w:rsidP="00744032">
            <w:pPr>
              <w:tabs>
                <w:tab w:val="left" w:pos="630"/>
              </w:tabs>
              <w:spacing w:line="240" w:lineRule="exact"/>
              <w:ind w:left="-18" w:right="1"/>
              <w:jc w:val="center"/>
              <w:rPr>
                <w:rFonts w:ascii="Arial" w:hAnsi="Arial" w:cs="Arial"/>
                <w:sz w:val="14"/>
                <w:szCs w:val="14"/>
                <w:cs/>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7BF3CBF8" w14:textId="77777777" w:rsidR="00F371B2" w:rsidRPr="001056C3" w:rsidRDefault="00BD1F5F" w:rsidP="00744032">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52E4E0C1" w14:textId="77777777" w:rsidR="00F371B2" w:rsidRPr="001056C3" w:rsidRDefault="00F371B2" w:rsidP="003D42CC">
            <w:pPr>
              <w:tabs>
                <w:tab w:val="left" w:pos="630"/>
              </w:tabs>
              <w:spacing w:line="240" w:lineRule="exact"/>
              <w:ind w:left="-18" w:right="1"/>
              <w:jc w:val="center"/>
              <w:rPr>
                <w:rFonts w:ascii="Arial" w:hAnsi="Arial" w:cs="Arial"/>
                <w:sz w:val="14"/>
                <w:szCs w:val="14"/>
                <w:cs/>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318F291A" w14:textId="77777777" w:rsidR="00F371B2" w:rsidRPr="001056C3" w:rsidRDefault="00F371B2" w:rsidP="003D42CC">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989" w:type="dxa"/>
            <w:tcBorders>
              <w:left w:val="nil"/>
              <w:right w:val="nil"/>
            </w:tcBorders>
            <w:vAlign w:val="bottom"/>
          </w:tcPr>
          <w:p w14:paraId="5C288DE1" w14:textId="77777777" w:rsidR="00F371B2" w:rsidRPr="001056C3" w:rsidRDefault="00F371B2" w:rsidP="003D42CC">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(1,522,292)</w:t>
            </w:r>
          </w:p>
        </w:tc>
        <w:tc>
          <w:tcPr>
            <w:tcW w:w="991" w:type="dxa"/>
            <w:tcBorders>
              <w:left w:val="nil"/>
              <w:right w:val="nil"/>
            </w:tcBorders>
            <w:vAlign w:val="bottom"/>
          </w:tcPr>
          <w:p w14:paraId="1AD7DCDD" w14:textId="77777777" w:rsidR="00F371B2" w:rsidRPr="001056C3" w:rsidRDefault="00F371B2" w:rsidP="002544AE">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(1,437,602)</w:t>
            </w:r>
          </w:p>
        </w:tc>
      </w:tr>
      <w:tr w:rsidR="00026BAC" w:rsidRPr="001056C3" w14:paraId="41DBAABF" w14:textId="77777777" w:rsidTr="004F7AE4">
        <w:trPr>
          <w:cantSplit/>
        </w:trPr>
        <w:tc>
          <w:tcPr>
            <w:tcW w:w="3060" w:type="dxa"/>
            <w:tcBorders>
              <w:top w:val="nil"/>
              <w:left w:val="nil"/>
              <w:bottom w:val="nil"/>
              <w:right w:val="nil"/>
            </w:tcBorders>
            <w:vAlign w:val="center"/>
          </w:tcPr>
          <w:p w14:paraId="5D5ACC66" w14:textId="77777777" w:rsidR="00F371B2" w:rsidRPr="001056C3" w:rsidRDefault="00F371B2" w:rsidP="006B7A88">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Cost of sales and services from related parties</w:t>
            </w:r>
          </w:p>
        </w:tc>
        <w:tc>
          <w:tcPr>
            <w:tcW w:w="810" w:type="dxa"/>
            <w:tcBorders>
              <w:left w:val="nil"/>
              <w:right w:val="nil"/>
            </w:tcBorders>
            <w:vAlign w:val="bottom"/>
          </w:tcPr>
          <w:p w14:paraId="7F6041F6"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(38,901)</w:t>
            </w:r>
          </w:p>
        </w:tc>
        <w:tc>
          <w:tcPr>
            <w:tcW w:w="811" w:type="dxa"/>
            <w:tcBorders>
              <w:left w:val="nil"/>
              <w:right w:val="nil"/>
            </w:tcBorders>
            <w:vAlign w:val="bottom"/>
          </w:tcPr>
          <w:p w14:paraId="2ACF8390"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(61,993)</w:t>
            </w:r>
          </w:p>
        </w:tc>
        <w:tc>
          <w:tcPr>
            <w:tcW w:w="810" w:type="dxa"/>
            <w:tcBorders>
              <w:left w:val="nil"/>
              <w:right w:val="nil"/>
            </w:tcBorders>
            <w:vAlign w:val="bottom"/>
          </w:tcPr>
          <w:p w14:paraId="75F6F544" w14:textId="77777777" w:rsidR="00F371B2" w:rsidRPr="001056C3" w:rsidRDefault="00F371B2"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900" w:type="dxa"/>
            <w:tcBorders>
              <w:left w:val="nil"/>
              <w:right w:val="nil"/>
            </w:tcBorders>
            <w:vAlign w:val="bottom"/>
          </w:tcPr>
          <w:p w14:paraId="1E2C1642" w14:textId="77777777" w:rsidR="00F371B2" w:rsidRPr="001056C3" w:rsidRDefault="00F371B2"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1C5EB2D4"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(7,019)</w:t>
            </w:r>
          </w:p>
        </w:tc>
        <w:tc>
          <w:tcPr>
            <w:tcW w:w="810" w:type="dxa"/>
            <w:tcBorders>
              <w:left w:val="nil"/>
              <w:right w:val="nil"/>
            </w:tcBorders>
            <w:vAlign w:val="bottom"/>
          </w:tcPr>
          <w:p w14:paraId="77FF221D"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(4,676)</w:t>
            </w:r>
          </w:p>
        </w:tc>
        <w:tc>
          <w:tcPr>
            <w:tcW w:w="810" w:type="dxa"/>
            <w:tcBorders>
              <w:left w:val="nil"/>
              <w:right w:val="nil"/>
            </w:tcBorders>
            <w:vAlign w:val="bottom"/>
          </w:tcPr>
          <w:p w14:paraId="11CCAE18"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(6,066)</w:t>
            </w:r>
          </w:p>
        </w:tc>
        <w:tc>
          <w:tcPr>
            <w:tcW w:w="900" w:type="dxa"/>
            <w:tcBorders>
              <w:left w:val="nil"/>
              <w:right w:val="nil"/>
            </w:tcBorders>
            <w:vAlign w:val="bottom"/>
          </w:tcPr>
          <w:p w14:paraId="743F966C"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(41,426)</w:t>
            </w:r>
          </w:p>
        </w:tc>
        <w:tc>
          <w:tcPr>
            <w:tcW w:w="810" w:type="dxa"/>
            <w:tcBorders>
              <w:left w:val="nil"/>
              <w:right w:val="nil"/>
            </w:tcBorders>
            <w:vAlign w:val="bottom"/>
          </w:tcPr>
          <w:p w14:paraId="467AA6EB" w14:textId="77777777" w:rsidR="00F371B2" w:rsidRPr="001056C3" w:rsidRDefault="00BD1F5F"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6A625E9C" w14:textId="77777777" w:rsidR="00F371B2" w:rsidRPr="001056C3" w:rsidRDefault="00BD1F5F"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bottom"/>
          </w:tcPr>
          <w:p w14:paraId="5AD46D53"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40,460</w:t>
            </w:r>
          </w:p>
        </w:tc>
        <w:tc>
          <w:tcPr>
            <w:tcW w:w="810" w:type="dxa"/>
            <w:tcBorders>
              <w:left w:val="nil"/>
              <w:right w:val="nil"/>
            </w:tcBorders>
            <w:vAlign w:val="bottom"/>
          </w:tcPr>
          <w:p w14:paraId="2272DD26"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98,784</w:t>
            </w:r>
          </w:p>
        </w:tc>
        <w:tc>
          <w:tcPr>
            <w:tcW w:w="989" w:type="dxa"/>
            <w:tcBorders>
              <w:left w:val="nil"/>
              <w:right w:val="nil"/>
            </w:tcBorders>
            <w:vAlign w:val="bottom"/>
          </w:tcPr>
          <w:p w14:paraId="2B9AC609"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(11,526)</w:t>
            </w:r>
          </w:p>
        </w:tc>
        <w:tc>
          <w:tcPr>
            <w:tcW w:w="991" w:type="dxa"/>
            <w:tcBorders>
              <w:left w:val="nil"/>
              <w:right w:val="nil"/>
            </w:tcBorders>
            <w:vAlign w:val="bottom"/>
          </w:tcPr>
          <w:p w14:paraId="6BAC08D4" w14:textId="77777777" w:rsidR="00F371B2" w:rsidRPr="001056C3" w:rsidRDefault="00F371B2"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(9,311)</w:t>
            </w:r>
          </w:p>
        </w:tc>
      </w:tr>
      <w:tr w:rsidR="004F7AE4" w:rsidRPr="001056C3" w14:paraId="6CE8A7A7" w14:textId="77777777" w:rsidTr="004F7AE4">
        <w:trPr>
          <w:cantSplit/>
        </w:trPr>
        <w:tc>
          <w:tcPr>
            <w:tcW w:w="3060" w:type="dxa"/>
            <w:tcBorders>
              <w:top w:val="nil"/>
              <w:left w:val="nil"/>
              <w:bottom w:val="nil"/>
              <w:right w:val="nil"/>
            </w:tcBorders>
            <w:vAlign w:val="center"/>
          </w:tcPr>
          <w:p w14:paraId="2332336F" w14:textId="77777777" w:rsidR="004F7AE4" w:rsidRPr="001056C3" w:rsidRDefault="004F7AE4" w:rsidP="004F7AE4">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Total costs of sales and services</w:t>
            </w:r>
          </w:p>
        </w:tc>
        <w:tc>
          <w:tcPr>
            <w:tcW w:w="810" w:type="dxa"/>
            <w:tcBorders>
              <w:left w:val="nil"/>
              <w:right w:val="nil"/>
            </w:tcBorders>
            <w:vAlign w:val="center"/>
          </w:tcPr>
          <w:p w14:paraId="57EBFF31" w14:textId="11970CFA"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(751,778)</w:t>
            </w:r>
          </w:p>
        </w:tc>
        <w:tc>
          <w:tcPr>
            <w:tcW w:w="811" w:type="dxa"/>
            <w:tcBorders>
              <w:left w:val="nil"/>
              <w:right w:val="nil"/>
            </w:tcBorders>
            <w:vAlign w:val="center"/>
          </w:tcPr>
          <w:p w14:paraId="13A9DAC9"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(670,789)</w:t>
            </w:r>
          </w:p>
        </w:tc>
        <w:tc>
          <w:tcPr>
            <w:tcW w:w="810" w:type="dxa"/>
            <w:tcBorders>
              <w:left w:val="nil"/>
              <w:right w:val="nil"/>
            </w:tcBorders>
            <w:vAlign w:val="center"/>
          </w:tcPr>
          <w:p w14:paraId="763B1EA4"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(92,834)</w:t>
            </w:r>
          </w:p>
        </w:tc>
        <w:tc>
          <w:tcPr>
            <w:tcW w:w="900" w:type="dxa"/>
            <w:tcBorders>
              <w:left w:val="nil"/>
              <w:right w:val="nil"/>
            </w:tcBorders>
            <w:vAlign w:val="center"/>
          </w:tcPr>
          <w:p w14:paraId="551380AC"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(96,105)</w:t>
            </w:r>
          </w:p>
        </w:tc>
        <w:tc>
          <w:tcPr>
            <w:tcW w:w="810" w:type="dxa"/>
            <w:tcBorders>
              <w:left w:val="nil"/>
              <w:right w:val="nil"/>
            </w:tcBorders>
            <w:vAlign w:val="center"/>
          </w:tcPr>
          <w:p w14:paraId="683C3381"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(55,087)</w:t>
            </w:r>
          </w:p>
        </w:tc>
        <w:tc>
          <w:tcPr>
            <w:tcW w:w="810" w:type="dxa"/>
            <w:tcBorders>
              <w:left w:val="nil"/>
              <w:right w:val="nil"/>
            </w:tcBorders>
            <w:vAlign w:val="center"/>
          </w:tcPr>
          <w:p w14:paraId="6890C0B7"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(73,268)</w:t>
            </w:r>
          </w:p>
        </w:tc>
        <w:tc>
          <w:tcPr>
            <w:tcW w:w="810" w:type="dxa"/>
            <w:tcBorders>
              <w:left w:val="nil"/>
              <w:right w:val="nil"/>
            </w:tcBorders>
            <w:vAlign w:val="center"/>
          </w:tcPr>
          <w:p w14:paraId="143E190E"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(674,579)</w:t>
            </w:r>
          </w:p>
        </w:tc>
        <w:tc>
          <w:tcPr>
            <w:tcW w:w="900" w:type="dxa"/>
            <w:tcBorders>
              <w:left w:val="nil"/>
              <w:right w:val="nil"/>
            </w:tcBorders>
            <w:vAlign w:val="center"/>
          </w:tcPr>
          <w:p w14:paraId="2D53E922"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(705,535)</w:t>
            </w:r>
          </w:p>
        </w:tc>
        <w:tc>
          <w:tcPr>
            <w:tcW w:w="810" w:type="dxa"/>
            <w:tcBorders>
              <w:left w:val="nil"/>
              <w:right w:val="nil"/>
            </w:tcBorders>
            <w:vAlign w:val="center"/>
          </w:tcPr>
          <w:p w14:paraId="072375ED" w14:textId="77777777" w:rsidR="004F7AE4" w:rsidRPr="001056C3" w:rsidRDefault="004F7AE4"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766FBDE4" w14:textId="77777777" w:rsidR="004F7AE4" w:rsidRPr="001056C3" w:rsidRDefault="004F7AE4" w:rsidP="004F7AE4">
            <w:pPr>
              <w:pBdr>
                <w:bottom w:val="sing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37D4C7E5"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40,460 </w:t>
            </w:r>
          </w:p>
        </w:tc>
        <w:tc>
          <w:tcPr>
            <w:tcW w:w="810" w:type="dxa"/>
            <w:tcBorders>
              <w:left w:val="nil"/>
              <w:right w:val="nil"/>
            </w:tcBorders>
            <w:vAlign w:val="center"/>
          </w:tcPr>
          <w:p w14:paraId="79055D9A" w14:textId="77777777"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98,784 </w:t>
            </w:r>
          </w:p>
        </w:tc>
        <w:tc>
          <w:tcPr>
            <w:tcW w:w="989" w:type="dxa"/>
            <w:tcBorders>
              <w:left w:val="nil"/>
              <w:right w:val="nil"/>
            </w:tcBorders>
            <w:vAlign w:val="center"/>
          </w:tcPr>
          <w:p w14:paraId="5DE4CCBD" w14:textId="2BE27C52"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(1,533,818)</w:t>
            </w:r>
          </w:p>
        </w:tc>
        <w:tc>
          <w:tcPr>
            <w:tcW w:w="991" w:type="dxa"/>
            <w:tcBorders>
              <w:left w:val="nil"/>
              <w:right w:val="nil"/>
            </w:tcBorders>
            <w:vAlign w:val="center"/>
          </w:tcPr>
          <w:p w14:paraId="2D8F48CD" w14:textId="20FD34B2" w:rsidR="004F7AE4" w:rsidRPr="001056C3" w:rsidRDefault="004F7AE4" w:rsidP="004F7AE4">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(1,446,913)</w:t>
            </w:r>
          </w:p>
        </w:tc>
      </w:tr>
      <w:tr w:rsidR="00026BAC" w:rsidRPr="001056C3" w14:paraId="1ACAB60D" w14:textId="77777777" w:rsidTr="004F7AE4">
        <w:trPr>
          <w:cantSplit/>
          <w:trHeight w:val="47"/>
        </w:trPr>
        <w:tc>
          <w:tcPr>
            <w:tcW w:w="3060" w:type="dxa"/>
            <w:tcBorders>
              <w:top w:val="nil"/>
              <w:left w:val="nil"/>
              <w:bottom w:val="nil"/>
              <w:right w:val="nil"/>
            </w:tcBorders>
            <w:vAlign w:val="center"/>
          </w:tcPr>
          <w:p w14:paraId="3474A0F0" w14:textId="77777777" w:rsidR="00F371B2" w:rsidRPr="001056C3" w:rsidRDefault="00F371B2" w:rsidP="00C7622B">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 xml:space="preserve">Gross profit </w:t>
            </w:r>
          </w:p>
        </w:tc>
        <w:tc>
          <w:tcPr>
            <w:tcW w:w="810" w:type="dxa"/>
            <w:tcBorders>
              <w:left w:val="nil"/>
              <w:right w:val="nil"/>
            </w:tcBorders>
            <w:vAlign w:val="center"/>
          </w:tcPr>
          <w:p w14:paraId="794EE6FC"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84,929 </w:t>
            </w:r>
          </w:p>
        </w:tc>
        <w:tc>
          <w:tcPr>
            <w:tcW w:w="811" w:type="dxa"/>
            <w:tcBorders>
              <w:left w:val="nil"/>
              <w:right w:val="nil"/>
            </w:tcBorders>
            <w:vAlign w:val="center"/>
          </w:tcPr>
          <w:p w14:paraId="63003C8B"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130,369 </w:t>
            </w:r>
          </w:p>
        </w:tc>
        <w:tc>
          <w:tcPr>
            <w:tcW w:w="810" w:type="dxa"/>
            <w:tcBorders>
              <w:left w:val="nil"/>
              <w:right w:val="nil"/>
            </w:tcBorders>
            <w:vAlign w:val="center"/>
          </w:tcPr>
          <w:p w14:paraId="1B1F8906"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15,459 </w:t>
            </w:r>
          </w:p>
        </w:tc>
        <w:tc>
          <w:tcPr>
            <w:tcW w:w="900" w:type="dxa"/>
            <w:tcBorders>
              <w:left w:val="nil"/>
              <w:right w:val="nil"/>
            </w:tcBorders>
            <w:vAlign w:val="center"/>
          </w:tcPr>
          <w:p w14:paraId="23D86D91"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76,530 </w:t>
            </w:r>
          </w:p>
        </w:tc>
        <w:tc>
          <w:tcPr>
            <w:tcW w:w="810" w:type="dxa"/>
            <w:tcBorders>
              <w:left w:val="nil"/>
              <w:right w:val="nil"/>
            </w:tcBorders>
            <w:vAlign w:val="center"/>
          </w:tcPr>
          <w:p w14:paraId="40F02AF8"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25,911 </w:t>
            </w:r>
          </w:p>
        </w:tc>
        <w:tc>
          <w:tcPr>
            <w:tcW w:w="810" w:type="dxa"/>
            <w:tcBorders>
              <w:left w:val="nil"/>
              <w:right w:val="nil"/>
            </w:tcBorders>
            <w:vAlign w:val="center"/>
          </w:tcPr>
          <w:p w14:paraId="58AD3705"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49,656 </w:t>
            </w:r>
          </w:p>
        </w:tc>
        <w:tc>
          <w:tcPr>
            <w:tcW w:w="810" w:type="dxa"/>
            <w:tcBorders>
              <w:left w:val="nil"/>
              <w:right w:val="nil"/>
            </w:tcBorders>
            <w:vAlign w:val="center"/>
          </w:tcPr>
          <w:p w14:paraId="0824AD3C" w14:textId="77777777" w:rsidR="00F371B2" w:rsidRPr="001056C3" w:rsidRDefault="001C75E5"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99,301</w:t>
            </w:r>
            <w:r w:rsidR="00F371B2" w:rsidRPr="001056C3">
              <w:rPr>
                <w:rFonts w:ascii="Arial" w:hAnsi="Arial" w:cs="Arial"/>
                <w:sz w:val="14"/>
                <w:szCs w:val="14"/>
                <w:lang w:val="en-US" w:eastAsia="th-TH"/>
              </w:rPr>
              <w:t xml:space="preserve"> </w:t>
            </w:r>
          </w:p>
        </w:tc>
        <w:tc>
          <w:tcPr>
            <w:tcW w:w="900" w:type="dxa"/>
            <w:tcBorders>
              <w:left w:val="nil"/>
              <w:right w:val="nil"/>
            </w:tcBorders>
            <w:vAlign w:val="center"/>
          </w:tcPr>
          <w:p w14:paraId="0216984A"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108,116 </w:t>
            </w:r>
          </w:p>
        </w:tc>
        <w:tc>
          <w:tcPr>
            <w:tcW w:w="810" w:type="dxa"/>
            <w:tcBorders>
              <w:left w:val="nil"/>
              <w:right w:val="nil"/>
            </w:tcBorders>
            <w:vAlign w:val="center"/>
          </w:tcPr>
          <w:p w14:paraId="37DCF8EB" w14:textId="77777777" w:rsidR="00F371B2" w:rsidRPr="001056C3" w:rsidRDefault="00BD1F5F" w:rsidP="004F7AE4">
            <w:pPr>
              <w:pBdr>
                <w:bottom w:val="doub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33462564" w14:textId="77777777" w:rsidR="00F371B2" w:rsidRPr="001056C3" w:rsidRDefault="00BD1F5F" w:rsidP="004F7AE4">
            <w:pPr>
              <w:pBdr>
                <w:bottom w:val="doub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right w:val="nil"/>
            </w:tcBorders>
            <w:vAlign w:val="center"/>
          </w:tcPr>
          <w:p w14:paraId="25154BE4"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6,117</w:t>
            </w:r>
          </w:p>
        </w:tc>
        <w:tc>
          <w:tcPr>
            <w:tcW w:w="810" w:type="dxa"/>
            <w:tcBorders>
              <w:left w:val="nil"/>
              <w:right w:val="nil"/>
            </w:tcBorders>
            <w:vAlign w:val="center"/>
          </w:tcPr>
          <w:p w14:paraId="3D0D2625"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 xml:space="preserve"> 4,126 </w:t>
            </w:r>
          </w:p>
        </w:tc>
        <w:tc>
          <w:tcPr>
            <w:tcW w:w="989" w:type="dxa"/>
            <w:tcBorders>
              <w:left w:val="nil"/>
              <w:right w:val="nil"/>
            </w:tcBorders>
            <w:vAlign w:val="center"/>
          </w:tcPr>
          <w:p w14:paraId="3C7D3BBF" w14:textId="77777777" w:rsidR="00F371B2" w:rsidRPr="001056C3" w:rsidRDefault="001C75E5"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231,717</w:t>
            </w:r>
          </w:p>
        </w:tc>
        <w:tc>
          <w:tcPr>
            <w:tcW w:w="991" w:type="dxa"/>
            <w:tcBorders>
              <w:left w:val="nil"/>
              <w:right w:val="nil"/>
            </w:tcBorders>
            <w:vAlign w:val="center"/>
          </w:tcPr>
          <w:p w14:paraId="2B69F437" w14:textId="77777777" w:rsidR="00F371B2" w:rsidRPr="001056C3" w:rsidRDefault="00F371B2" w:rsidP="004F7AE4">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368,797</w:t>
            </w:r>
          </w:p>
        </w:tc>
      </w:tr>
      <w:tr w:rsidR="00026BAC" w:rsidRPr="001056C3" w14:paraId="0D8259E9" w14:textId="77777777" w:rsidTr="004F7AE4">
        <w:trPr>
          <w:cantSplit/>
          <w:trHeight w:val="47"/>
        </w:trPr>
        <w:tc>
          <w:tcPr>
            <w:tcW w:w="3870" w:type="dxa"/>
            <w:gridSpan w:val="2"/>
            <w:tcBorders>
              <w:top w:val="nil"/>
              <w:left w:val="nil"/>
              <w:bottom w:val="nil"/>
              <w:right w:val="nil"/>
            </w:tcBorders>
            <w:vAlign w:val="center"/>
          </w:tcPr>
          <w:p w14:paraId="6DB6E2EB" w14:textId="77777777" w:rsidR="005178E1" w:rsidRPr="001056C3" w:rsidRDefault="005178E1" w:rsidP="004F7AE4">
            <w:pPr>
              <w:pStyle w:val="MacroText"/>
              <w:tabs>
                <w:tab w:val="clear" w:pos="480"/>
                <w:tab w:val="left" w:pos="162"/>
                <w:tab w:val="left" w:pos="720"/>
              </w:tabs>
              <w:spacing w:line="240" w:lineRule="exact"/>
              <w:ind w:left="162" w:right="-198" w:hanging="162"/>
              <w:rPr>
                <w:rFonts w:ascii="Arial" w:hAnsi="Arial" w:cs="Arial"/>
                <w:spacing w:val="-6"/>
                <w:sz w:val="14"/>
                <w:szCs w:val="14"/>
              </w:rPr>
            </w:pPr>
            <w:r w:rsidRPr="001056C3">
              <w:rPr>
                <w:rFonts w:ascii="Arial" w:hAnsi="Arial" w:cs="Arial"/>
                <w:spacing w:val="-4"/>
                <w:sz w:val="14"/>
                <w:szCs w:val="14"/>
              </w:rPr>
              <w:t>Share of gain from investment in associated company</w:t>
            </w:r>
          </w:p>
        </w:tc>
        <w:tc>
          <w:tcPr>
            <w:tcW w:w="811" w:type="dxa"/>
            <w:tcBorders>
              <w:left w:val="nil"/>
              <w:bottom w:val="nil"/>
              <w:right w:val="nil"/>
            </w:tcBorders>
            <w:vAlign w:val="bottom"/>
          </w:tcPr>
          <w:p w14:paraId="1C2C352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700D71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26485BBB"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40F3EE9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91633DC"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3D0608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3C14F51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0B0A399D" w14:textId="77777777" w:rsidR="005178E1" w:rsidRPr="001056C3" w:rsidRDefault="005178E1" w:rsidP="005178E1">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23,284</w:t>
            </w:r>
          </w:p>
        </w:tc>
        <w:tc>
          <w:tcPr>
            <w:tcW w:w="810" w:type="dxa"/>
            <w:tcBorders>
              <w:left w:val="nil"/>
              <w:bottom w:val="nil"/>
              <w:right w:val="nil"/>
            </w:tcBorders>
            <w:vAlign w:val="bottom"/>
          </w:tcPr>
          <w:p w14:paraId="2250E480" w14:textId="77777777" w:rsidR="005178E1" w:rsidRPr="001056C3" w:rsidRDefault="005178E1" w:rsidP="005178E1">
            <w:pPr>
              <w:pBdr>
                <w:bottom w:val="doub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15,774</w:t>
            </w:r>
          </w:p>
        </w:tc>
        <w:tc>
          <w:tcPr>
            <w:tcW w:w="810" w:type="dxa"/>
            <w:tcBorders>
              <w:left w:val="nil"/>
              <w:bottom w:val="nil"/>
              <w:right w:val="nil"/>
            </w:tcBorders>
            <w:vAlign w:val="center"/>
          </w:tcPr>
          <w:p w14:paraId="145AB947" w14:textId="77777777" w:rsidR="005178E1" w:rsidRPr="001056C3" w:rsidRDefault="005178E1" w:rsidP="005178E1">
            <w:pPr>
              <w:pBdr>
                <w:bottom w:val="doub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810" w:type="dxa"/>
            <w:tcBorders>
              <w:left w:val="nil"/>
              <w:bottom w:val="nil"/>
              <w:right w:val="nil"/>
            </w:tcBorders>
            <w:vAlign w:val="center"/>
          </w:tcPr>
          <w:p w14:paraId="778283CC" w14:textId="77777777" w:rsidR="005178E1" w:rsidRPr="001056C3" w:rsidRDefault="005178E1" w:rsidP="005178E1">
            <w:pPr>
              <w:pBdr>
                <w:bottom w:val="double" w:sz="4" w:space="1" w:color="auto"/>
              </w:pBd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989" w:type="dxa"/>
            <w:tcBorders>
              <w:left w:val="nil"/>
              <w:bottom w:val="nil"/>
              <w:right w:val="nil"/>
            </w:tcBorders>
            <w:vAlign w:val="center"/>
          </w:tcPr>
          <w:p w14:paraId="6507335A"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23,284</w:t>
            </w:r>
          </w:p>
        </w:tc>
        <w:tc>
          <w:tcPr>
            <w:tcW w:w="991" w:type="dxa"/>
            <w:tcBorders>
              <w:left w:val="nil"/>
              <w:bottom w:val="nil"/>
              <w:right w:val="nil"/>
            </w:tcBorders>
            <w:vAlign w:val="center"/>
          </w:tcPr>
          <w:p w14:paraId="6049E27A"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15,774</w:t>
            </w:r>
          </w:p>
        </w:tc>
      </w:tr>
      <w:tr w:rsidR="00026BAC" w:rsidRPr="001056C3" w14:paraId="4B6C2B0A" w14:textId="77777777" w:rsidTr="004F7AE4">
        <w:trPr>
          <w:cantSplit/>
        </w:trPr>
        <w:tc>
          <w:tcPr>
            <w:tcW w:w="3060" w:type="dxa"/>
            <w:tcBorders>
              <w:top w:val="nil"/>
              <w:left w:val="nil"/>
              <w:bottom w:val="nil"/>
              <w:right w:val="nil"/>
            </w:tcBorders>
            <w:vAlign w:val="bottom"/>
          </w:tcPr>
          <w:p w14:paraId="5CBFEF39"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Other income</w:t>
            </w:r>
          </w:p>
        </w:tc>
        <w:tc>
          <w:tcPr>
            <w:tcW w:w="810" w:type="dxa"/>
            <w:tcBorders>
              <w:left w:val="nil"/>
              <w:bottom w:val="nil"/>
              <w:right w:val="nil"/>
            </w:tcBorders>
            <w:vAlign w:val="bottom"/>
          </w:tcPr>
          <w:p w14:paraId="4A4944A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77DBD0E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46E9E8A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168F84D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AE7359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2FEEE3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9068FF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0BCD257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821EA2A"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28213B1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1DE5393A"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DD1254E"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vAlign w:val="center"/>
          </w:tcPr>
          <w:p w14:paraId="5B912D3A"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13,077</w:t>
            </w:r>
          </w:p>
        </w:tc>
        <w:tc>
          <w:tcPr>
            <w:tcW w:w="991" w:type="dxa"/>
            <w:tcBorders>
              <w:left w:val="nil"/>
              <w:bottom w:val="nil"/>
              <w:right w:val="nil"/>
            </w:tcBorders>
            <w:vAlign w:val="center"/>
          </w:tcPr>
          <w:p w14:paraId="6B80E8B4"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20,346</w:t>
            </w:r>
          </w:p>
        </w:tc>
      </w:tr>
      <w:tr w:rsidR="00026BAC" w:rsidRPr="001056C3" w14:paraId="664AA309" w14:textId="77777777" w:rsidTr="004F7AE4">
        <w:trPr>
          <w:cantSplit/>
        </w:trPr>
        <w:tc>
          <w:tcPr>
            <w:tcW w:w="3060" w:type="dxa"/>
            <w:tcBorders>
              <w:top w:val="nil"/>
              <w:left w:val="nil"/>
              <w:bottom w:val="nil"/>
              <w:right w:val="nil"/>
            </w:tcBorders>
            <w:vAlign w:val="bottom"/>
          </w:tcPr>
          <w:p w14:paraId="0FBBFCF9"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Loss on exchange rate</w:t>
            </w:r>
          </w:p>
        </w:tc>
        <w:tc>
          <w:tcPr>
            <w:tcW w:w="810" w:type="dxa"/>
            <w:tcBorders>
              <w:left w:val="nil"/>
              <w:right w:val="nil"/>
            </w:tcBorders>
            <w:vAlign w:val="bottom"/>
          </w:tcPr>
          <w:p w14:paraId="39E483D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right w:val="nil"/>
            </w:tcBorders>
            <w:vAlign w:val="bottom"/>
          </w:tcPr>
          <w:p w14:paraId="0EA3CA5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3C956A21"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4B15529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0C0F876A"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4ACAA55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5B356DB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2BBEFC6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58E56C48"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7477EBD5"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379F36E0"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720909D0"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right w:val="nil"/>
            </w:tcBorders>
          </w:tcPr>
          <w:p w14:paraId="5FCA539E"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(146)</w:t>
            </w:r>
          </w:p>
        </w:tc>
        <w:tc>
          <w:tcPr>
            <w:tcW w:w="991" w:type="dxa"/>
            <w:tcBorders>
              <w:left w:val="nil"/>
              <w:right w:val="nil"/>
            </w:tcBorders>
          </w:tcPr>
          <w:p w14:paraId="6FF6B354"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(3,250)</w:t>
            </w:r>
          </w:p>
        </w:tc>
      </w:tr>
      <w:tr w:rsidR="00026BAC" w:rsidRPr="001056C3" w14:paraId="012C3512" w14:textId="77777777" w:rsidTr="004F7AE4">
        <w:trPr>
          <w:cantSplit/>
        </w:trPr>
        <w:tc>
          <w:tcPr>
            <w:tcW w:w="4681" w:type="dxa"/>
            <w:gridSpan w:val="3"/>
            <w:tcBorders>
              <w:top w:val="nil"/>
              <w:left w:val="nil"/>
              <w:bottom w:val="nil"/>
              <w:right w:val="nil"/>
            </w:tcBorders>
          </w:tcPr>
          <w:p w14:paraId="585D847B"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Past service costs of employee benefit obligations</w:t>
            </w:r>
          </w:p>
        </w:tc>
        <w:tc>
          <w:tcPr>
            <w:tcW w:w="810" w:type="dxa"/>
            <w:tcBorders>
              <w:left w:val="nil"/>
              <w:bottom w:val="nil"/>
              <w:right w:val="nil"/>
            </w:tcBorders>
            <w:vAlign w:val="bottom"/>
          </w:tcPr>
          <w:p w14:paraId="16B0585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0639226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8E8758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8F15571"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0D67BFF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603D5B5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CE64AA3"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19CA18DF"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7928EBB0"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tcPr>
          <w:p w14:paraId="31E6C67C" w14:textId="77777777" w:rsidR="005178E1" w:rsidRPr="001056C3" w:rsidRDefault="005178E1" w:rsidP="005178E1">
            <w:pPr>
              <w:tabs>
                <w:tab w:val="left" w:pos="630"/>
              </w:tabs>
              <w:spacing w:line="240" w:lineRule="exact"/>
              <w:ind w:left="-18" w:right="1"/>
              <w:jc w:val="center"/>
              <w:rPr>
                <w:rFonts w:ascii="Arial" w:hAnsi="Arial" w:cs="Arial"/>
                <w:sz w:val="14"/>
                <w:szCs w:val="14"/>
                <w:lang w:val="en-US" w:eastAsia="th-TH"/>
              </w:rPr>
            </w:pPr>
          </w:p>
        </w:tc>
        <w:tc>
          <w:tcPr>
            <w:tcW w:w="989" w:type="dxa"/>
            <w:tcBorders>
              <w:left w:val="nil"/>
              <w:bottom w:val="nil"/>
              <w:right w:val="nil"/>
            </w:tcBorders>
          </w:tcPr>
          <w:p w14:paraId="7D594D26" w14:textId="77777777" w:rsidR="005178E1" w:rsidRPr="001056C3" w:rsidRDefault="005178E1" w:rsidP="005178E1">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c>
          <w:tcPr>
            <w:tcW w:w="991" w:type="dxa"/>
            <w:tcBorders>
              <w:left w:val="nil"/>
              <w:bottom w:val="nil"/>
              <w:right w:val="nil"/>
            </w:tcBorders>
          </w:tcPr>
          <w:p w14:paraId="65F19D4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(5,668)</w:t>
            </w:r>
          </w:p>
        </w:tc>
      </w:tr>
      <w:tr w:rsidR="00026BAC" w:rsidRPr="001056C3" w14:paraId="5C0D455C" w14:textId="77777777" w:rsidTr="004F7AE4">
        <w:trPr>
          <w:cantSplit/>
        </w:trPr>
        <w:tc>
          <w:tcPr>
            <w:tcW w:w="3060" w:type="dxa"/>
            <w:tcBorders>
              <w:top w:val="nil"/>
              <w:left w:val="nil"/>
              <w:bottom w:val="nil"/>
              <w:right w:val="nil"/>
            </w:tcBorders>
          </w:tcPr>
          <w:p w14:paraId="17FC9975"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Selling</w:t>
            </w:r>
            <w:r w:rsidRPr="001056C3">
              <w:rPr>
                <w:rFonts w:ascii="Arial" w:hAnsi="Arial" w:cs="Arial"/>
                <w:spacing w:val="-4"/>
                <w:sz w:val="14"/>
                <w:szCs w:val="14"/>
                <w:cs/>
              </w:rPr>
              <w:t xml:space="preserve"> </w:t>
            </w:r>
            <w:r w:rsidRPr="001056C3">
              <w:rPr>
                <w:rFonts w:ascii="Arial" w:hAnsi="Arial" w:cs="Arial"/>
                <w:spacing w:val="-4"/>
                <w:sz w:val="14"/>
                <w:szCs w:val="14"/>
              </w:rPr>
              <w:t xml:space="preserve"> expenses</w:t>
            </w:r>
          </w:p>
        </w:tc>
        <w:tc>
          <w:tcPr>
            <w:tcW w:w="810" w:type="dxa"/>
            <w:tcBorders>
              <w:left w:val="nil"/>
              <w:bottom w:val="nil"/>
              <w:right w:val="nil"/>
            </w:tcBorders>
            <w:vAlign w:val="bottom"/>
          </w:tcPr>
          <w:p w14:paraId="5097CD8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6AB4D04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5A8261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0ECA0D7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87317D1"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265B6B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431F8C2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2C51AABC"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40FC8F6"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7C9D56F6"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3B1E1427"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0BF7EE85" w14:textId="77777777" w:rsidR="005178E1" w:rsidRPr="001056C3" w:rsidRDefault="005178E1" w:rsidP="005178E1">
            <w:pPr>
              <w:pStyle w:val="MacroText"/>
              <w:tabs>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41860955"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(73,341)</w:t>
            </w:r>
          </w:p>
        </w:tc>
        <w:tc>
          <w:tcPr>
            <w:tcW w:w="991" w:type="dxa"/>
            <w:tcBorders>
              <w:left w:val="nil"/>
              <w:bottom w:val="nil"/>
              <w:right w:val="nil"/>
            </w:tcBorders>
          </w:tcPr>
          <w:p w14:paraId="4E20D161"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(83,647)</w:t>
            </w:r>
          </w:p>
        </w:tc>
      </w:tr>
      <w:tr w:rsidR="00026BAC" w:rsidRPr="001056C3" w14:paraId="2CF34E28" w14:textId="77777777" w:rsidTr="004F7AE4">
        <w:trPr>
          <w:cantSplit/>
        </w:trPr>
        <w:tc>
          <w:tcPr>
            <w:tcW w:w="3060" w:type="dxa"/>
            <w:tcBorders>
              <w:top w:val="nil"/>
              <w:left w:val="nil"/>
              <w:bottom w:val="nil"/>
              <w:right w:val="nil"/>
            </w:tcBorders>
          </w:tcPr>
          <w:p w14:paraId="042AD36F"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Administrative expenses</w:t>
            </w:r>
          </w:p>
        </w:tc>
        <w:tc>
          <w:tcPr>
            <w:tcW w:w="810" w:type="dxa"/>
            <w:tcBorders>
              <w:left w:val="nil"/>
              <w:bottom w:val="nil"/>
              <w:right w:val="nil"/>
            </w:tcBorders>
            <w:vAlign w:val="bottom"/>
          </w:tcPr>
          <w:p w14:paraId="79FE0A3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21DA9EF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B126D5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6CF947C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2432E01"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648A35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BAE5B2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2AEBC34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1AE7785"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0D2BFA2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6B28F6B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D8DEC6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68B2F31F"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(143,771)</w:t>
            </w:r>
          </w:p>
        </w:tc>
        <w:tc>
          <w:tcPr>
            <w:tcW w:w="991" w:type="dxa"/>
            <w:tcBorders>
              <w:left w:val="nil"/>
              <w:bottom w:val="nil"/>
              <w:right w:val="nil"/>
            </w:tcBorders>
          </w:tcPr>
          <w:p w14:paraId="3425E5F2" w14:textId="77777777" w:rsidR="005178E1" w:rsidRPr="001056C3" w:rsidRDefault="005178E1" w:rsidP="005178E1">
            <w:pPr>
              <w:tabs>
                <w:tab w:val="left" w:pos="630"/>
              </w:tabs>
              <w:spacing w:line="240" w:lineRule="exact"/>
              <w:ind w:left="-18" w:right="1"/>
              <w:jc w:val="right"/>
              <w:rPr>
                <w:rFonts w:ascii="Arial" w:hAnsi="Arial" w:cs="Arial"/>
                <w:sz w:val="14"/>
                <w:szCs w:val="14"/>
                <w:cs/>
                <w:lang w:val="en-US" w:eastAsia="th-TH"/>
              </w:rPr>
            </w:pPr>
            <w:r w:rsidRPr="001056C3">
              <w:rPr>
                <w:rFonts w:ascii="Arial" w:hAnsi="Arial" w:cs="Arial"/>
                <w:sz w:val="14"/>
                <w:szCs w:val="14"/>
                <w:lang w:val="en-US" w:eastAsia="th-TH"/>
              </w:rPr>
              <w:t>(141,182)</w:t>
            </w:r>
          </w:p>
        </w:tc>
      </w:tr>
      <w:tr w:rsidR="00026BAC" w:rsidRPr="001056C3" w14:paraId="1102C216" w14:textId="77777777" w:rsidTr="004F7AE4">
        <w:trPr>
          <w:cantSplit/>
        </w:trPr>
        <w:tc>
          <w:tcPr>
            <w:tcW w:w="3870" w:type="dxa"/>
            <w:gridSpan w:val="2"/>
            <w:tcBorders>
              <w:top w:val="nil"/>
              <w:left w:val="nil"/>
              <w:bottom w:val="nil"/>
              <w:right w:val="nil"/>
            </w:tcBorders>
          </w:tcPr>
          <w:p w14:paraId="0D0A14D3" w14:textId="77777777" w:rsidR="00702F5E" w:rsidRPr="001056C3" w:rsidRDefault="00702F5E" w:rsidP="00702F5E">
            <w:pPr>
              <w:pStyle w:val="MacroText"/>
              <w:tabs>
                <w:tab w:val="clear" w:pos="480"/>
                <w:tab w:val="left" w:pos="162"/>
                <w:tab w:val="left" w:pos="720"/>
              </w:tabs>
              <w:spacing w:line="240" w:lineRule="exact"/>
              <w:ind w:left="162" w:right="-198" w:hanging="162"/>
              <w:rPr>
                <w:rFonts w:ascii="Arial" w:hAnsi="Arial" w:cs="Arial"/>
                <w:spacing w:val="-6"/>
                <w:sz w:val="14"/>
                <w:szCs w:val="14"/>
              </w:rPr>
            </w:pPr>
            <w:r w:rsidRPr="001056C3">
              <w:rPr>
                <w:rFonts w:ascii="Arial" w:hAnsi="Arial" w:cs="Arial"/>
                <w:spacing w:val="-4"/>
                <w:sz w:val="14"/>
                <w:szCs w:val="14"/>
              </w:rPr>
              <w:t>Loss on litigation claim</w:t>
            </w:r>
            <w:r w:rsidRPr="001056C3">
              <w:rPr>
                <w:rFonts w:ascii="Arial" w:hAnsi="Arial" w:cs="Arial"/>
                <w:spacing w:val="-4"/>
                <w:sz w:val="14"/>
                <w:szCs w:val="14"/>
                <w:cs/>
              </w:rPr>
              <w:t xml:space="preserve"> </w:t>
            </w:r>
            <w:r w:rsidRPr="001056C3">
              <w:rPr>
                <w:rFonts w:ascii="Arial" w:hAnsi="Arial" w:cs="Arial"/>
                <w:spacing w:val="-4"/>
                <w:sz w:val="14"/>
                <w:szCs w:val="14"/>
              </w:rPr>
              <w:t>charge back electricity bills</w:t>
            </w:r>
          </w:p>
        </w:tc>
        <w:tc>
          <w:tcPr>
            <w:tcW w:w="811" w:type="dxa"/>
            <w:tcBorders>
              <w:left w:val="nil"/>
              <w:bottom w:val="nil"/>
              <w:right w:val="nil"/>
            </w:tcBorders>
            <w:vAlign w:val="bottom"/>
          </w:tcPr>
          <w:p w14:paraId="56CD9048"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7250BC0"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53408650"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D6D826D"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D3187DC"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035CAEE"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7AB6D54A"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3216700" w14:textId="77777777" w:rsidR="00702F5E" w:rsidRPr="001056C3" w:rsidRDefault="00702F5E"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4379533A" w14:textId="77777777" w:rsidR="00702F5E" w:rsidRPr="001056C3" w:rsidRDefault="00702F5E"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207AA4F3"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C16BFB1" w14:textId="77777777" w:rsidR="00702F5E" w:rsidRPr="001056C3" w:rsidRDefault="00702F5E"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2FC4B2BB" w14:textId="77777777" w:rsidR="00702F5E" w:rsidRPr="001056C3" w:rsidRDefault="00702F5E"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(31,559)</w:t>
            </w:r>
          </w:p>
        </w:tc>
        <w:tc>
          <w:tcPr>
            <w:tcW w:w="991" w:type="dxa"/>
            <w:tcBorders>
              <w:left w:val="nil"/>
              <w:bottom w:val="nil"/>
              <w:right w:val="nil"/>
            </w:tcBorders>
          </w:tcPr>
          <w:p w14:paraId="28098A13" w14:textId="77777777" w:rsidR="00702F5E" w:rsidRPr="001056C3" w:rsidRDefault="00702F5E" w:rsidP="005178E1">
            <w:pPr>
              <w:tabs>
                <w:tab w:val="left" w:pos="630"/>
              </w:tabs>
              <w:spacing w:line="240" w:lineRule="exact"/>
              <w:ind w:left="-18" w:right="1"/>
              <w:jc w:val="center"/>
              <w:rPr>
                <w:rFonts w:ascii="Arial" w:hAnsi="Arial" w:cs="Arial"/>
                <w:sz w:val="14"/>
                <w:szCs w:val="14"/>
                <w:lang w:val="en-US" w:eastAsia="th-TH"/>
              </w:rPr>
            </w:pPr>
            <w:r w:rsidRPr="001056C3">
              <w:rPr>
                <w:rFonts w:ascii="Arial" w:hAnsi="Arial" w:cs="Arial"/>
                <w:sz w:val="14"/>
                <w:szCs w:val="14"/>
                <w:lang w:val="en-US" w:eastAsia="th-TH"/>
              </w:rPr>
              <w:t>-</w:t>
            </w:r>
          </w:p>
        </w:tc>
      </w:tr>
      <w:tr w:rsidR="00026BAC" w:rsidRPr="001056C3" w14:paraId="487E12B0" w14:textId="77777777" w:rsidTr="004F7AE4">
        <w:trPr>
          <w:cantSplit/>
        </w:trPr>
        <w:tc>
          <w:tcPr>
            <w:tcW w:w="3060" w:type="dxa"/>
            <w:tcBorders>
              <w:top w:val="nil"/>
              <w:left w:val="nil"/>
              <w:bottom w:val="nil"/>
              <w:right w:val="nil"/>
            </w:tcBorders>
          </w:tcPr>
          <w:p w14:paraId="31DC8EE6"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Finance costs</w:t>
            </w:r>
          </w:p>
        </w:tc>
        <w:tc>
          <w:tcPr>
            <w:tcW w:w="810" w:type="dxa"/>
            <w:tcBorders>
              <w:left w:val="nil"/>
              <w:bottom w:val="nil"/>
              <w:right w:val="nil"/>
            </w:tcBorders>
            <w:vAlign w:val="bottom"/>
          </w:tcPr>
          <w:p w14:paraId="7562DD4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6CCFD0D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B8AF50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1CE63D2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47C4922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B28AB1A"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4238EDB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1D048D8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2B72EA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588624C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2D3E754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027315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0A9BAD32"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(35,655)</w:t>
            </w:r>
          </w:p>
        </w:tc>
        <w:tc>
          <w:tcPr>
            <w:tcW w:w="991" w:type="dxa"/>
            <w:tcBorders>
              <w:left w:val="nil"/>
              <w:bottom w:val="nil"/>
              <w:right w:val="nil"/>
            </w:tcBorders>
          </w:tcPr>
          <w:p w14:paraId="1150168E"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(34,414)</w:t>
            </w:r>
          </w:p>
        </w:tc>
      </w:tr>
      <w:tr w:rsidR="00026BAC" w:rsidRPr="001056C3" w14:paraId="28E23908" w14:textId="77777777" w:rsidTr="004F7AE4">
        <w:trPr>
          <w:cantSplit/>
          <w:trHeight w:val="55"/>
        </w:trPr>
        <w:tc>
          <w:tcPr>
            <w:tcW w:w="3060" w:type="dxa"/>
            <w:tcBorders>
              <w:top w:val="nil"/>
              <w:left w:val="nil"/>
              <w:bottom w:val="nil"/>
              <w:right w:val="nil"/>
            </w:tcBorders>
          </w:tcPr>
          <w:p w14:paraId="279FC042"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Management’s remuneration</w:t>
            </w:r>
          </w:p>
        </w:tc>
        <w:tc>
          <w:tcPr>
            <w:tcW w:w="810" w:type="dxa"/>
            <w:tcBorders>
              <w:left w:val="nil"/>
              <w:bottom w:val="nil"/>
              <w:right w:val="nil"/>
            </w:tcBorders>
            <w:vAlign w:val="bottom"/>
          </w:tcPr>
          <w:p w14:paraId="369F610B"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1B5ABE4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0341CCF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0E60AAD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D860FA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0B12A66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5875EA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1546988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055B8C0"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039D6B74"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4930027A" w14:textId="77777777" w:rsidR="005178E1" w:rsidRPr="001056C3" w:rsidRDefault="005178E1" w:rsidP="005178E1">
            <w:pPr>
              <w:pStyle w:val="MacroText"/>
              <w:tabs>
                <w:tab w:val="left" w:pos="162"/>
                <w:tab w:val="decimal" w:pos="381"/>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1DBEB25" w14:textId="77777777" w:rsidR="005178E1" w:rsidRPr="001056C3" w:rsidRDefault="005178E1" w:rsidP="005178E1">
            <w:pPr>
              <w:pStyle w:val="MacroText"/>
              <w:tabs>
                <w:tab w:val="left" w:pos="162"/>
                <w:tab w:val="decimal" w:pos="381"/>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7CD8C8B3" w14:textId="77777777" w:rsidR="005178E1" w:rsidRPr="001056C3" w:rsidRDefault="005178E1" w:rsidP="005178E1">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(40,849)</w:t>
            </w:r>
          </w:p>
        </w:tc>
        <w:tc>
          <w:tcPr>
            <w:tcW w:w="991" w:type="dxa"/>
            <w:tcBorders>
              <w:left w:val="nil"/>
              <w:bottom w:val="nil"/>
              <w:right w:val="nil"/>
            </w:tcBorders>
          </w:tcPr>
          <w:p w14:paraId="23986833" w14:textId="77777777" w:rsidR="005178E1" w:rsidRPr="001056C3" w:rsidRDefault="005178E1" w:rsidP="005178E1">
            <w:pPr>
              <w:pBdr>
                <w:bottom w:val="single" w:sz="4" w:space="1" w:color="auto"/>
              </w:pBdr>
              <w:tabs>
                <w:tab w:val="left" w:pos="630"/>
              </w:tabs>
              <w:spacing w:line="240" w:lineRule="exact"/>
              <w:ind w:left="-18" w:right="1"/>
              <w:jc w:val="right"/>
              <w:rPr>
                <w:rFonts w:ascii="Arial" w:hAnsi="Arial" w:cs="Arial"/>
                <w:sz w:val="14"/>
                <w:szCs w:val="14"/>
                <w:lang w:val="en-US" w:eastAsia="th-TH"/>
              </w:rPr>
            </w:pPr>
            <w:r w:rsidRPr="001056C3">
              <w:rPr>
                <w:rFonts w:ascii="Arial" w:hAnsi="Arial" w:cs="Arial"/>
                <w:sz w:val="14"/>
                <w:szCs w:val="14"/>
                <w:lang w:val="en-US" w:eastAsia="th-TH"/>
              </w:rPr>
              <w:t>(39,382)</w:t>
            </w:r>
          </w:p>
        </w:tc>
      </w:tr>
      <w:tr w:rsidR="00026BAC" w:rsidRPr="001056C3" w14:paraId="50ED05B7" w14:textId="77777777" w:rsidTr="004F7AE4">
        <w:trPr>
          <w:cantSplit/>
        </w:trPr>
        <w:tc>
          <w:tcPr>
            <w:tcW w:w="3060" w:type="dxa"/>
            <w:tcBorders>
              <w:top w:val="nil"/>
              <w:left w:val="nil"/>
              <w:bottom w:val="nil"/>
              <w:right w:val="nil"/>
            </w:tcBorders>
          </w:tcPr>
          <w:p w14:paraId="09B2ACD8"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Profit</w:t>
            </w:r>
            <w:r w:rsidR="00097C51" w:rsidRPr="001056C3">
              <w:rPr>
                <w:rFonts w:ascii="Arial" w:hAnsi="Arial" w:cs="Arial"/>
                <w:spacing w:val="-4"/>
                <w:sz w:val="14"/>
                <w:szCs w:val="14"/>
              </w:rPr>
              <w:t xml:space="preserve"> </w:t>
            </w:r>
            <w:r w:rsidRPr="001056C3">
              <w:rPr>
                <w:rFonts w:ascii="Arial" w:hAnsi="Arial" w:cs="Arial"/>
                <w:spacing w:val="-4"/>
                <w:sz w:val="14"/>
                <w:szCs w:val="14"/>
              </w:rPr>
              <w:t>(loss) before income tax</w:t>
            </w:r>
          </w:p>
        </w:tc>
        <w:tc>
          <w:tcPr>
            <w:tcW w:w="810" w:type="dxa"/>
            <w:tcBorders>
              <w:left w:val="nil"/>
              <w:bottom w:val="nil"/>
              <w:right w:val="nil"/>
            </w:tcBorders>
            <w:vAlign w:val="bottom"/>
          </w:tcPr>
          <w:p w14:paraId="269D922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05FC475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A49D3C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3D4D9CA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580ABE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450B8C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77CE8D8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4A1853F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2597E4D"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5E4F0E76"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19EAB171"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5BA5F71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090532A8" w14:textId="77777777" w:rsidR="005178E1" w:rsidRPr="001056C3" w:rsidRDefault="005178E1" w:rsidP="001C75E5">
            <w:pPr>
              <w:pStyle w:val="MacroText"/>
              <w:tabs>
                <w:tab w:val="clear" w:pos="480"/>
                <w:tab w:val="left" w:pos="720"/>
              </w:tabs>
              <w:spacing w:line="240" w:lineRule="exact"/>
              <w:ind w:left="-18" w:right="-32"/>
              <w:jc w:val="right"/>
              <w:rPr>
                <w:rFonts w:ascii="Arial" w:hAnsi="Arial" w:cs="Arial"/>
                <w:spacing w:val="-4"/>
                <w:sz w:val="14"/>
                <w:szCs w:val="14"/>
              </w:rPr>
            </w:pPr>
            <w:r w:rsidRPr="001056C3">
              <w:rPr>
                <w:rFonts w:ascii="Arial" w:hAnsi="Arial" w:cs="Arial"/>
                <w:spacing w:val="-4"/>
                <w:sz w:val="14"/>
                <w:szCs w:val="14"/>
              </w:rPr>
              <w:t>(</w:t>
            </w:r>
            <w:r w:rsidR="001C75E5" w:rsidRPr="001056C3">
              <w:rPr>
                <w:rFonts w:ascii="Arial" w:hAnsi="Arial" w:cs="Arial"/>
                <w:spacing w:val="-4"/>
                <w:sz w:val="14"/>
                <w:szCs w:val="14"/>
              </w:rPr>
              <w:t>57,243</w:t>
            </w:r>
            <w:r w:rsidRPr="001056C3">
              <w:rPr>
                <w:rFonts w:ascii="Arial" w:hAnsi="Arial" w:cs="Arial"/>
                <w:spacing w:val="-4"/>
                <w:sz w:val="14"/>
                <w:szCs w:val="14"/>
              </w:rPr>
              <w:t>)</w:t>
            </w:r>
          </w:p>
        </w:tc>
        <w:tc>
          <w:tcPr>
            <w:tcW w:w="991" w:type="dxa"/>
            <w:tcBorders>
              <w:left w:val="nil"/>
              <w:bottom w:val="nil"/>
              <w:right w:val="nil"/>
            </w:tcBorders>
          </w:tcPr>
          <w:p w14:paraId="27750FD4" w14:textId="77777777" w:rsidR="005178E1" w:rsidRPr="001056C3" w:rsidRDefault="005178E1" w:rsidP="005178E1">
            <w:pPr>
              <w:pStyle w:val="MacroText"/>
              <w:tabs>
                <w:tab w:val="clear" w:pos="480"/>
                <w:tab w:val="left" w:pos="720"/>
              </w:tabs>
              <w:spacing w:line="240" w:lineRule="exact"/>
              <w:ind w:left="-18" w:right="-33"/>
              <w:jc w:val="right"/>
              <w:rPr>
                <w:rFonts w:ascii="Arial" w:hAnsi="Arial" w:cs="Arial"/>
                <w:spacing w:val="-4"/>
                <w:sz w:val="14"/>
                <w:szCs w:val="14"/>
              </w:rPr>
            </w:pPr>
            <w:r w:rsidRPr="001056C3">
              <w:rPr>
                <w:rFonts w:ascii="Arial" w:hAnsi="Arial" w:cs="Arial"/>
                <w:spacing w:val="-4"/>
                <w:sz w:val="14"/>
                <w:szCs w:val="14"/>
              </w:rPr>
              <w:t>97,374</w:t>
            </w:r>
          </w:p>
        </w:tc>
      </w:tr>
      <w:tr w:rsidR="00026BAC" w:rsidRPr="001056C3" w14:paraId="6DA5BEEE" w14:textId="77777777" w:rsidTr="004F7AE4">
        <w:trPr>
          <w:cantSplit/>
        </w:trPr>
        <w:tc>
          <w:tcPr>
            <w:tcW w:w="3060" w:type="dxa"/>
            <w:tcBorders>
              <w:top w:val="nil"/>
              <w:left w:val="nil"/>
              <w:bottom w:val="nil"/>
              <w:right w:val="nil"/>
            </w:tcBorders>
            <w:vAlign w:val="center"/>
          </w:tcPr>
          <w:p w14:paraId="3001252F"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Income tax expense</w:t>
            </w:r>
          </w:p>
        </w:tc>
        <w:tc>
          <w:tcPr>
            <w:tcW w:w="810" w:type="dxa"/>
            <w:tcBorders>
              <w:left w:val="nil"/>
              <w:bottom w:val="nil"/>
              <w:right w:val="nil"/>
            </w:tcBorders>
            <w:vAlign w:val="bottom"/>
          </w:tcPr>
          <w:p w14:paraId="36FC3E8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bottom w:val="nil"/>
              <w:right w:val="nil"/>
            </w:tcBorders>
            <w:vAlign w:val="bottom"/>
          </w:tcPr>
          <w:p w14:paraId="05F7EC0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326B5B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4F15F9E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19211D9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679CBD4"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298D5BE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bottom w:val="nil"/>
              <w:right w:val="nil"/>
            </w:tcBorders>
            <w:vAlign w:val="bottom"/>
          </w:tcPr>
          <w:p w14:paraId="2F0BAF9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6E5C2BAA"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6104039B"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bottom w:val="nil"/>
              <w:right w:val="nil"/>
            </w:tcBorders>
            <w:vAlign w:val="bottom"/>
          </w:tcPr>
          <w:p w14:paraId="720B2C0B"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bottom w:val="nil"/>
              <w:right w:val="nil"/>
            </w:tcBorders>
            <w:vAlign w:val="bottom"/>
          </w:tcPr>
          <w:p w14:paraId="31A5A0E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bottom w:val="nil"/>
              <w:right w:val="nil"/>
            </w:tcBorders>
          </w:tcPr>
          <w:p w14:paraId="3A1B728C" w14:textId="77777777" w:rsidR="005178E1" w:rsidRPr="001056C3" w:rsidRDefault="005178E1" w:rsidP="005178E1">
            <w:pPr>
              <w:pStyle w:val="MacroText"/>
              <w:pBdr>
                <w:bottom w:val="single" w:sz="4" w:space="1" w:color="auto"/>
              </w:pBdr>
              <w:tabs>
                <w:tab w:val="clear" w:pos="480"/>
                <w:tab w:val="left" w:pos="720"/>
              </w:tabs>
              <w:spacing w:line="240" w:lineRule="exact"/>
              <w:ind w:left="-18" w:right="-32"/>
              <w:jc w:val="right"/>
              <w:rPr>
                <w:rFonts w:ascii="Arial" w:hAnsi="Arial" w:cs="Arial"/>
                <w:spacing w:val="-4"/>
                <w:sz w:val="14"/>
                <w:szCs w:val="14"/>
              </w:rPr>
            </w:pPr>
            <w:r w:rsidRPr="001056C3">
              <w:rPr>
                <w:rFonts w:ascii="Arial" w:hAnsi="Arial" w:cs="Arial"/>
                <w:spacing w:val="-4"/>
                <w:sz w:val="14"/>
                <w:szCs w:val="14"/>
              </w:rPr>
              <w:t>(7,085)</w:t>
            </w:r>
          </w:p>
        </w:tc>
        <w:tc>
          <w:tcPr>
            <w:tcW w:w="991" w:type="dxa"/>
            <w:tcBorders>
              <w:left w:val="nil"/>
              <w:bottom w:val="nil"/>
              <w:right w:val="nil"/>
            </w:tcBorders>
          </w:tcPr>
          <w:p w14:paraId="4A064584" w14:textId="77777777" w:rsidR="005178E1" w:rsidRPr="001056C3" w:rsidRDefault="005178E1" w:rsidP="005178E1">
            <w:pPr>
              <w:pStyle w:val="MacroText"/>
              <w:pBdr>
                <w:bottom w:val="single" w:sz="4" w:space="1" w:color="auto"/>
              </w:pBdr>
              <w:tabs>
                <w:tab w:val="clear" w:pos="480"/>
                <w:tab w:val="left" w:pos="720"/>
              </w:tabs>
              <w:spacing w:line="240" w:lineRule="exact"/>
              <w:ind w:left="-18" w:right="-33"/>
              <w:jc w:val="right"/>
              <w:rPr>
                <w:rFonts w:ascii="Arial" w:hAnsi="Arial" w:cs="Arial"/>
                <w:spacing w:val="-4"/>
                <w:sz w:val="14"/>
                <w:szCs w:val="14"/>
              </w:rPr>
            </w:pPr>
            <w:r w:rsidRPr="001056C3">
              <w:rPr>
                <w:rFonts w:ascii="Arial" w:hAnsi="Arial" w:cs="Arial"/>
                <w:spacing w:val="-4"/>
                <w:sz w:val="14"/>
                <w:szCs w:val="14"/>
              </w:rPr>
              <w:t>(14,711)</w:t>
            </w:r>
          </w:p>
        </w:tc>
      </w:tr>
      <w:tr w:rsidR="00026BAC" w:rsidRPr="001056C3" w14:paraId="31C43BFF" w14:textId="77777777" w:rsidTr="004F7AE4">
        <w:trPr>
          <w:cantSplit/>
          <w:trHeight w:val="59"/>
        </w:trPr>
        <w:tc>
          <w:tcPr>
            <w:tcW w:w="3060" w:type="dxa"/>
            <w:tcBorders>
              <w:top w:val="nil"/>
              <w:left w:val="nil"/>
              <w:bottom w:val="nil"/>
              <w:right w:val="nil"/>
            </w:tcBorders>
            <w:vAlign w:val="center"/>
          </w:tcPr>
          <w:p w14:paraId="0A9A9279"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cs/>
              </w:rPr>
            </w:pPr>
            <w:r w:rsidRPr="001056C3">
              <w:rPr>
                <w:rFonts w:ascii="Arial" w:hAnsi="Arial" w:cs="Arial"/>
                <w:spacing w:val="-4"/>
                <w:sz w:val="14"/>
                <w:szCs w:val="14"/>
              </w:rPr>
              <w:t>Net profit</w:t>
            </w:r>
            <w:r w:rsidRPr="001056C3">
              <w:rPr>
                <w:rFonts w:ascii="Arial" w:hAnsi="Arial" w:cs="Arial"/>
                <w:spacing w:val="-4"/>
                <w:sz w:val="14"/>
                <w:szCs w:val="14"/>
                <w:cs/>
              </w:rPr>
              <w:t xml:space="preserve"> </w:t>
            </w:r>
            <w:r w:rsidRPr="001056C3">
              <w:rPr>
                <w:rFonts w:ascii="Arial" w:hAnsi="Arial" w:cs="Arial"/>
                <w:spacing w:val="-4"/>
                <w:sz w:val="14"/>
                <w:szCs w:val="14"/>
              </w:rPr>
              <w:t xml:space="preserve">(loss) for the </w:t>
            </w:r>
            <w:r w:rsidR="00097C51" w:rsidRPr="001056C3">
              <w:rPr>
                <w:rFonts w:ascii="Arial" w:hAnsi="Arial" w:cs="Arial"/>
                <w:spacing w:val="-4"/>
                <w:sz w:val="14"/>
                <w:szCs w:val="14"/>
              </w:rPr>
              <w:t>year</w:t>
            </w:r>
          </w:p>
        </w:tc>
        <w:tc>
          <w:tcPr>
            <w:tcW w:w="810" w:type="dxa"/>
            <w:tcBorders>
              <w:left w:val="nil"/>
              <w:right w:val="nil"/>
            </w:tcBorders>
            <w:vAlign w:val="bottom"/>
          </w:tcPr>
          <w:p w14:paraId="66F1CF8C"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right w:val="nil"/>
            </w:tcBorders>
            <w:vAlign w:val="bottom"/>
          </w:tcPr>
          <w:p w14:paraId="65B4126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48333D3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70BFE5C7"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0CDF0718"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631FEAAD"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5A7AC93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3385F8B5"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35A2F44C"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4782D875"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01B6D9F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5ED4D449"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right w:val="nil"/>
            </w:tcBorders>
          </w:tcPr>
          <w:p w14:paraId="25E0E285" w14:textId="77777777" w:rsidR="005178E1" w:rsidRPr="001056C3" w:rsidRDefault="001C75E5" w:rsidP="005178E1">
            <w:pPr>
              <w:pStyle w:val="MacroText"/>
              <w:pBdr>
                <w:bottom w:val="double" w:sz="4" w:space="1" w:color="auto"/>
              </w:pBdr>
              <w:tabs>
                <w:tab w:val="clear" w:pos="480"/>
                <w:tab w:val="left" w:pos="720"/>
              </w:tabs>
              <w:spacing w:line="240" w:lineRule="exact"/>
              <w:ind w:left="-18" w:right="-32"/>
              <w:jc w:val="right"/>
              <w:rPr>
                <w:rFonts w:ascii="Arial" w:hAnsi="Arial" w:cs="Arial"/>
                <w:spacing w:val="-4"/>
                <w:sz w:val="14"/>
                <w:szCs w:val="14"/>
                <w:cs/>
              </w:rPr>
            </w:pPr>
            <w:r w:rsidRPr="001056C3">
              <w:rPr>
                <w:rFonts w:ascii="Arial" w:hAnsi="Arial" w:cs="Arial"/>
                <w:spacing w:val="-4"/>
                <w:sz w:val="14"/>
                <w:szCs w:val="14"/>
              </w:rPr>
              <w:t>(49,438</w:t>
            </w:r>
            <w:r w:rsidR="005178E1" w:rsidRPr="001056C3">
              <w:rPr>
                <w:rFonts w:ascii="Arial" w:hAnsi="Arial" w:cs="Arial"/>
                <w:spacing w:val="-4"/>
                <w:sz w:val="14"/>
                <w:szCs w:val="14"/>
              </w:rPr>
              <w:t>)</w:t>
            </w:r>
          </w:p>
        </w:tc>
        <w:tc>
          <w:tcPr>
            <w:tcW w:w="991" w:type="dxa"/>
            <w:tcBorders>
              <w:left w:val="nil"/>
              <w:right w:val="nil"/>
            </w:tcBorders>
          </w:tcPr>
          <w:p w14:paraId="3F5EC54F" w14:textId="77777777" w:rsidR="005178E1" w:rsidRPr="001056C3" w:rsidRDefault="005178E1" w:rsidP="005178E1">
            <w:pPr>
              <w:pStyle w:val="MacroText"/>
              <w:pBdr>
                <w:bottom w:val="double" w:sz="4" w:space="1" w:color="auto"/>
              </w:pBdr>
              <w:tabs>
                <w:tab w:val="clear" w:pos="480"/>
                <w:tab w:val="left" w:pos="720"/>
              </w:tabs>
              <w:spacing w:line="240" w:lineRule="exact"/>
              <w:ind w:left="-18" w:right="-33"/>
              <w:jc w:val="right"/>
              <w:rPr>
                <w:rFonts w:ascii="Arial" w:hAnsi="Arial" w:cs="Arial"/>
                <w:spacing w:val="-4"/>
                <w:sz w:val="14"/>
                <w:szCs w:val="14"/>
              </w:rPr>
            </w:pPr>
            <w:r w:rsidRPr="001056C3">
              <w:rPr>
                <w:rFonts w:ascii="Arial" w:hAnsi="Arial" w:cs="Arial"/>
                <w:spacing w:val="-4"/>
                <w:sz w:val="14"/>
                <w:szCs w:val="14"/>
              </w:rPr>
              <w:t>82,663</w:t>
            </w:r>
          </w:p>
        </w:tc>
      </w:tr>
      <w:tr w:rsidR="00026BAC" w:rsidRPr="001056C3" w14:paraId="56A29AB3" w14:textId="77777777" w:rsidTr="004F7AE4">
        <w:trPr>
          <w:cantSplit/>
        </w:trPr>
        <w:tc>
          <w:tcPr>
            <w:tcW w:w="3060" w:type="dxa"/>
            <w:tcBorders>
              <w:top w:val="nil"/>
              <w:left w:val="nil"/>
              <w:bottom w:val="nil"/>
              <w:right w:val="nil"/>
            </w:tcBorders>
          </w:tcPr>
          <w:p w14:paraId="503E6660"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p>
        </w:tc>
        <w:tc>
          <w:tcPr>
            <w:tcW w:w="810" w:type="dxa"/>
            <w:tcBorders>
              <w:left w:val="nil"/>
              <w:right w:val="nil"/>
            </w:tcBorders>
            <w:vAlign w:val="bottom"/>
          </w:tcPr>
          <w:p w14:paraId="04EA4852"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1" w:type="dxa"/>
            <w:tcBorders>
              <w:left w:val="nil"/>
              <w:right w:val="nil"/>
            </w:tcBorders>
            <w:vAlign w:val="bottom"/>
          </w:tcPr>
          <w:p w14:paraId="2AE5244B"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33AE150F"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386AA2B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6DF0034A"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2BBB276B"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45E3FF53"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00" w:type="dxa"/>
            <w:tcBorders>
              <w:left w:val="nil"/>
              <w:right w:val="nil"/>
            </w:tcBorders>
            <w:vAlign w:val="bottom"/>
          </w:tcPr>
          <w:p w14:paraId="56C6E99E"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27FD43C4"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3A1D8939" w14:textId="77777777" w:rsidR="005178E1" w:rsidRPr="001056C3" w:rsidRDefault="005178E1" w:rsidP="005178E1">
            <w:pPr>
              <w:tabs>
                <w:tab w:val="left" w:pos="630"/>
              </w:tabs>
              <w:spacing w:line="240" w:lineRule="exact"/>
              <w:ind w:left="-18" w:right="1"/>
              <w:jc w:val="right"/>
              <w:rPr>
                <w:rFonts w:ascii="Arial" w:hAnsi="Arial" w:cs="Arial"/>
                <w:sz w:val="14"/>
                <w:szCs w:val="14"/>
                <w:lang w:val="en-US" w:eastAsia="th-TH"/>
              </w:rPr>
            </w:pPr>
          </w:p>
        </w:tc>
        <w:tc>
          <w:tcPr>
            <w:tcW w:w="810" w:type="dxa"/>
            <w:tcBorders>
              <w:left w:val="nil"/>
              <w:right w:val="nil"/>
            </w:tcBorders>
            <w:vAlign w:val="bottom"/>
          </w:tcPr>
          <w:p w14:paraId="1A263370"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810" w:type="dxa"/>
            <w:tcBorders>
              <w:left w:val="nil"/>
              <w:right w:val="nil"/>
            </w:tcBorders>
            <w:vAlign w:val="bottom"/>
          </w:tcPr>
          <w:p w14:paraId="46902076" w14:textId="77777777" w:rsidR="005178E1" w:rsidRPr="001056C3" w:rsidRDefault="005178E1" w:rsidP="005178E1">
            <w:pPr>
              <w:pStyle w:val="MacroText"/>
              <w:tabs>
                <w:tab w:val="clear" w:pos="480"/>
                <w:tab w:val="left" w:pos="162"/>
                <w:tab w:val="left" w:pos="720"/>
              </w:tabs>
              <w:spacing w:line="240" w:lineRule="exact"/>
              <w:ind w:left="162" w:right="-198" w:hanging="162"/>
              <w:jc w:val="right"/>
              <w:rPr>
                <w:rFonts w:ascii="Arial" w:hAnsi="Arial" w:cs="Arial"/>
                <w:spacing w:val="-6"/>
                <w:sz w:val="14"/>
                <w:szCs w:val="14"/>
              </w:rPr>
            </w:pPr>
          </w:p>
        </w:tc>
        <w:tc>
          <w:tcPr>
            <w:tcW w:w="989" w:type="dxa"/>
            <w:tcBorders>
              <w:left w:val="nil"/>
              <w:right w:val="nil"/>
            </w:tcBorders>
          </w:tcPr>
          <w:p w14:paraId="223A215E" w14:textId="77777777" w:rsidR="005178E1" w:rsidRPr="001056C3" w:rsidRDefault="005178E1" w:rsidP="005178E1">
            <w:pPr>
              <w:pStyle w:val="MacroText"/>
              <w:tabs>
                <w:tab w:val="clear" w:pos="480"/>
                <w:tab w:val="left" w:pos="720"/>
              </w:tabs>
              <w:spacing w:line="240" w:lineRule="exact"/>
              <w:ind w:left="-18" w:right="-32"/>
              <w:jc w:val="right"/>
              <w:rPr>
                <w:rFonts w:ascii="Arial" w:hAnsi="Arial" w:cs="Arial"/>
                <w:spacing w:val="-4"/>
                <w:sz w:val="14"/>
                <w:szCs w:val="14"/>
              </w:rPr>
            </w:pPr>
          </w:p>
        </w:tc>
        <w:tc>
          <w:tcPr>
            <w:tcW w:w="991" w:type="dxa"/>
            <w:tcBorders>
              <w:left w:val="nil"/>
              <w:right w:val="nil"/>
            </w:tcBorders>
          </w:tcPr>
          <w:p w14:paraId="2B1EC61A" w14:textId="77777777" w:rsidR="005178E1" w:rsidRPr="001056C3" w:rsidRDefault="005178E1" w:rsidP="005178E1">
            <w:pPr>
              <w:pStyle w:val="MacroText"/>
              <w:tabs>
                <w:tab w:val="clear" w:pos="480"/>
                <w:tab w:val="left" w:pos="720"/>
              </w:tabs>
              <w:spacing w:line="240" w:lineRule="exact"/>
              <w:ind w:left="-18" w:right="-33"/>
              <w:jc w:val="right"/>
              <w:rPr>
                <w:rFonts w:ascii="Arial" w:hAnsi="Arial" w:cs="Arial"/>
                <w:spacing w:val="-4"/>
                <w:sz w:val="14"/>
                <w:szCs w:val="14"/>
              </w:rPr>
            </w:pPr>
          </w:p>
        </w:tc>
      </w:tr>
      <w:tr w:rsidR="00026BAC" w:rsidRPr="001056C3" w14:paraId="24D7096F" w14:textId="77777777" w:rsidTr="004F7AE4">
        <w:trPr>
          <w:cantSplit/>
        </w:trPr>
        <w:tc>
          <w:tcPr>
            <w:tcW w:w="3060" w:type="dxa"/>
            <w:tcBorders>
              <w:top w:val="nil"/>
              <w:left w:val="nil"/>
              <w:bottom w:val="nil"/>
              <w:right w:val="nil"/>
            </w:tcBorders>
          </w:tcPr>
          <w:p w14:paraId="3715BB44"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Total assets</w:t>
            </w:r>
          </w:p>
        </w:tc>
        <w:tc>
          <w:tcPr>
            <w:tcW w:w="810" w:type="dxa"/>
            <w:tcBorders>
              <w:left w:val="nil"/>
              <w:right w:val="nil"/>
            </w:tcBorders>
            <w:vAlign w:val="bottom"/>
          </w:tcPr>
          <w:p w14:paraId="57BDEB4E"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1,765,234</w:t>
            </w:r>
          </w:p>
        </w:tc>
        <w:tc>
          <w:tcPr>
            <w:tcW w:w="811" w:type="dxa"/>
            <w:tcBorders>
              <w:left w:val="nil"/>
              <w:right w:val="nil"/>
            </w:tcBorders>
            <w:vAlign w:val="bottom"/>
          </w:tcPr>
          <w:p w14:paraId="2BF8F3BE"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1,850,106</w:t>
            </w:r>
          </w:p>
        </w:tc>
        <w:tc>
          <w:tcPr>
            <w:tcW w:w="810" w:type="dxa"/>
            <w:tcBorders>
              <w:left w:val="nil"/>
              <w:right w:val="nil"/>
            </w:tcBorders>
            <w:vAlign w:val="bottom"/>
          </w:tcPr>
          <w:p w14:paraId="08AB82CA"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142,797</w:t>
            </w:r>
          </w:p>
        </w:tc>
        <w:tc>
          <w:tcPr>
            <w:tcW w:w="900" w:type="dxa"/>
            <w:tcBorders>
              <w:left w:val="nil"/>
              <w:right w:val="nil"/>
            </w:tcBorders>
            <w:vAlign w:val="bottom"/>
          </w:tcPr>
          <w:p w14:paraId="36C52CCA" w14:textId="77777777" w:rsidR="005178E1" w:rsidRPr="001056C3" w:rsidRDefault="005178E1" w:rsidP="005178E1">
            <w:pPr>
              <w:jc w:val="right"/>
              <w:rPr>
                <w:rFonts w:ascii="Arial" w:hAnsi="Arial" w:cs="Arial"/>
                <w:sz w:val="14"/>
                <w:szCs w:val="14"/>
              </w:rPr>
            </w:pPr>
            <w:r w:rsidRPr="001056C3">
              <w:rPr>
                <w:rFonts w:ascii="Arial" w:hAnsi="Arial" w:cs="Arial"/>
                <w:sz w:val="14"/>
                <w:szCs w:val="14"/>
              </w:rPr>
              <w:t>141,211</w:t>
            </w:r>
          </w:p>
        </w:tc>
        <w:tc>
          <w:tcPr>
            <w:tcW w:w="810" w:type="dxa"/>
            <w:tcBorders>
              <w:left w:val="nil"/>
              <w:right w:val="nil"/>
            </w:tcBorders>
            <w:vAlign w:val="bottom"/>
          </w:tcPr>
          <w:p w14:paraId="45541E12"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96,665</w:t>
            </w:r>
          </w:p>
        </w:tc>
        <w:tc>
          <w:tcPr>
            <w:tcW w:w="810" w:type="dxa"/>
            <w:tcBorders>
              <w:left w:val="nil"/>
              <w:right w:val="nil"/>
            </w:tcBorders>
            <w:vAlign w:val="bottom"/>
          </w:tcPr>
          <w:p w14:paraId="47126677"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134,001</w:t>
            </w:r>
          </w:p>
        </w:tc>
        <w:tc>
          <w:tcPr>
            <w:tcW w:w="810" w:type="dxa"/>
            <w:tcBorders>
              <w:left w:val="nil"/>
              <w:right w:val="nil"/>
            </w:tcBorders>
            <w:vAlign w:val="bottom"/>
          </w:tcPr>
          <w:p w14:paraId="27F1B97A"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1,039,702</w:t>
            </w:r>
          </w:p>
        </w:tc>
        <w:tc>
          <w:tcPr>
            <w:tcW w:w="900" w:type="dxa"/>
            <w:tcBorders>
              <w:left w:val="nil"/>
              <w:right w:val="nil"/>
            </w:tcBorders>
            <w:vAlign w:val="bottom"/>
          </w:tcPr>
          <w:p w14:paraId="7F65336A"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1,055,014</w:t>
            </w:r>
          </w:p>
        </w:tc>
        <w:tc>
          <w:tcPr>
            <w:tcW w:w="810" w:type="dxa"/>
            <w:tcBorders>
              <w:left w:val="nil"/>
              <w:right w:val="nil"/>
            </w:tcBorders>
            <w:vAlign w:val="bottom"/>
          </w:tcPr>
          <w:p w14:paraId="68726F41"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171,879</w:t>
            </w:r>
          </w:p>
        </w:tc>
        <w:tc>
          <w:tcPr>
            <w:tcW w:w="810" w:type="dxa"/>
            <w:tcBorders>
              <w:left w:val="nil"/>
              <w:right w:val="nil"/>
            </w:tcBorders>
            <w:vAlign w:val="bottom"/>
          </w:tcPr>
          <w:p w14:paraId="0922F34C"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148,797</w:t>
            </w:r>
          </w:p>
        </w:tc>
        <w:tc>
          <w:tcPr>
            <w:tcW w:w="810" w:type="dxa"/>
            <w:tcBorders>
              <w:left w:val="nil"/>
              <w:right w:val="nil"/>
            </w:tcBorders>
            <w:vAlign w:val="bottom"/>
          </w:tcPr>
          <w:p w14:paraId="1CDC668E"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(968,850)</w:t>
            </w:r>
          </w:p>
        </w:tc>
        <w:tc>
          <w:tcPr>
            <w:tcW w:w="810" w:type="dxa"/>
            <w:tcBorders>
              <w:left w:val="nil"/>
              <w:right w:val="nil"/>
            </w:tcBorders>
            <w:vAlign w:val="bottom"/>
          </w:tcPr>
          <w:p w14:paraId="4E57150D"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(920,739)</w:t>
            </w:r>
          </w:p>
        </w:tc>
        <w:tc>
          <w:tcPr>
            <w:tcW w:w="989" w:type="dxa"/>
            <w:tcBorders>
              <w:left w:val="nil"/>
              <w:right w:val="nil"/>
            </w:tcBorders>
            <w:vAlign w:val="bottom"/>
          </w:tcPr>
          <w:p w14:paraId="7DCF67CA"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2,247,427</w:t>
            </w:r>
          </w:p>
        </w:tc>
        <w:tc>
          <w:tcPr>
            <w:tcW w:w="991" w:type="dxa"/>
            <w:tcBorders>
              <w:left w:val="nil"/>
              <w:right w:val="nil"/>
            </w:tcBorders>
            <w:vAlign w:val="bottom"/>
          </w:tcPr>
          <w:p w14:paraId="18CDA8F2"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2,408,390</w:t>
            </w:r>
          </w:p>
        </w:tc>
      </w:tr>
      <w:tr w:rsidR="00026BAC" w:rsidRPr="001056C3" w14:paraId="79FEA888" w14:textId="77777777" w:rsidTr="004F7AE4">
        <w:trPr>
          <w:cantSplit/>
        </w:trPr>
        <w:tc>
          <w:tcPr>
            <w:tcW w:w="3060" w:type="dxa"/>
            <w:tcBorders>
              <w:top w:val="nil"/>
              <w:left w:val="nil"/>
              <w:bottom w:val="nil"/>
              <w:right w:val="nil"/>
            </w:tcBorders>
          </w:tcPr>
          <w:p w14:paraId="68919FAB" w14:textId="77777777" w:rsidR="005178E1" w:rsidRPr="001056C3" w:rsidRDefault="005178E1" w:rsidP="005178E1">
            <w:pPr>
              <w:tabs>
                <w:tab w:val="left" w:pos="162"/>
                <w:tab w:val="left" w:pos="2773"/>
              </w:tabs>
              <w:spacing w:line="240" w:lineRule="exact"/>
              <w:ind w:left="162" w:right="-198" w:hanging="162"/>
              <w:rPr>
                <w:rFonts w:ascii="Arial" w:hAnsi="Arial" w:cs="Arial"/>
                <w:spacing w:val="-4"/>
                <w:sz w:val="14"/>
                <w:szCs w:val="14"/>
              </w:rPr>
            </w:pPr>
            <w:r w:rsidRPr="001056C3">
              <w:rPr>
                <w:rFonts w:ascii="Arial" w:hAnsi="Arial" w:cs="Arial"/>
                <w:spacing w:val="-4"/>
                <w:sz w:val="14"/>
                <w:szCs w:val="14"/>
              </w:rPr>
              <w:t>Total liabilities</w:t>
            </w:r>
          </w:p>
        </w:tc>
        <w:tc>
          <w:tcPr>
            <w:tcW w:w="810" w:type="dxa"/>
            <w:tcBorders>
              <w:left w:val="nil"/>
              <w:bottom w:val="nil"/>
              <w:right w:val="nil"/>
            </w:tcBorders>
            <w:vAlign w:val="bottom"/>
          </w:tcPr>
          <w:p w14:paraId="35A753BD"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(862,156)</w:t>
            </w:r>
          </w:p>
        </w:tc>
        <w:tc>
          <w:tcPr>
            <w:tcW w:w="811" w:type="dxa"/>
            <w:tcBorders>
              <w:left w:val="nil"/>
              <w:bottom w:val="nil"/>
              <w:right w:val="nil"/>
            </w:tcBorders>
            <w:vAlign w:val="bottom"/>
          </w:tcPr>
          <w:p w14:paraId="6F4453B9"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(934,682)</w:t>
            </w:r>
          </w:p>
        </w:tc>
        <w:tc>
          <w:tcPr>
            <w:tcW w:w="810" w:type="dxa"/>
            <w:tcBorders>
              <w:left w:val="nil"/>
              <w:bottom w:val="nil"/>
              <w:right w:val="nil"/>
            </w:tcBorders>
            <w:vAlign w:val="bottom"/>
          </w:tcPr>
          <w:p w14:paraId="2B4CC6C9"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(61,194)</w:t>
            </w:r>
          </w:p>
        </w:tc>
        <w:tc>
          <w:tcPr>
            <w:tcW w:w="900" w:type="dxa"/>
            <w:tcBorders>
              <w:left w:val="nil"/>
              <w:bottom w:val="nil"/>
              <w:right w:val="nil"/>
            </w:tcBorders>
            <w:vAlign w:val="bottom"/>
          </w:tcPr>
          <w:p w14:paraId="3B72DA1F" w14:textId="77777777" w:rsidR="005178E1" w:rsidRPr="001056C3" w:rsidRDefault="005178E1" w:rsidP="005178E1">
            <w:pPr>
              <w:jc w:val="right"/>
              <w:rPr>
                <w:rFonts w:ascii="Arial" w:hAnsi="Arial" w:cs="Arial"/>
                <w:sz w:val="14"/>
                <w:szCs w:val="14"/>
              </w:rPr>
            </w:pPr>
            <w:r w:rsidRPr="001056C3">
              <w:rPr>
                <w:rFonts w:ascii="Arial" w:hAnsi="Arial" w:cs="Arial"/>
                <w:sz w:val="14"/>
                <w:szCs w:val="14"/>
              </w:rPr>
              <w:t>(30,234)</w:t>
            </w:r>
          </w:p>
        </w:tc>
        <w:tc>
          <w:tcPr>
            <w:tcW w:w="810" w:type="dxa"/>
            <w:tcBorders>
              <w:left w:val="nil"/>
              <w:bottom w:val="nil"/>
              <w:right w:val="nil"/>
            </w:tcBorders>
            <w:vAlign w:val="bottom"/>
          </w:tcPr>
          <w:p w14:paraId="4026AD94"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(85,938)</w:t>
            </w:r>
          </w:p>
        </w:tc>
        <w:tc>
          <w:tcPr>
            <w:tcW w:w="810" w:type="dxa"/>
            <w:tcBorders>
              <w:left w:val="nil"/>
              <w:bottom w:val="nil"/>
              <w:right w:val="nil"/>
            </w:tcBorders>
            <w:vAlign w:val="bottom"/>
          </w:tcPr>
          <w:p w14:paraId="26DDEA33"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(97,253)</w:t>
            </w:r>
          </w:p>
        </w:tc>
        <w:tc>
          <w:tcPr>
            <w:tcW w:w="810" w:type="dxa"/>
            <w:tcBorders>
              <w:left w:val="nil"/>
              <w:bottom w:val="nil"/>
              <w:right w:val="nil"/>
            </w:tcBorders>
            <w:vAlign w:val="bottom"/>
          </w:tcPr>
          <w:p w14:paraId="2A6E5B6E"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(673,368)</w:t>
            </w:r>
          </w:p>
        </w:tc>
        <w:tc>
          <w:tcPr>
            <w:tcW w:w="900" w:type="dxa"/>
            <w:tcBorders>
              <w:left w:val="nil"/>
              <w:bottom w:val="nil"/>
              <w:right w:val="nil"/>
            </w:tcBorders>
            <w:vAlign w:val="bottom"/>
          </w:tcPr>
          <w:p w14:paraId="66B64793"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(696,489)</w:t>
            </w:r>
          </w:p>
        </w:tc>
        <w:tc>
          <w:tcPr>
            <w:tcW w:w="810" w:type="dxa"/>
            <w:tcBorders>
              <w:left w:val="nil"/>
              <w:bottom w:val="nil"/>
              <w:right w:val="nil"/>
            </w:tcBorders>
            <w:vAlign w:val="bottom"/>
          </w:tcPr>
          <w:p w14:paraId="79E4D094"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(150,885)</w:t>
            </w:r>
          </w:p>
        </w:tc>
        <w:tc>
          <w:tcPr>
            <w:tcW w:w="810" w:type="dxa"/>
            <w:tcBorders>
              <w:left w:val="nil"/>
              <w:bottom w:val="nil"/>
              <w:right w:val="nil"/>
            </w:tcBorders>
            <w:vAlign w:val="bottom"/>
          </w:tcPr>
          <w:p w14:paraId="5A22B979"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(140,039)</w:t>
            </w:r>
          </w:p>
        </w:tc>
        <w:tc>
          <w:tcPr>
            <w:tcW w:w="810" w:type="dxa"/>
            <w:tcBorders>
              <w:left w:val="nil"/>
              <w:bottom w:val="nil"/>
              <w:right w:val="nil"/>
            </w:tcBorders>
            <w:vAlign w:val="bottom"/>
          </w:tcPr>
          <w:p w14:paraId="01322C9B"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577,585</w:t>
            </w:r>
          </w:p>
        </w:tc>
        <w:tc>
          <w:tcPr>
            <w:tcW w:w="810" w:type="dxa"/>
            <w:tcBorders>
              <w:left w:val="nil"/>
              <w:bottom w:val="nil"/>
              <w:right w:val="nil"/>
            </w:tcBorders>
            <w:vAlign w:val="bottom"/>
          </w:tcPr>
          <w:p w14:paraId="7CE5DB05"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517,388</w:t>
            </w:r>
          </w:p>
        </w:tc>
        <w:tc>
          <w:tcPr>
            <w:tcW w:w="989" w:type="dxa"/>
            <w:tcBorders>
              <w:left w:val="nil"/>
              <w:bottom w:val="nil"/>
              <w:right w:val="nil"/>
            </w:tcBorders>
            <w:vAlign w:val="bottom"/>
          </w:tcPr>
          <w:p w14:paraId="19104F2C" w14:textId="77777777" w:rsidR="005178E1" w:rsidRPr="001056C3" w:rsidRDefault="005178E1" w:rsidP="005178E1">
            <w:pPr>
              <w:pStyle w:val="MacroText"/>
              <w:tabs>
                <w:tab w:val="clear" w:pos="480"/>
                <w:tab w:val="left" w:pos="720"/>
              </w:tabs>
              <w:spacing w:line="300" w:lineRule="exact"/>
              <w:ind w:left="-18" w:right="-32"/>
              <w:jc w:val="right"/>
              <w:rPr>
                <w:rFonts w:ascii="Arial" w:hAnsi="Arial" w:cs="Arial"/>
                <w:spacing w:val="-4"/>
                <w:sz w:val="14"/>
                <w:szCs w:val="14"/>
              </w:rPr>
            </w:pPr>
            <w:r w:rsidRPr="001056C3">
              <w:rPr>
                <w:rFonts w:ascii="Arial" w:hAnsi="Arial" w:cs="Arial"/>
                <w:spacing w:val="-4"/>
                <w:sz w:val="14"/>
                <w:szCs w:val="14"/>
              </w:rPr>
              <w:t>(1,255,956)</w:t>
            </w:r>
          </w:p>
        </w:tc>
        <w:tc>
          <w:tcPr>
            <w:tcW w:w="991" w:type="dxa"/>
            <w:tcBorders>
              <w:left w:val="nil"/>
              <w:bottom w:val="nil"/>
              <w:right w:val="nil"/>
            </w:tcBorders>
            <w:vAlign w:val="bottom"/>
          </w:tcPr>
          <w:p w14:paraId="21BA0FD8" w14:textId="77777777" w:rsidR="005178E1" w:rsidRPr="001056C3" w:rsidRDefault="005178E1" w:rsidP="005178E1">
            <w:pPr>
              <w:pStyle w:val="MacroText"/>
              <w:tabs>
                <w:tab w:val="clear" w:pos="480"/>
                <w:tab w:val="left" w:pos="720"/>
              </w:tabs>
              <w:spacing w:line="300" w:lineRule="exact"/>
              <w:ind w:left="-18" w:right="-33"/>
              <w:jc w:val="right"/>
              <w:rPr>
                <w:rFonts w:ascii="Arial" w:hAnsi="Arial" w:cs="Arial"/>
                <w:spacing w:val="-4"/>
                <w:sz w:val="14"/>
                <w:szCs w:val="14"/>
              </w:rPr>
            </w:pPr>
            <w:r w:rsidRPr="001056C3">
              <w:rPr>
                <w:rFonts w:ascii="Arial" w:hAnsi="Arial" w:cs="Arial"/>
                <w:spacing w:val="-4"/>
                <w:sz w:val="14"/>
                <w:szCs w:val="14"/>
              </w:rPr>
              <w:t>(1,381,309)</w:t>
            </w:r>
          </w:p>
        </w:tc>
      </w:tr>
    </w:tbl>
    <w:p w14:paraId="39946C28" w14:textId="77777777" w:rsidR="00BC066F" w:rsidRPr="001056C3" w:rsidRDefault="00BC066F" w:rsidP="00D449C5">
      <w:pPr>
        <w:pStyle w:val="Heading1"/>
        <w:ind w:right="1"/>
        <w:jc w:val="thaiDistribute"/>
        <w:rPr>
          <w:rFonts w:ascii="Angsana New" w:hAnsi="Angsana New"/>
          <w:b w:val="0"/>
          <w:color w:val="auto"/>
          <w:sz w:val="28"/>
          <w:szCs w:val="28"/>
          <w:cs/>
        </w:rPr>
        <w:sectPr w:rsidR="00BC066F" w:rsidRPr="001056C3" w:rsidSect="00C254E3">
          <w:headerReference w:type="even" r:id="rId44"/>
          <w:headerReference w:type="default" r:id="rId45"/>
          <w:footerReference w:type="default" r:id="rId46"/>
          <w:headerReference w:type="first" r:id="rId47"/>
          <w:pgSz w:w="16840" w:h="11907" w:orient="landscape" w:code="9"/>
          <w:pgMar w:top="2070" w:right="910" w:bottom="990" w:left="864" w:header="1080" w:footer="518" w:gutter="0"/>
          <w:cols w:space="720"/>
          <w:docGrid w:linePitch="360"/>
        </w:sectPr>
      </w:pPr>
    </w:p>
    <w:p w14:paraId="0E061306" w14:textId="77777777" w:rsidR="0077788A" w:rsidRPr="001056C3" w:rsidRDefault="0077788A" w:rsidP="0077788A">
      <w:pPr>
        <w:pStyle w:val="ListParagraph"/>
        <w:spacing w:after="0" w:line="240" w:lineRule="auto"/>
        <w:ind w:left="540"/>
        <w:jc w:val="both"/>
        <w:rPr>
          <w:rFonts w:ascii="Arial" w:hAnsi="Arial" w:cs="Arial"/>
          <w:sz w:val="20"/>
          <w:szCs w:val="20"/>
          <w:lang w:val="en-GB"/>
        </w:rPr>
      </w:pPr>
      <w:r w:rsidRPr="001056C3">
        <w:rPr>
          <w:rFonts w:ascii="Arial" w:hAnsi="Arial" w:cs="Arial"/>
          <w:sz w:val="20"/>
          <w:szCs w:val="20"/>
          <w:lang w:val="en-GB"/>
        </w:rPr>
        <w:lastRenderedPageBreak/>
        <w:t xml:space="preserve">The Group classified segments of revenues based on the geographic location of customers with value more than 10% for the years ended 31 October 2020 and 2019 </w:t>
      </w:r>
      <w:r w:rsidR="004B0221" w:rsidRPr="001056C3">
        <w:rPr>
          <w:rFonts w:ascii="Arial" w:hAnsi="Arial" w:cs="Arial"/>
          <w:sz w:val="20"/>
          <w:szCs w:val="20"/>
          <w:lang w:val="en-GB"/>
        </w:rPr>
        <w:t xml:space="preserve">are </w:t>
      </w:r>
      <w:r w:rsidRPr="001056C3">
        <w:rPr>
          <w:rFonts w:ascii="Arial" w:hAnsi="Arial" w:cs="Arial"/>
          <w:sz w:val="20"/>
          <w:szCs w:val="20"/>
          <w:lang w:val="en-GB"/>
        </w:rPr>
        <w:t>as follows:</w:t>
      </w:r>
    </w:p>
    <w:p w14:paraId="1A149484" w14:textId="77777777" w:rsidR="003E38C5" w:rsidRPr="001056C3" w:rsidRDefault="003E38C5" w:rsidP="0077788A">
      <w:pPr>
        <w:rPr>
          <w:rFonts w:ascii="Arial" w:eastAsia="Cordia New" w:hAnsi="Arial" w:cs="Arial"/>
          <w:b/>
          <w:snapToGrid w:val="0"/>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3E38C5" w:rsidRPr="001056C3" w14:paraId="318E049E" w14:textId="77777777" w:rsidTr="00471190">
        <w:tc>
          <w:tcPr>
            <w:tcW w:w="3960" w:type="dxa"/>
            <w:shd w:val="clear" w:color="auto" w:fill="auto"/>
          </w:tcPr>
          <w:p w14:paraId="22923C6F" w14:textId="77777777" w:rsidR="003E38C5" w:rsidRPr="001056C3" w:rsidRDefault="003E38C5" w:rsidP="00471190">
            <w:pPr>
              <w:spacing w:line="280" w:lineRule="exact"/>
              <w:rPr>
                <w:rFonts w:ascii="Arial" w:hAnsi="Arial" w:cs="Arial"/>
                <w:b/>
                <w:bCs/>
                <w:lang w:val="en-US"/>
              </w:rPr>
            </w:pPr>
          </w:p>
        </w:tc>
        <w:tc>
          <w:tcPr>
            <w:tcW w:w="4860" w:type="dxa"/>
            <w:gridSpan w:val="4"/>
            <w:shd w:val="clear" w:color="auto" w:fill="auto"/>
            <w:hideMark/>
          </w:tcPr>
          <w:p w14:paraId="5F2535CE" w14:textId="77777777" w:rsidR="003E38C5"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(Unit</w:t>
            </w:r>
            <w:r w:rsidRPr="001056C3">
              <w:rPr>
                <w:rFonts w:ascii="Arial" w:hAnsi="Arial" w:cs="Arial"/>
                <w:b/>
                <w:bCs/>
                <w:spacing w:val="-4"/>
                <w:cs/>
              </w:rPr>
              <w:t xml:space="preserve"> </w:t>
            </w:r>
            <w:r w:rsidRPr="001056C3">
              <w:rPr>
                <w:rFonts w:ascii="Arial" w:hAnsi="Arial" w:cs="Arial"/>
                <w:b/>
                <w:bCs/>
                <w:spacing w:val="-4"/>
              </w:rPr>
              <w:t>: Thousand Baht)</w:t>
            </w:r>
          </w:p>
        </w:tc>
      </w:tr>
      <w:tr w:rsidR="006403ED" w:rsidRPr="001056C3" w14:paraId="001F0196" w14:textId="77777777" w:rsidTr="00471190">
        <w:tc>
          <w:tcPr>
            <w:tcW w:w="3960" w:type="dxa"/>
            <w:shd w:val="clear" w:color="auto" w:fill="auto"/>
          </w:tcPr>
          <w:p w14:paraId="3053E0A4" w14:textId="77777777" w:rsidR="006403ED" w:rsidRPr="001056C3" w:rsidRDefault="006403ED" w:rsidP="00471190">
            <w:pPr>
              <w:spacing w:line="280" w:lineRule="exact"/>
              <w:ind w:left="162"/>
              <w:rPr>
                <w:rFonts w:ascii="Arial" w:hAnsi="Arial" w:cs="Arial"/>
                <w:b/>
                <w:bCs/>
              </w:rPr>
            </w:pPr>
          </w:p>
        </w:tc>
        <w:tc>
          <w:tcPr>
            <w:tcW w:w="4860" w:type="dxa"/>
            <w:gridSpan w:val="4"/>
            <w:shd w:val="clear" w:color="auto" w:fill="auto"/>
          </w:tcPr>
          <w:p w14:paraId="1CDDB2BF" w14:textId="77777777" w:rsidR="006403ED" w:rsidRPr="001056C3" w:rsidRDefault="00893FBD" w:rsidP="00471190">
            <w:pPr>
              <w:pBdr>
                <w:bottom w:val="single" w:sz="4" w:space="1" w:color="auto"/>
              </w:pBdr>
              <w:spacing w:line="280" w:lineRule="exact"/>
              <w:jc w:val="center"/>
              <w:rPr>
                <w:rFonts w:ascii="Arial" w:hAnsi="Arial" w:cs="Arial"/>
                <w:b/>
                <w:bCs/>
                <w:cs/>
              </w:rPr>
            </w:pPr>
            <w:r w:rsidRPr="001056C3">
              <w:rPr>
                <w:rFonts w:ascii="Arial" w:hAnsi="Arial" w:cs="Arial"/>
                <w:b/>
                <w:bCs/>
                <w:spacing w:val="-4"/>
              </w:rPr>
              <w:t>For the year ended 31 October</w:t>
            </w:r>
          </w:p>
        </w:tc>
      </w:tr>
      <w:tr w:rsidR="006403ED" w:rsidRPr="001056C3" w14:paraId="22439F14" w14:textId="77777777" w:rsidTr="00471190">
        <w:tc>
          <w:tcPr>
            <w:tcW w:w="3960" w:type="dxa"/>
            <w:shd w:val="clear" w:color="auto" w:fill="auto"/>
          </w:tcPr>
          <w:p w14:paraId="408C93CF" w14:textId="77777777" w:rsidR="006403ED" w:rsidRPr="001056C3" w:rsidRDefault="006403ED" w:rsidP="00471190">
            <w:pPr>
              <w:spacing w:line="280" w:lineRule="exact"/>
              <w:ind w:left="162"/>
              <w:rPr>
                <w:rFonts w:ascii="Arial" w:hAnsi="Arial" w:cs="Arial"/>
                <w:b/>
                <w:bCs/>
              </w:rPr>
            </w:pPr>
          </w:p>
        </w:tc>
        <w:tc>
          <w:tcPr>
            <w:tcW w:w="4860" w:type="dxa"/>
            <w:gridSpan w:val="4"/>
            <w:shd w:val="clear" w:color="auto" w:fill="auto"/>
            <w:hideMark/>
          </w:tcPr>
          <w:p w14:paraId="6C0F4E81"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Consolidated</w:t>
            </w:r>
          </w:p>
        </w:tc>
      </w:tr>
      <w:tr w:rsidR="006403ED" w:rsidRPr="001056C3" w14:paraId="34CC83BE" w14:textId="77777777" w:rsidTr="00471190">
        <w:tc>
          <w:tcPr>
            <w:tcW w:w="3960" w:type="dxa"/>
            <w:shd w:val="clear" w:color="auto" w:fill="auto"/>
          </w:tcPr>
          <w:p w14:paraId="173A919E" w14:textId="77777777" w:rsidR="006403ED" w:rsidRPr="001056C3" w:rsidRDefault="006403ED" w:rsidP="00471190">
            <w:pPr>
              <w:spacing w:line="280" w:lineRule="exact"/>
              <w:ind w:left="72"/>
              <w:rPr>
                <w:rFonts w:ascii="Arial" w:hAnsi="Arial" w:cs="Arial"/>
                <w:b/>
                <w:bCs/>
                <w:cs/>
              </w:rPr>
            </w:pPr>
          </w:p>
        </w:tc>
        <w:tc>
          <w:tcPr>
            <w:tcW w:w="2430" w:type="dxa"/>
            <w:gridSpan w:val="2"/>
            <w:shd w:val="clear" w:color="auto" w:fill="auto"/>
            <w:hideMark/>
          </w:tcPr>
          <w:p w14:paraId="3CF11B96"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2430" w:type="dxa"/>
            <w:gridSpan w:val="2"/>
            <w:shd w:val="clear" w:color="auto" w:fill="auto"/>
            <w:hideMark/>
          </w:tcPr>
          <w:p w14:paraId="08BC2462"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2019</w:t>
            </w:r>
          </w:p>
        </w:tc>
      </w:tr>
      <w:tr w:rsidR="006403ED" w:rsidRPr="001056C3" w14:paraId="02A1C34E" w14:textId="77777777" w:rsidTr="00471190">
        <w:tc>
          <w:tcPr>
            <w:tcW w:w="3960" w:type="dxa"/>
            <w:shd w:val="clear" w:color="auto" w:fill="auto"/>
          </w:tcPr>
          <w:p w14:paraId="24E6D615" w14:textId="77777777" w:rsidR="006403ED" w:rsidRPr="001056C3" w:rsidRDefault="006403ED" w:rsidP="00471190">
            <w:pPr>
              <w:spacing w:line="280" w:lineRule="exact"/>
              <w:ind w:left="162"/>
              <w:rPr>
                <w:rFonts w:ascii="Arial" w:hAnsi="Arial" w:cs="Arial"/>
                <w:b/>
                <w:bCs/>
                <w:cs/>
              </w:rPr>
            </w:pPr>
          </w:p>
        </w:tc>
        <w:tc>
          <w:tcPr>
            <w:tcW w:w="1215" w:type="dxa"/>
            <w:shd w:val="clear" w:color="auto" w:fill="auto"/>
            <w:hideMark/>
          </w:tcPr>
          <w:p w14:paraId="46AFB719"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Amount</w:t>
            </w:r>
          </w:p>
        </w:tc>
        <w:tc>
          <w:tcPr>
            <w:tcW w:w="1215" w:type="dxa"/>
            <w:shd w:val="clear" w:color="auto" w:fill="auto"/>
            <w:hideMark/>
          </w:tcPr>
          <w:p w14:paraId="5E102142"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w:t>
            </w:r>
          </w:p>
        </w:tc>
        <w:tc>
          <w:tcPr>
            <w:tcW w:w="1215" w:type="dxa"/>
            <w:shd w:val="clear" w:color="auto" w:fill="auto"/>
            <w:hideMark/>
          </w:tcPr>
          <w:p w14:paraId="2BD8BF63"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Amount</w:t>
            </w:r>
          </w:p>
        </w:tc>
        <w:tc>
          <w:tcPr>
            <w:tcW w:w="1215" w:type="dxa"/>
            <w:shd w:val="clear" w:color="auto" w:fill="auto"/>
            <w:hideMark/>
          </w:tcPr>
          <w:p w14:paraId="35330DB6"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w:t>
            </w:r>
          </w:p>
        </w:tc>
      </w:tr>
      <w:tr w:rsidR="006403ED" w:rsidRPr="001056C3" w14:paraId="634889C8" w14:textId="77777777" w:rsidTr="00471190">
        <w:tc>
          <w:tcPr>
            <w:tcW w:w="3960" w:type="dxa"/>
            <w:shd w:val="clear" w:color="auto" w:fill="auto"/>
          </w:tcPr>
          <w:p w14:paraId="12CE460E" w14:textId="77777777" w:rsidR="006403ED" w:rsidRPr="001056C3" w:rsidRDefault="006403ED" w:rsidP="00471190">
            <w:pPr>
              <w:spacing w:line="280" w:lineRule="exact"/>
              <w:ind w:left="540"/>
              <w:rPr>
                <w:rFonts w:ascii="Arial" w:eastAsia="Cordia New" w:hAnsi="Arial" w:cs="Arial"/>
                <w:b/>
                <w:snapToGrid w:val="0"/>
                <w:lang w:eastAsia="th-TH"/>
              </w:rPr>
            </w:pPr>
          </w:p>
        </w:tc>
        <w:tc>
          <w:tcPr>
            <w:tcW w:w="1215" w:type="dxa"/>
            <w:shd w:val="clear" w:color="auto" w:fill="auto"/>
          </w:tcPr>
          <w:p w14:paraId="0E623BD7"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699E6CC9"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7DC0585F"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570B304B" w14:textId="77777777" w:rsidR="006403ED" w:rsidRPr="001056C3" w:rsidRDefault="006403ED" w:rsidP="00471190">
            <w:pPr>
              <w:spacing w:line="280" w:lineRule="exact"/>
              <w:ind w:left="540"/>
              <w:rPr>
                <w:rFonts w:ascii="Arial" w:eastAsia="Cordia New" w:hAnsi="Arial" w:cs="Arial"/>
                <w:b/>
                <w:snapToGrid w:val="0"/>
                <w:rtl/>
                <w:cs/>
                <w:lang w:eastAsia="th-TH"/>
              </w:rPr>
            </w:pPr>
          </w:p>
        </w:tc>
      </w:tr>
      <w:tr w:rsidR="006403ED" w:rsidRPr="001056C3" w14:paraId="544F6F28" w14:textId="77777777" w:rsidTr="00471190">
        <w:tc>
          <w:tcPr>
            <w:tcW w:w="3960" w:type="dxa"/>
            <w:shd w:val="clear" w:color="auto" w:fill="auto"/>
            <w:hideMark/>
          </w:tcPr>
          <w:p w14:paraId="70DAA401" w14:textId="77777777" w:rsidR="006403ED" w:rsidRPr="001056C3" w:rsidRDefault="00893FBD" w:rsidP="00471190">
            <w:pPr>
              <w:spacing w:line="280" w:lineRule="exact"/>
              <w:rPr>
                <w:rFonts w:ascii="Arial" w:hAnsi="Arial" w:cs="Arial"/>
                <w:b/>
                <w:bCs/>
                <w:rtl/>
                <w:cs/>
              </w:rPr>
            </w:pPr>
            <w:r w:rsidRPr="001056C3">
              <w:rPr>
                <w:rFonts w:ascii="Arial" w:hAnsi="Arial" w:cs="Arial"/>
                <w:b/>
                <w:bCs/>
              </w:rPr>
              <w:t>Revenue from other customers</w:t>
            </w:r>
          </w:p>
        </w:tc>
        <w:tc>
          <w:tcPr>
            <w:tcW w:w="1215" w:type="dxa"/>
            <w:shd w:val="clear" w:color="auto" w:fill="auto"/>
          </w:tcPr>
          <w:p w14:paraId="0ED2BF37" w14:textId="77777777" w:rsidR="006403ED" w:rsidRPr="001056C3" w:rsidRDefault="006403ED" w:rsidP="00471190">
            <w:pPr>
              <w:spacing w:line="280" w:lineRule="exact"/>
              <w:jc w:val="right"/>
              <w:rPr>
                <w:rFonts w:ascii="Arial" w:hAnsi="Arial" w:cs="Arial"/>
              </w:rPr>
            </w:pPr>
          </w:p>
        </w:tc>
        <w:tc>
          <w:tcPr>
            <w:tcW w:w="1215" w:type="dxa"/>
            <w:shd w:val="clear" w:color="auto" w:fill="auto"/>
          </w:tcPr>
          <w:p w14:paraId="45FE5668" w14:textId="77777777" w:rsidR="006403ED" w:rsidRPr="001056C3" w:rsidRDefault="006403ED" w:rsidP="00471190">
            <w:pPr>
              <w:spacing w:line="280" w:lineRule="exact"/>
              <w:jc w:val="right"/>
              <w:rPr>
                <w:rFonts w:ascii="Arial" w:hAnsi="Arial" w:cs="Arial"/>
              </w:rPr>
            </w:pPr>
          </w:p>
        </w:tc>
        <w:tc>
          <w:tcPr>
            <w:tcW w:w="1215" w:type="dxa"/>
            <w:shd w:val="clear" w:color="auto" w:fill="auto"/>
          </w:tcPr>
          <w:p w14:paraId="49459AD0" w14:textId="77777777" w:rsidR="006403ED" w:rsidRPr="001056C3" w:rsidRDefault="006403ED" w:rsidP="00471190">
            <w:pPr>
              <w:spacing w:line="280" w:lineRule="exact"/>
              <w:jc w:val="right"/>
              <w:rPr>
                <w:rFonts w:ascii="Arial" w:hAnsi="Arial" w:cs="Arial"/>
              </w:rPr>
            </w:pPr>
          </w:p>
        </w:tc>
        <w:tc>
          <w:tcPr>
            <w:tcW w:w="1215" w:type="dxa"/>
            <w:shd w:val="clear" w:color="auto" w:fill="auto"/>
          </w:tcPr>
          <w:p w14:paraId="0E50FEE6" w14:textId="77777777" w:rsidR="006403ED" w:rsidRPr="001056C3" w:rsidRDefault="006403ED" w:rsidP="00471190">
            <w:pPr>
              <w:spacing w:line="280" w:lineRule="exact"/>
              <w:jc w:val="right"/>
              <w:rPr>
                <w:rFonts w:ascii="Arial" w:hAnsi="Arial" w:cs="Arial"/>
              </w:rPr>
            </w:pPr>
          </w:p>
        </w:tc>
      </w:tr>
      <w:tr w:rsidR="004B0221" w:rsidRPr="001056C3" w14:paraId="078CCE2B" w14:textId="77777777" w:rsidTr="00471190">
        <w:tc>
          <w:tcPr>
            <w:tcW w:w="3960" w:type="dxa"/>
            <w:shd w:val="clear" w:color="auto" w:fill="auto"/>
            <w:hideMark/>
          </w:tcPr>
          <w:p w14:paraId="066834D1" w14:textId="77777777" w:rsidR="004B0221" w:rsidRPr="001056C3" w:rsidRDefault="004B0221" w:rsidP="00471190">
            <w:pPr>
              <w:spacing w:line="280" w:lineRule="exact"/>
              <w:ind w:left="162"/>
              <w:rPr>
                <w:rFonts w:ascii="Arial" w:hAnsi="Arial" w:cs="Arial"/>
              </w:rPr>
            </w:pPr>
            <w:r w:rsidRPr="001056C3">
              <w:rPr>
                <w:rFonts w:ascii="Arial" w:hAnsi="Arial" w:cs="Arial"/>
              </w:rPr>
              <w:t>Thailand</w:t>
            </w:r>
          </w:p>
        </w:tc>
        <w:tc>
          <w:tcPr>
            <w:tcW w:w="1215" w:type="dxa"/>
            <w:shd w:val="clear" w:color="auto" w:fill="auto"/>
          </w:tcPr>
          <w:p w14:paraId="66BEDCE3" w14:textId="77777777" w:rsidR="004B0221" w:rsidRPr="001056C3" w:rsidRDefault="004B0221" w:rsidP="00471190">
            <w:pPr>
              <w:spacing w:line="280" w:lineRule="exact"/>
              <w:jc w:val="right"/>
              <w:rPr>
                <w:rFonts w:ascii="Arial" w:hAnsi="Arial" w:cs="Arial"/>
                <w:cs/>
              </w:rPr>
            </w:pPr>
            <w:r w:rsidRPr="001056C3">
              <w:rPr>
                <w:rFonts w:ascii="Arial" w:hAnsi="Arial" w:cs="Arial"/>
              </w:rPr>
              <w:t>976,051</w:t>
            </w:r>
          </w:p>
        </w:tc>
        <w:tc>
          <w:tcPr>
            <w:tcW w:w="1215" w:type="dxa"/>
            <w:shd w:val="clear" w:color="auto" w:fill="auto"/>
          </w:tcPr>
          <w:p w14:paraId="432CDBB0" w14:textId="77777777" w:rsidR="004B0221" w:rsidRPr="001056C3" w:rsidRDefault="001C75E5" w:rsidP="00471190">
            <w:pPr>
              <w:spacing w:line="280" w:lineRule="exact"/>
              <w:jc w:val="right"/>
              <w:rPr>
                <w:rFonts w:ascii="Arial" w:hAnsi="Arial" w:cs="Arial"/>
              </w:rPr>
            </w:pPr>
            <w:r w:rsidRPr="001056C3">
              <w:rPr>
                <w:rFonts w:ascii="Arial" w:hAnsi="Arial" w:cs="Arial"/>
              </w:rPr>
              <w:t>55</w:t>
            </w:r>
            <w:r w:rsidR="004B0221" w:rsidRPr="001056C3">
              <w:rPr>
                <w:rFonts w:ascii="Arial" w:hAnsi="Arial" w:cs="Arial"/>
              </w:rPr>
              <w:t>%</w:t>
            </w:r>
          </w:p>
        </w:tc>
        <w:tc>
          <w:tcPr>
            <w:tcW w:w="1215" w:type="dxa"/>
            <w:shd w:val="clear" w:color="auto" w:fill="auto"/>
          </w:tcPr>
          <w:p w14:paraId="2AF4C601" w14:textId="77777777" w:rsidR="004B0221" w:rsidRPr="001056C3" w:rsidRDefault="004B0221" w:rsidP="00471190">
            <w:pPr>
              <w:spacing w:line="280" w:lineRule="exact"/>
              <w:jc w:val="right"/>
              <w:rPr>
                <w:rFonts w:ascii="Arial" w:hAnsi="Arial" w:cs="Arial"/>
              </w:rPr>
            </w:pPr>
            <w:r w:rsidRPr="001056C3">
              <w:rPr>
                <w:rFonts w:ascii="Arial" w:hAnsi="Arial" w:cs="Arial"/>
              </w:rPr>
              <w:t>1,006,372</w:t>
            </w:r>
          </w:p>
        </w:tc>
        <w:tc>
          <w:tcPr>
            <w:tcW w:w="1215" w:type="dxa"/>
            <w:shd w:val="clear" w:color="auto" w:fill="auto"/>
          </w:tcPr>
          <w:p w14:paraId="0B5CF0C1" w14:textId="77777777" w:rsidR="004B0221" w:rsidRPr="001056C3" w:rsidRDefault="004B0221" w:rsidP="00471190">
            <w:pPr>
              <w:spacing w:line="280" w:lineRule="exact"/>
              <w:jc w:val="right"/>
              <w:rPr>
                <w:rFonts w:ascii="Arial" w:hAnsi="Arial" w:cs="Arial"/>
              </w:rPr>
            </w:pPr>
            <w:r w:rsidRPr="001056C3">
              <w:rPr>
                <w:rFonts w:ascii="Arial" w:hAnsi="Arial" w:cs="Arial"/>
              </w:rPr>
              <w:t>55%</w:t>
            </w:r>
          </w:p>
        </w:tc>
      </w:tr>
      <w:tr w:rsidR="004B0221" w:rsidRPr="001056C3" w14:paraId="5C26BB0E" w14:textId="77777777" w:rsidTr="00471190">
        <w:tc>
          <w:tcPr>
            <w:tcW w:w="3960" w:type="dxa"/>
            <w:shd w:val="clear" w:color="auto" w:fill="auto"/>
          </w:tcPr>
          <w:p w14:paraId="3FCE07FC" w14:textId="77777777" w:rsidR="004B0221" w:rsidRPr="001056C3" w:rsidRDefault="004B0221" w:rsidP="00471190">
            <w:pPr>
              <w:spacing w:line="280" w:lineRule="exact"/>
              <w:ind w:left="162"/>
              <w:rPr>
                <w:rFonts w:ascii="Arial" w:hAnsi="Arial" w:cs="Arial"/>
                <w:cs/>
              </w:rPr>
            </w:pPr>
            <w:r w:rsidRPr="001056C3">
              <w:rPr>
                <w:rFonts w:ascii="Arial" w:hAnsi="Arial" w:cs="Arial"/>
              </w:rPr>
              <w:t>Sweden</w:t>
            </w:r>
          </w:p>
        </w:tc>
        <w:tc>
          <w:tcPr>
            <w:tcW w:w="1215" w:type="dxa"/>
            <w:shd w:val="clear" w:color="auto" w:fill="auto"/>
          </w:tcPr>
          <w:p w14:paraId="5E152982" w14:textId="77777777" w:rsidR="004B0221" w:rsidRPr="001056C3" w:rsidRDefault="009D2335" w:rsidP="00471190">
            <w:pPr>
              <w:spacing w:line="280" w:lineRule="exact"/>
              <w:jc w:val="right"/>
              <w:rPr>
                <w:rFonts w:ascii="Arial" w:hAnsi="Arial" w:cs="Arial"/>
                <w:lang w:val="en-US"/>
              </w:rPr>
            </w:pPr>
            <w:r w:rsidRPr="009D2335">
              <w:rPr>
                <w:rFonts w:ascii="Arial" w:hAnsi="Arial" w:cs="Arial"/>
                <w:lang w:val="en-US"/>
              </w:rPr>
              <w:t>773,930</w:t>
            </w:r>
          </w:p>
        </w:tc>
        <w:tc>
          <w:tcPr>
            <w:tcW w:w="1215" w:type="dxa"/>
            <w:shd w:val="clear" w:color="auto" w:fill="auto"/>
          </w:tcPr>
          <w:p w14:paraId="6CE64DB2" w14:textId="77777777" w:rsidR="004B0221" w:rsidRPr="001056C3" w:rsidRDefault="004B0221" w:rsidP="001C75E5">
            <w:pPr>
              <w:spacing w:line="280" w:lineRule="exact"/>
              <w:jc w:val="right"/>
              <w:rPr>
                <w:rFonts w:ascii="Arial" w:hAnsi="Arial" w:cs="Arial"/>
              </w:rPr>
            </w:pPr>
            <w:r w:rsidRPr="001056C3">
              <w:rPr>
                <w:rFonts w:ascii="Arial" w:hAnsi="Arial" w:cs="Arial"/>
              </w:rPr>
              <w:t>4</w:t>
            </w:r>
            <w:r w:rsidR="001C75E5" w:rsidRPr="001056C3">
              <w:rPr>
                <w:rFonts w:ascii="Arial" w:hAnsi="Arial" w:cs="Arial"/>
              </w:rPr>
              <w:t>4</w:t>
            </w:r>
            <w:r w:rsidRPr="001056C3">
              <w:rPr>
                <w:rFonts w:ascii="Arial" w:hAnsi="Arial" w:cs="Arial"/>
              </w:rPr>
              <w:t>%</w:t>
            </w:r>
          </w:p>
        </w:tc>
        <w:tc>
          <w:tcPr>
            <w:tcW w:w="1215" w:type="dxa"/>
            <w:shd w:val="clear" w:color="auto" w:fill="auto"/>
          </w:tcPr>
          <w:p w14:paraId="5A3F8DF7" w14:textId="77777777" w:rsidR="004B0221" w:rsidRPr="001056C3" w:rsidRDefault="004B0221" w:rsidP="00471190">
            <w:pPr>
              <w:spacing w:line="280" w:lineRule="exact"/>
              <w:jc w:val="right"/>
              <w:rPr>
                <w:rFonts w:ascii="Arial" w:hAnsi="Arial" w:cs="Arial"/>
              </w:rPr>
            </w:pPr>
            <w:r w:rsidRPr="001056C3">
              <w:rPr>
                <w:rFonts w:ascii="Arial" w:hAnsi="Arial" w:cs="Arial"/>
              </w:rPr>
              <w:t>772,338</w:t>
            </w:r>
          </w:p>
        </w:tc>
        <w:tc>
          <w:tcPr>
            <w:tcW w:w="1215" w:type="dxa"/>
            <w:shd w:val="clear" w:color="auto" w:fill="auto"/>
          </w:tcPr>
          <w:p w14:paraId="53361093" w14:textId="77777777" w:rsidR="004B0221" w:rsidRPr="001056C3" w:rsidRDefault="004B0221" w:rsidP="00471190">
            <w:pPr>
              <w:spacing w:line="280" w:lineRule="exact"/>
              <w:jc w:val="right"/>
              <w:rPr>
                <w:rFonts w:ascii="Arial" w:hAnsi="Arial" w:cs="Arial"/>
              </w:rPr>
            </w:pPr>
            <w:r w:rsidRPr="001056C3">
              <w:rPr>
                <w:rFonts w:ascii="Arial" w:hAnsi="Arial" w:cs="Arial"/>
              </w:rPr>
              <w:t>43%</w:t>
            </w:r>
          </w:p>
        </w:tc>
      </w:tr>
      <w:tr w:rsidR="004B0221" w:rsidRPr="001056C3" w14:paraId="14710B8A" w14:textId="77777777" w:rsidTr="00471190">
        <w:tc>
          <w:tcPr>
            <w:tcW w:w="3960" w:type="dxa"/>
            <w:shd w:val="clear" w:color="auto" w:fill="auto"/>
          </w:tcPr>
          <w:p w14:paraId="54E2F841" w14:textId="77777777" w:rsidR="004B0221" w:rsidRPr="001056C3" w:rsidRDefault="004B0221" w:rsidP="00471190">
            <w:pPr>
              <w:spacing w:line="280" w:lineRule="exact"/>
              <w:ind w:left="162"/>
              <w:rPr>
                <w:rFonts w:ascii="Arial" w:hAnsi="Arial" w:cs="Arial"/>
                <w:cs/>
              </w:rPr>
            </w:pPr>
            <w:r w:rsidRPr="001056C3">
              <w:rPr>
                <w:rFonts w:ascii="Arial" w:hAnsi="Arial" w:cs="Arial"/>
              </w:rPr>
              <w:t>Others</w:t>
            </w:r>
            <w:r w:rsidRPr="001056C3">
              <w:rPr>
                <w:rFonts w:ascii="Arial" w:hAnsi="Arial" w:cs="Arial"/>
                <w:cs/>
              </w:rPr>
              <w:t xml:space="preserve"> </w:t>
            </w:r>
          </w:p>
        </w:tc>
        <w:tc>
          <w:tcPr>
            <w:tcW w:w="1215" w:type="dxa"/>
            <w:shd w:val="clear" w:color="auto" w:fill="auto"/>
          </w:tcPr>
          <w:p w14:paraId="225AAC3C" w14:textId="77777777" w:rsidR="004B0221" w:rsidRPr="001056C3" w:rsidRDefault="004B0221" w:rsidP="00471190">
            <w:pPr>
              <w:pBdr>
                <w:bottom w:val="single" w:sz="4" w:space="1" w:color="auto"/>
              </w:pBdr>
              <w:spacing w:line="280" w:lineRule="exact"/>
              <w:jc w:val="right"/>
              <w:rPr>
                <w:rFonts w:ascii="Arial" w:hAnsi="Arial" w:cs="Arial"/>
                <w:lang w:val="en-US"/>
              </w:rPr>
            </w:pPr>
            <w:r w:rsidRPr="001056C3">
              <w:rPr>
                <w:rFonts w:ascii="Arial" w:hAnsi="Arial" w:cs="Arial"/>
                <w:lang w:val="en-US"/>
              </w:rPr>
              <w:t>15,554</w:t>
            </w:r>
          </w:p>
        </w:tc>
        <w:tc>
          <w:tcPr>
            <w:tcW w:w="1215" w:type="dxa"/>
            <w:shd w:val="clear" w:color="auto" w:fill="auto"/>
          </w:tcPr>
          <w:p w14:paraId="0B8E2C61"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1%</w:t>
            </w:r>
          </w:p>
        </w:tc>
        <w:tc>
          <w:tcPr>
            <w:tcW w:w="1215" w:type="dxa"/>
            <w:shd w:val="clear" w:color="auto" w:fill="auto"/>
          </w:tcPr>
          <w:p w14:paraId="684929A7"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37,000</w:t>
            </w:r>
          </w:p>
        </w:tc>
        <w:tc>
          <w:tcPr>
            <w:tcW w:w="1215" w:type="dxa"/>
            <w:shd w:val="clear" w:color="auto" w:fill="auto"/>
          </w:tcPr>
          <w:p w14:paraId="59CFD025"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2%</w:t>
            </w:r>
          </w:p>
        </w:tc>
      </w:tr>
      <w:tr w:rsidR="004B0221" w:rsidRPr="001056C3" w14:paraId="0BA06A28" w14:textId="77777777" w:rsidTr="00471190">
        <w:trPr>
          <w:trHeight w:val="55"/>
        </w:trPr>
        <w:tc>
          <w:tcPr>
            <w:tcW w:w="3960" w:type="dxa"/>
            <w:shd w:val="clear" w:color="auto" w:fill="auto"/>
          </w:tcPr>
          <w:p w14:paraId="4FD4566B" w14:textId="77777777" w:rsidR="004B0221" w:rsidRPr="001056C3" w:rsidRDefault="004B0221" w:rsidP="00471190">
            <w:pPr>
              <w:spacing w:line="280" w:lineRule="exact"/>
              <w:ind w:left="162"/>
              <w:rPr>
                <w:rFonts w:ascii="Arial" w:hAnsi="Arial" w:cs="Arial"/>
                <w:cs/>
              </w:rPr>
            </w:pPr>
          </w:p>
        </w:tc>
        <w:tc>
          <w:tcPr>
            <w:tcW w:w="1215" w:type="dxa"/>
            <w:shd w:val="clear" w:color="auto" w:fill="auto"/>
          </w:tcPr>
          <w:p w14:paraId="200423EF" w14:textId="77777777" w:rsidR="004B0221" w:rsidRPr="001056C3" w:rsidRDefault="00916E77" w:rsidP="001C75E5">
            <w:pPr>
              <w:pBdr>
                <w:bottom w:val="double" w:sz="4" w:space="1" w:color="auto"/>
              </w:pBdr>
              <w:spacing w:line="280" w:lineRule="exact"/>
              <w:jc w:val="right"/>
              <w:rPr>
                <w:rFonts w:ascii="Arial" w:hAnsi="Arial" w:cs="Arial"/>
              </w:rPr>
            </w:pPr>
            <w:r w:rsidRPr="001056C3">
              <w:rPr>
                <w:rFonts w:ascii="Arial" w:hAnsi="Arial" w:cs="Arial"/>
              </w:rPr>
              <w:fldChar w:fldCharType="begin"/>
            </w:r>
            <w:r w:rsidR="004B0221" w:rsidRPr="001056C3">
              <w:rPr>
                <w:rFonts w:ascii="Arial" w:hAnsi="Arial" w:cs="Arial"/>
              </w:rPr>
              <w:instrText xml:space="preserve"> =SUM(ABOVE) </w:instrText>
            </w:r>
            <w:r w:rsidRPr="001056C3">
              <w:rPr>
                <w:rFonts w:ascii="Arial" w:hAnsi="Arial" w:cs="Arial"/>
              </w:rPr>
              <w:fldChar w:fldCharType="separate"/>
            </w:r>
            <w:r w:rsidR="004B0221" w:rsidRPr="001056C3">
              <w:rPr>
                <w:rFonts w:ascii="Arial" w:hAnsi="Arial" w:cs="Arial"/>
                <w:noProof/>
              </w:rPr>
              <w:t>1,7</w:t>
            </w:r>
            <w:r w:rsidR="001C75E5" w:rsidRPr="001056C3">
              <w:rPr>
                <w:rFonts w:ascii="Arial" w:hAnsi="Arial" w:cs="Arial"/>
                <w:noProof/>
              </w:rPr>
              <w:t>65,535</w:t>
            </w:r>
            <w:r w:rsidRPr="001056C3">
              <w:rPr>
                <w:rFonts w:ascii="Arial" w:hAnsi="Arial" w:cs="Arial"/>
              </w:rPr>
              <w:fldChar w:fldCharType="end"/>
            </w:r>
          </w:p>
        </w:tc>
        <w:tc>
          <w:tcPr>
            <w:tcW w:w="1215" w:type="dxa"/>
            <w:shd w:val="clear" w:color="auto" w:fill="auto"/>
          </w:tcPr>
          <w:p w14:paraId="59E3523A"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100%</w:t>
            </w:r>
          </w:p>
        </w:tc>
        <w:tc>
          <w:tcPr>
            <w:tcW w:w="1215" w:type="dxa"/>
            <w:shd w:val="clear" w:color="auto" w:fill="auto"/>
          </w:tcPr>
          <w:p w14:paraId="00D66313" w14:textId="77777777" w:rsidR="004B0221" w:rsidRPr="001056C3" w:rsidRDefault="00916E77" w:rsidP="00471190">
            <w:pPr>
              <w:pBdr>
                <w:bottom w:val="double" w:sz="4" w:space="1" w:color="auto"/>
              </w:pBdr>
              <w:spacing w:line="280" w:lineRule="exact"/>
              <w:jc w:val="right"/>
              <w:rPr>
                <w:rFonts w:ascii="Arial" w:hAnsi="Arial" w:cs="Arial"/>
              </w:rPr>
            </w:pPr>
            <w:r w:rsidRPr="001056C3">
              <w:rPr>
                <w:rFonts w:ascii="Arial" w:hAnsi="Arial" w:cs="Arial"/>
              </w:rPr>
              <w:fldChar w:fldCharType="begin"/>
            </w:r>
            <w:r w:rsidR="004B0221" w:rsidRPr="001056C3">
              <w:rPr>
                <w:rFonts w:ascii="Arial" w:hAnsi="Arial" w:cs="Arial"/>
              </w:rPr>
              <w:instrText xml:space="preserve"> =SUM(ABOVE) </w:instrText>
            </w:r>
            <w:r w:rsidRPr="001056C3">
              <w:rPr>
                <w:rFonts w:ascii="Arial" w:hAnsi="Arial" w:cs="Arial"/>
              </w:rPr>
              <w:fldChar w:fldCharType="separate"/>
            </w:r>
            <w:r w:rsidR="004B0221" w:rsidRPr="001056C3">
              <w:rPr>
                <w:rFonts w:ascii="Arial" w:hAnsi="Arial" w:cs="Arial"/>
                <w:noProof/>
              </w:rPr>
              <w:t>1,815,710</w:t>
            </w:r>
            <w:r w:rsidRPr="001056C3">
              <w:rPr>
                <w:rFonts w:ascii="Arial" w:hAnsi="Arial" w:cs="Arial"/>
              </w:rPr>
              <w:fldChar w:fldCharType="end"/>
            </w:r>
          </w:p>
        </w:tc>
        <w:tc>
          <w:tcPr>
            <w:tcW w:w="1215" w:type="dxa"/>
            <w:shd w:val="clear" w:color="auto" w:fill="auto"/>
          </w:tcPr>
          <w:p w14:paraId="3BA387E0"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100%</w:t>
            </w:r>
          </w:p>
        </w:tc>
      </w:tr>
    </w:tbl>
    <w:p w14:paraId="24152DF1" w14:textId="77777777" w:rsidR="00A31A34" w:rsidRPr="001056C3" w:rsidRDefault="00A31A34">
      <w:pPr>
        <w:rPr>
          <w:rFonts w:ascii="Arial" w:hAnsi="Arial" w:cs="Arial"/>
          <w:b/>
          <w:bCs/>
          <w:cs/>
        </w:rPr>
      </w:pPr>
    </w:p>
    <w:p w14:paraId="5B902CDF" w14:textId="77777777" w:rsidR="00893FBD" w:rsidRPr="001056C3" w:rsidRDefault="00893FBD" w:rsidP="00893FBD">
      <w:pPr>
        <w:pStyle w:val="ListParagraph"/>
        <w:spacing w:after="0" w:line="240" w:lineRule="auto"/>
        <w:ind w:left="540"/>
        <w:jc w:val="both"/>
        <w:rPr>
          <w:rFonts w:ascii="Arial" w:hAnsi="Arial" w:cs="Arial"/>
          <w:b/>
          <w:bCs/>
          <w:sz w:val="20"/>
          <w:szCs w:val="20"/>
          <w:lang w:val="en-GB"/>
        </w:rPr>
      </w:pPr>
      <w:r w:rsidRPr="001056C3">
        <w:rPr>
          <w:rFonts w:ascii="Arial" w:hAnsi="Arial" w:cs="Arial"/>
          <w:b/>
          <w:bCs/>
          <w:sz w:val="20"/>
          <w:szCs w:val="20"/>
          <w:lang w:val="en-GB"/>
        </w:rPr>
        <w:t>Information for major customers</w:t>
      </w:r>
    </w:p>
    <w:p w14:paraId="45165B4D" w14:textId="77777777" w:rsidR="003E38C5" w:rsidRPr="001056C3" w:rsidRDefault="003E38C5" w:rsidP="00E81324">
      <w:pPr>
        <w:ind w:left="540"/>
        <w:rPr>
          <w:rFonts w:ascii="Arial" w:eastAsia="Cordia New" w:hAnsi="Arial" w:cs="Arial"/>
          <w:b/>
          <w:snapToGrid w:val="0"/>
          <w:lang w:eastAsia="th-TH"/>
        </w:rPr>
      </w:pPr>
    </w:p>
    <w:p w14:paraId="05B96F38" w14:textId="77777777" w:rsidR="00893FBD" w:rsidRPr="001056C3" w:rsidRDefault="00A00C3C" w:rsidP="00893FBD">
      <w:pPr>
        <w:pStyle w:val="ListParagraph"/>
        <w:spacing w:after="0" w:line="240" w:lineRule="auto"/>
        <w:ind w:left="540"/>
        <w:jc w:val="both"/>
        <w:rPr>
          <w:rFonts w:ascii="Arial" w:hAnsi="Arial" w:cs="Arial"/>
          <w:sz w:val="20"/>
          <w:szCs w:val="20"/>
          <w:lang w:val="en-GB"/>
        </w:rPr>
      </w:pPr>
      <w:r w:rsidRPr="001056C3">
        <w:rPr>
          <w:rFonts w:ascii="Arial" w:hAnsi="Arial" w:cs="Arial"/>
          <w:sz w:val="20"/>
          <w:szCs w:val="20"/>
          <w:lang w:val="en-GB"/>
        </w:rPr>
        <w:t xml:space="preserve">The Group has </w:t>
      </w:r>
      <w:r w:rsidR="00AC36BC" w:rsidRPr="001056C3">
        <w:rPr>
          <w:rFonts w:ascii="Arial" w:hAnsi="Arial" w:cs="Arial"/>
          <w:sz w:val="20"/>
          <w:szCs w:val="20"/>
          <w:lang w:val="en-GB"/>
        </w:rPr>
        <w:t>revenues</w:t>
      </w:r>
      <w:r w:rsidR="00893FBD" w:rsidRPr="001056C3">
        <w:rPr>
          <w:rFonts w:ascii="Arial" w:hAnsi="Arial" w:cs="Arial"/>
          <w:sz w:val="20"/>
          <w:szCs w:val="20"/>
          <w:lang w:val="en-GB"/>
        </w:rPr>
        <w:t xml:space="preserve"> generated from two </w:t>
      </w:r>
      <w:r w:rsidR="00097C51" w:rsidRPr="001056C3">
        <w:rPr>
          <w:rFonts w:ascii="Arial" w:hAnsi="Arial" w:cs="Arial"/>
          <w:sz w:val="20"/>
          <w:szCs w:val="20"/>
          <w:lang w:val="en-GB"/>
        </w:rPr>
        <w:t xml:space="preserve">major </w:t>
      </w:r>
      <w:r w:rsidR="00893FBD" w:rsidRPr="001056C3">
        <w:rPr>
          <w:rFonts w:ascii="Arial" w:hAnsi="Arial" w:cs="Arial"/>
          <w:sz w:val="20"/>
          <w:szCs w:val="20"/>
          <w:lang w:val="en-GB"/>
        </w:rPr>
        <w:t>customers with value more than 10% of total revenues can be classified as below:</w:t>
      </w:r>
    </w:p>
    <w:p w14:paraId="35EC6D71" w14:textId="77777777" w:rsidR="00A31A34" w:rsidRPr="001056C3" w:rsidRDefault="00A31A34" w:rsidP="00893FBD">
      <w:pPr>
        <w:rPr>
          <w:rFonts w:ascii="Arial" w:eastAsia="Cordia New" w:hAnsi="Arial" w:cs="Arial"/>
          <w:b/>
          <w:snapToGrid w:val="0"/>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893FBD" w:rsidRPr="001056C3" w14:paraId="6DC458CC" w14:textId="77777777" w:rsidTr="00BA2ADF">
        <w:trPr>
          <w:trHeight w:val="60"/>
        </w:trPr>
        <w:tc>
          <w:tcPr>
            <w:tcW w:w="3960" w:type="dxa"/>
            <w:shd w:val="clear" w:color="auto" w:fill="auto"/>
          </w:tcPr>
          <w:p w14:paraId="4A2F676F" w14:textId="77777777" w:rsidR="00893FBD" w:rsidRPr="001056C3" w:rsidRDefault="00893FBD" w:rsidP="00471190">
            <w:pPr>
              <w:spacing w:line="280" w:lineRule="exact"/>
              <w:rPr>
                <w:rFonts w:ascii="Arial" w:hAnsi="Arial" w:cs="Arial"/>
                <w:b/>
                <w:bCs/>
                <w:rtl/>
                <w:cs/>
              </w:rPr>
            </w:pPr>
          </w:p>
        </w:tc>
        <w:tc>
          <w:tcPr>
            <w:tcW w:w="4860" w:type="dxa"/>
            <w:gridSpan w:val="4"/>
            <w:shd w:val="clear" w:color="auto" w:fill="auto"/>
            <w:hideMark/>
          </w:tcPr>
          <w:p w14:paraId="179FEFEF"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(Unit</w:t>
            </w:r>
            <w:r w:rsidRPr="001056C3">
              <w:rPr>
                <w:rFonts w:ascii="Arial" w:hAnsi="Arial" w:cs="Arial"/>
                <w:b/>
                <w:bCs/>
                <w:spacing w:val="-4"/>
                <w:cs/>
              </w:rPr>
              <w:t xml:space="preserve"> </w:t>
            </w:r>
            <w:r w:rsidRPr="001056C3">
              <w:rPr>
                <w:rFonts w:ascii="Arial" w:hAnsi="Arial" w:cs="Arial"/>
                <w:b/>
                <w:bCs/>
                <w:spacing w:val="-4"/>
              </w:rPr>
              <w:t>: Thousand Baht)</w:t>
            </w:r>
          </w:p>
        </w:tc>
      </w:tr>
      <w:tr w:rsidR="00893FBD" w:rsidRPr="001056C3" w14:paraId="31AA1BE7" w14:textId="77777777" w:rsidTr="00BA2ADF">
        <w:trPr>
          <w:trHeight w:val="104"/>
        </w:trPr>
        <w:tc>
          <w:tcPr>
            <w:tcW w:w="3960" w:type="dxa"/>
            <w:shd w:val="clear" w:color="auto" w:fill="auto"/>
          </w:tcPr>
          <w:p w14:paraId="208F740F" w14:textId="77777777" w:rsidR="00893FBD" w:rsidRPr="001056C3" w:rsidRDefault="00893FBD" w:rsidP="00471190">
            <w:pPr>
              <w:spacing w:line="280" w:lineRule="exact"/>
              <w:rPr>
                <w:rFonts w:ascii="Arial" w:hAnsi="Arial" w:cs="Arial"/>
                <w:b/>
                <w:bCs/>
              </w:rPr>
            </w:pPr>
          </w:p>
        </w:tc>
        <w:tc>
          <w:tcPr>
            <w:tcW w:w="4860" w:type="dxa"/>
            <w:gridSpan w:val="4"/>
            <w:shd w:val="clear" w:color="auto" w:fill="auto"/>
          </w:tcPr>
          <w:p w14:paraId="3A64374B" w14:textId="77777777" w:rsidR="00893FBD" w:rsidRPr="001056C3" w:rsidRDefault="00893FBD" w:rsidP="00471190">
            <w:pPr>
              <w:pBdr>
                <w:bottom w:val="single" w:sz="4" w:space="1" w:color="auto"/>
              </w:pBdr>
              <w:spacing w:line="280" w:lineRule="exact"/>
              <w:jc w:val="center"/>
              <w:rPr>
                <w:rFonts w:ascii="Arial" w:hAnsi="Arial" w:cs="Arial"/>
                <w:b/>
                <w:bCs/>
                <w:cs/>
              </w:rPr>
            </w:pPr>
            <w:r w:rsidRPr="001056C3">
              <w:rPr>
                <w:rFonts w:ascii="Arial" w:hAnsi="Arial" w:cs="Arial"/>
                <w:b/>
                <w:bCs/>
                <w:spacing w:val="-4"/>
              </w:rPr>
              <w:t>For the year ended 31 October</w:t>
            </w:r>
          </w:p>
        </w:tc>
      </w:tr>
      <w:tr w:rsidR="00893FBD" w:rsidRPr="001056C3" w14:paraId="4CCFD097" w14:textId="77777777" w:rsidTr="00BA2ADF">
        <w:trPr>
          <w:trHeight w:val="104"/>
        </w:trPr>
        <w:tc>
          <w:tcPr>
            <w:tcW w:w="3960" w:type="dxa"/>
            <w:shd w:val="clear" w:color="auto" w:fill="auto"/>
          </w:tcPr>
          <w:p w14:paraId="65FD36B8" w14:textId="77777777" w:rsidR="00893FBD" w:rsidRPr="001056C3" w:rsidRDefault="00893FBD" w:rsidP="00471190">
            <w:pPr>
              <w:spacing w:line="280" w:lineRule="exact"/>
              <w:rPr>
                <w:rFonts w:ascii="Arial" w:hAnsi="Arial" w:cs="Arial"/>
                <w:b/>
                <w:bCs/>
              </w:rPr>
            </w:pPr>
          </w:p>
        </w:tc>
        <w:tc>
          <w:tcPr>
            <w:tcW w:w="4860" w:type="dxa"/>
            <w:gridSpan w:val="4"/>
            <w:shd w:val="clear" w:color="auto" w:fill="auto"/>
            <w:hideMark/>
          </w:tcPr>
          <w:p w14:paraId="3E292DD3"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Consolidated</w:t>
            </w:r>
          </w:p>
        </w:tc>
      </w:tr>
      <w:tr w:rsidR="006403ED" w:rsidRPr="001056C3" w14:paraId="627DF023" w14:textId="77777777" w:rsidTr="00BA2ADF">
        <w:tc>
          <w:tcPr>
            <w:tcW w:w="3960" w:type="dxa"/>
            <w:shd w:val="clear" w:color="auto" w:fill="auto"/>
          </w:tcPr>
          <w:p w14:paraId="5B8221FF" w14:textId="77777777" w:rsidR="006403ED" w:rsidRPr="001056C3" w:rsidRDefault="006403ED" w:rsidP="00471190">
            <w:pPr>
              <w:spacing w:line="280" w:lineRule="exact"/>
              <w:rPr>
                <w:rFonts w:ascii="Arial" w:hAnsi="Arial" w:cs="Arial"/>
                <w:b/>
                <w:bCs/>
                <w:cs/>
              </w:rPr>
            </w:pPr>
          </w:p>
        </w:tc>
        <w:tc>
          <w:tcPr>
            <w:tcW w:w="2430" w:type="dxa"/>
            <w:gridSpan w:val="2"/>
            <w:shd w:val="clear" w:color="auto" w:fill="auto"/>
            <w:hideMark/>
          </w:tcPr>
          <w:p w14:paraId="2A5F181E"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2430" w:type="dxa"/>
            <w:gridSpan w:val="2"/>
            <w:shd w:val="clear" w:color="auto" w:fill="auto"/>
            <w:hideMark/>
          </w:tcPr>
          <w:p w14:paraId="1D2D00A1" w14:textId="77777777" w:rsidR="006403E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2019</w:t>
            </w:r>
          </w:p>
        </w:tc>
      </w:tr>
      <w:tr w:rsidR="00893FBD" w:rsidRPr="001056C3" w14:paraId="4022A571" w14:textId="77777777" w:rsidTr="00BA2ADF">
        <w:tc>
          <w:tcPr>
            <w:tcW w:w="3960" w:type="dxa"/>
            <w:shd w:val="clear" w:color="auto" w:fill="auto"/>
          </w:tcPr>
          <w:p w14:paraId="14724BC7" w14:textId="77777777" w:rsidR="00893FBD" w:rsidRPr="001056C3" w:rsidRDefault="00893FBD" w:rsidP="00471190">
            <w:pPr>
              <w:spacing w:line="280" w:lineRule="exact"/>
              <w:rPr>
                <w:rFonts w:ascii="Arial" w:hAnsi="Arial" w:cs="Arial"/>
                <w:b/>
                <w:bCs/>
                <w:cs/>
              </w:rPr>
            </w:pPr>
          </w:p>
        </w:tc>
        <w:tc>
          <w:tcPr>
            <w:tcW w:w="1215" w:type="dxa"/>
            <w:shd w:val="clear" w:color="auto" w:fill="auto"/>
            <w:hideMark/>
          </w:tcPr>
          <w:p w14:paraId="7FD1DBB1"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Amount</w:t>
            </w:r>
          </w:p>
        </w:tc>
        <w:tc>
          <w:tcPr>
            <w:tcW w:w="1215" w:type="dxa"/>
            <w:shd w:val="clear" w:color="auto" w:fill="auto"/>
            <w:hideMark/>
          </w:tcPr>
          <w:p w14:paraId="30E623AA"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w:t>
            </w:r>
          </w:p>
        </w:tc>
        <w:tc>
          <w:tcPr>
            <w:tcW w:w="1215" w:type="dxa"/>
            <w:shd w:val="clear" w:color="auto" w:fill="auto"/>
            <w:hideMark/>
          </w:tcPr>
          <w:p w14:paraId="07F30F19"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Amount</w:t>
            </w:r>
          </w:p>
        </w:tc>
        <w:tc>
          <w:tcPr>
            <w:tcW w:w="1215" w:type="dxa"/>
            <w:shd w:val="clear" w:color="auto" w:fill="auto"/>
            <w:hideMark/>
          </w:tcPr>
          <w:p w14:paraId="1296D97F" w14:textId="77777777" w:rsidR="00893FBD" w:rsidRPr="001056C3" w:rsidRDefault="00893FBD" w:rsidP="00471190">
            <w:pPr>
              <w:pBdr>
                <w:bottom w:val="single" w:sz="4" w:space="1" w:color="auto"/>
              </w:pBdr>
              <w:spacing w:line="280" w:lineRule="exact"/>
              <w:jc w:val="center"/>
              <w:rPr>
                <w:rFonts w:ascii="Arial" w:hAnsi="Arial" w:cs="Arial"/>
                <w:b/>
                <w:bCs/>
              </w:rPr>
            </w:pPr>
            <w:r w:rsidRPr="001056C3">
              <w:rPr>
                <w:rFonts w:ascii="Arial" w:hAnsi="Arial" w:cs="Arial"/>
                <w:b/>
                <w:bCs/>
              </w:rPr>
              <w:t>%</w:t>
            </w:r>
          </w:p>
        </w:tc>
      </w:tr>
      <w:tr w:rsidR="006403ED" w:rsidRPr="001056C3" w14:paraId="4759364C" w14:textId="77777777" w:rsidTr="00BA2ADF">
        <w:tc>
          <w:tcPr>
            <w:tcW w:w="3960" w:type="dxa"/>
            <w:shd w:val="clear" w:color="auto" w:fill="auto"/>
          </w:tcPr>
          <w:p w14:paraId="0C31C4C2" w14:textId="77777777" w:rsidR="006403ED" w:rsidRPr="001056C3" w:rsidRDefault="006403ED" w:rsidP="00471190">
            <w:pPr>
              <w:spacing w:line="280" w:lineRule="exact"/>
              <w:ind w:left="540"/>
              <w:rPr>
                <w:rFonts w:ascii="Arial" w:eastAsia="Cordia New" w:hAnsi="Arial" w:cs="Arial"/>
                <w:b/>
                <w:snapToGrid w:val="0"/>
                <w:lang w:eastAsia="th-TH"/>
              </w:rPr>
            </w:pPr>
          </w:p>
        </w:tc>
        <w:tc>
          <w:tcPr>
            <w:tcW w:w="1215" w:type="dxa"/>
            <w:shd w:val="clear" w:color="auto" w:fill="auto"/>
          </w:tcPr>
          <w:p w14:paraId="6C55FEBF"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3A1ACF09"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31856A9B" w14:textId="77777777" w:rsidR="006403ED" w:rsidRPr="001056C3" w:rsidRDefault="006403ED" w:rsidP="00471190">
            <w:pPr>
              <w:spacing w:line="280" w:lineRule="exact"/>
              <w:ind w:left="540"/>
              <w:rPr>
                <w:rFonts w:ascii="Arial" w:eastAsia="Cordia New" w:hAnsi="Arial" w:cs="Arial"/>
                <w:b/>
                <w:snapToGrid w:val="0"/>
                <w:rtl/>
                <w:cs/>
                <w:lang w:eastAsia="th-TH"/>
              </w:rPr>
            </w:pPr>
          </w:p>
        </w:tc>
        <w:tc>
          <w:tcPr>
            <w:tcW w:w="1215" w:type="dxa"/>
            <w:shd w:val="clear" w:color="auto" w:fill="auto"/>
          </w:tcPr>
          <w:p w14:paraId="66578A15" w14:textId="77777777" w:rsidR="006403ED" w:rsidRPr="001056C3" w:rsidRDefault="006403ED" w:rsidP="00471190">
            <w:pPr>
              <w:spacing w:line="280" w:lineRule="exact"/>
              <w:ind w:left="540"/>
              <w:rPr>
                <w:rFonts w:ascii="Arial" w:eastAsia="Cordia New" w:hAnsi="Arial" w:cs="Arial"/>
                <w:b/>
                <w:snapToGrid w:val="0"/>
                <w:rtl/>
                <w:cs/>
                <w:lang w:eastAsia="th-TH"/>
              </w:rPr>
            </w:pPr>
          </w:p>
        </w:tc>
      </w:tr>
      <w:tr w:rsidR="00893FBD" w:rsidRPr="001056C3" w14:paraId="3A9977E7" w14:textId="77777777" w:rsidTr="00BA2ADF">
        <w:tc>
          <w:tcPr>
            <w:tcW w:w="3960" w:type="dxa"/>
            <w:shd w:val="clear" w:color="auto" w:fill="auto"/>
            <w:hideMark/>
          </w:tcPr>
          <w:p w14:paraId="4484E650" w14:textId="77777777" w:rsidR="00893FBD" w:rsidRPr="001056C3" w:rsidRDefault="00893FBD" w:rsidP="00471190">
            <w:pPr>
              <w:spacing w:line="280" w:lineRule="exact"/>
              <w:rPr>
                <w:rFonts w:ascii="Arial" w:hAnsi="Arial" w:cs="Arial"/>
                <w:rtl/>
                <w:cs/>
              </w:rPr>
            </w:pPr>
            <w:r w:rsidRPr="001056C3">
              <w:rPr>
                <w:rFonts w:ascii="Arial" w:hAnsi="Arial" w:cs="Arial"/>
                <w:b/>
                <w:bCs/>
                <w:spacing w:val="-2"/>
              </w:rPr>
              <w:t>Manufacturing of plastic parts</w:t>
            </w:r>
          </w:p>
        </w:tc>
        <w:tc>
          <w:tcPr>
            <w:tcW w:w="1215" w:type="dxa"/>
            <w:shd w:val="clear" w:color="auto" w:fill="auto"/>
          </w:tcPr>
          <w:p w14:paraId="398469B3" w14:textId="77777777" w:rsidR="00893FBD" w:rsidRPr="001056C3" w:rsidRDefault="00893FBD" w:rsidP="00471190">
            <w:pPr>
              <w:spacing w:line="280" w:lineRule="exact"/>
              <w:jc w:val="right"/>
              <w:rPr>
                <w:rFonts w:ascii="Arial" w:hAnsi="Arial" w:cs="Arial"/>
              </w:rPr>
            </w:pPr>
          </w:p>
        </w:tc>
        <w:tc>
          <w:tcPr>
            <w:tcW w:w="1215" w:type="dxa"/>
            <w:shd w:val="clear" w:color="auto" w:fill="auto"/>
          </w:tcPr>
          <w:p w14:paraId="27D7BB51" w14:textId="77777777" w:rsidR="00893FBD" w:rsidRPr="001056C3" w:rsidRDefault="00893FBD" w:rsidP="00471190">
            <w:pPr>
              <w:spacing w:line="280" w:lineRule="exact"/>
              <w:jc w:val="right"/>
              <w:rPr>
                <w:rFonts w:ascii="Arial" w:hAnsi="Arial" w:cs="Arial"/>
              </w:rPr>
            </w:pPr>
          </w:p>
        </w:tc>
        <w:tc>
          <w:tcPr>
            <w:tcW w:w="1215" w:type="dxa"/>
            <w:shd w:val="clear" w:color="auto" w:fill="auto"/>
          </w:tcPr>
          <w:p w14:paraId="1A39CA40" w14:textId="77777777" w:rsidR="00893FBD" w:rsidRPr="001056C3" w:rsidRDefault="00893FBD" w:rsidP="00471190">
            <w:pPr>
              <w:spacing w:line="280" w:lineRule="exact"/>
              <w:jc w:val="right"/>
              <w:rPr>
                <w:rFonts w:ascii="Arial" w:hAnsi="Arial" w:cs="Arial"/>
              </w:rPr>
            </w:pPr>
          </w:p>
        </w:tc>
        <w:tc>
          <w:tcPr>
            <w:tcW w:w="1215" w:type="dxa"/>
            <w:shd w:val="clear" w:color="auto" w:fill="auto"/>
          </w:tcPr>
          <w:p w14:paraId="3610B917" w14:textId="77777777" w:rsidR="00893FBD" w:rsidRPr="001056C3" w:rsidRDefault="00893FBD" w:rsidP="00471190">
            <w:pPr>
              <w:spacing w:line="280" w:lineRule="exact"/>
              <w:jc w:val="right"/>
              <w:rPr>
                <w:rFonts w:ascii="Arial" w:hAnsi="Arial" w:cs="Arial"/>
                <w:lang w:bidi="ar-SA"/>
              </w:rPr>
            </w:pPr>
          </w:p>
        </w:tc>
      </w:tr>
      <w:tr w:rsidR="004B0221" w:rsidRPr="001056C3" w14:paraId="76B6331F" w14:textId="77777777" w:rsidTr="00BA2ADF">
        <w:tc>
          <w:tcPr>
            <w:tcW w:w="3960" w:type="dxa"/>
            <w:shd w:val="clear" w:color="auto" w:fill="auto"/>
            <w:hideMark/>
          </w:tcPr>
          <w:p w14:paraId="2C99BCE0" w14:textId="77777777" w:rsidR="004B0221" w:rsidRPr="001056C3" w:rsidRDefault="004B0221" w:rsidP="00471190">
            <w:pPr>
              <w:spacing w:line="280" w:lineRule="exact"/>
              <w:ind w:left="162"/>
              <w:rPr>
                <w:rFonts w:ascii="Arial" w:hAnsi="Arial" w:cs="Arial"/>
              </w:rPr>
            </w:pPr>
            <w:r w:rsidRPr="001056C3">
              <w:rPr>
                <w:rFonts w:ascii="Arial" w:hAnsi="Arial" w:cs="Arial"/>
              </w:rPr>
              <w:t>Customer 1</w:t>
            </w:r>
          </w:p>
        </w:tc>
        <w:tc>
          <w:tcPr>
            <w:tcW w:w="1215" w:type="dxa"/>
            <w:shd w:val="clear" w:color="auto" w:fill="auto"/>
          </w:tcPr>
          <w:p w14:paraId="20EF9CB1" w14:textId="77777777" w:rsidR="004B0221" w:rsidRPr="001056C3" w:rsidRDefault="004B0221" w:rsidP="00471190">
            <w:pPr>
              <w:spacing w:line="280" w:lineRule="exact"/>
              <w:jc w:val="right"/>
              <w:rPr>
                <w:rFonts w:ascii="Arial" w:hAnsi="Arial" w:cs="Arial"/>
              </w:rPr>
            </w:pPr>
            <w:r w:rsidRPr="001056C3">
              <w:rPr>
                <w:rFonts w:ascii="Arial" w:hAnsi="Arial" w:cs="Arial"/>
              </w:rPr>
              <w:t>425,460</w:t>
            </w:r>
          </w:p>
        </w:tc>
        <w:tc>
          <w:tcPr>
            <w:tcW w:w="1215" w:type="dxa"/>
            <w:shd w:val="clear" w:color="auto" w:fill="auto"/>
          </w:tcPr>
          <w:p w14:paraId="235AF870" w14:textId="77777777" w:rsidR="004B0221" w:rsidRPr="001056C3" w:rsidRDefault="004B0221" w:rsidP="00471190">
            <w:pPr>
              <w:spacing w:line="280" w:lineRule="exact"/>
              <w:jc w:val="right"/>
              <w:rPr>
                <w:rFonts w:ascii="Arial" w:hAnsi="Arial" w:cs="Arial"/>
              </w:rPr>
            </w:pPr>
            <w:r w:rsidRPr="001056C3">
              <w:rPr>
                <w:rFonts w:ascii="Arial" w:hAnsi="Arial" w:cs="Arial"/>
              </w:rPr>
              <w:t>51%</w:t>
            </w:r>
          </w:p>
        </w:tc>
        <w:tc>
          <w:tcPr>
            <w:tcW w:w="1215" w:type="dxa"/>
            <w:shd w:val="clear" w:color="auto" w:fill="auto"/>
          </w:tcPr>
          <w:p w14:paraId="73F994C3" w14:textId="77777777" w:rsidR="004B0221" w:rsidRPr="001056C3" w:rsidRDefault="004B0221" w:rsidP="00471190">
            <w:pPr>
              <w:spacing w:line="280" w:lineRule="exact"/>
              <w:jc w:val="right"/>
              <w:rPr>
                <w:rFonts w:ascii="Arial" w:hAnsi="Arial" w:cs="Arial"/>
              </w:rPr>
            </w:pPr>
            <w:r w:rsidRPr="001056C3">
              <w:rPr>
                <w:rFonts w:ascii="Arial" w:hAnsi="Arial" w:cs="Arial"/>
              </w:rPr>
              <w:t>293,841</w:t>
            </w:r>
          </w:p>
        </w:tc>
        <w:tc>
          <w:tcPr>
            <w:tcW w:w="1215" w:type="dxa"/>
            <w:shd w:val="clear" w:color="auto" w:fill="auto"/>
          </w:tcPr>
          <w:p w14:paraId="48CCDFE5" w14:textId="77777777" w:rsidR="004B0221" w:rsidRPr="001056C3" w:rsidRDefault="004B0221" w:rsidP="00471190">
            <w:pPr>
              <w:spacing w:line="280" w:lineRule="exact"/>
              <w:jc w:val="right"/>
              <w:rPr>
                <w:rFonts w:ascii="Arial" w:hAnsi="Arial" w:cs="Arial"/>
                <w:lang w:bidi="ar-SA"/>
              </w:rPr>
            </w:pPr>
            <w:r w:rsidRPr="001056C3">
              <w:rPr>
                <w:rFonts w:ascii="Arial" w:hAnsi="Arial" w:cs="Arial"/>
                <w:lang w:bidi="ar-SA"/>
              </w:rPr>
              <w:t>37%</w:t>
            </w:r>
          </w:p>
        </w:tc>
      </w:tr>
      <w:tr w:rsidR="004B0221" w:rsidRPr="001056C3" w14:paraId="51F0C044" w14:textId="77777777" w:rsidTr="00BA2ADF">
        <w:tc>
          <w:tcPr>
            <w:tcW w:w="3960" w:type="dxa"/>
            <w:shd w:val="clear" w:color="auto" w:fill="auto"/>
          </w:tcPr>
          <w:p w14:paraId="46D431C9" w14:textId="77777777" w:rsidR="004B0221" w:rsidRPr="001056C3" w:rsidRDefault="004B0221" w:rsidP="00471190">
            <w:pPr>
              <w:spacing w:line="280" w:lineRule="exact"/>
              <w:ind w:left="162"/>
              <w:rPr>
                <w:rFonts w:ascii="Arial" w:hAnsi="Arial" w:cs="Arial"/>
              </w:rPr>
            </w:pPr>
            <w:r w:rsidRPr="001056C3">
              <w:rPr>
                <w:rFonts w:ascii="Arial" w:hAnsi="Arial" w:cs="Arial"/>
              </w:rPr>
              <w:t>Customer</w:t>
            </w:r>
            <w:r w:rsidRPr="001056C3">
              <w:rPr>
                <w:rFonts w:ascii="Arial" w:hAnsi="Arial" w:cs="Arial"/>
                <w:cs/>
              </w:rPr>
              <w:t xml:space="preserve"> </w:t>
            </w:r>
            <w:r w:rsidRPr="001056C3">
              <w:rPr>
                <w:rFonts w:ascii="Arial" w:hAnsi="Arial" w:cs="Arial"/>
              </w:rPr>
              <w:t>2</w:t>
            </w:r>
          </w:p>
        </w:tc>
        <w:tc>
          <w:tcPr>
            <w:tcW w:w="1215" w:type="dxa"/>
            <w:shd w:val="clear" w:color="auto" w:fill="auto"/>
          </w:tcPr>
          <w:p w14:paraId="5586B9DE"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137,257</w:t>
            </w:r>
          </w:p>
        </w:tc>
        <w:tc>
          <w:tcPr>
            <w:tcW w:w="1215" w:type="dxa"/>
            <w:shd w:val="clear" w:color="auto" w:fill="auto"/>
          </w:tcPr>
          <w:p w14:paraId="2C956F4A"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16%</w:t>
            </w:r>
          </w:p>
        </w:tc>
        <w:tc>
          <w:tcPr>
            <w:tcW w:w="1215" w:type="dxa"/>
            <w:shd w:val="clear" w:color="auto" w:fill="auto"/>
          </w:tcPr>
          <w:p w14:paraId="7BDB2419"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170,267</w:t>
            </w:r>
          </w:p>
        </w:tc>
        <w:tc>
          <w:tcPr>
            <w:tcW w:w="1215" w:type="dxa"/>
            <w:shd w:val="clear" w:color="auto" w:fill="auto"/>
          </w:tcPr>
          <w:p w14:paraId="2104D875"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21%</w:t>
            </w:r>
          </w:p>
        </w:tc>
      </w:tr>
      <w:tr w:rsidR="004B0221" w:rsidRPr="001056C3" w14:paraId="1D42A517" w14:textId="77777777" w:rsidTr="00BA2ADF">
        <w:tc>
          <w:tcPr>
            <w:tcW w:w="3960" w:type="dxa"/>
            <w:shd w:val="clear" w:color="auto" w:fill="auto"/>
          </w:tcPr>
          <w:p w14:paraId="1C0CE0A6" w14:textId="77777777" w:rsidR="004B0221" w:rsidRPr="001056C3" w:rsidRDefault="004B0221" w:rsidP="00471190">
            <w:pPr>
              <w:spacing w:line="280" w:lineRule="exact"/>
              <w:ind w:left="162"/>
              <w:rPr>
                <w:rFonts w:ascii="Arial" w:hAnsi="Arial" w:cs="Arial"/>
                <w:cs/>
              </w:rPr>
            </w:pPr>
          </w:p>
        </w:tc>
        <w:tc>
          <w:tcPr>
            <w:tcW w:w="1215" w:type="dxa"/>
            <w:shd w:val="clear" w:color="auto" w:fill="auto"/>
          </w:tcPr>
          <w:p w14:paraId="35130205"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562,717</w:t>
            </w:r>
          </w:p>
        </w:tc>
        <w:tc>
          <w:tcPr>
            <w:tcW w:w="1215" w:type="dxa"/>
            <w:shd w:val="clear" w:color="auto" w:fill="auto"/>
          </w:tcPr>
          <w:p w14:paraId="354138C2"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67%</w:t>
            </w:r>
          </w:p>
        </w:tc>
        <w:tc>
          <w:tcPr>
            <w:tcW w:w="1215" w:type="dxa"/>
            <w:shd w:val="clear" w:color="auto" w:fill="auto"/>
          </w:tcPr>
          <w:p w14:paraId="222B3422"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464,108</w:t>
            </w:r>
          </w:p>
        </w:tc>
        <w:tc>
          <w:tcPr>
            <w:tcW w:w="1215" w:type="dxa"/>
            <w:shd w:val="clear" w:color="auto" w:fill="auto"/>
          </w:tcPr>
          <w:p w14:paraId="6E7BC508" w14:textId="77777777" w:rsidR="004B0221" w:rsidRPr="001056C3" w:rsidRDefault="004B0221" w:rsidP="00471190">
            <w:pPr>
              <w:pBdr>
                <w:bottom w:val="double" w:sz="4" w:space="1" w:color="auto"/>
              </w:pBdr>
              <w:spacing w:line="280" w:lineRule="exact"/>
              <w:jc w:val="right"/>
              <w:rPr>
                <w:rFonts w:ascii="Arial" w:hAnsi="Arial" w:cs="Arial"/>
              </w:rPr>
            </w:pPr>
            <w:r w:rsidRPr="001056C3">
              <w:rPr>
                <w:rFonts w:ascii="Arial" w:hAnsi="Arial" w:cs="Arial"/>
              </w:rPr>
              <w:t>58%</w:t>
            </w:r>
          </w:p>
        </w:tc>
      </w:tr>
    </w:tbl>
    <w:p w14:paraId="20C42D76" w14:textId="77777777" w:rsidR="003E38C5" w:rsidRPr="001056C3" w:rsidRDefault="003E38C5" w:rsidP="00E81324">
      <w:pPr>
        <w:ind w:left="540"/>
        <w:rPr>
          <w:rFonts w:ascii="Arial" w:eastAsia="Cordia New" w:hAnsi="Arial" w:cs="Arial"/>
          <w:b/>
          <w:snapToGrid w:val="0"/>
          <w:lang w:eastAsia="th-TH"/>
        </w:rPr>
      </w:pPr>
    </w:p>
    <w:p w14:paraId="2110D3FF" w14:textId="77777777" w:rsidR="00893FBD" w:rsidRPr="001056C3" w:rsidRDefault="00893FBD" w:rsidP="00893FBD">
      <w:pPr>
        <w:ind w:left="540"/>
        <w:jc w:val="thaiDistribute"/>
        <w:rPr>
          <w:rFonts w:ascii="Arial" w:hAnsi="Arial" w:cs="Arial"/>
          <w:cs/>
          <w:lang w:eastAsia="th-TH"/>
        </w:rPr>
      </w:pPr>
      <w:r w:rsidRPr="001056C3">
        <w:rPr>
          <w:rFonts w:ascii="Arial" w:hAnsi="Arial" w:cs="Arial"/>
          <w:lang w:eastAsia="th-TH"/>
        </w:rPr>
        <w:t>For the years ended</w:t>
      </w:r>
      <w:r w:rsidR="00656777" w:rsidRPr="001056C3">
        <w:rPr>
          <w:rFonts w:ascii="Arial" w:hAnsi="Arial" w:cs="Arial"/>
          <w:lang w:eastAsia="th-TH"/>
        </w:rPr>
        <w:t>s</w:t>
      </w:r>
      <w:r w:rsidRPr="001056C3">
        <w:rPr>
          <w:rFonts w:ascii="Arial" w:hAnsi="Arial" w:cs="Arial"/>
          <w:lang w:eastAsia="th-TH"/>
        </w:rPr>
        <w:t xml:space="preserve"> on 31 October 2020 and 2019, the </w:t>
      </w:r>
      <w:r w:rsidR="00F36019" w:rsidRPr="001056C3">
        <w:rPr>
          <w:rFonts w:ascii="Arial" w:hAnsi="Arial" w:cs="Arial"/>
          <w:lang w:eastAsia="th-TH"/>
        </w:rPr>
        <w:t>Group</w:t>
      </w:r>
      <w:r w:rsidRPr="001056C3">
        <w:rPr>
          <w:rFonts w:ascii="Arial" w:hAnsi="Arial" w:cs="Arial"/>
          <w:lang w:eastAsia="th-TH"/>
        </w:rPr>
        <w:t xml:space="preserve"> had no major customer with value more </w:t>
      </w:r>
      <w:r w:rsidR="00097C51" w:rsidRPr="001056C3">
        <w:rPr>
          <w:rFonts w:ascii="Arial" w:hAnsi="Arial" w:cs="Arial"/>
          <w:lang w:eastAsia="th-TH"/>
        </w:rPr>
        <w:t xml:space="preserve">than </w:t>
      </w:r>
      <w:r w:rsidRPr="001056C3">
        <w:rPr>
          <w:rFonts w:ascii="Arial" w:hAnsi="Arial" w:cs="Arial"/>
          <w:lang w:eastAsia="th-TH"/>
        </w:rPr>
        <w:t>10% without manufacturing of plastic parts.</w:t>
      </w:r>
    </w:p>
    <w:p w14:paraId="1DA1A618" w14:textId="77777777" w:rsidR="006254C6" w:rsidRPr="001056C3" w:rsidRDefault="006254C6" w:rsidP="006254C6">
      <w:pPr>
        <w:rPr>
          <w:rFonts w:ascii="Arial" w:hAnsi="Arial" w:cs="Arial"/>
          <w:lang w:eastAsia="th-TH"/>
        </w:rPr>
      </w:pPr>
    </w:p>
    <w:p w14:paraId="5D6DB2FF" w14:textId="77777777" w:rsidR="00D75C8A" w:rsidRPr="001056C3" w:rsidRDefault="00893FBD" w:rsidP="00893FBD">
      <w:pPr>
        <w:pStyle w:val="ListParagraph"/>
        <w:spacing w:after="0" w:line="240" w:lineRule="auto"/>
        <w:ind w:left="540"/>
        <w:jc w:val="both"/>
        <w:rPr>
          <w:rFonts w:ascii="Arial" w:hAnsi="Arial" w:cs="Arial"/>
          <w:b/>
          <w:bCs/>
          <w:sz w:val="20"/>
          <w:szCs w:val="20"/>
          <w:cs/>
          <w:lang w:val="en-GB"/>
        </w:rPr>
      </w:pPr>
      <w:r w:rsidRPr="001056C3">
        <w:rPr>
          <w:rFonts w:ascii="Arial" w:hAnsi="Arial" w:cs="Arial"/>
          <w:b/>
          <w:bCs/>
          <w:sz w:val="20"/>
          <w:szCs w:val="20"/>
          <w:lang w:val="en-GB"/>
        </w:rPr>
        <w:t>Sales and costs of sales – Sales of cosmetic products</w:t>
      </w:r>
    </w:p>
    <w:p w14:paraId="5478B707" w14:textId="77777777" w:rsidR="00D75C8A" w:rsidRPr="001056C3" w:rsidRDefault="00D75C8A" w:rsidP="00A60F93">
      <w:pPr>
        <w:ind w:left="540" w:right="1"/>
        <w:jc w:val="both"/>
        <w:rPr>
          <w:rFonts w:ascii="Arial" w:hAnsi="Arial" w:cs="Arial"/>
          <w:u w:val="single"/>
        </w:rPr>
      </w:pPr>
    </w:p>
    <w:p w14:paraId="361271F1" w14:textId="77777777" w:rsidR="00893FBD" w:rsidRPr="001056C3" w:rsidRDefault="009C11A4" w:rsidP="009533F9">
      <w:pPr>
        <w:pStyle w:val="ListParagraph"/>
        <w:spacing w:after="0" w:line="240" w:lineRule="auto"/>
        <w:ind w:left="540"/>
        <w:jc w:val="both"/>
        <w:rPr>
          <w:rFonts w:ascii="Arial" w:hAnsi="Arial" w:cs="Arial"/>
          <w:sz w:val="20"/>
          <w:szCs w:val="20"/>
          <w:lang w:val="en-GB"/>
        </w:rPr>
      </w:pPr>
      <w:r w:rsidRPr="001056C3">
        <w:rPr>
          <w:rFonts w:ascii="Arial" w:hAnsi="Arial" w:cs="Arial"/>
          <w:sz w:val="20"/>
          <w:szCs w:val="20"/>
          <w:lang w:val="en-GB"/>
        </w:rPr>
        <w:t>The</w:t>
      </w:r>
      <w:r w:rsidR="00893FBD" w:rsidRPr="001056C3">
        <w:rPr>
          <w:rFonts w:ascii="Arial" w:hAnsi="Arial" w:cs="Arial"/>
          <w:sz w:val="20"/>
          <w:szCs w:val="20"/>
          <w:lang w:val="en-GB"/>
        </w:rPr>
        <w:t xml:space="preserve"> Group recoginse</w:t>
      </w:r>
      <w:r w:rsidR="00AE02F8" w:rsidRPr="001056C3">
        <w:rPr>
          <w:rFonts w:ascii="Arial" w:hAnsi="Arial" w:cs="Arial"/>
          <w:sz w:val="20"/>
          <w:szCs w:val="20"/>
          <w:lang w:val="en-GB"/>
        </w:rPr>
        <w:t>s</w:t>
      </w:r>
      <w:r w:rsidR="00893FBD" w:rsidRPr="001056C3">
        <w:rPr>
          <w:rFonts w:ascii="Arial" w:hAnsi="Arial" w:cs="Arial"/>
          <w:sz w:val="20"/>
          <w:szCs w:val="20"/>
          <w:lang w:val="en-GB"/>
        </w:rPr>
        <w:t xml:space="preserve"> consignment sales and </w:t>
      </w:r>
      <w:r w:rsidR="00097C51" w:rsidRPr="001056C3">
        <w:rPr>
          <w:rFonts w:ascii="Arial" w:hAnsi="Arial" w:cs="Arial"/>
          <w:sz w:val="20"/>
          <w:szCs w:val="20"/>
          <w:lang w:val="en-GB"/>
        </w:rPr>
        <w:t>cost of consignment sales which</w:t>
      </w:r>
      <w:r w:rsidR="00893FBD" w:rsidRPr="001056C3">
        <w:rPr>
          <w:rFonts w:ascii="Arial" w:hAnsi="Arial" w:cs="Arial"/>
          <w:sz w:val="20"/>
          <w:szCs w:val="20"/>
          <w:lang w:val="en-GB"/>
        </w:rPr>
        <w:t xml:space="preserve"> included in sales and cost of sales, in the </w:t>
      </w:r>
      <w:r w:rsidR="00A62EBA" w:rsidRPr="001056C3">
        <w:rPr>
          <w:rFonts w:ascii="Arial" w:hAnsi="Arial" w:cs="Arial"/>
          <w:sz w:val="20"/>
          <w:szCs w:val="20"/>
          <w:lang w:val="en-GB"/>
        </w:rPr>
        <w:t xml:space="preserve">statement of </w:t>
      </w:r>
      <w:r w:rsidR="00893FBD" w:rsidRPr="001056C3">
        <w:rPr>
          <w:rFonts w:ascii="Arial" w:hAnsi="Arial" w:cs="Arial"/>
          <w:sz w:val="20"/>
          <w:szCs w:val="20"/>
          <w:lang w:val="en-GB"/>
        </w:rPr>
        <w:t xml:space="preserve">comprehensive income </w:t>
      </w:r>
      <w:r w:rsidR="00277C94" w:rsidRPr="001056C3">
        <w:rPr>
          <w:rFonts w:ascii="Arial" w:hAnsi="Arial" w:cs="Arial"/>
          <w:sz w:val="20"/>
          <w:szCs w:val="20"/>
          <w:lang w:val="en-GB"/>
        </w:rPr>
        <w:t xml:space="preserve">(expense) </w:t>
      </w:r>
      <w:r w:rsidR="00893FBD" w:rsidRPr="001056C3">
        <w:rPr>
          <w:rFonts w:ascii="Arial" w:hAnsi="Arial" w:cs="Arial"/>
          <w:sz w:val="20"/>
          <w:szCs w:val="20"/>
          <w:lang w:val="en-GB"/>
        </w:rPr>
        <w:t xml:space="preserve">for the </w:t>
      </w:r>
      <w:r w:rsidR="00364C6E" w:rsidRPr="001056C3">
        <w:rPr>
          <w:rFonts w:ascii="Arial" w:hAnsi="Arial" w:cs="Arial"/>
          <w:sz w:val="20"/>
          <w:szCs w:val="20"/>
          <w:lang w:val="en-GB"/>
        </w:rPr>
        <w:t>years</w:t>
      </w:r>
      <w:r w:rsidR="00893FBD" w:rsidRPr="001056C3">
        <w:rPr>
          <w:rFonts w:ascii="Arial" w:hAnsi="Arial" w:cs="Arial"/>
          <w:sz w:val="20"/>
          <w:szCs w:val="20"/>
          <w:lang w:val="en-GB"/>
        </w:rPr>
        <w:t xml:space="preserve"> ended 31 </w:t>
      </w:r>
      <w:r w:rsidR="00364C6E" w:rsidRPr="001056C3">
        <w:rPr>
          <w:rFonts w:ascii="Arial" w:hAnsi="Arial" w:cs="Arial"/>
          <w:sz w:val="20"/>
          <w:szCs w:val="20"/>
          <w:lang w:val="en-GB"/>
        </w:rPr>
        <w:t xml:space="preserve">October </w:t>
      </w:r>
      <w:r w:rsidR="00893FBD" w:rsidRPr="001056C3">
        <w:rPr>
          <w:rFonts w:ascii="Arial" w:hAnsi="Arial" w:cs="Arial"/>
          <w:sz w:val="20"/>
          <w:szCs w:val="20"/>
          <w:lang w:val="en-GB"/>
        </w:rPr>
        <w:t xml:space="preserve">2020 and 2019 </w:t>
      </w:r>
      <w:r w:rsidR="004B0221" w:rsidRPr="001056C3">
        <w:rPr>
          <w:rFonts w:ascii="Arial" w:hAnsi="Arial" w:cs="Arial"/>
          <w:sz w:val="20"/>
          <w:szCs w:val="20"/>
          <w:lang w:val="en-GB"/>
        </w:rPr>
        <w:t xml:space="preserve">are </w:t>
      </w:r>
      <w:r w:rsidR="00893FBD" w:rsidRPr="001056C3">
        <w:rPr>
          <w:rFonts w:ascii="Arial" w:hAnsi="Arial" w:cs="Arial"/>
          <w:sz w:val="20"/>
          <w:szCs w:val="20"/>
          <w:lang w:val="en-GB"/>
        </w:rPr>
        <w:t>as follows;</w:t>
      </w:r>
    </w:p>
    <w:p w14:paraId="7CAA01B0" w14:textId="77777777" w:rsidR="00A31A34" w:rsidRPr="001056C3" w:rsidRDefault="00A31A34" w:rsidP="00A60F93">
      <w:pPr>
        <w:ind w:left="540" w:right="1"/>
        <w:jc w:val="both"/>
        <w:rPr>
          <w:rFonts w:ascii="Arial" w:hAnsi="Arial" w:cs="Arial"/>
          <w:lang w:eastAsia="th-TH"/>
        </w:rPr>
      </w:pPr>
    </w:p>
    <w:tbl>
      <w:tblPr>
        <w:tblW w:w="8928" w:type="dxa"/>
        <w:tblInd w:w="450" w:type="dxa"/>
        <w:tblLook w:val="04A0" w:firstRow="1" w:lastRow="0" w:firstColumn="1" w:lastColumn="0" w:noHBand="0" w:noVBand="1"/>
      </w:tblPr>
      <w:tblGrid>
        <w:gridCol w:w="5868"/>
        <w:gridCol w:w="1530"/>
        <w:gridCol w:w="1530"/>
      </w:tblGrid>
      <w:tr w:rsidR="00037FFB" w:rsidRPr="001056C3" w14:paraId="70A3E9FE" w14:textId="77777777" w:rsidTr="00037FFB">
        <w:tc>
          <w:tcPr>
            <w:tcW w:w="5868" w:type="dxa"/>
            <w:shd w:val="clear" w:color="auto" w:fill="auto"/>
          </w:tcPr>
          <w:p w14:paraId="210FC6A8" w14:textId="77777777" w:rsidR="009533F9" w:rsidRPr="001056C3" w:rsidRDefault="009533F9" w:rsidP="00471190">
            <w:pPr>
              <w:spacing w:line="280" w:lineRule="exact"/>
              <w:ind w:left="91"/>
              <w:rPr>
                <w:rFonts w:ascii="Angsana New" w:hAnsi="Angsana New"/>
                <w:sz w:val="28"/>
                <w:szCs w:val="28"/>
              </w:rPr>
            </w:pPr>
          </w:p>
        </w:tc>
        <w:tc>
          <w:tcPr>
            <w:tcW w:w="3060" w:type="dxa"/>
            <w:gridSpan w:val="2"/>
            <w:shd w:val="clear" w:color="auto" w:fill="auto"/>
          </w:tcPr>
          <w:p w14:paraId="7544EF79" w14:textId="77777777" w:rsidR="009533F9" w:rsidRPr="001056C3" w:rsidRDefault="009533F9"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(Unit</w:t>
            </w:r>
            <w:r w:rsidRPr="001056C3">
              <w:rPr>
                <w:rFonts w:ascii="Arial" w:hAnsi="Arial" w:cs="Arial"/>
                <w:b/>
                <w:bCs/>
                <w:spacing w:val="-4"/>
                <w:cs/>
              </w:rPr>
              <w:t xml:space="preserve"> </w:t>
            </w:r>
            <w:r w:rsidRPr="001056C3">
              <w:rPr>
                <w:rFonts w:ascii="Arial" w:hAnsi="Arial" w:cs="Arial"/>
                <w:b/>
                <w:bCs/>
                <w:spacing w:val="-4"/>
              </w:rPr>
              <w:t>: Thousand Baht)</w:t>
            </w:r>
          </w:p>
        </w:tc>
      </w:tr>
      <w:tr w:rsidR="00037FFB" w:rsidRPr="001056C3" w14:paraId="0ED912D8" w14:textId="77777777" w:rsidTr="00037FFB">
        <w:tc>
          <w:tcPr>
            <w:tcW w:w="5868" w:type="dxa"/>
            <w:shd w:val="clear" w:color="auto" w:fill="auto"/>
          </w:tcPr>
          <w:p w14:paraId="5B54AAFC" w14:textId="77777777" w:rsidR="009533F9" w:rsidRPr="001056C3" w:rsidRDefault="009533F9" w:rsidP="00471190">
            <w:pPr>
              <w:spacing w:line="280" w:lineRule="exact"/>
              <w:ind w:left="91"/>
              <w:rPr>
                <w:rFonts w:ascii="Angsana New" w:hAnsi="Angsana New"/>
                <w:sz w:val="28"/>
                <w:szCs w:val="28"/>
              </w:rPr>
            </w:pPr>
          </w:p>
        </w:tc>
        <w:tc>
          <w:tcPr>
            <w:tcW w:w="3060" w:type="dxa"/>
            <w:gridSpan w:val="2"/>
            <w:shd w:val="clear" w:color="auto" w:fill="auto"/>
          </w:tcPr>
          <w:p w14:paraId="5A306D2C" w14:textId="77777777" w:rsidR="009533F9" w:rsidRPr="001056C3" w:rsidRDefault="009533F9" w:rsidP="00471190">
            <w:pPr>
              <w:pBdr>
                <w:bottom w:val="single" w:sz="4" w:space="1" w:color="auto"/>
              </w:pBdr>
              <w:spacing w:line="280" w:lineRule="exact"/>
              <w:jc w:val="center"/>
              <w:rPr>
                <w:rFonts w:ascii="Arial" w:hAnsi="Arial" w:cs="Arial"/>
                <w:b/>
                <w:bCs/>
                <w:cs/>
              </w:rPr>
            </w:pPr>
            <w:r w:rsidRPr="001056C3">
              <w:rPr>
                <w:rFonts w:ascii="Arial" w:hAnsi="Arial" w:cs="Arial"/>
                <w:b/>
                <w:bCs/>
                <w:spacing w:val="-4"/>
              </w:rPr>
              <w:t>For the year ended 31 October</w:t>
            </w:r>
          </w:p>
        </w:tc>
      </w:tr>
      <w:tr w:rsidR="00037FFB" w:rsidRPr="001056C3" w14:paraId="61ADCF6A" w14:textId="77777777" w:rsidTr="00037FFB">
        <w:tc>
          <w:tcPr>
            <w:tcW w:w="5868" w:type="dxa"/>
            <w:shd w:val="clear" w:color="auto" w:fill="auto"/>
          </w:tcPr>
          <w:p w14:paraId="38B4A47D" w14:textId="77777777" w:rsidR="009533F9" w:rsidRPr="001056C3" w:rsidRDefault="009533F9" w:rsidP="00471190">
            <w:pPr>
              <w:spacing w:line="280" w:lineRule="exact"/>
              <w:ind w:left="91"/>
              <w:rPr>
                <w:rFonts w:ascii="Angsana New" w:hAnsi="Angsana New"/>
                <w:sz w:val="28"/>
                <w:szCs w:val="28"/>
              </w:rPr>
            </w:pPr>
          </w:p>
        </w:tc>
        <w:tc>
          <w:tcPr>
            <w:tcW w:w="3060" w:type="dxa"/>
            <w:gridSpan w:val="2"/>
            <w:shd w:val="clear" w:color="auto" w:fill="auto"/>
          </w:tcPr>
          <w:p w14:paraId="051715D9" w14:textId="77777777" w:rsidR="009533F9" w:rsidRPr="001056C3" w:rsidRDefault="009533F9" w:rsidP="00471190">
            <w:pPr>
              <w:pBdr>
                <w:bottom w:val="single" w:sz="4" w:space="1" w:color="auto"/>
              </w:pBdr>
              <w:spacing w:line="280" w:lineRule="exact"/>
              <w:jc w:val="center"/>
              <w:rPr>
                <w:rFonts w:ascii="Arial" w:hAnsi="Arial" w:cs="Arial"/>
                <w:b/>
                <w:bCs/>
              </w:rPr>
            </w:pPr>
            <w:r w:rsidRPr="001056C3">
              <w:rPr>
                <w:rFonts w:ascii="Arial" w:hAnsi="Arial" w:cs="Arial"/>
                <w:b/>
                <w:bCs/>
                <w:spacing w:val="-4"/>
              </w:rPr>
              <w:t>Consolidated</w:t>
            </w:r>
          </w:p>
        </w:tc>
      </w:tr>
      <w:tr w:rsidR="00037FFB" w:rsidRPr="001056C3" w14:paraId="2022747D" w14:textId="77777777" w:rsidTr="00037FFB">
        <w:tc>
          <w:tcPr>
            <w:tcW w:w="5868" w:type="dxa"/>
            <w:shd w:val="clear" w:color="auto" w:fill="auto"/>
          </w:tcPr>
          <w:p w14:paraId="63FB0E71" w14:textId="77777777" w:rsidR="006403ED" w:rsidRPr="001056C3" w:rsidRDefault="006403ED" w:rsidP="00471190">
            <w:pPr>
              <w:spacing w:line="280" w:lineRule="exact"/>
              <w:ind w:left="91"/>
              <w:rPr>
                <w:rFonts w:ascii="Angsana New" w:hAnsi="Angsana New"/>
                <w:sz w:val="28"/>
                <w:szCs w:val="28"/>
              </w:rPr>
            </w:pPr>
          </w:p>
        </w:tc>
        <w:tc>
          <w:tcPr>
            <w:tcW w:w="1530" w:type="dxa"/>
            <w:shd w:val="clear" w:color="auto" w:fill="auto"/>
          </w:tcPr>
          <w:p w14:paraId="3165E556" w14:textId="77777777" w:rsidR="006403ED" w:rsidRPr="001056C3" w:rsidRDefault="009533F9" w:rsidP="00471190">
            <w:pPr>
              <w:pBdr>
                <w:bottom w:val="single" w:sz="4" w:space="1" w:color="auto"/>
              </w:pBdr>
              <w:spacing w:line="280" w:lineRule="exact"/>
              <w:jc w:val="center"/>
              <w:rPr>
                <w:rFonts w:ascii="Arial" w:hAnsi="Arial" w:cs="Arial"/>
                <w:b/>
                <w:bCs/>
              </w:rPr>
            </w:pPr>
            <w:r w:rsidRPr="001056C3">
              <w:rPr>
                <w:rFonts w:ascii="Arial" w:hAnsi="Arial" w:cs="Arial"/>
                <w:b/>
                <w:bCs/>
              </w:rPr>
              <w:t>2020</w:t>
            </w:r>
          </w:p>
        </w:tc>
        <w:tc>
          <w:tcPr>
            <w:tcW w:w="1530" w:type="dxa"/>
            <w:shd w:val="clear" w:color="auto" w:fill="auto"/>
          </w:tcPr>
          <w:p w14:paraId="2D1BD761" w14:textId="77777777" w:rsidR="006403ED" w:rsidRPr="001056C3" w:rsidRDefault="009533F9" w:rsidP="00471190">
            <w:pPr>
              <w:pBdr>
                <w:bottom w:val="single" w:sz="4" w:space="1" w:color="auto"/>
              </w:pBdr>
              <w:spacing w:line="280" w:lineRule="exact"/>
              <w:jc w:val="center"/>
              <w:rPr>
                <w:rFonts w:ascii="Arial" w:hAnsi="Arial" w:cs="Arial"/>
                <w:b/>
                <w:bCs/>
              </w:rPr>
            </w:pPr>
            <w:r w:rsidRPr="001056C3">
              <w:rPr>
                <w:rFonts w:ascii="Arial" w:hAnsi="Arial" w:cs="Arial"/>
                <w:b/>
                <w:bCs/>
              </w:rPr>
              <w:t>2019</w:t>
            </w:r>
          </w:p>
        </w:tc>
      </w:tr>
      <w:tr w:rsidR="00037FFB" w:rsidRPr="001056C3" w14:paraId="194B99CC" w14:textId="77777777" w:rsidTr="00037FFB">
        <w:trPr>
          <w:trHeight w:hRule="exact" w:val="144"/>
        </w:trPr>
        <w:tc>
          <w:tcPr>
            <w:tcW w:w="5868" w:type="dxa"/>
            <w:shd w:val="clear" w:color="auto" w:fill="auto"/>
          </w:tcPr>
          <w:p w14:paraId="64DBA77D" w14:textId="77777777" w:rsidR="006403ED" w:rsidRPr="001056C3" w:rsidRDefault="006403ED" w:rsidP="00471190">
            <w:pPr>
              <w:spacing w:line="280" w:lineRule="exact"/>
              <w:ind w:left="91"/>
              <w:rPr>
                <w:rFonts w:ascii="Angsana New" w:hAnsi="Angsana New"/>
                <w:b/>
                <w:bCs/>
                <w:sz w:val="28"/>
                <w:szCs w:val="28"/>
              </w:rPr>
            </w:pPr>
          </w:p>
        </w:tc>
        <w:tc>
          <w:tcPr>
            <w:tcW w:w="1530" w:type="dxa"/>
            <w:shd w:val="clear" w:color="auto" w:fill="auto"/>
          </w:tcPr>
          <w:p w14:paraId="59B55C92" w14:textId="77777777" w:rsidR="006403ED" w:rsidRPr="001056C3" w:rsidRDefault="006403ED" w:rsidP="00471190">
            <w:pPr>
              <w:spacing w:line="280" w:lineRule="exact"/>
              <w:rPr>
                <w:rFonts w:ascii="Angsana New" w:hAnsi="Angsana New"/>
                <w:sz w:val="28"/>
                <w:szCs w:val="28"/>
              </w:rPr>
            </w:pPr>
          </w:p>
        </w:tc>
        <w:tc>
          <w:tcPr>
            <w:tcW w:w="1530" w:type="dxa"/>
            <w:shd w:val="clear" w:color="auto" w:fill="auto"/>
          </w:tcPr>
          <w:p w14:paraId="1DAD380A" w14:textId="77777777" w:rsidR="006403ED" w:rsidRPr="001056C3" w:rsidRDefault="006403ED" w:rsidP="00471190">
            <w:pPr>
              <w:spacing w:line="280" w:lineRule="exact"/>
              <w:rPr>
                <w:rFonts w:ascii="Angsana New" w:hAnsi="Angsana New"/>
                <w:sz w:val="28"/>
                <w:szCs w:val="28"/>
              </w:rPr>
            </w:pPr>
          </w:p>
        </w:tc>
      </w:tr>
      <w:tr w:rsidR="00037FFB" w:rsidRPr="001056C3" w14:paraId="509E08E1" w14:textId="77777777" w:rsidTr="00037FFB">
        <w:tc>
          <w:tcPr>
            <w:tcW w:w="5868" w:type="dxa"/>
            <w:shd w:val="clear" w:color="auto" w:fill="auto"/>
          </w:tcPr>
          <w:p w14:paraId="0457E980" w14:textId="77777777" w:rsidR="004B0221" w:rsidRPr="001056C3" w:rsidRDefault="004B0221" w:rsidP="00471190">
            <w:pPr>
              <w:spacing w:line="280" w:lineRule="exact"/>
              <w:ind w:left="-21"/>
              <w:rPr>
                <w:rFonts w:ascii="Arial" w:hAnsi="Arial" w:cs="Arial"/>
                <w:bCs/>
                <w:cs/>
              </w:rPr>
            </w:pPr>
            <w:r w:rsidRPr="001056C3">
              <w:rPr>
                <w:rFonts w:ascii="Arial" w:hAnsi="Arial" w:cs="Arial"/>
                <w:bCs/>
              </w:rPr>
              <w:t>Sales</w:t>
            </w:r>
          </w:p>
        </w:tc>
        <w:tc>
          <w:tcPr>
            <w:tcW w:w="1530" w:type="dxa"/>
            <w:shd w:val="clear" w:color="auto" w:fill="auto"/>
          </w:tcPr>
          <w:p w14:paraId="3BA5846E" w14:textId="77777777" w:rsidR="004B0221" w:rsidRPr="001056C3" w:rsidRDefault="004B0221" w:rsidP="00471190">
            <w:pPr>
              <w:spacing w:line="280" w:lineRule="exact"/>
              <w:jc w:val="right"/>
              <w:rPr>
                <w:rFonts w:ascii="Arial" w:hAnsi="Arial" w:cs="Arial"/>
              </w:rPr>
            </w:pPr>
            <w:r w:rsidRPr="001056C3">
              <w:rPr>
                <w:rFonts w:ascii="Arial" w:hAnsi="Arial" w:cs="Arial"/>
              </w:rPr>
              <w:t>30,385</w:t>
            </w:r>
          </w:p>
        </w:tc>
        <w:tc>
          <w:tcPr>
            <w:tcW w:w="1530" w:type="dxa"/>
            <w:shd w:val="clear" w:color="auto" w:fill="auto"/>
          </w:tcPr>
          <w:p w14:paraId="57D63AE3" w14:textId="77777777" w:rsidR="004B0221" w:rsidRPr="001056C3" w:rsidRDefault="004B0221" w:rsidP="00471190">
            <w:pPr>
              <w:spacing w:line="280" w:lineRule="exact"/>
              <w:jc w:val="right"/>
              <w:rPr>
                <w:rFonts w:ascii="Arial" w:hAnsi="Arial" w:cs="Arial"/>
                <w:cs/>
              </w:rPr>
            </w:pPr>
            <w:r w:rsidRPr="001056C3">
              <w:rPr>
                <w:rFonts w:ascii="Arial" w:hAnsi="Arial" w:cs="Arial"/>
              </w:rPr>
              <w:t>32,104</w:t>
            </w:r>
          </w:p>
        </w:tc>
      </w:tr>
      <w:tr w:rsidR="00037FFB" w:rsidRPr="001056C3" w14:paraId="7BC8D168" w14:textId="77777777" w:rsidTr="00037FFB">
        <w:tc>
          <w:tcPr>
            <w:tcW w:w="5868" w:type="dxa"/>
            <w:shd w:val="clear" w:color="auto" w:fill="auto"/>
          </w:tcPr>
          <w:p w14:paraId="59C78796" w14:textId="77777777" w:rsidR="004B0221" w:rsidRPr="001056C3" w:rsidRDefault="004B0221" w:rsidP="00471190">
            <w:pPr>
              <w:spacing w:line="280" w:lineRule="exact"/>
              <w:ind w:left="-21"/>
              <w:rPr>
                <w:rFonts w:ascii="Arial" w:hAnsi="Arial" w:cs="Arial"/>
              </w:rPr>
            </w:pPr>
            <w:r w:rsidRPr="001056C3">
              <w:rPr>
                <w:rFonts w:ascii="Arial" w:hAnsi="Arial" w:cs="Arial"/>
              </w:rPr>
              <w:t>Costs of sales</w:t>
            </w:r>
          </w:p>
        </w:tc>
        <w:tc>
          <w:tcPr>
            <w:tcW w:w="1530" w:type="dxa"/>
            <w:shd w:val="clear" w:color="auto" w:fill="auto"/>
            <w:vAlign w:val="bottom"/>
          </w:tcPr>
          <w:p w14:paraId="56A97C41" w14:textId="77777777" w:rsidR="004B0221" w:rsidRPr="001056C3" w:rsidRDefault="004B0221" w:rsidP="00471190">
            <w:pPr>
              <w:pBdr>
                <w:bottom w:val="single" w:sz="4" w:space="1" w:color="auto"/>
              </w:pBdr>
              <w:spacing w:line="280" w:lineRule="exact"/>
              <w:jc w:val="right"/>
              <w:rPr>
                <w:rFonts w:ascii="Arial" w:hAnsi="Arial" w:cs="Arial"/>
              </w:rPr>
            </w:pPr>
            <w:r w:rsidRPr="001056C3">
              <w:rPr>
                <w:rFonts w:ascii="Arial" w:hAnsi="Arial" w:cs="Arial"/>
              </w:rPr>
              <w:t>(21,714)</w:t>
            </w:r>
          </w:p>
        </w:tc>
        <w:tc>
          <w:tcPr>
            <w:tcW w:w="1530" w:type="dxa"/>
            <w:shd w:val="clear" w:color="auto" w:fill="auto"/>
            <w:vAlign w:val="bottom"/>
          </w:tcPr>
          <w:p w14:paraId="3F109FA2" w14:textId="77777777" w:rsidR="004B0221" w:rsidRPr="001056C3" w:rsidRDefault="004B0221" w:rsidP="00471190">
            <w:pPr>
              <w:pBdr>
                <w:bottom w:val="single" w:sz="4" w:space="1" w:color="auto"/>
              </w:pBdr>
              <w:spacing w:line="280" w:lineRule="exact"/>
              <w:jc w:val="right"/>
              <w:rPr>
                <w:rFonts w:ascii="Arial" w:hAnsi="Arial" w:cs="Arial"/>
                <w:lang w:val="en-US"/>
              </w:rPr>
            </w:pPr>
            <w:r w:rsidRPr="001056C3">
              <w:rPr>
                <w:rFonts w:ascii="Arial" w:hAnsi="Arial" w:cs="Arial"/>
                <w:lang w:val="en-US"/>
              </w:rPr>
              <w:t>(30,643)</w:t>
            </w:r>
          </w:p>
        </w:tc>
      </w:tr>
      <w:tr w:rsidR="00037FFB" w:rsidRPr="001056C3" w14:paraId="74D1F6F2" w14:textId="77777777" w:rsidTr="00037FFB">
        <w:tc>
          <w:tcPr>
            <w:tcW w:w="5868" w:type="dxa"/>
            <w:shd w:val="clear" w:color="auto" w:fill="auto"/>
          </w:tcPr>
          <w:p w14:paraId="62166E87" w14:textId="77777777" w:rsidR="004B0221" w:rsidRPr="001056C3" w:rsidRDefault="004B0221" w:rsidP="00471190">
            <w:pPr>
              <w:spacing w:line="280" w:lineRule="exact"/>
              <w:ind w:left="-21"/>
              <w:rPr>
                <w:rFonts w:ascii="Arial" w:hAnsi="Arial" w:cs="Arial"/>
                <w:cs/>
              </w:rPr>
            </w:pPr>
            <w:r w:rsidRPr="001056C3">
              <w:rPr>
                <w:rFonts w:ascii="Arial" w:hAnsi="Arial" w:cs="Arial"/>
              </w:rPr>
              <w:t>Net</w:t>
            </w:r>
          </w:p>
        </w:tc>
        <w:tc>
          <w:tcPr>
            <w:tcW w:w="1530" w:type="dxa"/>
            <w:shd w:val="clear" w:color="auto" w:fill="auto"/>
            <w:vAlign w:val="bottom"/>
          </w:tcPr>
          <w:p w14:paraId="119B12AD" w14:textId="77777777" w:rsidR="004B0221" w:rsidRPr="001056C3" w:rsidRDefault="00916E77" w:rsidP="00471190">
            <w:pPr>
              <w:pBdr>
                <w:bottom w:val="double" w:sz="4" w:space="1" w:color="auto"/>
              </w:pBdr>
              <w:spacing w:line="280" w:lineRule="exact"/>
              <w:jc w:val="right"/>
              <w:rPr>
                <w:rFonts w:ascii="Arial" w:hAnsi="Arial" w:cs="Arial"/>
              </w:rPr>
            </w:pPr>
            <w:r w:rsidRPr="001056C3">
              <w:rPr>
                <w:rFonts w:ascii="Arial" w:hAnsi="Arial" w:cs="Arial"/>
              </w:rPr>
              <w:fldChar w:fldCharType="begin"/>
            </w:r>
            <w:r w:rsidR="004B0221" w:rsidRPr="001056C3">
              <w:rPr>
                <w:rFonts w:ascii="Arial" w:hAnsi="Arial" w:cs="Arial"/>
              </w:rPr>
              <w:instrText xml:space="preserve"> =SUM(ABOVE) </w:instrText>
            </w:r>
            <w:r w:rsidRPr="001056C3">
              <w:rPr>
                <w:rFonts w:ascii="Arial" w:hAnsi="Arial" w:cs="Arial"/>
              </w:rPr>
              <w:fldChar w:fldCharType="separate"/>
            </w:r>
            <w:r w:rsidR="004B0221" w:rsidRPr="001056C3">
              <w:rPr>
                <w:rFonts w:ascii="Arial" w:hAnsi="Arial" w:cs="Arial"/>
                <w:noProof/>
              </w:rPr>
              <w:t>8,671</w:t>
            </w:r>
            <w:r w:rsidRPr="001056C3">
              <w:rPr>
                <w:rFonts w:ascii="Arial" w:hAnsi="Arial" w:cs="Arial"/>
              </w:rPr>
              <w:fldChar w:fldCharType="end"/>
            </w:r>
          </w:p>
        </w:tc>
        <w:tc>
          <w:tcPr>
            <w:tcW w:w="1530" w:type="dxa"/>
            <w:shd w:val="clear" w:color="auto" w:fill="auto"/>
            <w:vAlign w:val="bottom"/>
          </w:tcPr>
          <w:p w14:paraId="05284454" w14:textId="77777777" w:rsidR="004B0221" w:rsidRPr="001056C3" w:rsidRDefault="00916E77" w:rsidP="00471190">
            <w:pPr>
              <w:pBdr>
                <w:bottom w:val="double" w:sz="4" w:space="1" w:color="auto"/>
              </w:pBdr>
              <w:spacing w:line="280" w:lineRule="exact"/>
              <w:jc w:val="right"/>
              <w:rPr>
                <w:rFonts w:ascii="Arial" w:hAnsi="Arial" w:cs="Arial"/>
              </w:rPr>
            </w:pPr>
            <w:r w:rsidRPr="001056C3">
              <w:rPr>
                <w:rFonts w:ascii="Arial" w:hAnsi="Arial" w:cs="Arial"/>
              </w:rPr>
              <w:fldChar w:fldCharType="begin"/>
            </w:r>
            <w:r w:rsidR="004B0221" w:rsidRPr="001056C3">
              <w:rPr>
                <w:rFonts w:ascii="Arial" w:hAnsi="Arial" w:cs="Arial"/>
              </w:rPr>
              <w:instrText xml:space="preserve"> =SUM(above) </w:instrText>
            </w:r>
            <w:r w:rsidRPr="001056C3">
              <w:rPr>
                <w:rFonts w:ascii="Arial" w:hAnsi="Arial" w:cs="Arial"/>
              </w:rPr>
              <w:fldChar w:fldCharType="separate"/>
            </w:r>
            <w:r w:rsidR="004B0221" w:rsidRPr="001056C3">
              <w:rPr>
                <w:rFonts w:ascii="Arial" w:hAnsi="Arial" w:cs="Arial"/>
                <w:noProof/>
              </w:rPr>
              <w:t>1,461</w:t>
            </w:r>
            <w:r w:rsidRPr="001056C3">
              <w:rPr>
                <w:rFonts w:ascii="Arial" w:hAnsi="Arial" w:cs="Arial"/>
              </w:rPr>
              <w:fldChar w:fldCharType="end"/>
            </w:r>
          </w:p>
        </w:tc>
      </w:tr>
    </w:tbl>
    <w:p w14:paraId="35FB971A" w14:textId="77777777" w:rsidR="00D75C8A" w:rsidRPr="001056C3" w:rsidRDefault="00D75C8A" w:rsidP="00A60F93">
      <w:pPr>
        <w:ind w:left="540" w:right="1"/>
        <w:jc w:val="both"/>
        <w:rPr>
          <w:rFonts w:ascii="Arial" w:hAnsi="Arial" w:cs="Arial"/>
          <w:u w:val="single"/>
        </w:rPr>
      </w:pPr>
    </w:p>
    <w:p w14:paraId="0FE09D96" w14:textId="77777777" w:rsidR="004B0221" w:rsidRPr="001056C3" w:rsidRDefault="007602C6" w:rsidP="003E247A">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PROMOTIONAL PRIVILEGES</w:t>
      </w:r>
    </w:p>
    <w:p w14:paraId="370A2E80" w14:textId="77777777" w:rsidR="003E3616" w:rsidRPr="001056C3" w:rsidRDefault="003E3616" w:rsidP="003E247A">
      <w:pPr>
        <w:rPr>
          <w:lang w:eastAsia="th-TH"/>
        </w:rPr>
      </w:pPr>
    </w:p>
    <w:p w14:paraId="1CA6C862" w14:textId="77777777" w:rsidR="00EA1AC7" w:rsidRPr="001056C3" w:rsidRDefault="00EA1AC7" w:rsidP="003E247A">
      <w:pPr>
        <w:ind w:left="540"/>
        <w:jc w:val="thaiDistribute"/>
        <w:rPr>
          <w:rFonts w:ascii="Arial" w:hAnsi="Arial" w:cs="Arial"/>
        </w:rPr>
      </w:pPr>
      <w:r w:rsidRPr="001056C3">
        <w:rPr>
          <w:rFonts w:ascii="Arial" w:hAnsi="Arial" w:cs="Arial"/>
        </w:rPr>
        <w:t>The Company received promotional privileges under the Investment Promotion Act B.E. 2520 from the Board of Investment (“BOI relating to the manufacturing of plastic parts for electrical and electronics products.  The privileges include among others, the following:</w:t>
      </w:r>
    </w:p>
    <w:p w14:paraId="45620FF3" w14:textId="77777777" w:rsidR="003E247A" w:rsidRPr="001056C3" w:rsidRDefault="003E247A" w:rsidP="003E247A">
      <w:pPr>
        <w:ind w:left="540"/>
        <w:jc w:val="thaiDistribute"/>
        <w:rPr>
          <w:rFonts w:ascii="Arial" w:hAnsi="Arial" w:cs="Arial"/>
        </w:rPr>
      </w:pPr>
    </w:p>
    <w:p w14:paraId="5E0AA788" w14:textId="77777777" w:rsidR="00EA1AC7" w:rsidRPr="001056C3" w:rsidRDefault="00EA1AC7" w:rsidP="003E247A">
      <w:pPr>
        <w:pStyle w:val="ListParagraph"/>
        <w:numPr>
          <w:ilvl w:val="0"/>
          <w:numId w:val="25"/>
        </w:numPr>
        <w:tabs>
          <w:tab w:val="left" w:pos="900"/>
        </w:tabs>
        <w:spacing w:after="0" w:line="240" w:lineRule="auto"/>
        <w:ind w:left="900"/>
        <w:jc w:val="thaiDistribute"/>
        <w:rPr>
          <w:rFonts w:ascii="Arial" w:hAnsi="Arial" w:cs="Arial"/>
          <w:sz w:val="20"/>
          <w:szCs w:val="20"/>
        </w:rPr>
      </w:pPr>
      <w:r w:rsidRPr="001056C3">
        <w:rPr>
          <w:rFonts w:ascii="Arial" w:hAnsi="Arial" w:cs="Arial"/>
          <w:sz w:val="20"/>
          <w:szCs w:val="20"/>
        </w:rPr>
        <w:t xml:space="preserve"> exemption from payment of income tax for certain operations for a period of three (3) years to eight (8) years from the dates on which the income is first derived from such operations up to year 2022, </w:t>
      </w:r>
    </w:p>
    <w:p w14:paraId="59C9E678" w14:textId="77777777" w:rsidR="00EA1AC7" w:rsidRPr="001056C3" w:rsidRDefault="00EA1AC7" w:rsidP="003E247A">
      <w:pPr>
        <w:tabs>
          <w:tab w:val="left" w:pos="900"/>
        </w:tabs>
        <w:ind w:left="900" w:hanging="360"/>
        <w:jc w:val="thaiDistribute"/>
        <w:rPr>
          <w:rFonts w:ascii="Arial" w:hAnsi="Arial" w:cs="Arial"/>
          <w:lang w:val="en-US"/>
        </w:rPr>
      </w:pPr>
    </w:p>
    <w:p w14:paraId="319B702C" w14:textId="77777777" w:rsidR="00EA1AC7" w:rsidRPr="001056C3" w:rsidRDefault="00EA1AC7" w:rsidP="003E247A">
      <w:pPr>
        <w:pStyle w:val="ListParagraph"/>
        <w:numPr>
          <w:ilvl w:val="0"/>
          <w:numId w:val="25"/>
        </w:numPr>
        <w:tabs>
          <w:tab w:val="left" w:pos="900"/>
        </w:tabs>
        <w:spacing w:after="0" w:line="240" w:lineRule="auto"/>
        <w:ind w:left="900"/>
        <w:jc w:val="thaiDistribute"/>
        <w:rPr>
          <w:rFonts w:ascii="Arial" w:hAnsi="Arial" w:cs="Arial"/>
          <w:sz w:val="20"/>
          <w:szCs w:val="20"/>
        </w:rPr>
      </w:pPr>
      <w:r w:rsidRPr="001056C3">
        <w:rPr>
          <w:rFonts w:ascii="Arial" w:hAnsi="Arial" w:cs="Arial"/>
          <w:sz w:val="20"/>
          <w:szCs w:val="20"/>
        </w:rPr>
        <w:t>exemption from payment of import duties on imported machinery necessary for production as approved by the Board of Investment, and</w:t>
      </w:r>
    </w:p>
    <w:p w14:paraId="332B1503" w14:textId="77777777" w:rsidR="00EA1AC7" w:rsidRPr="001056C3" w:rsidRDefault="00EA1AC7" w:rsidP="003E247A">
      <w:pPr>
        <w:tabs>
          <w:tab w:val="left" w:pos="900"/>
        </w:tabs>
        <w:ind w:left="900" w:hanging="360"/>
        <w:jc w:val="thaiDistribute"/>
        <w:rPr>
          <w:rFonts w:ascii="Arial" w:hAnsi="Arial" w:cs="Arial"/>
        </w:rPr>
      </w:pPr>
    </w:p>
    <w:p w14:paraId="16D1E371" w14:textId="77777777" w:rsidR="00EA1AC7" w:rsidRPr="001056C3" w:rsidRDefault="00EA1AC7" w:rsidP="003E247A">
      <w:pPr>
        <w:pStyle w:val="ListParagraph"/>
        <w:numPr>
          <w:ilvl w:val="0"/>
          <w:numId w:val="25"/>
        </w:numPr>
        <w:tabs>
          <w:tab w:val="left" w:pos="900"/>
        </w:tabs>
        <w:spacing w:after="0" w:line="240" w:lineRule="auto"/>
        <w:ind w:left="900"/>
        <w:jc w:val="thaiDistribute"/>
        <w:rPr>
          <w:rFonts w:ascii="Arial" w:hAnsi="Arial" w:cs="Arial"/>
          <w:sz w:val="20"/>
          <w:szCs w:val="20"/>
        </w:rPr>
      </w:pPr>
      <w:r w:rsidRPr="001056C3">
        <w:rPr>
          <w:rFonts w:ascii="Arial" w:hAnsi="Arial" w:cs="Arial"/>
          <w:sz w:val="20"/>
          <w:szCs w:val="20"/>
        </w:rPr>
        <w:t>exemption from payment of import duties on imported raw materials and supplies used for production and export as approved by the Board of Investment.</w:t>
      </w:r>
    </w:p>
    <w:p w14:paraId="0D0F273E" w14:textId="77777777" w:rsidR="00EA1AC7" w:rsidRPr="001056C3" w:rsidRDefault="00EA1AC7" w:rsidP="003E247A">
      <w:pPr>
        <w:ind w:left="540"/>
        <w:jc w:val="thaiDistribute"/>
        <w:rPr>
          <w:rFonts w:ascii="Arial" w:hAnsi="Arial" w:cs="Arial"/>
        </w:rPr>
      </w:pPr>
    </w:p>
    <w:p w14:paraId="19612A0D" w14:textId="77777777" w:rsidR="00EA1AC7" w:rsidRPr="001056C3" w:rsidRDefault="00EA1AC7" w:rsidP="003E247A">
      <w:pPr>
        <w:ind w:left="540"/>
        <w:jc w:val="thaiDistribute"/>
        <w:rPr>
          <w:rFonts w:ascii="Arial" w:hAnsi="Arial" w:cs="Arial"/>
        </w:rPr>
      </w:pPr>
      <w:r w:rsidRPr="001056C3">
        <w:rPr>
          <w:rFonts w:ascii="Arial" w:hAnsi="Arial" w:cs="Arial"/>
        </w:rPr>
        <w:t>As a promoted company, the Company must comply with certain conditions and restrictions provided for in the promotional certificates.</w:t>
      </w:r>
    </w:p>
    <w:p w14:paraId="3F96F4DD" w14:textId="77777777" w:rsidR="007602C6" w:rsidRPr="001056C3" w:rsidRDefault="007602C6" w:rsidP="003E247A">
      <w:pPr>
        <w:ind w:left="540"/>
        <w:jc w:val="thaiDistribute"/>
        <w:rPr>
          <w:rFonts w:ascii="Arial" w:hAnsi="Arial" w:cs="Arial"/>
        </w:rPr>
      </w:pPr>
    </w:p>
    <w:p w14:paraId="1D3C8858" w14:textId="77777777" w:rsidR="007602C6" w:rsidRPr="001056C3" w:rsidRDefault="007602C6" w:rsidP="003E247A">
      <w:pPr>
        <w:ind w:left="540"/>
        <w:jc w:val="thaiDistribute"/>
        <w:rPr>
          <w:rFonts w:ascii="Arial" w:hAnsi="Arial" w:cs="Arial"/>
        </w:rPr>
      </w:pPr>
      <w:r w:rsidRPr="001056C3">
        <w:rPr>
          <w:rFonts w:ascii="Arial" w:hAnsi="Arial" w:cs="Arial"/>
        </w:rPr>
        <w:t>The Company’s revenue in the separate financial statements for the years ended 31 October 20</w:t>
      </w:r>
      <w:r w:rsidRPr="001056C3">
        <w:rPr>
          <w:rFonts w:ascii="Arial" w:hAnsi="Arial" w:cs="Arial"/>
          <w:lang w:val="en-US"/>
        </w:rPr>
        <w:t>20</w:t>
      </w:r>
      <w:r w:rsidRPr="001056C3">
        <w:rPr>
          <w:rFonts w:ascii="Arial" w:hAnsi="Arial" w:cs="Arial"/>
        </w:rPr>
        <w:t xml:space="preserve"> and 2019 are classified under promoted business and non-promoted business as follows:</w:t>
      </w:r>
    </w:p>
    <w:p w14:paraId="36476B71" w14:textId="77777777" w:rsidR="003236AA" w:rsidRPr="001056C3" w:rsidRDefault="003236AA" w:rsidP="003E247A">
      <w:pPr>
        <w:ind w:left="450"/>
        <w:jc w:val="thaiDistribute"/>
        <w:rPr>
          <w:rFonts w:ascii="Arial" w:hAnsi="Arial" w:cs="Arial"/>
        </w:rPr>
      </w:pPr>
    </w:p>
    <w:tbl>
      <w:tblPr>
        <w:tblStyle w:val="TableGrid"/>
        <w:tblW w:w="897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150"/>
        <w:gridCol w:w="1151"/>
        <w:gridCol w:w="1150"/>
        <w:gridCol w:w="1151"/>
        <w:gridCol w:w="1150"/>
        <w:gridCol w:w="1151"/>
      </w:tblGrid>
      <w:tr w:rsidR="00F06BD0" w:rsidRPr="001056C3" w14:paraId="1FC28B69" w14:textId="77777777" w:rsidTr="00471190">
        <w:tc>
          <w:tcPr>
            <w:tcW w:w="2070" w:type="dxa"/>
          </w:tcPr>
          <w:p w14:paraId="6CF18EDD" w14:textId="77777777" w:rsidR="003236AA" w:rsidRPr="001056C3" w:rsidRDefault="003236AA" w:rsidP="00471190">
            <w:pPr>
              <w:spacing w:line="300" w:lineRule="exact"/>
              <w:jc w:val="thaiDistribute"/>
              <w:rPr>
                <w:rFonts w:ascii="Arial" w:hAnsi="Arial" w:cs="Arial"/>
              </w:rPr>
            </w:pPr>
          </w:p>
        </w:tc>
        <w:tc>
          <w:tcPr>
            <w:tcW w:w="6903" w:type="dxa"/>
            <w:gridSpan w:val="6"/>
          </w:tcPr>
          <w:p w14:paraId="0A0292B3"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spacing w:val="-4"/>
              </w:rPr>
              <w:t>(Unit</w:t>
            </w:r>
            <w:r w:rsidRPr="001056C3">
              <w:rPr>
                <w:rFonts w:ascii="Arial" w:hAnsi="Arial" w:cs="Arial"/>
                <w:b/>
                <w:bCs/>
                <w:spacing w:val="-4"/>
                <w:cs/>
              </w:rPr>
              <w:t xml:space="preserve"> </w:t>
            </w:r>
            <w:r w:rsidRPr="001056C3">
              <w:rPr>
                <w:rFonts w:ascii="Arial" w:hAnsi="Arial" w:cs="Arial"/>
                <w:b/>
                <w:bCs/>
                <w:spacing w:val="-4"/>
              </w:rPr>
              <w:t>: Thousand Baht)</w:t>
            </w:r>
          </w:p>
        </w:tc>
      </w:tr>
      <w:tr w:rsidR="00F06BD0" w:rsidRPr="001056C3" w14:paraId="7C36F9EB" w14:textId="77777777" w:rsidTr="00471190">
        <w:tc>
          <w:tcPr>
            <w:tcW w:w="2070" w:type="dxa"/>
          </w:tcPr>
          <w:p w14:paraId="056AFF55" w14:textId="77777777" w:rsidR="003236AA" w:rsidRPr="001056C3" w:rsidRDefault="003236AA" w:rsidP="00471190">
            <w:pPr>
              <w:spacing w:line="300" w:lineRule="exact"/>
              <w:jc w:val="thaiDistribute"/>
              <w:rPr>
                <w:rFonts w:ascii="Arial" w:hAnsi="Arial" w:cs="Arial"/>
              </w:rPr>
            </w:pPr>
          </w:p>
        </w:tc>
        <w:tc>
          <w:tcPr>
            <w:tcW w:w="3451" w:type="dxa"/>
            <w:gridSpan w:val="3"/>
          </w:tcPr>
          <w:p w14:paraId="74D21E97" w14:textId="77777777" w:rsidR="003236AA" w:rsidRPr="001056C3" w:rsidRDefault="003236AA" w:rsidP="00355F81">
            <w:pPr>
              <w:pBdr>
                <w:bottom w:val="single" w:sz="4" w:space="1" w:color="auto"/>
              </w:pBdr>
              <w:spacing w:line="300" w:lineRule="exact"/>
              <w:jc w:val="center"/>
              <w:rPr>
                <w:rFonts w:ascii="Arial" w:hAnsi="Arial" w:cs="Arial"/>
                <w:b/>
                <w:bCs/>
                <w:lang w:val="en-US"/>
              </w:rPr>
            </w:pPr>
            <w:r w:rsidRPr="001056C3">
              <w:rPr>
                <w:rFonts w:ascii="Arial" w:hAnsi="Arial" w:cs="Arial"/>
                <w:b/>
                <w:bCs/>
              </w:rPr>
              <w:t>2020</w:t>
            </w:r>
          </w:p>
        </w:tc>
        <w:tc>
          <w:tcPr>
            <w:tcW w:w="3452" w:type="dxa"/>
            <w:gridSpan w:val="3"/>
          </w:tcPr>
          <w:p w14:paraId="3BEC8855"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2019</w:t>
            </w:r>
          </w:p>
        </w:tc>
      </w:tr>
      <w:tr w:rsidR="00F06BD0" w:rsidRPr="001056C3" w14:paraId="2BC09398" w14:textId="77777777" w:rsidTr="00355F81">
        <w:trPr>
          <w:trHeight w:val="60"/>
        </w:trPr>
        <w:tc>
          <w:tcPr>
            <w:tcW w:w="2070" w:type="dxa"/>
          </w:tcPr>
          <w:p w14:paraId="641EB2CA" w14:textId="77777777" w:rsidR="003236AA" w:rsidRPr="001056C3" w:rsidRDefault="003236AA" w:rsidP="00471190">
            <w:pPr>
              <w:spacing w:line="300" w:lineRule="exact"/>
              <w:jc w:val="thaiDistribute"/>
              <w:rPr>
                <w:rFonts w:ascii="Arial" w:hAnsi="Arial" w:cs="Arial"/>
              </w:rPr>
            </w:pPr>
          </w:p>
        </w:tc>
        <w:tc>
          <w:tcPr>
            <w:tcW w:w="1150" w:type="dxa"/>
          </w:tcPr>
          <w:p w14:paraId="08BDEA7E"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BOI</w:t>
            </w:r>
          </w:p>
        </w:tc>
        <w:tc>
          <w:tcPr>
            <w:tcW w:w="1151" w:type="dxa"/>
          </w:tcPr>
          <w:p w14:paraId="78D9A7F4"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Non-BOI</w:t>
            </w:r>
          </w:p>
        </w:tc>
        <w:tc>
          <w:tcPr>
            <w:tcW w:w="1150" w:type="dxa"/>
          </w:tcPr>
          <w:p w14:paraId="510D4715"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Total</w:t>
            </w:r>
          </w:p>
        </w:tc>
        <w:tc>
          <w:tcPr>
            <w:tcW w:w="1151" w:type="dxa"/>
          </w:tcPr>
          <w:p w14:paraId="056CCBD2"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BOI</w:t>
            </w:r>
          </w:p>
        </w:tc>
        <w:tc>
          <w:tcPr>
            <w:tcW w:w="1150" w:type="dxa"/>
          </w:tcPr>
          <w:p w14:paraId="39D3ECF0"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Non-BOI</w:t>
            </w:r>
          </w:p>
        </w:tc>
        <w:tc>
          <w:tcPr>
            <w:tcW w:w="1151" w:type="dxa"/>
          </w:tcPr>
          <w:p w14:paraId="12358F21" w14:textId="77777777" w:rsidR="003236AA" w:rsidRPr="001056C3" w:rsidRDefault="003236AA" w:rsidP="00355F81">
            <w:pPr>
              <w:pBdr>
                <w:bottom w:val="single" w:sz="4" w:space="1" w:color="auto"/>
              </w:pBdr>
              <w:spacing w:line="300" w:lineRule="exact"/>
              <w:jc w:val="center"/>
              <w:rPr>
                <w:rFonts w:ascii="Arial" w:hAnsi="Arial" w:cs="Arial"/>
                <w:b/>
                <w:bCs/>
              </w:rPr>
            </w:pPr>
            <w:r w:rsidRPr="001056C3">
              <w:rPr>
                <w:rFonts w:ascii="Arial" w:hAnsi="Arial" w:cs="Arial"/>
                <w:b/>
                <w:bCs/>
              </w:rPr>
              <w:t>Total</w:t>
            </w:r>
          </w:p>
        </w:tc>
      </w:tr>
      <w:tr w:rsidR="00F06BD0" w:rsidRPr="001056C3" w14:paraId="34388DC6" w14:textId="77777777" w:rsidTr="00471190">
        <w:tc>
          <w:tcPr>
            <w:tcW w:w="2070" w:type="dxa"/>
          </w:tcPr>
          <w:p w14:paraId="15EB0750" w14:textId="77777777" w:rsidR="003236AA" w:rsidRPr="001056C3" w:rsidRDefault="003236AA" w:rsidP="00471190">
            <w:pPr>
              <w:spacing w:line="300" w:lineRule="exact"/>
              <w:ind w:left="158" w:right="-88" w:hanging="158"/>
              <w:jc w:val="thaiDistribute"/>
              <w:rPr>
                <w:rFonts w:ascii="Arial" w:hAnsi="Arial" w:cs="Arial"/>
                <w:b/>
                <w:bCs/>
              </w:rPr>
            </w:pPr>
            <w:r w:rsidRPr="001056C3">
              <w:rPr>
                <w:rFonts w:ascii="Arial" w:hAnsi="Arial" w:cs="Arial"/>
                <w:b/>
                <w:bCs/>
              </w:rPr>
              <w:t>Revenue from sales</w:t>
            </w:r>
          </w:p>
        </w:tc>
        <w:tc>
          <w:tcPr>
            <w:tcW w:w="1150" w:type="dxa"/>
          </w:tcPr>
          <w:p w14:paraId="74843A69" w14:textId="77777777" w:rsidR="003236AA" w:rsidRPr="001056C3" w:rsidRDefault="003236AA" w:rsidP="00355F81">
            <w:pPr>
              <w:spacing w:line="300" w:lineRule="exact"/>
              <w:jc w:val="thaiDistribute"/>
              <w:rPr>
                <w:rFonts w:ascii="Arial" w:hAnsi="Arial" w:cs="Arial"/>
              </w:rPr>
            </w:pPr>
          </w:p>
        </w:tc>
        <w:tc>
          <w:tcPr>
            <w:tcW w:w="1151" w:type="dxa"/>
          </w:tcPr>
          <w:p w14:paraId="0FC1D0BF" w14:textId="77777777" w:rsidR="003236AA" w:rsidRPr="001056C3" w:rsidRDefault="003236AA" w:rsidP="00355F81">
            <w:pPr>
              <w:spacing w:line="300" w:lineRule="exact"/>
              <w:jc w:val="thaiDistribute"/>
              <w:rPr>
                <w:rFonts w:ascii="Arial" w:hAnsi="Arial" w:cs="Arial"/>
              </w:rPr>
            </w:pPr>
          </w:p>
        </w:tc>
        <w:tc>
          <w:tcPr>
            <w:tcW w:w="1150" w:type="dxa"/>
          </w:tcPr>
          <w:p w14:paraId="1971F9F1" w14:textId="77777777" w:rsidR="003236AA" w:rsidRPr="001056C3" w:rsidRDefault="003236AA" w:rsidP="00355F81">
            <w:pPr>
              <w:spacing w:line="300" w:lineRule="exact"/>
              <w:jc w:val="thaiDistribute"/>
              <w:rPr>
                <w:rFonts w:ascii="Arial" w:hAnsi="Arial" w:cs="Arial"/>
              </w:rPr>
            </w:pPr>
          </w:p>
        </w:tc>
        <w:tc>
          <w:tcPr>
            <w:tcW w:w="1151" w:type="dxa"/>
          </w:tcPr>
          <w:p w14:paraId="448E6220" w14:textId="77777777" w:rsidR="003236AA" w:rsidRPr="001056C3" w:rsidRDefault="003236AA" w:rsidP="00355F81">
            <w:pPr>
              <w:spacing w:line="300" w:lineRule="exact"/>
              <w:jc w:val="thaiDistribute"/>
              <w:rPr>
                <w:rFonts w:ascii="Arial" w:hAnsi="Arial" w:cs="Arial"/>
              </w:rPr>
            </w:pPr>
          </w:p>
        </w:tc>
        <w:tc>
          <w:tcPr>
            <w:tcW w:w="1150" w:type="dxa"/>
          </w:tcPr>
          <w:p w14:paraId="25573BB8" w14:textId="77777777" w:rsidR="003236AA" w:rsidRPr="001056C3" w:rsidRDefault="003236AA" w:rsidP="00355F81">
            <w:pPr>
              <w:spacing w:line="300" w:lineRule="exact"/>
              <w:jc w:val="thaiDistribute"/>
              <w:rPr>
                <w:rFonts w:ascii="Arial" w:hAnsi="Arial" w:cs="Arial"/>
              </w:rPr>
            </w:pPr>
          </w:p>
        </w:tc>
        <w:tc>
          <w:tcPr>
            <w:tcW w:w="1151" w:type="dxa"/>
          </w:tcPr>
          <w:p w14:paraId="1E9AD05F" w14:textId="77777777" w:rsidR="003236AA" w:rsidRPr="001056C3" w:rsidRDefault="003236AA" w:rsidP="00355F81">
            <w:pPr>
              <w:spacing w:line="300" w:lineRule="exact"/>
              <w:jc w:val="thaiDistribute"/>
              <w:rPr>
                <w:rFonts w:ascii="Arial" w:hAnsi="Arial" w:cs="Arial"/>
              </w:rPr>
            </w:pPr>
          </w:p>
        </w:tc>
      </w:tr>
      <w:tr w:rsidR="00F06BD0" w:rsidRPr="001056C3" w14:paraId="4CF79222" w14:textId="77777777" w:rsidTr="00471190">
        <w:tc>
          <w:tcPr>
            <w:tcW w:w="2070" w:type="dxa"/>
          </w:tcPr>
          <w:p w14:paraId="78A3C6C8" w14:textId="77777777" w:rsidR="0074793E" w:rsidRPr="001056C3" w:rsidRDefault="0074793E" w:rsidP="00471190">
            <w:pPr>
              <w:spacing w:line="300" w:lineRule="exact"/>
              <w:ind w:left="158"/>
              <w:jc w:val="thaiDistribute"/>
              <w:rPr>
                <w:rFonts w:ascii="Arial" w:hAnsi="Arial" w:cs="Arial"/>
              </w:rPr>
            </w:pPr>
            <w:r w:rsidRPr="001056C3">
              <w:rPr>
                <w:rFonts w:ascii="Arial" w:hAnsi="Arial" w:cs="Arial"/>
              </w:rPr>
              <w:t>Overseas</w:t>
            </w:r>
          </w:p>
        </w:tc>
        <w:tc>
          <w:tcPr>
            <w:tcW w:w="1150" w:type="dxa"/>
          </w:tcPr>
          <w:p w14:paraId="3E0DEF67" w14:textId="77777777" w:rsidR="0074793E" w:rsidRPr="001056C3" w:rsidRDefault="0074793E" w:rsidP="00355F81">
            <w:pPr>
              <w:spacing w:line="300" w:lineRule="exact"/>
              <w:jc w:val="center"/>
              <w:rPr>
                <w:rFonts w:ascii="Arial" w:hAnsi="Arial" w:cs="Arial"/>
              </w:rPr>
            </w:pPr>
            <w:r w:rsidRPr="001056C3">
              <w:rPr>
                <w:rFonts w:ascii="Arial" w:hAnsi="Arial" w:cs="Arial" w:hint="cs"/>
                <w:cs/>
              </w:rPr>
              <w:t>-</w:t>
            </w:r>
          </w:p>
        </w:tc>
        <w:tc>
          <w:tcPr>
            <w:tcW w:w="1151" w:type="dxa"/>
          </w:tcPr>
          <w:p w14:paraId="37A608ED" w14:textId="77777777" w:rsidR="0074793E" w:rsidRPr="001056C3" w:rsidRDefault="0074793E" w:rsidP="00355F81">
            <w:pPr>
              <w:spacing w:line="300" w:lineRule="exact"/>
              <w:jc w:val="right"/>
              <w:rPr>
                <w:rFonts w:ascii="Arial" w:hAnsi="Arial" w:cs="Arial"/>
              </w:rPr>
            </w:pPr>
            <w:r w:rsidRPr="001056C3">
              <w:rPr>
                <w:rFonts w:ascii="Arial" w:hAnsi="Arial" w:cs="Arial"/>
              </w:rPr>
              <w:t>33,692</w:t>
            </w:r>
          </w:p>
        </w:tc>
        <w:tc>
          <w:tcPr>
            <w:tcW w:w="1150" w:type="dxa"/>
          </w:tcPr>
          <w:p w14:paraId="77B14303" w14:textId="77777777" w:rsidR="0074793E" w:rsidRPr="001056C3" w:rsidRDefault="0074793E" w:rsidP="00355F81">
            <w:pPr>
              <w:spacing w:line="300" w:lineRule="exact"/>
              <w:jc w:val="right"/>
              <w:rPr>
                <w:rFonts w:ascii="Arial" w:hAnsi="Arial" w:cs="Arial"/>
              </w:rPr>
            </w:pPr>
            <w:r w:rsidRPr="001056C3">
              <w:rPr>
                <w:rFonts w:ascii="Arial" w:hAnsi="Arial" w:cs="Arial"/>
              </w:rPr>
              <w:t>33,692</w:t>
            </w:r>
          </w:p>
        </w:tc>
        <w:tc>
          <w:tcPr>
            <w:tcW w:w="1151" w:type="dxa"/>
          </w:tcPr>
          <w:p w14:paraId="6664BEE7" w14:textId="77777777" w:rsidR="0074793E" w:rsidRPr="001056C3" w:rsidRDefault="0074793E" w:rsidP="00355F81">
            <w:pPr>
              <w:spacing w:line="300" w:lineRule="exact"/>
              <w:jc w:val="center"/>
              <w:rPr>
                <w:rFonts w:ascii="Arial" w:hAnsi="Arial" w:cs="Arial"/>
              </w:rPr>
            </w:pPr>
            <w:r w:rsidRPr="001056C3">
              <w:rPr>
                <w:rFonts w:ascii="Arial" w:hAnsi="Arial" w:cs="Arial"/>
              </w:rPr>
              <w:t xml:space="preserve">  </w:t>
            </w:r>
            <w:r w:rsidRPr="001056C3">
              <w:rPr>
                <w:rFonts w:ascii="Arial" w:hAnsi="Arial" w:cs="Arial"/>
                <w:cs/>
              </w:rPr>
              <w:t>-</w:t>
            </w:r>
          </w:p>
        </w:tc>
        <w:tc>
          <w:tcPr>
            <w:tcW w:w="1150" w:type="dxa"/>
          </w:tcPr>
          <w:p w14:paraId="41FC84A7" w14:textId="77777777" w:rsidR="0074793E" w:rsidRPr="001056C3" w:rsidRDefault="0074793E" w:rsidP="00355F81">
            <w:pPr>
              <w:spacing w:line="300" w:lineRule="exact"/>
              <w:jc w:val="right"/>
              <w:rPr>
                <w:rFonts w:ascii="Arial" w:hAnsi="Arial" w:cs="Arial"/>
              </w:rPr>
            </w:pPr>
            <w:r w:rsidRPr="001056C3">
              <w:rPr>
                <w:rFonts w:ascii="Arial" w:hAnsi="Arial" w:cs="Arial"/>
              </w:rPr>
              <w:t>59,610</w:t>
            </w:r>
          </w:p>
        </w:tc>
        <w:tc>
          <w:tcPr>
            <w:tcW w:w="1151" w:type="dxa"/>
          </w:tcPr>
          <w:p w14:paraId="0F79C141" w14:textId="77777777" w:rsidR="0074793E" w:rsidRPr="001056C3" w:rsidRDefault="0074793E" w:rsidP="00355F81">
            <w:pPr>
              <w:spacing w:line="300" w:lineRule="exact"/>
              <w:jc w:val="right"/>
              <w:rPr>
                <w:rFonts w:ascii="Arial" w:hAnsi="Arial" w:cs="Arial"/>
              </w:rPr>
            </w:pPr>
            <w:r w:rsidRPr="001056C3">
              <w:rPr>
                <w:rFonts w:ascii="Arial" w:hAnsi="Arial" w:cs="Arial"/>
              </w:rPr>
              <w:t>59,610</w:t>
            </w:r>
          </w:p>
        </w:tc>
      </w:tr>
      <w:tr w:rsidR="00F06BD0" w:rsidRPr="001056C3" w14:paraId="08360220" w14:textId="77777777" w:rsidTr="00471190">
        <w:tc>
          <w:tcPr>
            <w:tcW w:w="2070" w:type="dxa"/>
          </w:tcPr>
          <w:p w14:paraId="50AE130B" w14:textId="77777777" w:rsidR="0074793E" w:rsidRPr="001056C3" w:rsidRDefault="0074793E" w:rsidP="00471190">
            <w:pPr>
              <w:spacing w:line="300" w:lineRule="exact"/>
              <w:ind w:left="158"/>
              <w:jc w:val="thaiDistribute"/>
              <w:rPr>
                <w:rFonts w:ascii="Arial" w:hAnsi="Arial" w:cs="Arial"/>
              </w:rPr>
            </w:pPr>
            <w:r w:rsidRPr="001056C3">
              <w:rPr>
                <w:rFonts w:ascii="Arial" w:hAnsi="Arial" w:cs="Arial"/>
              </w:rPr>
              <w:t>Domestic</w:t>
            </w:r>
          </w:p>
        </w:tc>
        <w:tc>
          <w:tcPr>
            <w:tcW w:w="1150" w:type="dxa"/>
          </w:tcPr>
          <w:p w14:paraId="411D6E07"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276,507</w:t>
            </w:r>
          </w:p>
        </w:tc>
        <w:tc>
          <w:tcPr>
            <w:tcW w:w="1151" w:type="dxa"/>
          </w:tcPr>
          <w:p w14:paraId="2112E500"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526,508</w:t>
            </w:r>
          </w:p>
        </w:tc>
        <w:tc>
          <w:tcPr>
            <w:tcW w:w="1150" w:type="dxa"/>
          </w:tcPr>
          <w:p w14:paraId="6CE7FE66"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803,015</w:t>
            </w:r>
          </w:p>
        </w:tc>
        <w:tc>
          <w:tcPr>
            <w:tcW w:w="1151" w:type="dxa"/>
          </w:tcPr>
          <w:p w14:paraId="1B17813F"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206,850</w:t>
            </w:r>
          </w:p>
        </w:tc>
        <w:tc>
          <w:tcPr>
            <w:tcW w:w="1150" w:type="dxa"/>
          </w:tcPr>
          <w:p w14:paraId="6FC620D4"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534,698</w:t>
            </w:r>
          </w:p>
        </w:tc>
        <w:tc>
          <w:tcPr>
            <w:tcW w:w="1151" w:type="dxa"/>
          </w:tcPr>
          <w:p w14:paraId="1EE66824" w14:textId="77777777" w:rsidR="0074793E" w:rsidRPr="001056C3" w:rsidRDefault="0074793E" w:rsidP="00355F81">
            <w:pPr>
              <w:pBdr>
                <w:bottom w:val="single" w:sz="4" w:space="1" w:color="auto"/>
              </w:pBdr>
              <w:spacing w:line="300" w:lineRule="exact"/>
              <w:jc w:val="right"/>
              <w:rPr>
                <w:rFonts w:ascii="Arial" w:hAnsi="Arial" w:cs="Arial"/>
              </w:rPr>
            </w:pPr>
            <w:r w:rsidRPr="001056C3">
              <w:rPr>
                <w:rFonts w:ascii="Arial" w:hAnsi="Arial" w:cs="Arial"/>
              </w:rPr>
              <w:t>741,548</w:t>
            </w:r>
          </w:p>
        </w:tc>
      </w:tr>
      <w:tr w:rsidR="00F06BD0" w:rsidRPr="001056C3" w14:paraId="7354F327" w14:textId="77777777" w:rsidTr="00471190">
        <w:tc>
          <w:tcPr>
            <w:tcW w:w="2070" w:type="dxa"/>
          </w:tcPr>
          <w:p w14:paraId="1AFC3F53" w14:textId="77777777" w:rsidR="00F06BD0" w:rsidRPr="001056C3" w:rsidRDefault="00F06BD0" w:rsidP="00F06BD0">
            <w:pPr>
              <w:spacing w:line="300" w:lineRule="exact"/>
              <w:jc w:val="thaiDistribute"/>
              <w:rPr>
                <w:rFonts w:ascii="Arial" w:hAnsi="Arial" w:cs="Arial"/>
              </w:rPr>
            </w:pPr>
            <w:r w:rsidRPr="001056C3">
              <w:rPr>
                <w:rFonts w:ascii="Arial" w:hAnsi="Arial" w:cs="Arial"/>
              </w:rPr>
              <w:t>Total</w:t>
            </w:r>
          </w:p>
        </w:tc>
        <w:tc>
          <w:tcPr>
            <w:tcW w:w="1150" w:type="dxa"/>
          </w:tcPr>
          <w:p w14:paraId="5A160162" w14:textId="77777777" w:rsidR="00F06BD0" w:rsidRPr="001056C3" w:rsidRDefault="00F06BD0" w:rsidP="00355F81">
            <w:pPr>
              <w:pBdr>
                <w:bottom w:val="double" w:sz="4" w:space="1" w:color="auto"/>
              </w:pBdr>
              <w:spacing w:line="300" w:lineRule="exact"/>
              <w:jc w:val="right"/>
              <w:rPr>
                <w:rFonts w:ascii="Arial" w:hAnsi="Arial" w:cs="Arial"/>
                <w:lang w:val="en-US"/>
              </w:rPr>
            </w:pPr>
            <w:r w:rsidRPr="001056C3">
              <w:rPr>
                <w:rFonts w:ascii="Arial" w:hAnsi="Arial" w:cs="Arial"/>
              </w:rPr>
              <w:t>276,507</w:t>
            </w:r>
          </w:p>
        </w:tc>
        <w:tc>
          <w:tcPr>
            <w:tcW w:w="1151" w:type="dxa"/>
          </w:tcPr>
          <w:p w14:paraId="193FE937" w14:textId="77777777" w:rsidR="00F06BD0" w:rsidRPr="001056C3" w:rsidRDefault="00F06BD0" w:rsidP="00355F81">
            <w:pPr>
              <w:pBdr>
                <w:bottom w:val="double" w:sz="4" w:space="1" w:color="auto"/>
              </w:pBdr>
              <w:spacing w:line="300" w:lineRule="exact"/>
              <w:jc w:val="right"/>
              <w:rPr>
                <w:rFonts w:ascii="Arial" w:hAnsi="Arial" w:cs="Arial"/>
                <w:lang w:val="en-US"/>
              </w:rPr>
            </w:pPr>
            <w:r w:rsidRPr="001056C3">
              <w:rPr>
                <w:rFonts w:ascii="Arial" w:hAnsi="Arial" w:cs="Arial"/>
                <w:lang w:val="en-US"/>
              </w:rPr>
              <w:t>560,200</w:t>
            </w:r>
          </w:p>
        </w:tc>
        <w:tc>
          <w:tcPr>
            <w:tcW w:w="1150" w:type="dxa"/>
          </w:tcPr>
          <w:p w14:paraId="43E2A9F0" w14:textId="77777777" w:rsidR="00F06BD0" w:rsidRPr="001056C3" w:rsidRDefault="00F06BD0" w:rsidP="00355F81">
            <w:pPr>
              <w:pBdr>
                <w:bottom w:val="double" w:sz="4" w:space="1" w:color="auto"/>
              </w:pBdr>
              <w:spacing w:line="300" w:lineRule="exact"/>
              <w:jc w:val="right"/>
              <w:rPr>
                <w:rFonts w:ascii="Arial" w:hAnsi="Arial" w:cs="Arial"/>
                <w:lang w:val="en-US"/>
              </w:rPr>
            </w:pPr>
            <w:r w:rsidRPr="001056C3">
              <w:rPr>
                <w:rFonts w:ascii="Arial" w:hAnsi="Arial" w:cs="Arial"/>
                <w:lang w:val="en-US"/>
              </w:rPr>
              <w:t>836,707</w:t>
            </w:r>
          </w:p>
        </w:tc>
        <w:tc>
          <w:tcPr>
            <w:tcW w:w="1151" w:type="dxa"/>
          </w:tcPr>
          <w:p w14:paraId="699E368C" w14:textId="77777777" w:rsidR="00F06BD0" w:rsidRPr="001056C3" w:rsidRDefault="00F06BD0" w:rsidP="00355F81">
            <w:pPr>
              <w:pBdr>
                <w:bottom w:val="double" w:sz="4" w:space="1" w:color="auto"/>
              </w:pBdr>
              <w:spacing w:line="300" w:lineRule="exact"/>
              <w:jc w:val="right"/>
              <w:rPr>
                <w:rFonts w:ascii="Arial" w:hAnsi="Arial" w:cs="Arial"/>
              </w:rPr>
            </w:pPr>
            <w:r w:rsidRPr="001056C3">
              <w:rPr>
                <w:rFonts w:ascii="Arial" w:hAnsi="Arial" w:cs="Arial"/>
              </w:rPr>
              <w:t>206,850</w:t>
            </w:r>
          </w:p>
        </w:tc>
        <w:tc>
          <w:tcPr>
            <w:tcW w:w="1150" w:type="dxa"/>
          </w:tcPr>
          <w:p w14:paraId="759F9B4E" w14:textId="77777777" w:rsidR="00F06BD0" w:rsidRPr="001056C3" w:rsidRDefault="00F06BD0" w:rsidP="00355F81">
            <w:pPr>
              <w:pBdr>
                <w:bottom w:val="double" w:sz="4" w:space="1" w:color="auto"/>
              </w:pBdr>
              <w:spacing w:line="300" w:lineRule="exact"/>
              <w:jc w:val="right"/>
              <w:rPr>
                <w:rFonts w:ascii="Arial" w:hAnsi="Arial" w:cs="Arial"/>
              </w:rPr>
            </w:pPr>
            <w:r w:rsidRPr="001056C3">
              <w:rPr>
                <w:rFonts w:ascii="Arial" w:hAnsi="Arial" w:cs="Arial"/>
              </w:rPr>
              <w:t>594,308</w:t>
            </w:r>
          </w:p>
        </w:tc>
        <w:tc>
          <w:tcPr>
            <w:tcW w:w="1151" w:type="dxa"/>
          </w:tcPr>
          <w:p w14:paraId="0716089C" w14:textId="77777777" w:rsidR="00F06BD0" w:rsidRPr="001056C3" w:rsidRDefault="00F06BD0" w:rsidP="00355F81">
            <w:pPr>
              <w:pBdr>
                <w:bottom w:val="double" w:sz="4" w:space="1" w:color="auto"/>
              </w:pBdr>
              <w:spacing w:line="300" w:lineRule="exact"/>
              <w:jc w:val="right"/>
              <w:rPr>
                <w:rFonts w:ascii="Arial" w:hAnsi="Arial" w:cs="Arial"/>
              </w:rPr>
            </w:pPr>
            <w:r w:rsidRPr="001056C3">
              <w:rPr>
                <w:rFonts w:ascii="Arial" w:hAnsi="Arial" w:cs="Arial"/>
              </w:rPr>
              <w:t>801,158</w:t>
            </w:r>
          </w:p>
        </w:tc>
      </w:tr>
    </w:tbl>
    <w:p w14:paraId="1D011F00" w14:textId="77777777" w:rsidR="004B0221" w:rsidRPr="001056C3" w:rsidRDefault="004B0221" w:rsidP="003236AA">
      <w:pPr>
        <w:ind w:right="1"/>
        <w:jc w:val="both"/>
        <w:rPr>
          <w:rFonts w:ascii="Arial" w:hAnsi="Arial" w:cs="Arial"/>
          <w:u w:val="single"/>
        </w:rPr>
      </w:pPr>
    </w:p>
    <w:p w14:paraId="4F0EF1FB" w14:textId="77777777" w:rsidR="00A31719" w:rsidRPr="001056C3" w:rsidRDefault="00160401"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FAIR VALUE MEASUREMENT</w:t>
      </w:r>
    </w:p>
    <w:p w14:paraId="0B65FFC1" w14:textId="77777777" w:rsidR="00160401" w:rsidRPr="001056C3" w:rsidRDefault="00160401" w:rsidP="00160401">
      <w:pPr>
        <w:jc w:val="thaiDistribute"/>
        <w:rPr>
          <w:rFonts w:ascii="Arial" w:hAnsi="Arial" w:cs="Arial"/>
          <w:cs/>
          <w:lang w:val="en-US"/>
        </w:rPr>
      </w:pPr>
    </w:p>
    <w:p w14:paraId="63115339" w14:textId="77777777" w:rsidR="00160401" w:rsidRPr="001056C3" w:rsidRDefault="00160401" w:rsidP="00160401">
      <w:pPr>
        <w:ind w:left="540"/>
        <w:jc w:val="both"/>
        <w:rPr>
          <w:rFonts w:ascii="Arial" w:hAnsi="Arial" w:cs="Arial"/>
        </w:rPr>
      </w:pPr>
      <w:r w:rsidRPr="001056C3">
        <w:rPr>
          <w:rFonts w:ascii="Arial" w:hAnsi="Arial" w:cs="Arial"/>
        </w:rPr>
        <w:t>Fair value is the price that would be received to sell an asset or paid to transfer a liability in an orderly transaction between market participants at the measurement date.</w:t>
      </w:r>
    </w:p>
    <w:p w14:paraId="2AB28FD2" w14:textId="77777777" w:rsidR="00160401" w:rsidRPr="001056C3" w:rsidRDefault="00160401" w:rsidP="00160401">
      <w:pPr>
        <w:tabs>
          <w:tab w:val="left" w:pos="90"/>
        </w:tabs>
        <w:ind w:left="547"/>
        <w:jc w:val="both"/>
        <w:rPr>
          <w:rFonts w:ascii="Arial" w:hAnsi="Arial" w:cs="Arial"/>
          <w:snapToGrid w:val="0"/>
          <w:lang w:val="en-AU" w:eastAsia="th-TH"/>
        </w:rPr>
      </w:pPr>
    </w:p>
    <w:p w14:paraId="1F442429" w14:textId="77777777" w:rsidR="00160401" w:rsidRPr="001056C3" w:rsidRDefault="00160401" w:rsidP="00160401">
      <w:pPr>
        <w:ind w:left="540"/>
        <w:jc w:val="both"/>
        <w:rPr>
          <w:rFonts w:ascii="Arial" w:hAnsi="Arial" w:cs="Arial"/>
        </w:rPr>
      </w:pPr>
      <w:r w:rsidRPr="001056C3">
        <w:rPr>
          <w:rFonts w:ascii="Arial" w:hAnsi="Arial" w:cs="Arial"/>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42C0D91" w14:textId="77777777" w:rsidR="00160401" w:rsidRPr="001056C3" w:rsidRDefault="00160401" w:rsidP="00160401">
      <w:pPr>
        <w:tabs>
          <w:tab w:val="left" w:pos="90"/>
        </w:tabs>
        <w:ind w:left="547"/>
        <w:jc w:val="both"/>
        <w:rPr>
          <w:rFonts w:ascii="Arial" w:hAnsi="Arial" w:cs="Arial"/>
          <w:snapToGrid w:val="0"/>
          <w:lang w:val="en-AU" w:eastAsia="th-TH"/>
        </w:rPr>
      </w:pPr>
    </w:p>
    <w:p w14:paraId="791130E4" w14:textId="77777777" w:rsidR="00160401" w:rsidRPr="001056C3" w:rsidRDefault="00160401" w:rsidP="00C742F1">
      <w:pPr>
        <w:pStyle w:val="ListParagraph"/>
        <w:numPr>
          <w:ilvl w:val="3"/>
          <w:numId w:val="13"/>
        </w:numPr>
        <w:tabs>
          <w:tab w:val="left" w:pos="900"/>
          <w:tab w:val="left" w:pos="1800"/>
        </w:tabs>
        <w:spacing w:after="0" w:line="240" w:lineRule="auto"/>
        <w:ind w:left="1800" w:hanging="1260"/>
        <w:contextualSpacing w:val="0"/>
        <w:jc w:val="thaiDistribute"/>
        <w:rPr>
          <w:rFonts w:ascii="Arial" w:hAnsi="Arial" w:cs="Arial"/>
          <w:sz w:val="20"/>
          <w:szCs w:val="20"/>
          <w:lang w:val="en-GB"/>
        </w:rPr>
      </w:pPr>
      <w:r w:rsidRPr="001056C3">
        <w:rPr>
          <w:rFonts w:ascii="Arial" w:hAnsi="Arial" w:cs="Arial"/>
          <w:sz w:val="20"/>
          <w:szCs w:val="20"/>
          <w:lang w:val="en-GB"/>
        </w:rPr>
        <w:t>Level 1:</w:t>
      </w:r>
      <w:r w:rsidRPr="001056C3">
        <w:rPr>
          <w:rFonts w:ascii="Arial" w:hAnsi="Arial" w:cs="Arial"/>
          <w:sz w:val="20"/>
          <w:szCs w:val="20"/>
          <w:lang w:val="en-GB"/>
        </w:rPr>
        <w:tab/>
        <w:t xml:space="preserve">quoted prices (unadjusted) in active markets for identical assets or liabilities </w:t>
      </w:r>
    </w:p>
    <w:p w14:paraId="238D8408" w14:textId="77777777" w:rsidR="00160401" w:rsidRPr="001056C3" w:rsidRDefault="00160401" w:rsidP="00C742F1">
      <w:pPr>
        <w:pStyle w:val="ListParagraph"/>
        <w:numPr>
          <w:ilvl w:val="3"/>
          <w:numId w:val="13"/>
        </w:numPr>
        <w:tabs>
          <w:tab w:val="left" w:pos="900"/>
          <w:tab w:val="left" w:pos="1800"/>
        </w:tabs>
        <w:spacing w:after="0" w:line="240" w:lineRule="auto"/>
        <w:ind w:left="1800" w:hanging="1260"/>
        <w:contextualSpacing w:val="0"/>
        <w:jc w:val="thaiDistribute"/>
        <w:rPr>
          <w:rFonts w:ascii="Arial" w:hAnsi="Arial" w:cs="Arial"/>
          <w:sz w:val="20"/>
          <w:szCs w:val="20"/>
          <w:cs/>
          <w:lang w:val="en-GB"/>
        </w:rPr>
      </w:pPr>
      <w:r w:rsidRPr="001056C3">
        <w:rPr>
          <w:rFonts w:ascii="Arial" w:hAnsi="Arial" w:cs="Arial"/>
          <w:sz w:val="20"/>
          <w:szCs w:val="20"/>
          <w:lang w:val="en-GB"/>
        </w:rPr>
        <w:t>Level 2:</w:t>
      </w:r>
      <w:r w:rsidRPr="001056C3">
        <w:rPr>
          <w:rFonts w:ascii="Arial" w:hAnsi="Arial" w:cs="Arial"/>
          <w:sz w:val="20"/>
          <w:szCs w:val="20"/>
          <w:lang w:val="en-GB"/>
        </w:rPr>
        <w:tab/>
        <w:t xml:space="preserve">inputs other than quoted prices included within Level 1 that are observable for the asset or liability, </w:t>
      </w:r>
      <w:r w:rsidRPr="001056C3">
        <w:rPr>
          <w:rFonts w:ascii="Arial" w:hAnsi="Arial" w:cs="Arial"/>
          <w:sz w:val="20"/>
          <w:szCs w:val="20"/>
          <w:cs/>
          <w:lang w:val="en-GB"/>
        </w:rPr>
        <w:t>either directly or indirectly</w:t>
      </w:r>
    </w:p>
    <w:p w14:paraId="070EDB49" w14:textId="77777777" w:rsidR="00160401" w:rsidRPr="001056C3" w:rsidRDefault="00160401" w:rsidP="00C742F1">
      <w:pPr>
        <w:pStyle w:val="ListParagraph"/>
        <w:numPr>
          <w:ilvl w:val="3"/>
          <w:numId w:val="13"/>
        </w:numPr>
        <w:tabs>
          <w:tab w:val="left" w:pos="900"/>
          <w:tab w:val="left" w:pos="1800"/>
        </w:tabs>
        <w:spacing w:after="0" w:line="240" w:lineRule="auto"/>
        <w:ind w:left="1800" w:hanging="1260"/>
        <w:contextualSpacing w:val="0"/>
        <w:jc w:val="thaiDistribute"/>
        <w:rPr>
          <w:rFonts w:ascii="Arial" w:hAnsi="Arial" w:cs="Arial"/>
          <w:sz w:val="20"/>
          <w:szCs w:val="20"/>
        </w:rPr>
      </w:pPr>
      <w:r w:rsidRPr="001056C3">
        <w:rPr>
          <w:rFonts w:ascii="Arial" w:hAnsi="Arial" w:cs="Arial"/>
          <w:sz w:val="20"/>
          <w:szCs w:val="20"/>
          <w:lang w:val="en-GB"/>
        </w:rPr>
        <w:t>Level 3:</w:t>
      </w:r>
      <w:r w:rsidRPr="001056C3">
        <w:rPr>
          <w:rFonts w:ascii="Arial" w:hAnsi="Arial" w:cs="Arial"/>
          <w:sz w:val="20"/>
          <w:szCs w:val="20"/>
          <w:lang w:val="en-GB"/>
        </w:rPr>
        <w:tab/>
        <w:t>unobservable inputs for the asset or liability.</w:t>
      </w:r>
    </w:p>
    <w:p w14:paraId="5FFF31B8" w14:textId="77777777" w:rsidR="00160401" w:rsidRPr="001056C3" w:rsidRDefault="00160401" w:rsidP="00160401">
      <w:pPr>
        <w:tabs>
          <w:tab w:val="left" w:pos="90"/>
          <w:tab w:val="left" w:pos="1629"/>
        </w:tabs>
        <w:ind w:left="547"/>
        <w:jc w:val="both"/>
        <w:rPr>
          <w:rFonts w:ascii="Arial" w:hAnsi="Arial" w:cs="Arial"/>
          <w:snapToGrid w:val="0"/>
          <w:cs/>
          <w:lang w:val="en-AU" w:eastAsia="th-TH"/>
        </w:rPr>
      </w:pPr>
    </w:p>
    <w:p w14:paraId="5C235481" w14:textId="77777777" w:rsidR="00160401" w:rsidRPr="001056C3" w:rsidRDefault="00160401" w:rsidP="00160401">
      <w:pPr>
        <w:tabs>
          <w:tab w:val="left" w:pos="576"/>
          <w:tab w:val="left" w:pos="1494"/>
          <w:tab w:val="left" w:pos="1629"/>
          <w:tab w:val="left" w:pos="1674"/>
        </w:tabs>
        <w:ind w:left="540"/>
        <w:jc w:val="thaiDistribute"/>
        <w:rPr>
          <w:rFonts w:ascii="Arial" w:hAnsi="Arial" w:cs="Arial"/>
        </w:rPr>
      </w:pPr>
      <w:r w:rsidRPr="001056C3">
        <w:rPr>
          <w:rFonts w:ascii="Arial" w:hAnsi="Arial" w:cs="Arial"/>
        </w:rPr>
        <w:t>As at 31 October 2020 and 2019, the Company had no assets and liabilities that are measured at fair value (both on a recurring or non-recurring basis) in the statements of financial position.</w:t>
      </w:r>
    </w:p>
    <w:p w14:paraId="526DD1F2" w14:textId="77777777" w:rsidR="00160401" w:rsidRPr="001056C3" w:rsidRDefault="00160401" w:rsidP="00160401">
      <w:pPr>
        <w:tabs>
          <w:tab w:val="left" w:pos="90"/>
          <w:tab w:val="left" w:pos="1629"/>
        </w:tabs>
        <w:ind w:left="547"/>
        <w:jc w:val="both"/>
        <w:rPr>
          <w:rFonts w:ascii="Arial" w:hAnsi="Arial" w:cs="Arial"/>
          <w:snapToGrid w:val="0"/>
          <w:lang w:val="en-AU" w:eastAsia="th-TH"/>
        </w:rPr>
      </w:pPr>
    </w:p>
    <w:p w14:paraId="5A1C1F22" w14:textId="77777777" w:rsidR="00471190" w:rsidRPr="001056C3" w:rsidRDefault="00BE295D" w:rsidP="00B24456">
      <w:pPr>
        <w:tabs>
          <w:tab w:val="left" w:pos="576"/>
          <w:tab w:val="left" w:pos="1494"/>
          <w:tab w:val="left" w:pos="1629"/>
          <w:tab w:val="left" w:pos="1674"/>
        </w:tabs>
        <w:ind w:left="540"/>
        <w:jc w:val="thaiDistribute"/>
        <w:rPr>
          <w:rFonts w:ascii="Arial" w:hAnsi="Arial" w:cs="Arial"/>
          <w:spacing w:val="4"/>
        </w:rPr>
      </w:pPr>
      <w:r w:rsidRPr="001056C3">
        <w:rPr>
          <w:rFonts w:ascii="Arial" w:hAnsi="Arial" w:cs="Arial"/>
          <w:spacing w:val="4"/>
        </w:rPr>
        <w:t>The</w:t>
      </w:r>
      <w:r w:rsidR="00160401" w:rsidRPr="001056C3">
        <w:rPr>
          <w:rFonts w:ascii="Arial" w:hAnsi="Arial" w:cs="Arial"/>
          <w:spacing w:val="4"/>
        </w:rPr>
        <w:t xml:space="preserve"> Company has financial assets and </w:t>
      </w:r>
      <w:r w:rsidR="00097C51" w:rsidRPr="001056C3">
        <w:rPr>
          <w:rFonts w:ascii="Arial" w:hAnsi="Arial" w:cs="Arial"/>
          <w:spacing w:val="4"/>
        </w:rPr>
        <w:t xml:space="preserve">financial </w:t>
      </w:r>
      <w:r w:rsidR="00160401" w:rsidRPr="001056C3">
        <w:rPr>
          <w:rFonts w:ascii="Arial" w:hAnsi="Arial" w:cs="Arial"/>
          <w:spacing w:val="4"/>
        </w:rPr>
        <w:t>liabilities not measured at fair value in the statements of financial position as at 31 October 2020 and 2019 but for which the fair value is disclosed in Note 3</w:t>
      </w:r>
      <w:r w:rsidRPr="001056C3">
        <w:rPr>
          <w:rFonts w:ascii="Arial" w:hAnsi="Arial" w:cs="Arial"/>
          <w:spacing w:val="4"/>
        </w:rPr>
        <w:t>5</w:t>
      </w:r>
      <w:r w:rsidR="00160401" w:rsidRPr="001056C3">
        <w:rPr>
          <w:rFonts w:ascii="Arial" w:hAnsi="Arial" w:cs="Arial"/>
          <w:spacing w:val="4"/>
        </w:rPr>
        <w:t>.</w:t>
      </w:r>
      <w:r w:rsidR="00471190" w:rsidRPr="001056C3">
        <w:rPr>
          <w:rFonts w:ascii="Arial" w:hAnsi="Arial" w:cs="Arial"/>
          <w:bCs/>
          <w:spacing w:val="4"/>
        </w:rPr>
        <w:br w:type="page"/>
      </w:r>
    </w:p>
    <w:p w14:paraId="03E33C9D" w14:textId="77777777" w:rsidR="00130F9E" w:rsidRPr="001056C3" w:rsidRDefault="00160401"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FINANCIAL INSTRUMENTS</w:t>
      </w:r>
    </w:p>
    <w:p w14:paraId="3F98FDAB" w14:textId="77777777" w:rsidR="00471190" w:rsidRPr="001056C3" w:rsidRDefault="00471190" w:rsidP="00471190">
      <w:pPr>
        <w:ind w:left="540"/>
        <w:jc w:val="both"/>
        <w:rPr>
          <w:rFonts w:ascii="Arial" w:hAnsi="Arial" w:cs="Arial"/>
          <w:spacing w:val="-4"/>
        </w:rPr>
      </w:pPr>
    </w:p>
    <w:p w14:paraId="6B487085" w14:textId="77777777" w:rsidR="004470F0" w:rsidRPr="001056C3" w:rsidRDefault="004470F0" w:rsidP="00471190">
      <w:pPr>
        <w:ind w:left="540"/>
        <w:jc w:val="both"/>
        <w:rPr>
          <w:rFonts w:ascii="Arial" w:hAnsi="Arial" w:cs="Arial"/>
        </w:rPr>
      </w:pPr>
      <w:r w:rsidRPr="001056C3">
        <w:rPr>
          <w:rFonts w:ascii="Arial" w:hAnsi="Arial" w:cs="Arial"/>
          <w:spacing w:val="-4"/>
        </w:rPr>
        <w:t>The Group does not hold or issue derivative instruments for speculative</w:t>
      </w:r>
      <w:r w:rsidRPr="001056C3">
        <w:rPr>
          <w:rFonts w:ascii="Arial" w:hAnsi="Arial" w:cs="Arial"/>
        </w:rPr>
        <w:t xml:space="preserve"> or trading purposes.</w:t>
      </w:r>
    </w:p>
    <w:p w14:paraId="551191A1" w14:textId="77777777" w:rsidR="00130F9E" w:rsidRPr="001056C3" w:rsidRDefault="00130F9E" w:rsidP="005A0555">
      <w:pPr>
        <w:ind w:right="1"/>
        <w:jc w:val="both"/>
        <w:rPr>
          <w:rFonts w:ascii="Arial" w:hAnsi="Arial" w:cs="Arial"/>
          <w:u w:val="single"/>
        </w:rPr>
      </w:pPr>
    </w:p>
    <w:p w14:paraId="1E0CBC4F" w14:textId="77777777" w:rsidR="00296B7A" w:rsidRPr="001056C3" w:rsidRDefault="002F1C69" w:rsidP="00471190">
      <w:pPr>
        <w:pStyle w:val="Heading1"/>
        <w:numPr>
          <w:ilvl w:val="1"/>
          <w:numId w:val="8"/>
        </w:numPr>
        <w:ind w:left="450" w:right="1" w:hanging="450"/>
        <w:jc w:val="thaiDistribute"/>
        <w:rPr>
          <w:rFonts w:ascii="Arial" w:hAnsi="Arial" w:cs="Arial"/>
          <w:color w:val="auto"/>
          <w:spacing w:val="-4"/>
          <w:sz w:val="20"/>
          <w:szCs w:val="20"/>
          <w:lang w:val="en-US"/>
        </w:rPr>
      </w:pPr>
      <w:r w:rsidRPr="001056C3">
        <w:rPr>
          <w:rFonts w:ascii="Arial" w:hAnsi="Arial" w:cs="Arial"/>
          <w:color w:val="auto"/>
          <w:spacing w:val="-4"/>
          <w:sz w:val="20"/>
          <w:szCs w:val="20"/>
          <w:lang w:val="en-US"/>
        </w:rPr>
        <w:t xml:space="preserve">  Interest rate risk</w:t>
      </w:r>
    </w:p>
    <w:p w14:paraId="69A0EEF9" w14:textId="77777777" w:rsidR="00296B7A" w:rsidRPr="001056C3" w:rsidRDefault="00296B7A" w:rsidP="008735B8">
      <w:pPr>
        <w:ind w:left="540" w:right="1"/>
        <w:jc w:val="both"/>
        <w:rPr>
          <w:rFonts w:ascii="Arial" w:hAnsi="Arial" w:cs="Arial"/>
          <w:u w:val="single"/>
        </w:rPr>
      </w:pPr>
    </w:p>
    <w:p w14:paraId="5DFCC336" w14:textId="77777777" w:rsidR="002F1C69" w:rsidRPr="001056C3" w:rsidRDefault="002F1C69" w:rsidP="002F1C69">
      <w:pPr>
        <w:ind w:left="540"/>
        <w:jc w:val="thaiDistribute"/>
        <w:rPr>
          <w:rFonts w:ascii="Arial" w:hAnsi="Arial" w:cs="Arial"/>
        </w:rPr>
      </w:pPr>
      <w:r w:rsidRPr="001056C3">
        <w:rPr>
          <w:rFonts w:ascii="Arial" w:hAnsi="Arial" w:cs="Arial"/>
        </w:rPr>
        <w:t xml:space="preserve">The interest rate is the risk that future movements in market interest rates will affect the results of the Group’s </w:t>
      </w:r>
      <w:r w:rsidR="00F75D13" w:rsidRPr="001056C3">
        <w:rPr>
          <w:rFonts w:ascii="Arial" w:hAnsi="Arial" w:cs="Arial"/>
        </w:rPr>
        <w:t xml:space="preserve">operations and its cash flows. </w:t>
      </w:r>
      <w:r w:rsidRPr="001056C3">
        <w:rPr>
          <w:rFonts w:ascii="Arial" w:hAnsi="Arial" w:cs="Arial"/>
        </w:rPr>
        <w:t>The Group’s exposure to interest rate risk relates primarily to its deposits with banks, loans with related companies, and bank overdrafts and loans from financial institutions.</w:t>
      </w:r>
    </w:p>
    <w:p w14:paraId="44D9D904" w14:textId="77777777" w:rsidR="002F1C69" w:rsidRPr="001056C3" w:rsidRDefault="002F1C69" w:rsidP="002F1C69">
      <w:pPr>
        <w:tabs>
          <w:tab w:val="left" w:pos="90"/>
        </w:tabs>
        <w:ind w:left="547"/>
        <w:jc w:val="both"/>
        <w:rPr>
          <w:rFonts w:ascii="Arial" w:hAnsi="Arial" w:cs="Arial"/>
          <w:snapToGrid w:val="0"/>
          <w:lang w:val="en-AU" w:eastAsia="th-TH"/>
        </w:rPr>
      </w:pPr>
    </w:p>
    <w:p w14:paraId="74674598" w14:textId="77777777" w:rsidR="002F1C69" w:rsidRPr="001056C3" w:rsidRDefault="002F1C69" w:rsidP="002F1C69">
      <w:pPr>
        <w:ind w:left="540"/>
        <w:jc w:val="thaiDistribute"/>
        <w:rPr>
          <w:rFonts w:ascii="Arial" w:hAnsi="Arial" w:cs="Arial"/>
        </w:rPr>
      </w:pPr>
      <w:r w:rsidRPr="001056C3">
        <w:rPr>
          <w:rFonts w:ascii="Arial" w:hAnsi="Arial" w:cs="Arial"/>
        </w:rPr>
        <w:t>The majority of these financial assets and liabilities carry floating interest rates or fixed interest rates which are close to the market rate, the interest rate r</w:t>
      </w:r>
      <w:r w:rsidR="001766FE" w:rsidRPr="001056C3">
        <w:rPr>
          <w:rFonts w:ascii="Arial" w:hAnsi="Arial" w:cs="Arial"/>
        </w:rPr>
        <w:t xml:space="preserve">isk is expected to be minimal. </w:t>
      </w:r>
      <w:r w:rsidRPr="001056C3">
        <w:rPr>
          <w:rFonts w:ascii="Arial" w:hAnsi="Arial" w:cs="Arial"/>
        </w:rPr>
        <w:t>The Group does not issue derivative instruments for hedging such items.</w:t>
      </w:r>
    </w:p>
    <w:p w14:paraId="38E5BB93" w14:textId="77777777" w:rsidR="00E10E8F" w:rsidRPr="001056C3" w:rsidRDefault="00E10E8F" w:rsidP="00BF5244">
      <w:pPr>
        <w:ind w:left="540" w:right="1"/>
        <w:jc w:val="both"/>
        <w:rPr>
          <w:rFonts w:ascii="Arial" w:hAnsi="Arial" w:cs="Arial"/>
          <w:u w:val="single"/>
        </w:rPr>
      </w:pPr>
    </w:p>
    <w:p w14:paraId="6059CAD8" w14:textId="77777777" w:rsidR="00296B7A" w:rsidRPr="001056C3" w:rsidRDefault="002F1C69" w:rsidP="00C742F1">
      <w:pPr>
        <w:pStyle w:val="Heading1"/>
        <w:numPr>
          <w:ilvl w:val="1"/>
          <w:numId w:val="8"/>
        </w:numPr>
        <w:ind w:left="540" w:right="1" w:hanging="540"/>
        <w:jc w:val="thaiDistribute"/>
        <w:rPr>
          <w:rFonts w:ascii="Arial" w:hAnsi="Arial" w:cs="Arial"/>
          <w:noProof/>
          <w:color w:val="auto"/>
          <w:sz w:val="20"/>
          <w:szCs w:val="20"/>
          <w:lang w:val="en-US"/>
        </w:rPr>
      </w:pPr>
      <w:r w:rsidRPr="001056C3">
        <w:rPr>
          <w:rFonts w:ascii="Arial" w:hAnsi="Arial" w:cs="Arial"/>
          <w:noProof/>
          <w:color w:val="auto"/>
          <w:sz w:val="20"/>
          <w:szCs w:val="20"/>
          <w:lang w:val="en-US"/>
        </w:rPr>
        <w:t>Foreigh currency risk</w:t>
      </w:r>
    </w:p>
    <w:p w14:paraId="6FC7B581" w14:textId="77777777" w:rsidR="00296B7A" w:rsidRPr="001056C3" w:rsidRDefault="00296B7A" w:rsidP="008735B8">
      <w:pPr>
        <w:ind w:left="540" w:right="1"/>
        <w:jc w:val="both"/>
        <w:rPr>
          <w:rFonts w:ascii="Arial" w:hAnsi="Arial" w:cs="Arial"/>
          <w:u w:val="single"/>
        </w:rPr>
      </w:pPr>
    </w:p>
    <w:p w14:paraId="5B8B0B6D" w14:textId="77777777" w:rsidR="002F1C69" w:rsidRPr="001056C3" w:rsidRDefault="002F1C69" w:rsidP="002F1C69">
      <w:pPr>
        <w:tabs>
          <w:tab w:val="left" w:pos="-2160"/>
        </w:tabs>
        <w:ind w:left="540"/>
        <w:jc w:val="both"/>
        <w:rPr>
          <w:rFonts w:ascii="Arial" w:hAnsi="Arial" w:cs="Arial"/>
        </w:rPr>
      </w:pPr>
      <w:r w:rsidRPr="001056C3">
        <w:rPr>
          <w:rFonts w:ascii="Arial" w:hAnsi="Arial" w:cs="Arial"/>
        </w:rPr>
        <w:t>The Group’s exposure to foreign currency risk relates primarily to trade accounts receivable, trade accounts payable and contingent liabilities in foreign currencies. However, the Group has no outstanding forward contracts as at 31 October 2020 and 2019.</w:t>
      </w:r>
    </w:p>
    <w:p w14:paraId="00422E4B" w14:textId="77777777" w:rsidR="00D06E10" w:rsidRPr="001056C3" w:rsidRDefault="00D06E10" w:rsidP="002F1C69">
      <w:pPr>
        <w:ind w:right="1"/>
        <w:jc w:val="both"/>
        <w:rPr>
          <w:rFonts w:ascii="Arial" w:hAnsi="Arial" w:cs="Arial"/>
          <w:u w:val="single"/>
          <w:cs/>
        </w:rPr>
      </w:pPr>
    </w:p>
    <w:p w14:paraId="05F6909F" w14:textId="77777777" w:rsidR="002F1C69" w:rsidRPr="001056C3" w:rsidRDefault="002F1C69" w:rsidP="002F1C69">
      <w:pPr>
        <w:tabs>
          <w:tab w:val="left" w:pos="90"/>
        </w:tabs>
        <w:ind w:left="547"/>
        <w:jc w:val="both"/>
        <w:rPr>
          <w:rFonts w:ascii="Arial" w:hAnsi="Arial" w:cs="Arial"/>
          <w:cs/>
        </w:rPr>
      </w:pPr>
      <w:r w:rsidRPr="001056C3">
        <w:rPr>
          <w:rFonts w:ascii="Arial" w:hAnsi="Arial" w:cs="Arial"/>
        </w:rPr>
        <w:t>The Group has assets and liabilities denominated in foreign currency transaction as follow</w:t>
      </w:r>
      <w:r w:rsidR="00CD3D7E" w:rsidRPr="001056C3">
        <w:rPr>
          <w:rFonts w:ascii="Arial" w:hAnsi="Arial" w:cs="Arial"/>
        </w:rPr>
        <w:t>s</w:t>
      </w:r>
      <w:r w:rsidRPr="001056C3">
        <w:rPr>
          <w:rFonts w:ascii="Arial" w:hAnsi="Arial" w:cs="Arial"/>
        </w:rPr>
        <w:t>:</w:t>
      </w:r>
    </w:p>
    <w:p w14:paraId="5F16DF08" w14:textId="77777777" w:rsidR="00296B7A" w:rsidRPr="001056C3" w:rsidRDefault="00296B7A" w:rsidP="008735B8">
      <w:pPr>
        <w:ind w:left="540" w:right="1"/>
        <w:jc w:val="both"/>
        <w:rPr>
          <w:rFonts w:ascii="Arial" w:hAnsi="Arial" w:cs="Arial"/>
          <w:u w:val="single"/>
        </w:rPr>
      </w:pPr>
    </w:p>
    <w:tbl>
      <w:tblPr>
        <w:tblW w:w="4952" w:type="pct"/>
        <w:tblLook w:val="0000" w:firstRow="0" w:lastRow="0" w:firstColumn="0" w:lastColumn="0" w:noHBand="0" w:noVBand="0"/>
      </w:tblPr>
      <w:tblGrid>
        <w:gridCol w:w="2629"/>
        <w:gridCol w:w="1668"/>
        <w:gridCol w:w="1668"/>
        <w:gridCol w:w="1668"/>
        <w:gridCol w:w="1664"/>
      </w:tblGrid>
      <w:tr w:rsidR="0031769E" w:rsidRPr="001056C3" w14:paraId="443225FA" w14:textId="77777777" w:rsidTr="0031769E">
        <w:trPr>
          <w:trHeight w:val="87"/>
        </w:trPr>
        <w:tc>
          <w:tcPr>
            <w:tcW w:w="1414" w:type="pct"/>
            <w:shd w:val="clear" w:color="auto" w:fill="auto"/>
          </w:tcPr>
          <w:p w14:paraId="0B7711C2" w14:textId="77777777" w:rsidR="002F1C69" w:rsidRPr="001056C3" w:rsidRDefault="002F1C69" w:rsidP="00471190">
            <w:pPr>
              <w:spacing w:line="300" w:lineRule="exact"/>
              <w:ind w:left="540" w:right="-108"/>
              <w:rPr>
                <w:rFonts w:ascii="Arial" w:hAnsi="Arial" w:cs="Arial"/>
                <w:snapToGrid w:val="0"/>
                <w:cs/>
                <w:lang w:val="en-US" w:eastAsia="th-TH"/>
              </w:rPr>
            </w:pPr>
          </w:p>
        </w:tc>
        <w:tc>
          <w:tcPr>
            <w:tcW w:w="3586" w:type="pct"/>
            <w:gridSpan w:val="4"/>
          </w:tcPr>
          <w:p w14:paraId="71F0F69F" w14:textId="77777777" w:rsidR="002F1C69" w:rsidRPr="001056C3" w:rsidRDefault="002F1C69" w:rsidP="00471190">
            <w:pPr>
              <w:pBdr>
                <w:bottom w:val="single" w:sz="4" w:space="1" w:color="auto"/>
              </w:pBdr>
              <w:spacing w:line="300" w:lineRule="exact"/>
              <w:jc w:val="center"/>
              <w:rPr>
                <w:rFonts w:ascii="Arial" w:hAnsi="Arial" w:cs="Arial"/>
                <w:b/>
                <w:snapToGrid w:val="0"/>
                <w:spacing w:val="-4"/>
                <w:lang w:eastAsia="th-TH"/>
              </w:rPr>
            </w:pPr>
            <w:r w:rsidRPr="001056C3">
              <w:rPr>
                <w:rFonts w:ascii="Arial" w:hAnsi="Arial" w:cs="Arial"/>
                <w:b/>
                <w:snapToGrid w:val="0"/>
                <w:spacing w:val="-4"/>
                <w:lang w:eastAsia="th-TH"/>
              </w:rPr>
              <w:t>Consolidated</w:t>
            </w:r>
          </w:p>
        </w:tc>
      </w:tr>
      <w:tr w:rsidR="0031769E" w:rsidRPr="001056C3" w14:paraId="035A76E0" w14:textId="77777777" w:rsidTr="0031769E">
        <w:trPr>
          <w:trHeight w:val="87"/>
        </w:trPr>
        <w:tc>
          <w:tcPr>
            <w:tcW w:w="1414" w:type="pct"/>
            <w:shd w:val="clear" w:color="auto" w:fill="auto"/>
          </w:tcPr>
          <w:p w14:paraId="52E7B72B" w14:textId="77777777" w:rsidR="002F1C69" w:rsidRPr="001056C3" w:rsidRDefault="002F1C69" w:rsidP="00471190">
            <w:pPr>
              <w:spacing w:line="300" w:lineRule="exact"/>
              <w:ind w:left="540" w:right="-108"/>
              <w:rPr>
                <w:rFonts w:ascii="Arial" w:hAnsi="Arial" w:cs="Arial"/>
                <w:snapToGrid w:val="0"/>
                <w:cs/>
                <w:lang w:val="en-US" w:eastAsia="th-TH"/>
              </w:rPr>
            </w:pPr>
          </w:p>
        </w:tc>
        <w:tc>
          <w:tcPr>
            <w:tcW w:w="3586" w:type="pct"/>
            <w:gridSpan w:val="4"/>
          </w:tcPr>
          <w:p w14:paraId="1E6AD42D" w14:textId="77777777" w:rsidR="002F1C69" w:rsidRPr="001056C3" w:rsidRDefault="002F1C69" w:rsidP="00471190">
            <w:pPr>
              <w:pBdr>
                <w:bottom w:val="single" w:sz="4" w:space="1" w:color="auto"/>
              </w:pBdr>
              <w:spacing w:line="300" w:lineRule="exact"/>
              <w:jc w:val="center"/>
              <w:rPr>
                <w:rFonts w:ascii="Arial" w:hAnsi="Arial" w:cs="Arial"/>
                <w:b/>
                <w:snapToGrid w:val="0"/>
                <w:spacing w:val="-4"/>
                <w:lang w:eastAsia="th-TH"/>
              </w:rPr>
            </w:pPr>
            <w:r w:rsidRPr="001056C3">
              <w:rPr>
                <w:rFonts w:ascii="Arial" w:hAnsi="Arial" w:cs="Arial"/>
                <w:b/>
                <w:snapToGrid w:val="0"/>
                <w:spacing w:val="-4"/>
                <w:lang w:eastAsia="th-TH"/>
              </w:rPr>
              <w:t>31 October 2020</w:t>
            </w:r>
          </w:p>
        </w:tc>
      </w:tr>
      <w:tr w:rsidR="0031769E" w:rsidRPr="001056C3" w14:paraId="0B422C21" w14:textId="77777777" w:rsidTr="0031769E">
        <w:trPr>
          <w:trHeight w:val="87"/>
        </w:trPr>
        <w:tc>
          <w:tcPr>
            <w:tcW w:w="1414" w:type="pct"/>
            <w:shd w:val="clear" w:color="auto" w:fill="auto"/>
          </w:tcPr>
          <w:p w14:paraId="408F2F84" w14:textId="77777777" w:rsidR="002F1C69" w:rsidRPr="001056C3" w:rsidRDefault="002F1C69" w:rsidP="00471190">
            <w:pPr>
              <w:spacing w:line="300" w:lineRule="exact"/>
              <w:ind w:left="540" w:right="-108"/>
              <w:rPr>
                <w:rFonts w:ascii="Arial" w:hAnsi="Arial" w:cs="Arial"/>
                <w:snapToGrid w:val="0"/>
                <w:cs/>
                <w:lang w:eastAsia="th-TH"/>
              </w:rPr>
            </w:pPr>
          </w:p>
        </w:tc>
        <w:tc>
          <w:tcPr>
            <w:tcW w:w="1793" w:type="pct"/>
            <w:gridSpan w:val="2"/>
          </w:tcPr>
          <w:p w14:paraId="501EA103" w14:textId="77777777" w:rsidR="002F1C69" w:rsidRPr="001056C3" w:rsidRDefault="002F1C69" w:rsidP="00471190">
            <w:pPr>
              <w:pStyle w:val="Heading4"/>
              <w:pBdr>
                <w:bottom w:val="single" w:sz="4" w:space="1" w:color="auto"/>
              </w:pBdr>
              <w:spacing w:line="300" w:lineRule="exact"/>
              <w:rPr>
                <w:rFonts w:ascii="Arial" w:hAnsi="Arial" w:cs="Arial"/>
                <w:b/>
                <w:color w:val="auto"/>
                <w:sz w:val="20"/>
                <w:szCs w:val="20"/>
                <w:u w:val="none"/>
              </w:rPr>
            </w:pPr>
            <w:r w:rsidRPr="001056C3">
              <w:rPr>
                <w:rFonts w:ascii="Arial" w:hAnsi="Arial" w:cs="Arial"/>
                <w:b/>
                <w:color w:val="auto"/>
                <w:sz w:val="20"/>
                <w:szCs w:val="20"/>
                <w:u w:val="none"/>
              </w:rPr>
              <w:t>Assets</w:t>
            </w:r>
          </w:p>
        </w:tc>
        <w:tc>
          <w:tcPr>
            <w:tcW w:w="1793" w:type="pct"/>
            <w:gridSpan w:val="2"/>
          </w:tcPr>
          <w:p w14:paraId="4213C38F" w14:textId="77777777" w:rsidR="002F1C69" w:rsidRPr="001056C3" w:rsidRDefault="002F1C69" w:rsidP="00471190">
            <w:pPr>
              <w:pStyle w:val="Heading4"/>
              <w:pBdr>
                <w:bottom w:val="single" w:sz="4" w:space="1" w:color="auto"/>
              </w:pBdr>
              <w:spacing w:line="300" w:lineRule="exact"/>
              <w:rPr>
                <w:rFonts w:ascii="Arial" w:hAnsi="Arial" w:cs="Arial"/>
                <w:b/>
                <w:color w:val="auto"/>
                <w:sz w:val="20"/>
                <w:szCs w:val="20"/>
                <w:u w:val="none"/>
              </w:rPr>
            </w:pPr>
            <w:r w:rsidRPr="001056C3">
              <w:rPr>
                <w:rFonts w:ascii="Arial" w:hAnsi="Arial" w:cs="Arial"/>
                <w:b/>
                <w:color w:val="auto"/>
                <w:sz w:val="20"/>
                <w:szCs w:val="20"/>
                <w:u w:val="none"/>
              </w:rPr>
              <w:t>Liabilities</w:t>
            </w:r>
          </w:p>
        </w:tc>
      </w:tr>
      <w:tr w:rsidR="0031769E" w:rsidRPr="001056C3" w14:paraId="09ABC578" w14:textId="77777777" w:rsidTr="0031769E">
        <w:trPr>
          <w:trHeight w:val="87"/>
        </w:trPr>
        <w:tc>
          <w:tcPr>
            <w:tcW w:w="1414" w:type="pct"/>
            <w:shd w:val="clear" w:color="auto" w:fill="auto"/>
          </w:tcPr>
          <w:p w14:paraId="04A3A60A" w14:textId="77777777" w:rsidR="002F1C69" w:rsidRPr="001056C3" w:rsidRDefault="002F1C69" w:rsidP="00471190">
            <w:pPr>
              <w:spacing w:line="300" w:lineRule="exact"/>
              <w:ind w:left="540" w:right="-108"/>
              <w:rPr>
                <w:rFonts w:ascii="Arial" w:hAnsi="Arial" w:cs="Arial"/>
                <w:snapToGrid w:val="0"/>
                <w:cs/>
                <w:lang w:eastAsia="th-TH"/>
              </w:rPr>
            </w:pPr>
          </w:p>
        </w:tc>
        <w:tc>
          <w:tcPr>
            <w:tcW w:w="897" w:type="pct"/>
          </w:tcPr>
          <w:p w14:paraId="15257C04"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Foreign currency</w:t>
            </w:r>
          </w:p>
        </w:tc>
        <w:tc>
          <w:tcPr>
            <w:tcW w:w="897" w:type="pct"/>
            <w:shd w:val="clear" w:color="auto" w:fill="auto"/>
          </w:tcPr>
          <w:p w14:paraId="5A1369A3"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Thousand Baht</w:t>
            </w:r>
          </w:p>
        </w:tc>
        <w:tc>
          <w:tcPr>
            <w:tcW w:w="897" w:type="pct"/>
          </w:tcPr>
          <w:p w14:paraId="35C8774B"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Foreign currency</w:t>
            </w:r>
          </w:p>
        </w:tc>
        <w:tc>
          <w:tcPr>
            <w:tcW w:w="897" w:type="pct"/>
            <w:shd w:val="clear" w:color="auto" w:fill="auto"/>
          </w:tcPr>
          <w:p w14:paraId="6695535B"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Thousand Baht</w:t>
            </w:r>
          </w:p>
        </w:tc>
      </w:tr>
      <w:tr w:rsidR="0031769E" w:rsidRPr="001056C3" w14:paraId="658F2EE7" w14:textId="77777777" w:rsidTr="0031769E">
        <w:tc>
          <w:tcPr>
            <w:tcW w:w="1414" w:type="pct"/>
            <w:shd w:val="clear" w:color="auto" w:fill="auto"/>
          </w:tcPr>
          <w:p w14:paraId="1DC3464A" w14:textId="77777777" w:rsidR="00865554" w:rsidRPr="001056C3" w:rsidRDefault="00865554" w:rsidP="00471190">
            <w:pPr>
              <w:spacing w:line="300" w:lineRule="exact"/>
              <w:ind w:left="540" w:right="1"/>
              <w:jc w:val="both"/>
              <w:rPr>
                <w:rFonts w:ascii="Arial" w:hAnsi="Arial" w:cs="Arial"/>
                <w:u w:val="single"/>
              </w:rPr>
            </w:pPr>
          </w:p>
        </w:tc>
        <w:tc>
          <w:tcPr>
            <w:tcW w:w="897" w:type="pct"/>
          </w:tcPr>
          <w:p w14:paraId="676C597A" w14:textId="77777777" w:rsidR="00865554" w:rsidRPr="001056C3" w:rsidRDefault="00865554" w:rsidP="00471190">
            <w:pPr>
              <w:spacing w:line="300" w:lineRule="exact"/>
              <w:ind w:left="540" w:right="1"/>
              <w:jc w:val="both"/>
              <w:rPr>
                <w:rFonts w:ascii="Arial" w:hAnsi="Arial" w:cs="Arial"/>
                <w:u w:val="single"/>
              </w:rPr>
            </w:pPr>
          </w:p>
        </w:tc>
        <w:tc>
          <w:tcPr>
            <w:tcW w:w="897" w:type="pct"/>
            <w:shd w:val="clear" w:color="auto" w:fill="auto"/>
          </w:tcPr>
          <w:p w14:paraId="42B179EF" w14:textId="77777777" w:rsidR="00865554" w:rsidRPr="001056C3" w:rsidRDefault="00865554" w:rsidP="00471190">
            <w:pPr>
              <w:spacing w:line="300" w:lineRule="exact"/>
              <w:ind w:left="540" w:right="1"/>
              <w:jc w:val="both"/>
              <w:rPr>
                <w:rFonts w:ascii="Arial" w:hAnsi="Arial" w:cs="Arial"/>
                <w:u w:val="single"/>
              </w:rPr>
            </w:pPr>
          </w:p>
        </w:tc>
        <w:tc>
          <w:tcPr>
            <w:tcW w:w="897" w:type="pct"/>
          </w:tcPr>
          <w:p w14:paraId="2D9F8CC8" w14:textId="77777777" w:rsidR="00865554" w:rsidRPr="001056C3" w:rsidRDefault="00865554" w:rsidP="00471190">
            <w:pPr>
              <w:spacing w:line="300" w:lineRule="exact"/>
              <w:ind w:left="540" w:right="1"/>
              <w:jc w:val="both"/>
              <w:rPr>
                <w:rFonts w:ascii="Arial" w:hAnsi="Arial" w:cs="Arial"/>
                <w:u w:val="single"/>
              </w:rPr>
            </w:pPr>
          </w:p>
        </w:tc>
        <w:tc>
          <w:tcPr>
            <w:tcW w:w="897" w:type="pct"/>
            <w:shd w:val="clear" w:color="auto" w:fill="auto"/>
          </w:tcPr>
          <w:p w14:paraId="5CE8AF05" w14:textId="77777777" w:rsidR="00865554" w:rsidRPr="001056C3" w:rsidRDefault="00865554" w:rsidP="00471190">
            <w:pPr>
              <w:spacing w:line="300" w:lineRule="exact"/>
              <w:ind w:left="540" w:right="1"/>
              <w:jc w:val="both"/>
              <w:rPr>
                <w:rFonts w:ascii="Arial" w:hAnsi="Arial" w:cs="Arial"/>
                <w:u w:val="single"/>
              </w:rPr>
            </w:pPr>
          </w:p>
        </w:tc>
      </w:tr>
      <w:tr w:rsidR="0031769E" w:rsidRPr="001056C3" w14:paraId="6ACD6949" w14:textId="77777777" w:rsidTr="0031769E">
        <w:tc>
          <w:tcPr>
            <w:tcW w:w="1414" w:type="pct"/>
            <w:shd w:val="clear" w:color="auto" w:fill="auto"/>
          </w:tcPr>
          <w:p w14:paraId="410736D3" w14:textId="77777777" w:rsidR="002F1C69" w:rsidRPr="001056C3" w:rsidRDefault="002F1C69" w:rsidP="00471190">
            <w:pPr>
              <w:spacing w:line="300" w:lineRule="exact"/>
              <w:ind w:left="540" w:right="-108"/>
              <w:jc w:val="thaiDistribute"/>
              <w:rPr>
                <w:rFonts w:ascii="Arial" w:hAnsi="Arial" w:cs="Arial"/>
              </w:rPr>
            </w:pPr>
            <w:r w:rsidRPr="001056C3">
              <w:rPr>
                <w:rFonts w:ascii="Arial" w:hAnsi="Arial" w:cs="Arial"/>
              </w:rPr>
              <w:t>US Dollar</w:t>
            </w:r>
          </w:p>
        </w:tc>
        <w:tc>
          <w:tcPr>
            <w:tcW w:w="897" w:type="pct"/>
          </w:tcPr>
          <w:p w14:paraId="4CCF0D80"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97</w:t>
            </w:r>
          </w:p>
        </w:tc>
        <w:tc>
          <w:tcPr>
            <w:tcW w:w="897" w:type="pct"/>
            <w:shd w:val="clear" w:color="auto" w:fill="auto"/>
            <w:vAlign w:val="bottom"/>
          </w:tcPr>
          <w:p w14:paraId="3E45C0F7"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2,996</w:t>
            </w:r>
          </w:p>
        </w:tc>
        <w:tc>
          <w:tcPr>
            <w:tcW w:w="897" w:type="pct"/>
          </w:tcPr>
          <w:p w14:paraId="150898ED" w14:textId="77777777" w:rsidR="002F1C69" w:rsidRPr="001056C3" w:rsidRDefault="002F1C69" w:rsidP="00471190">
            <w:pPr>
              <w:spacing w:line="300" w:lineRule="exact"/>
              <w:jc w:val="right"/>
              <w:rPr>
                <w:rFonts w:ascii="Arial" w:hAnsi="Arial" w:cs="Arial"/>
                <w:lang w:eastAsia="th-TH"/>
              </w:rPr>
            </w:pPr>
            <w:r w:rsidRPr="001056C3">
              <w:rPr>
                <w:rFonts w:ascii="Arial" w:hAnsi="Arial" w:cs="Arial"/>
                <w:lang w:eastAsia="th-TH"/>
              </w:rPr>
              <w:t>265</w:t>
            </w:r>
          </w:p>
        </w:tc>
        <w:tc>
          <w:tcPr>
            <w:tcW w:w="897" w:type="pct"/>
            <w:shd w:val="clear" w:color="auto" w:fill="auto"/>
            <w:vAlign w:val="bottom"/>
          </w:tcPr>
          <w:p w14:paraId="05DF83BC" w14:textId="77777777" w:rsidR="002F1C69" w:rsidRPr="001056C3" w:rsidRDefault="002F1C69" w:rsidP="00471190">
            <w:pPr>
              <w:spacing w:line="300" w:lineRule="exact"/>
              <w:jc w:val="right"/>
              <w:rPr>
                <w:rFonts w:ascii="Arial" w:hAnsi="Arial" w:cs="Arial"/>
                <w:cs/>
                <w:lang w:eastAsia="th-TH"/>
              </w:rPr>
            </w:pPr>
            <w:r w:rsidRPr="001056C3">
              <w:rPr>
                <w:rFonts w:ascii="Arial" w:hAnsi="Arial" w:cs="Arial"/>
                <w:lang w:eastAsia="th-TH"/>
              </w:rPr>
              <w:t>8,300</w:t>
            </w:r>
          </w:p>
        </w:tc>
      </w:tr>
      <w:tr w:rsidR="0031769E" w:rsidRPr="001056C3" w14:paraId="09ED1485" w14:textId="77777777" w:rsidTr="0031769E">
        <w:tc>
          <w:tcPr>
            <w:tcW w:w="1414" w:type="pct"/>
            <w:shd w:val="clear" w:color="auto" w:fill="auto"/>
          </w:tcPr>
          <w:p w14:paraId="654CF2E1" w14:textId="77777777" w:rsidR="002F1C69" w:rsidRPr="001056C3" w:rsidRDefault="0074793E" w:rsidP="00471190">
            <w:pPr>
              <w:spacing w:line="300" w:lineRule="exact"/>
              <w:ind w:left="540" w:right="-108"/>
              <w:jc w:val="thaiDistribute"/>
              <w:rPr>
                <w:rFonts w:ascii="Arial" w:hAnsi="Arial" w:cs="Arial"/>
              </w:rPr>
            </w:pPr>
            <w:r w:rsidRPr="001056C3">
              <w:rPr>
                <w:rFonts w:ascii="Arial" w:hAnsi="Arial" w:cs="Arial"/>
              </w:rPr>
              <w:t xml:space="preserve">Japan </w:t>
            </w:r>
            <w:r w:rsidR="002F1C69" w:rsidRPr="001056C3">
              <w:rPr>
                <w:rFonts w:ascii="Arial" w:hAnsi="Arial" w:cs="Arial"/>
              </w:rPr>
              <w:t>Yen</w:t>
            </w:r>
          </w:p>
        </w:tc>
        <w:tc>
          <w:tcPr>
            <w:tcW w:w="897" w:type="pct"/>
          </w:tcPr>
          <w:p w14:paraId="540E882A" w14:textId="77777777" w:rsidR="002F1C69" w:rsidRPr="001056C3" w:rsidRDefault="002F1C69" w:rsidP="00471190">
            <w:pPr>
              <w:spacing w:line="300" w:lineRule="exact"/>
              <w:jc w:val="center"/>
              <w:rPr>
                <w:rFonts w:ascii="Arial" w:hAnsi="Arial" w:cs="Arial"/>
                <w:lang w:eastAsia="th-TH"/>
              </w:rPr>
            </w:pPr>
            <w:r w:rsidRPr="001056C3">
              <w:rPr>
                <w:rFonts w:ascii="Arial" w:hAnsi="Arial" w:cs="Arial"/>
                <w:lang w:eastAsia="th-TH"/>
              </w:rPr>
              <w:t>-</w:t>
            </w:r>
          </w:p>
        </w:tc>
        <w:tc>
          <w:tcPr>
            <w:tcW w:w="897" w:type="pct"/>
            <w:shd w:val="clear" w:color="auto" w:fill="auto"/>
            <w:vAlign w:val="bottom"/>
          </w:tcPr>
          <w:p w14:paraId="4C8A98B6" w14:textId="77777777" w:rsidR="002F1C69" w:rsidRPr="001056C3" w:rsidRDefault="002F1C69" w:rsidP="00471190">
            <w:pPr>
              <w:spacing w:line="300" w:lineRule="exact"/>
              <w:jc w:val="center"/>
              <w:rPr>
                <w:rFonts w:ascii="Arial" w:hAnsi="Arial" w:cs="Arial"/>
                <w:lang w:eastAsia="th-TH"/>
              </w:rPr>
            </w:pPr>
            <w:r w:rsidRPr="001056C3">
              <w:rPr>
                <w:rFonts w:ascii="Arial" w:hAnsi="Arial" w:cs="Arial"/>
                <w:lang w:eastAsia="th-TH"/>
              </w:rPr>
              <w:t>-</w:t>
            </w:r>
          </w:p>
        </w:tc>
        <w:tc>
          <w:tcPr>
            <w:tcW w:w="897" w:type="pct"/>
          </w:tcPr>
          <w:p w14:paraId="7C1155B4" w14:textId="77777777" w:rsidR="002F1C69" w:rsidRPr="001056C3" w:rsidRDefault="002F1C69" w:rsidP="00471190">
            <w:pPr>
              <w:spacing w:line="300" w:lineRule="exact"/>
              <w:jc w:val="right"/>
              <w:rPr>
                <w:rFonts w:ascii="Arial" w:hAnsi="Arial" w:cs="Arial"/>
                <w:lang w:eastAsia="th-TH"/>
              </w:rPr>
            </w:pPr>
            <w:r w:rsidRPr="001056C3">
              <w:rPr>
                <w:rFonts w:ascii="Arial" w:hAnsi="Arial" w:cs="Arial"/>
                <w:lang w:eastAsia="th-TH"/>
              </w:rPr>
              <w:t>19,935</w:t>
            </w:r>
          </w:p>
        </w:tc>
        <w:tc>
          <w:tcPr>
            <w:tcW w:w="897" w:type="pct"/>
            <w:shd w:val="clear" w:color="auto" w:fill="auto"/>
            <w:vAlign w:val="bottom"/>
          </w:tcPr>
          <w:p w14:paraId="4011E78E"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6,034</w:t>
            </w:r>
          </w:p>
        </w:tc>
      </w:tr>
    </w:tbl>
    <w:p w14:paraId="6738F54D" w14:textId="77777777" w:rsidR="002F1C69" w:rsidRPr="001056C3" w:rsidRDefault="002F1C69" w:rsidP="00471190">
      <w:pPr>
        <w:ind w:left="540" w:right="1"/>
        <w:jc w:val="both"/>
        <w:rPr>
          <w:rFonts w:ascii="Arial" w:hAnsi="Arial" w:cs="Arial"/>
          <w:u w:val="single"/>
        </w:rPr>
      </w:pPr>
    </w:p>
    <w:tbl>
      <w:tblPr>
        <w:tblW w:w="4952" w:type="pct"/>
        <w:tblLook w:val="0000" w:firstRow="0" w:lastRow="0" w:firstColumn="0" w:lastColumn="0" w:noHBand="0" w:noVBand="0"/>
      </w:tblPr>
      <w:tblGrid>
        <w:gridCol w:w="2629"/>
        <w:gridCol w:w="1668"/>
        <w:gridCol w:w="1668"/>
        <w:gridCol w:w="1668"/>
        <w:gridCol w:w="1664"/>
      </w:tblGrid>
      <w:tr w:rsidR="0031769E" w:rsidRPr="001056C3" w14:paraId="62D62A89" w14:textId="77777777" w:rsidTr="0031769E">
        <w:trPr>
          <w:trHeight w:val="87"/>
        </w:trPr>
        <w:tc>
          <w:tcPr>
            <w:tcW w:w="1414" w:type="pct"/>
            <w:shd w:val="clear" w:color="auto" w:fill="auto"/>
          </w:tcPr>
          <w:p w14:paraId="0F2773A7" w14:textId="77777777" w:rsidR="002F1C69" w:rsidRPr="001056C3" w:rsidRDefault="002F1C69" w:rsidP="00471190">
            <w:pPr>
              <w:spacing w:line="300" w:lineRule="exact"/>
              <w:ind w:left="540" w:right="-108"/>
              <w:rPr>
                <w:rFonts w:ascii="Arial" w:hAnsi="Arial" w:cs="Arial"/>
                <w:snapToGrid w:val="0"/>
                <w:cs/>
                <w:lang w:val="en-US" w:eastAsia="th-TH"/>
              </w:rPr>
            </w:pPr>
          </w:p>
        </w:tc>
        <w:tc>
          <w:tcPr>
            <w:tcW w:w="3586" w:type="pct"/>
            <w:gridSpan w:val="4"/>
          </w:tcPr>
          <w:p w14:paraId="778C77A0" w14:textId="77777777" w:rsidR="002F1C69" w:rsidRPr="001056C3" w:rsidRDefault="002F1C69" w:rsidP="00471190">
            <w:pPr>
              <w:pBdr>
                <w:bottom w:val="single" w:sz="4" w:space="1" w:color="auto"/>
              </w:pBdr>
              <w:spacing w:line="300" w:lineRule="exact"/>
              <w:jc w:val="center"/>
              <w:rPr>
                <w:rFonts w:ascii="Arial" w:hAnsi="Arial" w:cs="Arial"/>
                <w:b/>
                <w:snapToGrid w:val="0"/>
                <w:spacing w:val="-4"/>
                <w:lang w:eastAsia="th-TH"/>
              </w:rPr>
            </w:pPr>
            <w:r w:rsidRPr="001056C3">
              <w:rPr>
                <w:rFonts w:ascii="Arial" w:hAnsi="Arial" w:cs="Arial"/>
                <w:b/>
                <w:snapToGrid w:val="0"/>
                <w:spacing w:val="-4"/>
                <w:lang w:eastAsia="th-TH"/>
              </w:rPr>
              <w:t>Consolidated</w:t>
            </w:r>
          </w:p>
        </w:tc>
      </w:tr>
      <w:tr w:rsidR="0031769E" w:rsidRPr="001056C3" w14:paraId="159B32F0" w14:textId="77777777" w:rsidTr="0031769E">
        <w:trPr>
          <w:trHeight w:val="87"/>
        </w:trPr>
        <w:tc>
          <w:tcPr>
            <w:tcW w:w="1414" w:type="pct"/>
            <w:shd w:val="clear" w:color="auto" w:fill="auto"/>
          </w:tcPr>
          <w:p w14:paraId="4D2ABBE3" w14:textId="77777777" w:rsidR="002F1C69" w:rsidRPr="001056C3" w:rsidRDefault="002F1C69" w:rsidP="00471190">
            <w:pPr>
              <w:spacing w:line="300" w:lineRule="exact"/>
              <w:ind w:left="540" w:right="-108"/>
              <w:rPr>
                <w:rFonts w:ascii="Arial" w:hAnsi="Arial" w:cs="Arial"/>
                <w:snapToGrid w:val="0"/>
                <w:cs/>
                <w:lang w:val="en-US" w:eastAsia="th-TH"/>
              </w:rPr>
            </w:pPr>
          </w:p>
        </w:tc>
        <w:tc>
          <w:tcPr>
            <w:tcW w:w="3586" w:type="pct"/>
            <w:gridSpan w:val="4"/>
          </w:tcPr>
          <w:p w14:paraId="7B76BF70" w14:textId="77777777" w:rsidR="002F1C69" w:rsidRPr="001056C3" w:rsidRDefault="002F1C69" w:rsidP="00471190">
            <w:pPr>
              <w:pBdr>
                <w:bottom w:val="single" w:sz="4" w:space="1" w:color="auto"/>
              </w:pBdr>
              <w:spacing w:line="300" w:lineRule="exact"/>
              <w:jc w:val="center"/>
              <w:rPr>
                <w:rFonts w:ascii="Arial" w:hAnsi="Arial" w:cs="Arial"/>
                <w:b/>
                <w:snapToGrid w:val="0"/>
                <w:spacing w:val="-4"/>
                <w:lang w:eastAsia="th-TH"/>
              </w:rPr>
            </w:pPr>
            <w:r w:rsidRPr="001056C3">
              <w:rPr>
                <w:rFonts w:ascii="Arial" w:hAnsi="Arial" w:cs="Arial"/>
                <w:b/>
                <w:snapToGrid w:val="0"/>
                <w:spacing w:val="-4"/>
                <w:lang w:eastAsia="th-TH"/>
              </w:rPr>
              <w:t>31 October 2019</w:t>
            </w:r>
          </w:p>
        </w:tc>
      </w:tr>
      <w:tr w:rsidR="0031769E" w:rsidRPr="001056C3" w14:paraId="738744B9" w14:textId="77777777" w:rsidTr="0031769E">
        <w:trPr>
          <w:trHeight w:val="87"/>
        </w:trPr>
        <w:tc>
          <w:tcPr>
            <w:tcW w:w="1414" w:type="pct"/>
            <w:shd w:val="clear" w:color="auto" w:fill="auto"/>
          </w:tcPr>
          <w:p w14:paraId="7DFDCF6A" w14:textId="77777777" w:rsidR="002F1C69" w:rsidRPr="001056C3" w:rsidRDefault="002F1C69" w:rsidP="00471190">
            <w:pPr>
              <w:spacing w:line="300" w:lineRule="exact"/>
              <w:ind w:left="540" w:right="-108"/>
              <w:rPr>
                <w:rFonts w:ascii="Arial" w:hAnsi="Arial" w:cs="Arial"/>
                <w:snapToGrid w:val="0"/>
                <w:cs/>
                <w:lang w:eastAsia="th-TH"/>
              </w:rPr>
            </w:pPr>
          </w:p>
        </w:tc>
        <w:tc>
          <w:tcPr>
            <w:tcW w:w="1793" w:type="pct"/>
            <w:gridSpan w:val="2"/>
          </w:tcPr>
          <w:p w14:paraId="0D0B187C" w14:textId="77777777" w:rsidR="002F1C69" w:rsidRPr="001056C3" w:rsidRDefault="002F1C69" w:rsidP="00471190">
            <w:pPr>
              <w:pStyle w:val="Heading4"/>
              <w:pBdr>
                <w:bottom w:val="single" w:sz="4" w:space="1" w:color="auto"/>
              </w:pBdr>
              <w:spacing w:line="300" w:lineRule="exact"/>
              <w:rPr>
                <w:rFonts w:ascii="Arial" w:hAnsi="Arial" w:cs="Arial"/>
                <w:b/>
                <w:color w:val="auto"/>
                <w:sz w:val="20"/>
                <w:szCs w:val="20"/>
                <w:u w:val="none"/>
              </w:rPr>
            </w:pPr>
            <w:r w:rsidRPr="001056C3">
              <w:rPr>
                <w:rFonts w:ascii="Arial" w:hAnsi="Arial" w:cs="Arial"/>
                <w:b/>
                <w:color w:val="auto"/>
                <w:sz w:val="20"/>
                <w:szCs w:val="20"/>
                <w:u w:val="none"/>
              </w:rPr>
              <w:t>Assets</w:t>
            </w:r>
          </w:p>
        </w:tc>
        <w:tc>
          <w:tcPr>
            <w:tcW w:w="1793" w:type="pct"/>
            <w:gridSpan w:val="2"/>
          </w:tcPr>
          <w:p w14:paraId="7DB71400" w14:textId="77777777" w:rsidR="002F1C69" w:rsidRPr="001056C3" w:rsidRDefault="002F1C69" w:rsidP="00471190">
            <w:pPr>
              <w:pStyle w:val="Heading4"/>
              <w:pBdr>
                <w:bottom w:val="single" w:sz="4" w:space="1" w:color="auto"/>
              </w:pBdr>
              <w:spacing w:line="300" w:lineRule="exact"/>
              <w:rPr>
                <w:rFonts w:ascii="Arial" w:hAnsi="Arial" w:cs="Arial"/>
                <w:b/>
                <w:color w:val="auto"/>
                <w:sz w:val="20"/>
                <w:szCs w:val="20"/>
                <w:u w:val="none"/>
              </w:rPr>
            </w:pPr>
            <w:r w:rsidRPr="001056C3">
              <w:rPr>
                <w:rFonts w:ascii="Arial" w:hAnsi="Arial" w:cs="Arial"/>
                <w:b/>
                <w:color w:val="auto"/>
                <w:sz w:val="20"/>
                <w:szCs w:val="20"/>
                <w:u w:val="none"/>
              </w:rPr>
              <w:t>Liabilities</w:t>
            </w:r>
          </w:p>
        </w:tc>
      </w:tr>
      <w:tr w:rsidR="0031769E" w:rsidRPr="001056C3" w14:paraId="2F758F97" w14:textId="77777777" w:rsidTr="0031769E">
        <w:trPr>
          <w:trHeight w:val="87"/>
        </w:trPr>
        <w:tc>
          <w:tcPr>
            <w:tcW w:w="1414" w:type="pct"/>
            <w:shd w:val="clear" w:color="auto" w:fill="auto"/>
          </w:tcPr>
          <w:p w14:paraId="27646FCF" w14:textId="77777777" w:rsidR="002F1C69" w:rsidRPr="001056C3" w:rsidRDefault="002F1C69" w:rsidP="00471190">
            <w:pPr>
              <w:spacing w:line="300" w:lineRule="exact"/>
              <w:ind w:left="540" w:right="-108"/>
              <w:rPr>
                <w:rFonts w:ascii="Arial" w:hAnsi="Arial" w:cs="Arial"/>
                <w:snapToGrid w:val="0"/>
                <w:cs/>
                <w:lang w:eastAsia="th-TH"/>
              </w:rPr>
            </w:pPr>
          </w:p>
        </w:tc>
        <w:tc>
          <w:tcPr>
            <w:tcW w:w="897" w:type="pct"/>
          </w:tcPr>
          <w:p w14:paraId="532222C1"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Foreign currency</w:t>
            </w:r>
          </w:p>
        </w:tc>
        <w:tc>
          <w:tcPr>
            <w:tcW w:w="897" w:type="pct"/>
            <w:shd w:val="clear" w:color="auto" w:fill="auto"/>
          </w:tcPr>
          <w:p w14:paraId="5F9C15AF"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Thousand Baht</w:t>
            </w:r>
          </w:p>
        </w:tc>
        <w:tc>
          <w:tcPr>
            <w:tcW w:w="897" w:type="pct"/>
          </w:tcPr>
          <w:p w14:paraId="01F8D709"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Foreign currency</w:t>
            </w:r>
          </w:p>
        </w:tc>
        <w:tc>
          <w:tcPr>
            <w:tcW w:w="897" w:type="pct"/>
            <w:shd w:val="clear" w:color="auto" w:fill="auto"/>
          </w:tcPr>
          <w:p w14:paraId="425E1C6E" w14:textId="77777777" w:rsidR="002F1C69" w:rsidRPr="001056C3" w:rsidRDefault="002F1C69" w:rsidP="00471190">
            <w:pPr>
              <w:pBdr>
                <w:bottom w:val="single" w:sz="4" w:space="1" w:color="auto"/>
              </w:pBdr>
              <w:spacing w:line="300" w:lineRule="exact"/>
              <w:jc w:val="center"/>
              <w:rPr>
                <w:rFonts w:ascii="Arial" w:hAnsi="Arial" w:cs="Arial"/>
                <w:b/>
                <w:cs/>
              </w:rPr>
            </w:pPr>
            <w:r w:rsidRPr="001056C3">
              <w:rPr>
                <w:rFonts w:ascii="Arial" w:hAnsi="Arial" w:cs="Arial"/>
                <w:b/>
              </w:rPr>
              <w:t>Thousand Baht</w:t>
            </w:r>
          </w:p>
        </w:tc>
      </w:tr>
      <w:tr w:rsidR="0031769E" w:rsidRPr="001056C3" w14:paraId="4B1707DA" w14:textId="77777777" w:rsidTr="0031769E">
        <w:tc>
          <w:tcPr>
            <w:tcW w:w="1414" w:type="pct"/>
            <w:shd w:val="clear" w:color="auto" w:fill="auto"/>
          </w:tcPr>
          <w:p w14:paraId="4C12665A" w14:textId="77777777" w:rsidR="002F1C69" w:rsidRPr="001056C3" w:rsidRDefault="002F1C69" w:rsidP="00471190">
            <w:pPr>
              <w:spacing w:line="300" w:lineRule="exact"/>
              <w:ind w:left="540" w:right="1"/>
              <w:jc w:val="both"/>
              <w:rPr>
                <w:rFonts w:ascii="Arial" w:hAnsi="Arial" w:cs="Arial"/>
                <w:u w:val="single"/>
              </w:rPr>
            </w:pPr>
          </w:p>
        </w:tc>
        <w:tc>
          <w:tcPr>
            <w:tcW w:w="897" w:type="pct"/>
          </w:tcPr>
          <w:p w14:paraId="78ED6402" w14:textId="77777777" w:rsidR="002F1C69" w:rsidRPr="001056C3" w:rsidRDefault="002F1C69" w:rsidP="00471190">
            <w:pPr>
              <w:spacing w:line="300" w:lineRule="exact"/>
              <w:ind w:left="540" w:right="1"/>
              <w:jc w:val="both"/>
              <w:rPr>
                <w:rFonts w:ascii="Arial" w:hAnsi="Arial" w:cs="Arial"/>
                <w:u w:val="single"/>
              </w:rPr>
            </w:pPr>
          </w:p>
        </w:tc>
        <w:tc>
          <w:tcPr>
            <w:tcW w:w="897" w:type="pct"/>
            <w:shd w:val="clear" w:color="auto" w:fill="auto"/>
          </w:tcPr>
          <w:p w14:paraId="46228E59" w14:textId="77777777" w:rsidR="002F1C69" w:rsidRPr="001056C3" w:rsidRDefault="002F1C69" w:rsidP="00471190">
            <w:pPr>
              <w:spacing w:line="300" w:lineRule="exact"/>
              <w:ind w:left="540" w:right="1"/>
              <w:jc w:val="both"/>
              <w:rPr>
                <w:rFonts w:ascii="Arial" w:hAnsi="Arial" w:cs="Arial"/>
                <w:u w:val="single"/>
              </w:rPr>
            </w:pPr>
          </w:p>
        </w:tc>
        <w:tc>
          <w:tcPr>
            <w:tcW w:w="897" w:type="pct"/>
          </w:tcPr>
          <w:p w14:paraId="36BBBC48" w14:textId="77777777" w:rsidR="002F1C69" w:rsidRPr="001056C3" w:rsidRDefault="002F1C69" w:rsidP="00471190">
            <w:pPr>
              <w:spacing w:line="300" w:lineRule="exact"/>
              <w:ind w:left="540" w:right="1"/>
              <w:jc w:val="both"/>
              <w:rPr>
                <w:rFonts w:ascii="Arial" w:hAnsi="Arial" w:cs="Arial"/>
                <w:u w:val="single"/>
              </w:rPr>
            </w:pPr>
          </w:p>
        </w:tc>
        <w:tc>
          <w:tcPr>
            <w:tcW w:w="897" w:type="pct"/>
            <w:shd w:val="clear" w:color="auto" w:fill="auto"/>
          </w:tcPr>
          <w:p w14:paraId="5B32E8BA" w14:textId="77777777" w:rsidR="002F1C69" w:rsidRPr="001056C3" w:rsidRDefault="002F1C69" w:rsidP="00471190">
            <w:pPr>
              <w:spacing w:line="300" w:lineRule="exact"/>
              <w:ind w:left="540" w:right="1"/>
              <w:jc w:val="both"/>
              <w:rPr>
                <w:rFonts w:ascii="Arial" w:hAnsi="Arial" w:cs="Arial"/>
                <w:u w:val="single"/>
              </w:rPr>
            </w:pPr>
          </w:p>
        </w:tc>
      </w:tr>
      <w:tr w:rsidR="0031769E" w:rsidRPr="001056C3" w14:paraId="4F4CBC6F" w14:textId="77777777" w:rsidTr="0031769E">
        <w:tc>
          <w:tcPr>
            <w:tcW w:w="1414" w:type="pct"/>
            <w:shd w:val="clear" w:color="auto" w:fill="auto"/>
          </w:tcPr>
          <w:p w14:paraId="4D951FB2" w14:textId="77777777" w:rsidR="002F1C69" w:rsidRPr="001056C3" w:rsidRDefault="002F1C69" w:rsidP="00471190">
            <w:pPr>
              <w:spacing w:line="300" w:lineRule="exact"/>
              <w:ind w:left="540" w:right="-108"/>
              <w:jc w:val="thaiDistribute"/>
              <w:rPr>
                <w:rFonts w:ascii="Arial" w:hAnsi="Arial" w:cs="Arial"/>
              </w:rPr>
            </w:pPr>
            <w:r w:rsidRPr="001056C3">
              <w:rPr>
                <w:rFonts w:ascii="Arial" w:hAnsi="Arial" w:cs="Arial"/>
              </w:rPr>
              <w:t>US Dollar</w:t>
            </w:r>
          </w:p>
        </w:tc>
        <w:tc>
          <w:tcPr>
            <w:tcW w:w="897" w:type="pct"/>
          </w:tcPr>
          <w:p w14:paraId="6CEDBFE9"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52</w:t>
            </w:r>
          </w:p>
        </w:tc>
        <w:tc>
          <w:tcPr>
            <w:tcW w:w="897" w:type="pct"/>
            <w:shd w:val="clear" w:color="auto" w:fill="auto"/>
            <w:vAlign w:val="bottom"/>
          </w:tcPr>
          <w:p w14:paraId="77E83C16"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1,567</w:t>
            </w:r>
          </w:p>
        </w:tc>
        <w:tc>
          <w:tcPr>
            <w:tcW w:w="897" w:type="pct"/>
          </w:tcPr>
          <w:p w14:paraId="23560E4E" w14:textId="77777777" w:rsidR="002F1C69" w:rsidRPr="001056C3" w:rsidRDefault="00D67520" w:rsidP="00471190">
            <w:pPr>
              <w:spacing w:line="300" w:lineRule="exact"/>
              <w:jc w:val="right"/>
              <w:rPr>
                <w:rFonts w:ascii="Arial" w:hAnsi="Arial" w:cs="Arial"/>
                <w:lang w:eastAsia="th-TH"/>
              </w:rPr>
            </w:pPr>
            <w:r w:rsidRPr="001056C3">
              <w:rPr>
                <w:rFonts w:ascii="Arial" w:hAnsi="Arial" w:cs="Arial"/>
                <w:lang w:eastAsia="th-TH"/>
              </w:rPr>
              <w:t>207</w:t>
            </w:r>
          </w:p>
        </w:tc>
        <w:tc>
          <w:tcPr>
            <w:tcW w:w="897" w:type="pct"/>
            <w:shd w:val="clear" w:color="auto" w:fill="auto"/>
            <w:vAlign w:val="bottom"/>
          </w:tcPr>
          <w:p w14:paraId="376F98FC" w14:textId="77777777" w:rsidR="002F1C69" w:rsidRPr="001056C3" w:rsidRDefault="002F1C69" w:rsidP="00471190">
            <w:pPr>
              <w:spacing w:line="300" w:lineRule="exact"/>
              <w:jc w:val="right"/>
              <w:rPr>
                <w:rFonts w:ascii="Arial" w:hAnsi="Arial" w:cs="Arial"/>
                <w:cs/>
                <w:lang w:eastAsia="th-TH"/>
              </w:rPr>
            </w:pPr>
            <w:r w:rsidRPr="001056C3">
              <w:rPr>
                <w:rFonts w:ascii="Arial" w:hAnsi="Arial" w:cs="Arial"/>
                <w:lang w:eastAsia="th-TH"/>
              </w:rPr>
              <w:t>6,269</w:t>
            </w:r>
          </w:p>
        </w:tc>
      </w:tr>
      <w:tr w:rsidR="0031769E" w:rsidRPr="001056C3" w14:paraId="7E255B7A" w14:textId="77777777" w:rsidTr="0031769E">
        <w:tc>
          <w:tcPr>
            <w:tcW w:w="1414" w:type="pct"/>
            <w:shd w:val="clear" w:color="auto" w:fill="auto"/>
          </w:tcPr>
          <w:p w14:paraId="4DE5D3B4" w14:textId="77777777" w:rsidR="002F1C69" w:rsidRPr="001056C3" w:rsidRDefault="0074793E" w:rsidP="00471190">
            <w:pPr>
              <w:spacing w:line="300" w:lineRule="exact"/>
              <w:ind w:left="540" w:right="-108"/>
              <w:jc w:val="thaiDistribute"/>
              <w:rPr>
                <w:rFonts w:ascii="Arial" w:hAnsi="Arial" w:cs="Arial"/>
              </w:rPr>
            </w:pPr>
            <w:r w:rsidRPr="001056C3">
              <w:rPr>
                <w:rFonts w:ascii="Arial" w:hAnsi="Arial" w:cs="Arial"/>
              </w:rPr>
              <w:t xml:space="preserve">Japan </w:t>
            </w:r>
            <w:r w:rsidR="002F1C69" w:rsidRPr="001056C3">
              <w:rPr>
                <w:rFonts w:ascii="Arial" w:hAnsi="Arial" w:cs="Arial"/>
              </w:rPr>
              <w:t>Yen</w:t>
            </w:r>
          </w:p>
        </w:tc>
        <w:tc>
          <w:tcPr>
            <w:tcW w:w="897" w:type="pct"/>
          </w:tcPr>
          <w:p w14:paraId="04F77104" w14:textId="77777777" w:rsidR="002F1C69" w:rsidRPr="001056C3" w:rsidRDefault="002F1C69" w:rsidP="00471190">
            <w:pPr>
              <w:spacing w:line="300" w:lineRule="exact"/>
              <w:jc w:val="center"/>
              <w:rPr>
                <w:rFonts w:ascii="Arial" w:hAnsi="Arial" w:cs="Arial"/>
                <w:lang w:eastAsia="th-TH"/>
              </w:rPr>
            </w:pPr>
            <w:r w:rsidRPr="001056C3">
              <w:rPr>
                <w:rFonts w:ascii="Arial" w:hAnsi="Arial" w:cs="Arial"/>
                <w:lang w:eastAsia="th-TH"/>
              </w:rPr>
              <w:t>-</w:t>
            </w:r>
          </w:p>
        </w:tc>
        <w:tc>
          <w:tcPr>
            <w:tcW w:w="897" w:type="pct"/>
            <w:shd w:val="clear" w:color="auto" w:fill="auto"/>
            <w:vAlign w:val="bottom"/>
          </w:tcPr>
          <w:p w14:paraId="23B76B04" w14:textId="77777777" w:rsidR="002F1C69" w:rsidRPr="001056C3" w:rsidRDefault="002F1C69" w:rsidP="00471190">
            <w:pPr>
              <w:spacing w:line="300" w:lineRule="exact"/>
              <w:jc w:val="center"/>
              <w:rPr>
                <w:rFonts w:ascii="Arial" w:hAnsi="Arial" w:cs="Arial"/>
                <w:lang w:eastAsia="th-TH"/>
              </w:rPr>
            </w:pPr>
            <w:r w:rsidRPr="001056C3">
              <w:rPr>
                <w:rFonts w:ascii="Arial" w:hAnsi="Arial" w:cs="Arial"/>
                <w:lang w:eastAsia="th-TH"/>
              </w:rPr>
              <w:t>-</w:t>
            </w:r>
          </w:p>
        </w:tc>
        <w:tc>
          <w:tcPr>
            <w:tcW w:w="897" w:type="pct"/>
          </w:tcPr>
          <w:p w14:paraId="4E9133A5" w14:textId="77777777" w:rsidR="002F1C69" w:rsidRPr="001056C3" w:rsidRDefault="00D67520" w:rsidP="00471190">
            <w:pPr>
              <w:spacing w:line="300" w:lineRule="exact"/>
              <w:jc w:val="right"/>
              <w:rPr>
                <w:rFonts w:ascii="Arial" w:hAnsi="Arial" w:cs="Arial"/>
                <w:lang w:eastAsia="th-TH"/>
              </w:rPr>
            </w:pPr>
            <w:r w:rsidRPr="001056C3">
              <w:rPr>
                <w:rFonts w:ascii="Arial" w:hAnsi="Arial" w:cs="Arial"/>
                <w:lang w:eastAsia="th-TH"/>
              </w:rPr>
              <w:t>110,703</w:t>
            </w:r>
          </w:p>
        </w:tc>
        <w:tc>
          <w:tcPr>
            <w:tcW w:w="897" w:type="pct"/>
            <w:shd w:val="clear" w:color="auto" w:fill="auto"/>
            <w:vAlign w:val="bottom"/>
          </w:tcPr>
          <w:p w14:paraId="33772DD0" w14:textId="77777777" w:rsidR="002F1C69" w:rsidRPr="001056C3" w:rsidRDefault="002F1C69" w:rsidP="00471190">
            <w:pPr>
              <w:spacing w:line="300" w:lineRule="exact"/>
              <w:jc w:val="right"/>
              <w:rPr>
                <w:rFonts w:ascii="Arial" w:hAnsi="Arial" w:cs="Arial"/>
                <w:lang w:val="en-US" w:eastAsia="th-TH"/>
              </w:rPr>
            </w:pPr>
            <w:r w:rsidRPr="001056C3">
              <w:rPr>
                <w:rFonts w:ascii="Arial" w:hAnsi="Arial" w:cs="Arial"/>
                <w:lang w:val="en-US" w:eastAsia="th-TH"/>
              </w:rPr>
              <w:t>31,147</w:t>
            </w:r>
          </w:p>
        </w:tc>
      </w:tr>
    </w:tbl>
    <w:p w14:paraId="7A334C21" w14:textId="77777777" w:rsidR="00B85175" w:rsidRPr="001056C3" w:rsidRDefault="00B85175" w:rsidP="00471190">
      <w:pPr>
        <w:ind w:left="540" w:right="1"/>
        <w:jc w:val="both"/>
        <w:rPr>
          <w:rFonts w:ascii="Arial" w:hAnsi="Arial" w:cs="Arial"/>
          <w:u w:val="single"/>
          <w:cs/>
        </w:rPr>
      </w:pPr>
    </w:p>
    <w:p w14:paraId="1CFC9516" w14:textId="77777777" w:rsidR="00296B7A" w:rsidRPr="001056C3" w:rsidRDefault="002F1C69" w:rsidP="00C742F1">
      <w:pPr>
        <w:pStyle w:val="Heading1"/>
        <w:numPr>
          <w:ilvl w:val="1"/>
          <w:numId w:val="8"/>
        </w:numPr>
        <w:ind w:left="540" w:right="1" w:hanging="540"/>
        <w:jc w:val="thaiDistribute"/>
        <w:rPr>
          <w:rFonts w:ascii="Arial" w:hAnsi="Arial" w:cs="Arial"/>
          <w:noProof/>
          <w:color w:val="auto"/>
          <w:sz w:val="20"/>
          <w:szCs w:val="20"/>
          <w:lang w:val="en-US"/>
        </w:rPr>
      </w:pPr>
      <w:r w:rsidRPr="001056C3">
        <w:rPr>
          <w:rFonts w:ascii="Arial" w:hAnsi="Arial" w:cs="Arial"/>
          <w:noProof/>
          <w:color w:val="auto"/>
          <w:sz w:val="20"/>
          <w:szCs w:val="20"/>
          <w:lang w:val="en-US"/>
        </w:rPr>
        <w:t>Credit risk</w:t>
      </w:r>
    </w:p>
    <w:p w14:paraId="20F033A7" w14:textId="77777777" w:rsidR="00296B7A" w:rsidRPr="001056C3" w:rsidRDefault="00296B7A" w:rsidP="008735B8">
      <w:pPr>
        <w:ind w:left="540" w:right="1"/>
        <w:jc w:val="both"/>
        <w:rPr>
          <w:rFonts w:ascii="Arial" w:hAnsi="Arial" w:cs="Arial"/>
          <w:u w:val="single"/>
          <w:cs/>
        </w:rPr>
      </w:pPr>
    </w:p>
    <w:p w14:paraId="39FA4C29" w14:textId="77777777" w:rsidR="00FC14F5" w:rsidRPr="001056C3" w:rsidRDefault="002F1C69" w:rsidP="00552F00">
      <w:pPr>
        <w:ind w:left="540"/>
        <w:jc w:val="both"/>
        <w:rPr>
          <w:rFonts w:ascii="Arial" w:hAnsi="Arial" w:cs="Arial"/>
          <w:cs/>
        </w:rPr>
      </w:pPr>
      <w:r w:rsidRPr="001056C3">
        <w:rPr>
          <w:rFonts w:ascii="Arial" w:hAnsi="Arial" w:cs="Arial"/>
        </w:rPr>
        <w:t xml:space="preserve">The Group is exposed to credit risk primarily with respect to trade accounts receivable. However, the </w:t>
      </w:r>
      <w:r w:rsidR="00F30BDA" w:rsidRPr="001056C3">
        <w:rPr>
          <w:rFonts w:ascii="Arial" w:hAnsi="Arial" w:cs="Arial"/>
        </w:rPr>
        <w:t>Group’s management</w:t>
      </w:r>
      <w:r w:rsidR="00552F00" w:rsidRPr="001056C3">
        <w:rPr>
          <w:rFonts w:ascii="Arial" w:hAnsi="Arial" w:cs="Arial"/>
        </w:rPr>
        <w:t xml:space="preserve"> </w:t>
      </w:r>
      <w:r w:rsidRPr="001056C3">
        <w:rPr>
          <w:rFonts w:ascii="Arial" w:hAnsi="Arial" w:cs="Arial"/>
        </w:rPr>
        <w:t>does not anticipate material lo</w:t>
      </w:r>
      <w:r w:rsidR="00EB01F6" w:rsidRPr="001056C3">
        <w:rPr>
          <w:rFonts w:ascii="Arial" w:hAnsi="Arial" w:cs="Arial"/>
        </w:rPr>
        <w:t xml:space="preserve">sses from its debt collection. </w:t>
      </w:r>
      <w:r w:rsidRPr="001056C3">
        <w:rPr>
          <w:rFonts w:ascii="Arial" w:hAnsi="Arial" w:cs="Arial"/>
        </w:rPr>
        <w:t xml:space="preserve">The management believes that the Group’s maximum exposures to credit risk is limited to the carrying amount of </w:t>
      </w:r>
      <w:r w:rsidR="00EB01F6" w:rsidRPr="001056C3">
        <w:rPr>
          <w:rFonts w:ascii="Arial" w:hAnsi="Arial" w:cs="Arial"/>
        </w:rPr>
        <w:t xml:space="preserve">trade </w:t>
      </w:r>
      <w:r w:rsidRPr="001056C3">
        <w:rPr>
          <w:rFonts w:ascii="Arial" w:hAnsi="Arial" w:cs="Arial"/>
        </w:rPr>
        <w:t>receivables less allowance for doubtful accounts as stated in the statements of financial position.</w:t>
      </w:r>
      <w:r w:rsidR="00FC14F5" w:rsidRPr="001056C3">
        <w:rPr>
          <w:rFonts w:ascii="Angsana New" w:hAnsi="Angsana New"/>
          <w:u w:val="single"/>
          <w:cs/>
        </w:rPr>
        <w:br w:type="page"/>
      </w:r>
    </w:p>
    <w:p w14:paraId="5248871A" w14:textId="77777777" w:rsidR="008F7024" w:rsidRPr="001056C3" w:rsidRDefault="00261D66" w:rsidP="00C742F1">
      <w:pPr>
        <w:pStyle w:val="Heading1"/>
        <w:numPr>
          <w:ilvl w:val="1"/>
          <w:numId w:val="8"/>
        </w:numPr>
        <w:ind w:left="540" w:right="1" w:hanging="540"/>
        <w:jc w:val="thaiDistribute"/>
        <w:rPr>
          <w:rFonts w:ascii="Arial" w:hAnsi="Arial" w:cs="Arial"/>
          <w:noProof/>
          <w:color w:val="auto"/>
          <w:sz w:val="20"/>
          <w:szCs w:val="20"/>
          <w:cs/>
          <w:lang w:val="en-US"/>
        </w:rPr>
      </w:pPr>
      <w:r w:rsidRPr="001056C3">
        <w:rPr>
          <w:rFonts w:ascii="Arial" w:hAnsi="Arial" w:cs="Arial"/>
          <w:noProof/>
          <w:color w:val="auto"/>
          <w:sz w:val="20"/>
          <w:szCs w:val="20"/>
          <w:lang w:val="en-US"/>
        </w:rPr>
        <w:lastRenderedPageBreak/>
        <w:t>Fair value</w:t>
      </w:r>
    </w:p>
    <w:p w14:paraId="4373D1DA" w14:textId="77777777" w:rsidR="008F7024" w:rsidRPr="001056C3" w:rsidRDefault="008F7024" w:rsidP="008735B8">
      <w:pPr>
        <w:ind w:left="540" w:right="1"/>
        <w:jc w:val="both"/>
        <w:rPr>
          <w:rFonts w:ascii="Arial" w:hAnsi="Arial" w:cs="Arial"/>
          <w:u w:val="single"/>
        </w:rPr>
      </w:pPr>
    </w:p>
    <w:p w14:paraId="4D467721" w14:textId="77777777" w:rsidR="00261D66" w:rsidRPr="001056C3" w:rsidRDefault="00261D66" w:rsidP="00261D66">
      <w:pPr>
        <w:ind w:left="540"/>
        <w:jc w:val="both"/>
        <w:rPr>
          <w:rFonts w:ascii="Arial" w:hAnsi="Arial" w:cs="Arial"/>
        </w:rPr>
      </w:pPr>
      <w:r w:rsidRPr="001056C3">
        <w:rPr>
          <w:rFonts w:ascii="Arial" w:hAnsi="Arial" w:cs="Arial"/>
        </w:rPr>
        <w:t xml:space="preserve">Since the majority of the financial assets and liabilities are short-term, debentures and the loans carry interest at rates close to market rates, the </w:t>
      </w:r>
      <w:r w:rsidR="00164F6D" w:rsidRPr="001056C3">
        <w:rPr>
          <w:rFonts w:ascii="Arial" w:hAnsi="Arial" w:cs="Arial"/>
          <w:lang w:val="en-US"/>
        </w:rPr>
        <w:t xml:space="preserve">Group’s </w:t>
      </w:r>
      <w:r w:rsidRPr="001056C3">
        <w:rPr>
          <w:rFonts w:ascii="Arial" w:hAnsi="Arial" w:cs="Arial"/>
        </w:rPr>
        <w:t>management believes the fair value of the Group’s financial assets and liabilities do not materially differ from their carrying value.</w:t>
      </w:r>
    </w:p>
    <w:p w14:paraId="23550C26" w14:textId="77777777" w:rsidR="00D75C8A" w:rsidRPr="001056C3" w:rsidRDefault="00D75C8A" w:rsidP="00552F00">
      <w:pPr>
        <w:ind w:right="1"/>
        <w:jc w:val="both"/>
        <w:rPr>
          <w:rFonts w:ascii="Arial" w:hAnsi="Arial" w:cs="Arial"/>
          <w:u w:val="single"/>
        </w:rPr>
      </w:pPr>
    </w:p>
    <w:p w14:paraId="10BFDB82" w14:textId="77777777" w:rsidR="004A7002" w:rsidRPr="001056C3" w:rsidRDefault="00261D66"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COMMITMENTS</w:t>
      </w:r>
    </w:p>
    <w:p w14:paraId="2B54CB91" w14:textId="77777777" w:rsidR="003816A1" w:rsidRPr="001056C3" w:rsidRDefault="003816A1" w:rsidP="00AA18FF">
      <w:pPr>
        <w:ind w:left="540" w:right="1"/>
        <w:jc w:val="both"/>
        <w:rPr>
          <w:rFonts w:ascii="Arial" w:hAnsi="Arial" w:cs="Arial"/>
          <w:u w:val="single"/>
        </w:rPr>
      </w:pPr>
    </w:p>
    <w:p w14:paraId="6F123C22" w14:textId="77777777" w:rsidR="006A5636" w:rsidRPr="001056C3" w:rsidRDefault="00261D66" w:rsidP="00471190">
      <w:pPr>
        <w:numPr>
          <w:ilvl w:val="1"/>
          <w:numId w:val="8"/>
        </w:numPr>
        <w:tabs>
          <w:tab w:val="left" w:pos="540"/>
        </w:tabs>
        <w:ind w:left="540" w:hanging="540"/>
        <w:jc w:val="thaiDistribute"/>
        <w:rPr>
          <w:rFonts w:ascii="Arial" w:hAnsi="Arial" w:cs="Arial"/>
          <w:cs/>
        </w:rPr>
      </w:pPr>
      <w:r w:rsidRPr="001056C3">
        <w:rPr>
          <w:rFonts w:ascii="Arial" w:hAnsi="Arial" w:cs="Arial"/>
        </w:rPr>
        <w:t>As at 31 October 2020 and 2019, the Group has commitments in respect of lease of assets and services as follows</w:t>
      </w:r>
      <w:r w:rsidR="00516080" w:rsidRPr="001056C3">
        <w:rPr>
          <w:rFonts w:ascii="Arial" w:hAnsi="Arial" w:cs="Arial"/>
        </w:rPr>
        <w:t>;</w:t>
      </w:r>
    </w:p>
    <w:p w14:paraId="2999E8FA" w14:textId="77777777" w:rsidR="00D358E4" w:rsidRPr="001056C3" w:rsidRDefault="00D358E4" w:rsidP="00AA18FF">
      <w:pPr>
        <w:ind w:left="540" w:right="1"/>
        <w:jc w:val="both"/>
        <w:rPr>
          <w:rFonts w:ascii="Arial" w:hAnsi="Arial" w:cs="Arial"/>
          <w:u w:val="single"/>
        </w:rPr>
      </w:pPr>
    </w:p>
    <w:tbl>
      <w:tblPr>
        <w:tblW w:w="9378" w:type="dxa"/>
        <w:tblLayout w:type="fixed"/>
        <w:tblLook w:val="0000" w:firstRow="0" w:lastRow="0" w:firstColumn="0" w:lastColumn="0" w:noHBand="0" w:noVBand="0"/>
      </w:tblPr>
      <w:tblGrid>
        <w:gridCol w:w="4608"/>
        <w:gridCol w:w="1192"/>
        <w:gridCol w:w="1193"/>
        <w:gridCol w:w="1192"/>
        <w:gridCol w:w="1193"/>
      </w:tblGrid>
      <w:tr w:rsidR="00261D66" w:rsidRPr="001056C3" w14:paraId="08EAF21F" w14:textId="77777777" w:rsidTr="00355F81">
        <w:tc>
          <w:tcPr>
            <w:tcW w:w="4608" w:type="dxa"/>
          </w:tcPr>
          <w:p w14:paraId="108B85C8" w14:textId="77777777" w:rsidR="00261D66" w:rsidRPr="001056C3" w:rsidRDefault="00261D66" w:rsidP="00E003AD">
            <w:pPr>
              <w:spacing w:line="300" w:lineRule="exact"/>
              <w:ind w:left="540" w:right="-108"/>
              <w:rPr>
                <w:rFonts w:ascii="Arial" w:hAnsi="Arial" w:cs="Arial"/>
                <w:b/>
                <w:bCs/>
                <w:snapToGrid w:val="0"/>
                <w:cs/>
                <w:lang w:eastAsia="th-TH"/>
              </w:rPr>
            </w:pPr>
            <w:r w:rsidRPr="001056C3">
              <w:rPr>
                <w:rFonts w:ascii="Arial" w:hAnsi="Arial" w:cs="Arial"/>
                <w:b/>
                <w:bCs/>
              </w:rPr>
              <w:br w:type="page"/>
            </w:r>
          </w:p>
        </w:tc>
        <w:tc>
          <w:tcPr>
            <w:tcW w:w="4770" w:type="dxa"/>
            <w:gridSpan w:val="4"/>
          </w:tcPr>
          <w:p w14:paraId="5397FDA8" w14:textId="77777777" w:rsidR="00261D66" w:rsidRPr="001056C3" w:rsidRDefault="00261D66" w:rsidP="00E003AD">
            <w:pPr>
              <w:pStyle w:val="Heading4"/>
              <w:pBdr>
                <w:bottom w:val="single" w:sz="4" w:space="1" w:color="auto"/>
              </w:pBdr>
              <w:spacing w:line="300" w:lineRule="exact"/>
              <w:rPr>
                <w:rFonts w:ascii="Arial" w:hAnsi="Arial" w:cs="Arial"/>
                <w:b/>
                <w:bCs/>
                <w:color w:val="auto"/>
                <w:spacing w:val="-2"/>
                <w:sz w:val="20"/>
                <w:szCs w:val="20"/>
                <w:u w:val="none"/>
                <w:cs/>
              </w:rPr>
            </w:pPr>
            <w:r w:rsidRPr="001056C3">
              <w:rPr>
                <w:rFonts w:ascii="Arial" w:hAnsi="Arial" w:cs="Arial"/>
                <w:b/>
                <w:bCs/>
                <w:color w:val="auto"/>
                <w:sz w:val="20"/>
                <w:szCs w:val="20"/>
                <w:u w:val="none"/>
              </w:rPr>
              <w:t>(Unit: Thousand Baht)</w:t>
            </w:r>
          </w:p>
        </w:tc>
      </w:tr>
      <w:tr w:rsidR="00261D66" w:rsidRPr="001056C3" w14:paraId="08DE19D4" w14:textId="77777777" w:rsidTr="00355F81">
        <w:tc>
          <w:tcPr>
            <w:tcW w:w="4608" w:type="dxa"/>
          </w:tcPr>
          <w:p w14:paraId="38574BCE" w14:textId="77777777" w:rsidR="00261D66" w:rsidRPr="001056C3" w:rsidRDefault="00261D66" w:rsidP="00E003AD">
            <w:pPr>
              <w:spacing w:line="300" w:lineRule="exact"/>
              <w:ind w:left="540" w:right="-108"/>
              <w:rPr>
                <w:rFonts w:ascii="Arial" w:hAnsi="Arial" w:cs="Arial"/>
                <w:b/>
                <w:bCs/>
                <w:snapToGrid w:val="0"/>
                <w:cs/>
                <w:lang w:val="en-US" w:eastAsia="th-TH"/>
              </w:rPr>
            </w:pPr>
          </w:p>
        </w:tc>
        <w:tc>
          <w:tcPr>
            <w:tcW w:w="2385" w:type="dxa"/>
            <w:gridSpan w:val="2"/>
          </w:tcPr>
          <w:p w14:paraId="0803EEB0" w14:textId="77777777" w:rsidR="00261D66" w:rsidRPr="001056C3" w:rsidRDefault="00261D66" w:rsidP="00E003AD">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Consolidated</w:t>
            </w:r>
          </w:p>
        </w:tc>
        <w:tc>
          <w:tcPr>
            <w:tcW w:w="2385" w:type="dxa"/>
            <w:gridSpan w:val="2"/>
          </w:tcPr>
          <w:p w14:paraId="19E8890B" w14:textId="77777777" w:rsidR="00261D66" w:rsidRPr="001056C3" w:rsidRDefault="00261D66" w:rsidP="00E003AD">
            <w:pPr>
              <w:pStyle w:val="Heading4"/>
              <w:pBdr>
                <w:bottom w:val="single" w:sz="4" w:space="1" w:color="auto"/>
              </w:pBdr>
              <w:spacing w:line="300" w:lineRule="exact"/>
              <w:rPr>
                <w:rFonts w:ascii="Arial" w:hAnsi="Arial" w:cs="Arial"/>
                <w:b/>
                <w:bCs/>
                <w:color w:val="auto"/>
                <w:spacing w:val="-2"/>
                <w:sz w:val="20"/>
                <w:szCs w:val="20"/>
                <w:u w:val="none"/>
                <w:cs/>
                <w:lang w:val="en-US"/>
              </w:rPr>
            </w:pPr>
            <w:r w:rsidRPr="001056C3">
              <w:rPr>
                <w:rFonts w:ascii="Arial" w:hAnsi="Arial" w:cs="Arial"/>
                <w:b/>
                <w:bCs/>
                <w:color w:val="auto"/>
                <w:sz w:val="20"/>
                <w:szCs w:val="20"/>
                <w:u w:val="none"/>
              </w:rPr>
              <w:t>The Company</w:t>
            </w:r>
          </w:p>
        </w:tc>
      </w:tr>
      <w:tr w:rsidR="00261D66" w:rsidRPr="001056C3" w14:paraId="741CC87C" w14:textId="77777777" w:rsidTr="00355F81">
        <w:tc>
          <w:tcPr>
            <w:tcW w:w="4608" w:type="dxa"/>
          </w:tcPr>
          <w:p w14:paraId="4B91A1A6" w14:textId="77777777" w:rsidR="00261D66" w:rsidRPr="001056C3" w:rsidRDefault="00261D66" w:rsidP="00E003AD">
            <w:pPr>
              <w:spacing w:line="300" w:lineRule="exact"/>
              <w:ind w:left="540" w:right="-108"/>
              <w:rPr>
                <w:rFonts w:ascii="Arial" w:hAnsi="Arial" w:cs="Arial"/>
                <w:snapToGrid w:val="0"/>
                <w:cs/>
                <w:lang w:eastAsia="th-TH"/>
              </w:rPr>
            </w:pPr>
          </w:p>
        </w:tc>
        <w:tc>
          <w:tcPr>
            <w:tcW w:w="1192" w:type="dxa"/>
          </w:tcPr>
          <w:p w14:paraId="2CF329A8" w14:textId="77777777" w:rsidR="00261D66" w:rsidRPr="001056C3" w:rsidRDefault="00261D66" w:rsidP="00E003AD">
            <w:pPr>
              <w:pStyle w:val="Heading4"/>
              <w:pBdr>
                <w:bottom w:val="single" w:sz="4" w:space="1" w:color="auto"/>
              </w:pBdr>
              <w:spacing w:line="300" w:lineRule="exact"/>
              <w:ind w:left="-18"/>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1193" w:type="dxa"/>
          </w:tcPr>
          <w:p w14:paraId="0791EF65" w14:textId="77777777" w:rsidR="00261D66" w:rsidRPr="001056C3" w:rsidRDefault="00261D66" w:rsidP="00E003AD">
            <w:pPr>
              <w:pStyle w:val="Heading4"/>
              <w:pBdr>
                <w:bottom w:val="single" w:sz="4" w:space="1" w:color="auto"/>
              </w:pBdr>
              <w:spacing w:line="300" w:lineRule="exact"/>
              <w:ind w:left="-18"/>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c>
          <w:tcPr>
            <w:tcW w:w="1192" w:type="dxa"/>
          </w:tcPr>
          <w:p w14:paraId="0499B59C" w14:textId="77777777" w:rsidR="00261D66" w:rsidRPr="001056C3" w:rsidRDefault="00261D66" w:rsidP="00E003AD">
            <w:pPr>
              <w:pStyle w:val="Heading4"/>
              <w:pBdr>
                <w:bottom w:val="single" w:sz="4" w:space="1" w:color="auto"/>
              </w:pBdr>
              <w:spacing w:line="300" w:lineRule="exact"/>
              <w:ind w:left="-18"/>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2020</w:t>
            </w:r>
          </w:p>
        </w:tc>
        <w:tc>
          <w:tcPr>
            <w:tcW w:w="1193" w:type="dxa"/>
          </w:tcPr>
          <w:p w14:paraId="17D8D2D4" w14:textId="77777777" w:rsidR="00261D66" w:rsidRPr="001056C3" w:rsidRDefault="00261D66" w:rsidP="00E003AD">
            <w:pPr>
              <w:pStyle w:val="Heading4"/>
              <w:pBdr>
                <w:bottom w:val="single" w:sz="4" w:space="1" w:color="auto"/>
              </w:pBdr>
              <w:spacing w:line="300" w:lineRule="exact"/>
              <w:ind w:left="-18"/>
              <w:rPr>
                <w:rFonts w:ascii="Arial" w:hAnsi="Arial" w:cs="Arial"/>
                <w:b/>
                <w:bCs/>
                <w:color w:val="auto"/>
                <w:sz w:val="20"/>
                <w:szCs w:val="20"/>
                <w:u w:val="none"/>
                <w:lang w:val="en-US"/>
              </w:rPr>
            </w:pPr>
            <w:r w:rsidRPr="001056C3">
              <w:rPr>
                <w:rFonts w:ascii="Arial" w:hAnsi="Arial" w:cs="Arial"/>
                <w:b/>
                <w:bCs/>
                <w:color w:val="auto"/>
                <w:sz w:val="20"/>
                <w:szCs w:val="20"/>
                <w:u w:val="none"/>
                <w:lang w:val="en-US"/>
              </w:rPr>
              <w:t>2019</w:t>
            </w:r>
          </w:p>
        </w:tc>
      </w:tr>
      <w:tr w:rsidR="00261D66" w:rsidRPr="001056C3" w14:paraId="57DC21A5" w14:textId="77777777" w:rsidTr="00355F81">
        <w:tc>
          <w:tcPr>
            <w:tcW w:w="4608" w:type="dxa"/>
          </w:tcPr>
          <w:p w14:paraId="0F44231A" w14:textId="77777777" w:rsidR="00261D66" w:rsidRPr="001056C3" w:rsidRDefault="00261D66" w:rsidP="00E003AD">
            <w:pPr>
              <w:spacing w:line="300" w:lineRule="exact"/>
              <w:ind w:left="540" w:right="1"/>
              <w:jc w:val="both"/>
              <w:rPr>
                <w:rFonts w:ascii="Arial" w:hAnsi="Arial" w:cs="Arial"/>
                <w:u w:val="single"/>
                <w:cs/>
              </w:rPr>
            </w:pPr>
          </w:p>
        </w:tc>
        <w:tc>
          <w:tcPr>
            <w:tcW w:w="1192" w:type="dxa"/>
          </w:tcPr>
          <w:p w14:paraId="44035F35" w14:textId="77777777" w:rsidR="00261D66" w:rsidRPr="001056C3" w:rsidRDefault="00261D66" w:rsidP="00E003AD">
            <w:pPr>
              <w:spacing w:line="300" w:lineRule="exact"/>
              <w:ind w:left="540" w:right="1"/>
              <w:jc w:val="both"/>
              <w:rPr>
                <w:rFonts w:ascii="Arial" w:hAnsi="Arial" w:cs="Arial"/>
                <w:u w:val="single"/>
              </w:rPr>
            </w:pPr>
          </w:p>
        </w:tc>
        <w:tc>
          <w:tcPr>
            <w:tcW w:w="1193" w:type="dxa"/>
          </w:tcPr>
          <w:p w14:paraId="50684806" w14:textId="77777777" w:rsidR="00261D66" w:rsidRPr="001056C3" w:rsidRDefault="00261D66" w:rsidP="00E003AD">
            <w:pPr>
              <w:spacing w:line="300" w:lineRule="exact"/>
              <w:ind w:left="540" w:right="1"/>
              <w:jc w:val="both"/>
              <w:rPr>
                <w:rFonts w:ascii="Arial" w:hAnsi="Arial" w:cs="Arial"/>
                <w:u w:val="single"/>
              </w:rPr>
            </w:pPr>
          </w:p>
        </w:tc>
        <w:tc>
          <w:tcPr>
            <w:tcW w:w="1192" w:type="dxa"/>
          </w:tcPr>
          <w:p w14:paraId="4B9FEADE" w14:textId="77777777" w:rsidR="00261D66" w:rsidRPr="001056C3" w:rsidRDefault="00261D66" w:rsidP="00E003AD">
            <w:pPr>
              <w:spacing w:line="300" w:lineRule="exact"/>
              <w:ind w:left="540" w:right="1"/>
              <w:jc w:val="both"/>
              <w:rPr>
                <w:rFonts w:ascii="Arial" w:hAnsi="Arial" w:cs="Arial"/>
                <w:u w:val="single"/>
              </w:rPr>
            </w:pPr>
          </w:p>
        </w:tc>
        <w:tc>
          <w:tcPr>
            <w:tcW w:w="1193" w:type="dxa"/>
          </w:tcPr>
          <w:p w14:paraId="51021493" w14:textId="77777777" w:rsidR="00261D66" w:rsidRPr="001056C3" w:rsidRDefault="00261D66" w:rsidP="00E003AD">
            <w:pPr>
              <w:spacing w:line="300" w:lineRule="exact"/>
              <w:ind w:left="540" w:right="1"/>
              <w:jc w:val="both"/>
              <w:rPr>
                <w:rFonts w:ascii="Arial" w:hAnsi="Arial" w:cs="Arial"/>
                <w:u w:val="single"/>
              </w:rPr>
            </w:pPr>
          </w:p>
        </w:tc>
      </w:tr>
      <w:tr w:rsidR="00261D66" w:rsidRPr="001056C3" w14:paraId="4BE703E3" w14:textId="77777777" w:rsidTr="00355F81">
        <w:tc>
          <w:tcPr>
            <w:tcW w:w="4608" w:type="dxa"/>
          </w:tcPr>
          <w:p w14:paraId="33039367" w14:textId="77777777" w:rsidR="00261D66" w:rsidRPr="001056C3" w:rsidRDefault="00261D66" w:rsidP="0031769E">
            <w:pPr>
              <w:spacing w:line="300" w:lineRule="exact"/>
              <w:ind w:left="612" w:right="1" w:hanging="72"/>
              <w:rPr>
                <w:rFonts w:ascii="Arial" w:hAnsi="Arial" w:cs="Arial"/>
                <w:b/>
                <w:bCs/>
                <w:cs/>
                <w:lang w:val="en-US"/>
              </w:rPr>
            </w:pPr>
            <w:r w:rsidRPr="001056C3">
              <w:rPr>
                <w:rFonts w:ascii="Arial" w:hAnsi="Arial" w:cs="Arial"/>
                <w:b/>
                <w:bCs/>
                <w:snapToGrid w:val="0"/>
                <w:lang w:eastAsia="th-TH"/>
              </w:rPr>
              <w:t>Lease rental and services agreement</w:t>
            </w:r>
          </w:p>
        </w:tc>
        <w:tc>
          <w:tcPr>
            <w:tcW w:w="1192" w:type="dxa"/>
          </w:tcPr>
          <w:p w14:paraId="2B3AB5CE" w14:textId="77777777" w:rsidR="00261D66" w:rsidRPr="001056C3" w:rsidRDefault="00261D66" w:rsidP="00E003AD">
            <w:pPr>
              <w:pStyle w:val="Heading1"/>
              <w:spacing w:line="300" w:lineRule="exact"/>
              <w:ind w:left="540" w:right="1"/>
              <w:jc w:val="thaiDistribute"/>
              <w:rPr>
                <w:rFonts w:ascii="Arial" w:hAnsi="Arial" w:cs="Arial"/>
                <w:b w:val="0"/>
                <w:color w:val="auto"/>
                <w:sz w:val="20"/>
                <w:szCs w:val="20"/>
              </w:rPr>
            </w:pPr>
          </w:p>
        </w:tc>
        <w:tc>
          <w:tcPr>
            <w:tcW w:w="1193" w:type="dxa"/>
          </w:tcPr>
          <w:p w14:paraId="065D5C15" w14:textId="77777777" w:rsidR="00261D66" w:rsidRPr="001056C3" w:rsidRDefault="00261D66" w:rsidP="00E003AD">
            <w:pPr>
              <w:pStyle w:val="Heading1"/>
              <w:spacing w:line="300" w:lineRule="exact"/>
              <w:ind w:left="540" w:right="1"/>
              <w:jc w:val="thaiDistribute"/>
              <w:rPr>
                <w:rFonts w:ascii="Arial" w:hAnsi="Arial" w:cs="Arial"/>
                <w:b w:val="0"/>
                <w:color w:val="auto"/>
                <w:sz w:val="20"/>
                <w:szCs w:val="20"/>
              </w:rPr>
            </w:pPr>
          </w:p>
        </w:tc>
        <w:tc>
          <w:tcPr>
            <w:tcW w:w="1192" w:type="dxa"/>
          </w:tcPr>
          <w:p w14:paraId="46A2469A" w14:textId="77777777" w:rsidR="00261D66" w:rsidRPr="001056C3" w:rsidRDefault="00261D66" w:rsidP="00E003AD">
            <w:pPr>
              <w:pStyle w:val="Heading1"/>
              <w:spacing w:line="300" w:lineRule="exact"/>
              <w:ind w:left="540" w:right="1"/>
              <w:jc w:val="thaiDistribute"/>
              <w:rPr>
                <w:rFonts w:ascii="Arial" w:hAnsi="Arial" w:cs="Arial"/>
                <w:b w:val="0"/>
                <w:color w:val="auto"/>
                <w:sz w:val="20"/>
                <w:szCs w:val="20"/>
              </w:rPr>
            </w:pPr>
          </w:p>
        </w:tc>
        <w:tc>
          <w:tcPr>
            <w:tcW w:w="1193" w:type="dxa"/>
            <w:shd w:val="clear" w:color="auto" w:fill="auto"/>
          </w:tcPr>
          <w:p w14:paraId="5A7B6BE5" w14:textId="77777777" w:rsidR="00261D66" w:rsidRPr="001056C3" w:rsidRDefault="00261D66" w:rsidP="00E003AD">
            <w:pPr>
              <w:pStyle w:val="Heading1"/>
              <w:spacing w:line="300" w:lineRule="exact"/>
              <w:ind w:left="540" w:right="1"/>
              <w:jc w:val="thaiDistribute"/>
              <w:rPr>
                <w:rFonts w:ascii="Arial" w:hAnsi="Arial" w:cs="Arial"/>
                <w:b w:val="0"/>
                <w:color w:val="auto"/>
                <w:sz w:val="20"/>
                <w:szCs w:val="20"/>
              </w:rPr>
            </w:pPr>
          </w:p>
        </w:tc>
      </w:tr>
      <w:tr w:rsidR="00552F00" w:rsidRPr="001056C3" w14:paraId="7A5846A3" w14:textId="77777777" w:rsidTr="00355F81">
        <w:tc>
          <w:tcPr>
            <w:tcW w:w="4608" w:type="dxa"/>
            <w:vAlign w:val="bottom"/>
          </w:tcPr>
          <w:p w14:paraId="788CF12E" w14:textId="77777777" w:rsidR="00552F00" w:rsidRPr="001056C3" w:rsidRDefault="00552F00" w:rsidP="0031769E">
            <w:pPr>
              <w:spacing w:line="300" w:lineRule="exact"/>
              <w:ind w:left="612" w:right="1" w:hanging="72"/>
              <w:rPr>
                <w:rFonts w:ascii="Arial" w:hAnsi="Arial" w:cs="Arial"/>
                <w:snapToGrid w:val="0"/>
                <w:cs/>
                <w:lang w:eastAsia="th-TH"/>
              </w:rPr>
            </w:pPr>
            <w:r w:rsidRPr="001056C3">
              <w:rPr>
                <w:rFonts w:ascii="Arial" w:hAnsi="Arial" w:cs="Arial"/>
                <w:snapToGrid w:val="0"/>
                <w:lang w:eastAsia="th-TH"/>
              </w:rPr>
              <w:t>Within one year</w:t>
            </w:r>
          </w:p>
        </w:tc>
        <w:tc>
          <w:tcPr>
            <w:tcW w:w="1192" w:type="dxa"/>
          </w:tcPr>
          <w:p w14:paraId="520D6A1F" w14:textId="77777777" w:rsidR="00552F00" w:rsidRPr="001056C3" w:rsidRDefault="00552F00" w:rsidP="00E003AD">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27,050</w:t>
            </w:r>
          </w:p>
        </w:tc>
        <w:tc>
          <w:tcPr>
            <w:tcW w:w="1193" w:type="dxa"/>
          </w:tcPr>
          <w:p w14:paraId="67ACFD34" w14:textId="77777777" w:rsidR="00552F00" w:rsidRPr="001056C3" w:rsidRDefault="00552F00" w:rsidP="00E003AD">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35,829</w:t>
            </w:r>
          </w:p>
        </w:tc>
        <w:tc>
          <w:tcPr>
            <w:tcW w:w="1192" w:type="dxa"/>
          </w:tcPr>
          <w:p w14:paraId="727A9AD7" w14:textId="77777777" w:rsidR="00552F00" w:rsidRPr="001056C3" w:rsidRDefault="00552F00" w:rsidP="00E003AD">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2,106</w:t>
            </w:r>
          </w:p>
        </w:tc>
        <w:tc>
          <w:tcPr>
            <w:tcW w:w="1193" w:type="dxa"/>
            <w:shd w:val="clear" w:color="auto" w:fill="auto"/>
          </w:tcPr>
          <w:p w14:paraId="649319F9" w14:textId="77777777" w:rsidR="00552F00" w:rsidRPr="001056C3" w:rsidRDefault="00552F00" w:rsidP="00E003AD">
            <w:pP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2,995</w:t>
            </w:r>
          </w:p>
        </w:tc>
      </w:tr>
      <w:tr w:rsidR="00552F00" w:rsidRPr="001056C3" w14:paraId="33284833" w14:textId="77777777" w:rsidTr="00355F81">
        <w:tc>
          <w:tcPr>
            <w:tcW w:w="4608" w:type="dxa"/>
            <w:vAlign w:val="bottom"/>
          </w:tcPr>
          <w:p w14:paraId="279ACB9C" w14:textId="3A5E7DAB" w:rsidR="00552F00" w:rsidRPr="001056C3" w:rsidRDefault="00355F81" w:rsidP="00355F81">
            <w:pPr>
              <w:spacing w:line="300" w:lineRule="exact"/>
              <w:ind w:left="720" w:right="1" w:hanging="180"/>
              <w:rPr>
                <w:rFonts w:ascii="Arial" w:hAnsi="Arial" w:cs="Arial"/>
                <w:snapToGrid w:val="0"/>
                <w:lang w:eastAsia="th-TH"/>
              </w:rPr>
            </w:pPr>
            <w:r>
              <w:rPr>
                <w:rFonts w:ascii="Arial" w:hAnsi="Arial" w:cs="Arial"/>
                <w:snapToGrid w:val="0"/>
                <w:lang w:eastAsia="th-TH"/>
              </w:rPr>
              <w:t xml:space="preserve">More than 1 year but not more </w:t>
            </w:r>
            <w:r w:rsidR="00552F00" w:rsidRPr="001056C3">
              <w:rPr>
                <w:rFonts w:ascii="Arial" w:hAnsi="Arial" w:cs="Arial"/>
                <w:snapToGrid w:val="0"/>
                <w:lang w:eastAsia="th-TH"/>
              </w:rPr>
              <w:t>than 5 years</w:t>
            </w:r>
          </w:p>
        </w:tc>
        <w:tc>
          <w:tcPr>
            <w:tcW w:w="1192" w:type="dxa"/>
          </w:tcPr>
          <w:p w14:paraId="2A348BF5" w14:textId="77777777" w:rsidR="00552F00" w:rsidRPr="001056C3" w:rsidRDefault="00552F00" w:rsidP="0031769E">
            <w:pPr>
              <w:pBdr>
                <w:bottom w:val="single" w:sz="2"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28,089</w:t>
            </w:r>
          </w:p>
        </w:tc>
        <w:tc>
          <w:tcPr>
            <w:tcW w:w="1193" w:type="dxa"/>
          </w:tcPr>
          <w:p w14:paraId="785DBAEF" w14:textId="77777777" w:rsidR="00552F00" w:rsidRPr="001056C3" w:rsidRDefault="00552F00" w:rsidP="0031769E">
            <w:pPr>
              <w:pBdr>
                <w:bottom w:val="single" w:sz="2"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22,034</w:t>
            </w:r>
          </w:p>
        </w:tc>
        <w:tc>
          <w:tcPr>
            <w:tcW w:w="1192" w:type="dxa"/>
          </w:tcPr>
          <w:p w14:paraId="334EA596" w14:textId="77777777" w:rsidR="00552F00" w:rsidRPr="001056C3" w:rsidRDefault="00552F00" w:rsidP="0031769E">
            <w:pPr>
              <w:pBdr>
                <w:bottom w:val="single" w:sz="2"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666</w:t>
            </w:r>
          </w:p>
        </w:tc>
        <w:tc>
          <w:tcPr>
            <w:tcW w:w="1193" w:type="dxa"/>
            <w:shd w:val="clear" w:color="auto" w:fill="auto"/>
          </w:tcPr>
          <w:p w14:paraId="27459315" w14:textId="77777777" w:rsidR="00552F00" w:rsidRPr="001056C3" w:rsidRDefault="00552F00" w:rsidP="0031769E">
            <w:pPr>
              <w:pBdr>
                <w:bottom w:val="single" w:sz="2"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329</w:t>
            </w:r>
          </w:p>
        </w:tc>
      </w:tr>
      <w:tr w:rsidR="00552F00" w:rsidRPr="001056C3" w14:paraId="1D9F4BB7" w14:textId="77777777" w:rsidTr="00355F81">
        <w:tc>
          <w:tcPr>
            <w:tcW w:w="4608" w:type="dxa"/>
            <w:vAlign w:val="bottom"/>
          </w:tcPr>
          <w:p w14:paraId="2B668F84" w14:textId="77777777" w:rsidR="00552F00" w:rsidRPr="001056C3" w:rsidRDefault="00552F00" w:rsidP="0031769E">
            <w:pPr>
              <w:spacing w:line="300" w:lineRule="exact"/>
              <w:ind w:left="720" w:right="1" w:hanging="180"/>
              <w:rPr>
                <w:rFonts w:ascii="Arial" w:hAnsi="Arial" w:cs="Arial"/>
                <w:snapToGrid w:val="0"/>
                <w:lang w:eastAsia="th-TH"/>
              </w:rPr>
            </w:pPr>
            <w:r w:rsidRPr="001056C3">
              <w:rPr>
                <w:rFonts w:ascii="Arial" w:hAnsi="Arial" w:cs="Arial"/>
                <w:snapToGrid w:val="0"/>
                <w:lang w:eastAsia="th-TH"/>
              </w:rPr>
              <w:t>Total</w:t>
            </w:r>
          </w:p>
        </w:tc>
        <w:tc>
          <w:tcPr>
            <w:tcW w:w="1192" w:type="dxa"/>
          </w:tcPr>
          <w:p w14:paraId="189C7D44" w14:textId="77777777" w:rsidR="00552F00" w:rsidRPr="001056C3" w:rsidRDefault="00552F00" w:rsidP="00E003AD">
            <w:pPr>
              <w:pBdr>
                <w:bottom w:val="double" w:sz="4" w:space="1" w:color="auto"/>
              </w:pBdr>
              <w:spacing w:line="300" w:lineRule="exact"/>
              <w:ind w:right="1"/>
              <w:jc w:val="right"/>
              <w:rPr>
                <w:rFonts w:ascii="Arial" w:hAnsi="Arial" w:cs="Arial"/>
                <w:snapToGrid w:val="0"/>
                <w:cs/>
                <w:lang w:val="en-US" w:eastAsia="th-TH"/>
              </w:rPr>
            </w:pPr>
            <w:r w:rsidRPr="001056C3">
              <w:rPr>
                <w:rFonts w:ascii="Arial" w:hAnsi="Arial" w:cs="Arial"/>
                <w:snapToGrid w:val="0"/>
                <w:lang w:val="en-US" w:eastAsia="th-TH"/>
              </w:rPr>
              <w:t>55,139</w:t>
            </w:r>
          </w:p>
        </w:tc>
        <w:tc>
          <w:tcPr>
            <w:tcW w:w="1193" w:type="dxa"/>
          </w:tcPr>
          <w:p w14:paraId="467E6A07" w14:textId="77777777" w:rsidR="00552F00" w:rsidRPr="001056C3" w:rsidRDefault="00916E77" w:rsidP="00E003AD">
            <w:pPr>
              <w:pBdr>
                <w:bottom w:val="doub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fldChar w:fldCharType="begin"/>
            </w:r>
            <w:r w:rsidR="00552F00"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552F00" w:rsidRPr="001056C3">
              <w:rPr>
                <w:rFonts w:ascii="Arial" w:hAnsi="Arial" w:cs="Arial"/>
                <w:noProof/>
                <w:snapToGrid w:val="0"/>
                <w:lang w:val="en-US" w:eastAsia="th-TH"/>
              </w:rPr>
              <w:t>57,863</w:t>
            </w:r>
            <w:r w:rsidRPr="001056C3">
              <w:rPr>
                <w:rFonts w:ascii="Arial" w:hAnsi="Arial" w:cs="Arial"/>
                <w:snapToGrid w:val="0"/>
                <w:lang w:val="en-US" w:eastAsia="th-TH"/>
              </w:rPr>
              <w:fldChar w:fldCharType="end"/>
            </w:r>
          </w:p>
        </w:tc>
        <w:tc>
          <w:tcPr>
            <w:tcW w:w="1192" w:type="dxa"/>
          </w:tcPr>
          <w:p w14:paraId="7AB65D97" w14:textId="77777777" w:rsidR="00552F00" w:rsidRPr="001056C3" w:rsidRDefault="00552F00" w:rsidP="00E003AD">
            <w:pPr>
              <w:pBdr>
                <w:bottom w:val="doub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t>2,772</w:t>
            </w:r>
          </w:p>
        </w:tc>
        <w:tc>
          <w:tcPr>
            <w:tcW w:w="1193" w:type="dxa"/>
            <w:shd w:val="clear" w:color="auto" w:fill="auto"/>
          </w:tcPr>
          <w:p w14:paraId="41315BE6" w14:textId="77777777" w:rsidR="00552F00" w:rsidRPr="001056C3" w:rsidRDefault="00916E77" w:rsidP="00E003AD">
            <w:pPr>
              <w:pBdr>
                <w:bottom w:val="double" w:sz="4" w:space="1" w:color="auto"/>
              </w:pBdr>
              <w:spacing w:line="300" w:lineRule="exact"/>
              <w:ind w:right="1"/>
              <w:jc w:val="right"/>
              <w:rPr>
                <w:rFonts w:ascii="Arial" w:hAnsi="Arial" w:cs="Arial"/>
                <w:snapToGrid w:val="0"/>
                <w:lang w:val="en-US" w:eastAsia="th-TH"/>
              </w:rPr>
            </w:pPr>
            <w:r w:rsidRPr="001056C3">
              <w:rPr>
                <w:rFonts w:ascii="Arial" w:hAnsi="Arial" w:cs="Arial"/>
                <w:snapToGrid w:val="0"/>
                <w:lang w:val="en-US" w:eastAsia="th-TH"/>
              </w:rPr>
              <w:fldChar w:fldCharType="begin"/>
            </w:r>
            <w:r w:rsidR="00552F00" w:rsidRPr="001056C3">
              <w:rPr>
                <w:rFonts w:ascii="Arial" w:hAnsi="Arial" w:cs="Arial"/>
                <w:snapToGrid w:val="0"/>
                <w:lang w:val="en-US" w:eastAsia="th-TH"/>
              </w:rPr>
              <w:instrText xml:space="preserve"> =SUM(ABOVE) </w:instrText>
            </w:r>
            <w:r w:rsidRPr="001056C3">
              <w:rPr>
                <w:rFonts w:ascii="Arial" w:hAnsi="Arial" w:cs="Arial"/>
                <w:snapToGrid w:val="0"/>
                <w:lang w:val="en-US" w:eastAsia="th-TH"/>
              </w:rPr>
              <w:fldChar w:fldCharType="separate"/>
            </w:r>
            <w:r w:rsidR="00552F00" w:rsidRPr="001056C3">
              <w:rPr>
                <w:rFonts w:ascii="Arial" w:hAnsi="Arial" w:cs="Arial"/>
                <w:noProof/>
                <w:snapToGrid w:val="0"/>
                <w:lang w:val="en-US" w:eastAsia="th-TH"/>
              </w:rPr>
              <w:t>3,324</w:t>
            </w:r>
            <w:r w:rsidRPr="001056C3">
              <w:rPr>
                <w:rFonts w:ascii="Arial" w:hAnsi="Arial" w:cs="Arial"/>
                <w:snapToGrid w:val="0"/>
                <w:lang w:val="en-US" w:eastAsia="th-TH"/>
              </w:rPr>
              <w:fldChar w:fldCharType="end"/>
            </w:r>
          </w:p>
        </w:tc>
      </w:tr>
    </w:tbl>
    <w:p w14:paraId="03287810" w14:textId="77777777" w:rsidR="00DC768E" w:rsidRPr="001056C3" w:rsidRDefault="00DC768E" w:rsidP="0027093A">
      <w:pPr>
        <w:ind w:left="540" w:right="1"/>
        <w:jc w:val="both"/>
        <w:rPr>
          <w:rFonts w:ascii="Arial" w:hAnsi="Arial" w:cs="Arial"/>
          <w:u w:val="single"/>
        </w:rPr>
      </w:pPr>
    </w:p>
    <w:p w14:paraId="4292A35A" w14:textId="5E1DB8DE" w:rsidR="00A60F93" w:rsidRPr="001056C3" w:rsidRDefault="000D20F7" w:rsidP="00471190">
      <w:pPr>
        <w:numPr>
          <w:ilvl w:val="1"/>
          <w:numId w:val="8"/>
        </w:numPr>
        <w:tabs>
          <w:tab w:val="left" w:pos="540"/>
        </w:tabs>
        <w:ind w:left="540" w:right="1" w:hanging="540"/>
        <w:jc w:val="both"/>
        <w:rPr>
          <w:rFonts w:ascii="Arial" w:hAnsi="Arial" w:cs="Arial"/>
          <w:u w:val="single"/>
        </w:rPr>
      </w:pPr>
      <w:r w:rsidRPr="001056C3">
        <w:rPr>
          <w:rFonts w:ascii="Arial" w:hAnsi="Arial" w:cs="Arial"/>
        </w:rPr>
        <w:t>As at 31 October 2020, a subsidiary has a commitment to purchase a company in Sweden which ho</w:t>
      </w:r>
      <w:r w:rsidR="00D63120" w:rsidRPr="001056C3">
        <w:rPr>
          <w:rFonts w:ascii="Arial" w:hAnsi="Arial" w:cs="Arial"/>
        </w:rPr>
        <w:t>lds the right to buy property</w:t>
      </w:r>
      <w:r w:rsidRPr="001056C3">
        <w:rPr>
          <w:rFonts w:ascii="Arial" w:hAnsi="Arial" w:cs="Arial"/>
        </w:rPr>
        <w:t xml:space="preserve"> in the amount SEK </w:t>
      </w:r>
      <w:r w:rsidR="00552F00" w:rsidRPr="001056C3">
        <w:rPr>
          <w:rFonts w:ascii="Arial" w:hAnsi="Arial" w:cs="Arial"/>
        </w:rPr>
        <w:t>72</w:t>
      </w:r>
      <w:r w:rsidRPr="001056C3">
        <w:rPr>
          <w:rFonts w:ascii="Arial" w:hAnsi="Arial" w:cs="Arial"/>
        </w:rPr>
        <w:t xml:space="preserve"> million (approximately Baht 2</w:t>
      </w:r>
      <w:r w:rsidR="00552F00" w:rsidRPr="001056C3">
        <w:rPr>
          <w:rFonts w:ascii="Arial" w:hAnsi="Arial" w:cs="Arial"/>
        </w:rPr>
        <w:t>51</w:t>
      </w:r>
      <w:r w:rsidRPr="001056C3">
        <w:rPr>
          <w:rFonts w:ascii="Arial" w:hAnsi="Arial" w:cs="Arial"/>
        </w:rPr>
        <w:t>.</w:t>
      </w:r>
      <w:r w:rsidR="00552F00" w:rsidRPr="001056C3">
        <w:rPr>
          <w:rFonts w:ascii="Arial" w:hAnsi="Arial" w:cs="Arial"/>
        </w:rPr>
        <w:t>86</w:t>
      </w:r>
      <w:r w:rsidRPr="001056C3">
        <w:rPr>
          <w:rFonts w:ascii="Arial" w:hAnsi="Arial" w:cs="Arial"/>
        </w:rPr>
        <w:t xml:space="preserve"> million</w:t>
      </w:r>
      <w:r w:rsidRPr="001056C3">
        <w:rPr>
          <w:rFonts w:ascii="Arial" w:eastAsia="Cordia New" w:hAnsi="Arial" w:cs="Arial"/>
          <w:snapToGrid w:val="0"/>
          <w:lang w:eastAsia="th-TH"/>
        </w:rPr>
        <w:t xml:space="preserve">) </w:t>
      </w:r>
      <w:r w:rsidR="00D63120" w:rsidRPr="001056C3">
        <w:rPr>
          <w:rFonts w:ascii="Arial" w:eastAsia="Cordia New" w:hAnsi="Arial" w:cs="Arial"/>
          <w:snapToGrid w:val="0"/>
          <w:lang w:eastAsia="th-TH"/>
        </w:rPr>
        <w:t>and such subsidiary paid deposits of</w:t>
      </w:r>
      <w:r w:rsidRPr="001056C3">
        <w:rPr>
          <w:rFonts w:ascii="Arial" w:eastAsia="Cordia New" w:hAnsi="Arial" w:cs="Arial"/>
          <w:snapToGrid w:val="0"/>
          <w:lang w:eastAsia="th-TH"/>
        </w:rPr>
        <w:t xml:space="preserve"> SEK </w:t>
      </w:r>
      <w:r w:rsidR="00552F00" w:rsidRPr="001056C3">
        <w:rPr>
          <w:rFonts w:ascii="Arial" w:eastAsia="Cordia New" w:hAnsi="Arial" w:cs="Arial"/>
          <w:snapToGrid w:val="0"/>
          <w:lang w:eastAsia="th-TH"/>
        </w:rPr>
        <w:t>8</w:t>
      </w:r>
      <w:r w:rsidRPr="001056C3">
        <w:rPr>
          <w:rFonts w:ascii="Arial" w:eastAsia="Cordia New" w:hAnsi="Arial" w:cs="Arial"/>
          <w:snapToGrid w:val="0"/>
          <w:lang w:eastAsia="th-TH"/>
        </w:rPr>
        <w:t xml:space="preserve"> million (approximately Baht</w:t>
      </w:r>
      <w:r w:rsidR="008A7253" w:rsidRPr="001056C3">
        <w:rPr>
          <w:rFonts w:ascii="Arial" w:eastAsia="Cordia New" w:hAnsi="Arial" w:cs="Arial"/>
          <w:snapToGrid w:val="0"/>
          <w:lang w:eastAsia="th-TH"/>
        </w:rPr>
        <w:t xml:space="preserve"> 2</w:t>
      </w:r>
      <w:r w:rsidR="00552F00" w:rsidRPr="001056C3">
        <w:rPr>
          <w:rFonts w:ascii="Arial" w:eastAsia="Cordia New" w:hAnsi="Arial" w:cs="Arial"/>
          <w:snapToGrid w:val="0"/>
          <w:lang w:eastAsia="th-TH"/>
        </w:rPr>
        <w:t>7</w:t>
      </w:r>
      <w:r w:rsidR="008A7253" w:rsidRPr="001056C3">
        <w:rPr>
          <w:rFonts w:ascii="Arial" w:eastAsia="Cordia New" w:hAnsi="Arial" w:cs="Arial"/>
          <w:snapToGrid w:val="0"/>
          <w:lang w:eastAsia="th-TH"/>
        </w:rPr>
        <w:t>.</w:t>
      </w:r>
      <w:r w:rsidR="00552F00" w:rsidRPr="001056C3">
        <w:rPr>
          <w:rFonts w:ascii="Arial" w:eastAsia="Cordia New" w:hAnsi="Arial" w:cs="Arial"/>
          <w:snapToGrid w:val="0"/>
          <w:lang w:eastAsia="th-TH"/>
        </w:rPr>
        <w:t>98</w:t>
      </w:r>
      <w:r w:rsidR="008A7253" w:rsidRPr="001056C3">
        <w:rPr>
          <w:rFonts w:ascii="Arial" w:eastAsia="Cordia New" w:hAnsi="Arial" w:cs="Arial"/>
          <w:snapToGrid w:val="0"/>
          <w:lang w:eastAsia="th-TH"/>
        </w:rPr>
        <w:t xml:space="preserve"> million) </w:t>
      </w:r>
      <w:r w:rsidR="00900D16" w:rsidRPr="001056C3">
        <w:rPr>
          <w:rFonts w:ascii="Arial" w:eastAsia="Cordia New" w:hAnsi="Arial" w:cs="Arial"/>
          <w:snapToGrid w:val="0"/>
          <w:lang w:eastAsia="th-TH"/>
        </w:rPr>
        <w:t>as described in Note 1</w:t>
      </w:r>
      <w:r w:rsidR="0096701A">
        <w:rPr>
          <w:rFonts w:ascii="Arial" w:eastAsia="Cordia New" w:hAnsi="Arial" w:cs="Arial"/>
          <w:snapToGrid w:val="0"/>
          <w:lang w:eastAsia="th-TH"/>
        </w:rPr>
        <w:t>2</w:t>
      </w:r>
      <w:r w:rsidR="00900D16" w:rsidRPr="001056C3">
        <w:rPr>
          <w:rFonts w:ascii="Arial" w:eastAsia="Cordia New" w:hAnsi="Arial" w:cs="Arial"/>
          <w:snapToGrid w:val="0"/>
          <w:lang w:eastAsia="th-TH"/>
        </w:rPr>
        <w:t>.</w:t>
      </w:r>
    </w:p>
    <w:p w14:paraId="0E918D9D" w14:textId="77777777" w:rsidR="008A7253" w:rsidRPr="001056C3" w:rsidRDefault="008A7253" w:rsidP="008A7253">
      <w:pPr>
        <w:tabs>
          <w:tab w:val="left" w:pos="540"/>
        </w:tabs>
        <w:ind w:left="540" w:right="1"/>
        <w:jc w:val="both"/>
        <w:rPr>
          <w:rFonts w:ascii="Arial" w:hAnsi="Arial" w:cs="Arial"/>
          <w:u w:val="single"/>
        </w:rPr>
      </w:pPr>
    </w:p>
    <w:p w14:paraId="00F28952" w14:textId="77777777" w:rsidR="00DB6054" w:rsidRPr="001056C3" w:rsidRDefault="008A7253" w:rsidP="00C742F1">
      <w:pPr>
        <w:numPr>
          <w:ilvl w:val="1"/>
          <w:numId w:val="8"/>
        </w:numPr>
        <w:tabs>
          <w:tab w:val="left" w:pos="540"/>
        </w:tabs>
        <w:jc w:val="thaiDistribute"/>
        <w:rPr>
          <w:rFonts w:ascii="Arial" w:eastAsia="Cordia New" w:hAnsi="Arial" w:cs="Arial"/>
          <w:b/>
          <w:snapToGrid w:val="0"/>
          <w:spacing w:val="-4"/>
          <w:lang w:val="en-US" w:eastAsia="th-TH"/>
        </w:rPr>
      </w:pPr>
      <w:r w:rsidRPr="001056C3">
        <w:rPr>
          <w:rFonts w:ascii="Arial" w:eastAsia="Cordia New" w:hAnsi="Arial" w:cs="Arial"/>
          <w:bCs/>
          <w:snapToGrid w:val="0"/>
          <w:spacing w:val="-4"/>
          <w:lang w:val="en-US" w:eastAsia="th-TH"/>
        </w:rPr>
        <w:t xml:space="preserve">   </w:t>
      </w:r>
      <w:r w:rsidRPr="001056C3">
        <w:rPr>
          <w:rFonts w:ascii="Arial" w:eastAsia="Cordia New" w:hAnsi="Arial" w:cs="Arial"/>
          <w:b/>
          <w:snapToGrid w:val="0"/>
          <w:spacing w:val="-4"/>
          <w:lang w:val="en-US" w:eastAsia="th-TH"/>
        </w:rPr>
        <w:t xml:space="preserve">Commitment in respect of projects construction </w:t>
      </w:r>
    </w:p>
    <w:p w14:paraId="738AB4A0" w14:textId="77777777" w:rsidR="00DB6054" w:rsidRPr="001056C3" w:rsidRDefault="00DB6054" w:rsidP="00BF5244">
      <w:pPr>
        <w:ind w:left="540" w:right="1"/>
        <w:jc w:val="both"/>
        <w:rPr>
          <w:rFonts w:ascii="Arial" w:hAnsi="Arial" w:cs="Arial"/>
          <w:u w:val="single"/>
          <w:lang w:val="en-US"/>
        </w:rPr>
      </w:pPr>
    </w:p>
    <w:p w14:paraId="2B4053EA" w14:textId="77777777" w:rsidR="008A7253" w:rsidRPr="001056C3" w:rsidRDefault="008A7253" w:rsidP="008A7253">
      <w:pPr>
        <w:tabs>
          <w:tab w:val="left" w:pos="540"/>
        </w:tabs>
        <w:ind w:left="540"/>
        <w:jc w:val="thaiDistribute"/>
        <w:rPr>
          <w:rFonts w:ascii="Arial" w:eastAsia="Calibri" w:hAnsi="Arial" w:cs="Arial"/>
        </w:rPr>
      </w:pPr>
      <w:r w:rsidRPr="001056C3">
        <w:rPr>
          <w:rFonts w:ascii="Arial" w:eastAsia="Calibri" w:hAnsi="Arial" w:cs="Arial"/>
        </w:rPr>
        <w:t xml:space="preserve">As at </w:t>
      </w:r>
      <w:r w:rsidRPr="001056C3">
        <w:rPr>
          <w:rFonts w:ascii="Arial" w:hAnsi="Arial" w:cs="Arial"/>
        </w:rPr>
        <w:t>31 October 2020</w:t>
      </w:r>
      <w:r w:rsidRPr="001056C3">
        <w:rPr>
          <w:rFonts w:ascii="Arial" w:eastAsia="Calibri" w:hAnsi="Arial" w:cs="Arial"/>
        </w:rPr>
        <w:t xml:space="preserve">, a subsidiary has commitment in respect of projects construction in Sweden which a subsidiary made an agreement in the amount of SEK </w:t>
      </w:r>
      <w:r w:rsidR="004C280C" w:rsidRPr="001056C3">
        <w:rPr>
          <w:rFonts w:ascii="Arial" w:eastAsia="Calibri" w:hAnsi="Arial" w:cs="Arial"/>
        </w:rPr>
        <w:t>258.58</w:t>
      </w:r>
      <w:r w:rsidRPr="001056C3">
        <w:rPr>
          <w:rFonts w:ascii="Arial" w:eastAsia="Calibri" w:hAnsi="Arial" w:cs="Arial"/>
        </w:rPr>
        <w:t xml:space="preserve"> million or Baht </w:t>
      </w:r>
      <w:r w:rsidR="004C280C" w:rsidRPr="001056C3">
        <w:rPr>
          <w:rFonts w:ascii="Arial" w:eastAsia="Calibri" w:hAnsi="Arial" w:cs="Arial"/>
        </w:rPr>
        <w:t>904.55</w:t>
      </w:r>
      <w:r w:rsidRPr="001056C3">
        <w:rPr>
          <w:rFonts w:ascii="Arial" w:eastAsia="Calibri" w:hAnsi="Arial" w:cs="Arial"/>
        </w:rPr>
        <w:t xml:space="preserve"> million. Such commitment will be paid in accordance with the term specified in the agreement upon receipt of goods and services.</w:t>
      </w:r>
    </w:p>
    <w:p w14:paraId="5DE00BB4" w14:textId="77777777" w:rsidR="008F30D0" w:rsidRPr="001056C3" w:rsidRDefault="008F30D0" w:rsidP="000F362B">
      <w:pPr>
        <w:ind w:left="540" w:right="1"/>
        <w:jc w:val="both"/>
        <w:rPr>
          <w:rFonts w:ascii="Arial" w:hAnsi="Arial" w:cs="Arial"/>
          <w:u w:val="single"/>
        </w:rPr>
      </w:pPr>
    </w:p>
    <w:p w14:paraId="772DCE1B" w14:textId="77777777" w:rsidR="003816A1" w:rsidRPr="001056C3" w:rsidRDefault="00BD7713"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CONTINGENT LIABILITIES</w:t>
      </w:r>
    </w:p>
    <w:p w14:paraId="3348DA38" w14:textId="77777777" w:rsidR="0059293D" w:rsidRPr="001056C3" w:rsidRDefault="0059293D" w:rsidP="00471190">
      <w:pPr>
        <w:ind w:left="540" w:right="1"/>
        <w:jc w:val="both"/>
        <w:rPr>
          <w:rFonts w:ascii="Arial" w:hAnsi="Arial" w:cs="Arial"/>
          <w:spacing w:val="-2"/>
          <w:u w:val="single"/>
        </w:rPr>
      </w:pPr>
    </w:p>
    <w:p w14:paraId="0CE86C4A" w14:textId="77777777" w:rsidR="00BD7713" w:rsidRPr="001056C3" w:rsidRDefault="00BD7713" w:rsidP="00471190">
      <w:pPr>
        <w:pStyle w:val="Heading1"/>
        <w:tabs>
          <w:tab w:val="left" w:pos="540"/>
        </w:tabs>
        <w:ind w:left="540" w:right="1"/>
        <w:jc w:val="thaiDistribute"/>
        <w:rPr>
          <w:rFonts w:ascii="Arial" w:hAnsi="Arial" w:cs="Arial"/>
          <w:b w:val="0"/>
          <w:bCs w:val="0"/>
          <w:color w:val="auto"/>
          <w:spacing w:val="-2"/>
          <w:sz w:val="20"/>
          <w:szCs w:val="20"/>
          <w:cs/>
        </w:rPr>
      </w:pPr>
      <w:r w:rsidRPr="001056C3">
        <w:rPr>
          <w:rFonts w:ascii="Arial" w:hAnsi="Arial" w:cs="Arial"/>
          <w:b w:val="0"/>
          <w:bCs w:val="0"/>
          <w:color w:val="auto"/>
          <w:spacing w:val="-2"/>
          <w:sz w:val="20"/>
          <w:szCs w:val="20"/>
        </w:rPr>
        <w:t xml:space="preserve">As at 31 October 2020, the Company has </w:t>
      </w:r>
      <w:r w:rsidR="002802DE" w:rsidRPr="001056C3">
        <w:rPr>
          <w:rFonts w:ascii="Arial" w:hAnsi="Arial" w:cs="Arial"/>
          <w:b w:val="0"/>
          <w:bCs w:val="0"/>
          <w:color w:val="auto"/>
          <w:spacing w:val="-2"/>
          <w:sz w:val="20"/>
          <w:szCs w:val="20"/>
        </w:rPr>
        <w:t>a contingent liability</w:t>
      </w:r>
      <w:r w:rsidRPr="001056C3">
        <w:rPr>
          <w:rFonts w:ascii="Arial" w:hAnsi="Arial" w:cs="Arial"/>
          <w:b w:val="0"/>
          <w:bCs w:val="0"/>
          <w:color w:val="auto"/>
          <w:spacing w:val="-2"/>
          <w:sz w:val="20"/>
          <w:szCs w:val="20"/>
        </w:rPr>
        <w:t xml:space="preserve"> in respect of bank guarantee issued by the financial institutions to conduct a business with the business partner and electricity in the consolidated financial statements of Baht </w:t>
      </w:r>
      <w:r w:rsidR="00E80982" w:rsidRPr="001056C3">
        <w:rPr>
          <w:rFonts w:ascii="Arial" w:hAnsi="Arial" w:cs="Arial"/>
          <w:b w:val="0"/>
          <w:bCs w:val="0"/>
          <w:color w:val="auto"/>
          <w:spacing w:val="-2"/>
          <w:sz w:val="20"/>
          <w:szCs w:val="20"/>
        </w:rPr>
        <w:t>56.44</w:t>
      </w:r>
      <w:r w:rsidR="00E32A6A" w:rsidRPr="001056C3">
        <w:rPr>
          <w:rFonts w:ascii="Arial" w:hAnsi="Arial" w:cs="Arial"/>
          <w:b w:val="0"/>
          <w:bCs w:val="0"/>
          <w:color w:val="auto"/>
          <w:spacing w:val="-2"/>
          <w:sz w:val="20"/>
          <w:szCs w:val="20"/>
        </w:rPr>
        <w:t xml:space="preserve"> million (2019</w:t>
      </w:r>
      <w:r w:rsidRPr="001056C3">
        <w:rPr>
          <w:rFonts w:ascii="Arial" w:hAnsi="Arial" w:cs="Arial"/>
          <w:b w:val="0"/>
          <w:bCs w:val="0"/>
          <w:color w:val="auto"/>
          <w:spacing w:val="-2"/>
          <w:sz w:val="20"/>
          <w:szCs w:val="20"/>
        </w:rPr>
        <w:t>: Baht 53.07 million) and in the company financial statements of</w:t>
      </w:r>
      <w:r w:rsidR="00E32A6A" w:rsidRPr="001056C3">
        <w:rPr>
          <w:rFonts w:ascii="Arial" w:hAnsi="Arial" w:cs="Arial"/>
          <w:b w:val="0"/>
          <w:bCs w:val="0"/>
          <w:color w:val="auto"/>
          <w:spacing w:val="-2"/>
          <w:sz w:val="20"/>
          <w:szCs w:val="20"/>
        </w:rPr>
        <w:t xml:space="preserve"> Baht 53.07 million (2019</w:t>
      </w:r>
      <w:r w:rsidRPr="001056C3">
        <w:rPr>
          <w:rFonts w:ascii="Arial" w:hAnsi="Arial" w:cs="Arial"/>
          <w:b w:val="0"/>
          <w:bCs w:val="0"/>
          <w:color w:val="auto"/>
          <w:spacing w:val="-2"/>
          <w:sz w:val="20"/>
          <w:szCs w:val="20"/>
        </w:rPr>
        <w:t>: Baht 53.07 million) which has been pledged by deposit with a bank as security as described in Note 1</w:t>
      </w:r>
      <w:r w:rsidR="00EC309C" w:rsidRPr="001056C3">
        <w:rPr>
          <w:rFonts w:ascii="Arial" w:hAnsi="Arial" w:cs="Arial"/>
          <w:b w:val="0"/>
          <w:bCs w:val="0"/>
          <w:color w:val="auto"/>
          <w:spacing w:val="-2"/>
          <w:sz w:val="20"/>
          <w:szCs w:val="20"/>
        </w:rPr>
        <w:t>1</w:t>
      </w:r>
      <w:r w:rsidRPr="001056C3">
        <w:rPr>
          <w:rFonts w:ascii="Arial" w:hAnsi="Arial" w:cs="Arial"/>
          <w:b w:val="0"/>
          <w:bCs w:val="0"/>
          <w:color w:val="auto"/>
          <w:spacing w:val="-2"/>
          <w:sz w:val="20"/>
          <w:szCs w:val="20"/>
        </w:rPr>
        <w:t>.</w:t>
      </w:r>
    </w:p>
    <w:p w14:paraId="4B8F1378" w14:textId="77777777" w:rsidR="001061E1" w:rsidRPr="001056C3" w:rsidRDefault="001061E1" w:rsidP="00471190">
      <w:pPr>
        <w:ind w:left="540"/>
        <w:rPr>
          <w:rFonts w:ascii="Arial" w:hAnsi="Arial" w:cs="Arial"/>
          <w:b/>
          <w:bCs/>
          <w:spacing w:val="-2"/>
          <w:lang w:eastAsia="th-TH"/>
        </w:rPr>
      </w:pPr>
    </w:p>
    <w:p w14:paraId="4AEAD276" w14:textId="77777777" w:rsidR="00805A54" w:rsidRPr="001056C3" w:rsidRDefault="00471190" w:rsidP="00805A54">
      <w:pPr>
        <w:pStyle w:val="Heading1"/>
        <w:ind w:left="540" w:right="1"/>
        <w:jc w:val="thaiDistribute"/>
        <w:rPr>
          <w:rFonts w:ascii="Arial" w:hAnsi="Arial" w:cs="Arial"/>
          <w:b w:val="0"/>
          <w:color w:val="auto"/>
        </w:rPr>
      </w:pPr>
      <w:r w:rsidRPr="001056C3">
        <w:rPr>
          <w:rFonts w:ascii="Arial" w:hAnsi="Arial" w:cs="Arial"/>
          <w:bCs w:val="0"/>
          <w:color w:val="auto"/>
        </w:rPr>
        <w:br w:type="page"/>
      </w:r>
    </w:p>
    <w:p w14:paraId="2D98D9FA" w14:textId="77777777" w:rsidR="00805A54" w:rsidRPr="001056C3" w:rsidRDefault="00805A54"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lastRenderedPageBreak/>
        <w:t>LITIGATION</w:t>
      </w:r>
    </w:p>
    <w:p w14:paraId="5BEF0EE1" w14:textId="77777777" w:rsidR="00805A54" w:rsidRPr="001056C3" w:rsidRDefault="00805A54" w:rsidP="00805A54">
      <w:pPr>
        <w:jc w:val="thaiDistribute"/>
        <w:rPr>
          <w:rFonts w:ascii="Arial" w:hAnsi="Arial" w:cs="Arial"/>
        </w:rPr>
      </w:pPr>
    </w:p>
    <w:p w14:paraId="7D1ABD61" w14:textId="77777777" w:rsidR="00805A54" w:rsidRPr="001056C3" w:rsidRDefault="00805A54" w:rsidP="00805A54">
      <w:pPr>
        <w:pStyle w:val="ListParagraph"/>
        <w:spacing w:after="0" w:line="240" w:lineRule="auto"/>
        <w:ind w:left="540"/>
        <w:jc w:val="thaiDistribute"/>
        <w:rPr>
          <w:rFonts w:ascii="Arial" w:hAnsi="Arial" w:cs="Arial"/>
          <w:sz w:val="20"/>
          <w:szCs w:val="20"/>
          <w:lang w:eastAsia="th-TH"/>
        </w:rPr>
      </w:pPr>
      <w:r w:rsidRPr="001056C3">
        <w:rPr>
          <w:rFonts w:ascii="Arial" w:hAnsi="Arial" w:cs="Arial"/>
          <w:sz w:val="20"/>
          <w:szCs w:val="20"/>
          <w:lang w:eastAsia="th-TH"/>
        </w:rPr>
        <w:t>A subsidiary terminated one staff with payment of compensation in accordance with the Labour law.  However, such staff complained to the Department of Labor Protection and Welfare because he was of opinion that the subsidiary did not pay for all wages and compensations.  On 3 April 2020, the Department of Labor Protection and Welfare considered and ordered that the employee has received for</w:t>
      </w:r>
      <w:r w:rsidR="00B50654" w:rsidRPr="001056C3">
        <w:rPr>
          <w:rFonts w:ascii="Arial" w:hAnsi="Arial" w:cs="Arial"/>
          <w:sz w:val="20"/>
          <w:szCs w:val="20"/>
          <w:lang w:eastAsia="th-TH"/>
        </w:rPr>
        <w:t xml:space="preserve"> all wages and compensations. </w:t>
      </w:r>
      <w:r w:rsidRPr="001056C3">
        <w:rPr>
          <w:rFonts w:ascii="Arial" w:hAnsi="Arial" w:cs="Arial"/>
          <w:sz w:val="20"/>
          <w:szCs w:val="20"/>
          <w:lang w:eastAsia="th-TH"/>
        </w:rPr>
        <w:t>However, on 21 May 2020, the employee has filed a lawsuit claim with the Labour Court demanding additional payment and compensation payments plus interest charge up to the date of filing totaling Baht 0.74 million plus interest at the rate of 7.5% per annum from the date of filing onwards until the payment is complete. The Court is scheduled to examine the litigation case on 3 March 2021. The Company has not recorded any liabilities that may arise from such litigation.</w:t>
      </w:r>
    </w:p>
    <w:p w14:paraId="05E024CF" w14:textId="77777777" w:rsidR="00805A54" w:rsidRPr="001056C3" w:rsidRDefault="00805A54" w:rsidP="00805A54">
      <w:pPr>
        <w:pStyle w:val="Heading1"/>
        <w:ind w:left="540" w:right="1"/>
        <w:jc w:val="thaiDistribute"/>
        <w:rPr>
          <w:rFonts w:ascii="Arial" w:hAnsi="Arial" w:cs="Arial"/>
          <w:bCs w:val="0"/>
          <w:color w:val="auto"/>
          <w:sz w:val="20"/>
          <w:szCs w:val="20"/>
        </w:rPr>
      </w:pPr>
    </w:p>
    <w:p w14:paraId="02F0C257" w14:textId="77777777" w:rsidR="00F75EC5" w:rsidRPr="001056C3" w:rsidRDefault="001061E1" w:rsidP="005F4D0C">
      <w:pPr>
        <w:pStyle w:val="Heading1"/>
        <w:numPr>
          <w:ilvl w:val="0"/>
          <w:numId w:val="8"/>
        </w:numPr>
        <w:ind w:left="540" w:right="1" w:hanging="540"/>
        <w:jc w:val="thaiDistribute"/>
        <w:rPr>
          <w:rFonts w:ascii="Arial" w:hAnsi="Arial" w:cs="Arial"/>
          <w:bCs w:val="0"/>
          <w:color w:val="auto"/>
          <w:sz w:val="20"/>
          <w:szCs w:val="20"/>
        </w:rPr>
      </w:pPr>
      <w:r w:rsidRPr="001056C3">
        <w:rPr>
          <w:rFonts w:ascii="Arial" w:hAnsi="Arial" w:cs="Arial"/>
          <w:bCs w:val="0"/>
          <w:color w:val="auto"/>
          <w:sz w:val="20"/>
          <w:szCs w:val="20"/>
        </w:rPr>
        <w:t>CUMULATIVE EFFECT OF CORRECTION OF ACCOUNTING ERRORS</w:t>
      </w:r>
    </w:p>
    <w:p w14:paraId="695C2C5D" w14:textId="77777777" w:rsidR="00F75EC5" w:rsidRPr="001056C3" w:rsidRDefault="00F75EC5" w:rsidP="00F75EC5">
      <w:pPr>
        <w:ind w:left="540"/>
        <w:rPr>
          <w:rFonts w:ascii="Arial" w:hAnsi="Arial" w:cs="Arial"/>
          <w:lang w:eastAsia="th-TH"/>
        </w:rPr>
      </w:pPr>
    </w:p>
    <w:p w14:paraId="101EE4CD" w14:textId="77777777" w:rsidR="00F75EC5" w:rsidRPr="001056C3" w:rsidRDefault="00097C51" w:rsidP="00F75EC5">
      <w:pPr>
        <w:pStyle w:val="ListParagraph"/>
        <w:spacing w:after="0" w:line="240" w:lineRule="auto"/>
        <w:ind w:left="540"/>
        <w:jc w:val="thaiDistribute"/>
        <w:rPr>
          <w:rFonts w:ascii="Arial" w:hAnsi="Arial" w:cs="Arial"/>
          <w:sz w:val="20"/>
          <w:szCs w:val="20"/>
          <w:lang w:eastAsia="th-TH"/>
        </w:rPr>
      </w:pPr>
      <w:r w:rsidRPr="001056C3">
        <w:rPr>
          <w:rFonts w:ascii="Arial" w:hAnsi="Arial" w:cs="Arial"/>
          <w:sz w:val="20"/>
          <w:szCs w:val="20"/>
          <w:lang w:eastAsia="th-TH"/>
        </w:rPr>
        <w:t>The Group</w:t>
      </w:r>
      <w:r w:rsidR="00F75EC5" w:rsidRPr="001056C3">
        <w:rPr>
          <w:rFonts w:ascii="Arial" w:hAnsi="Arial" w:cs="Arial"/>
          <w:sz w:val="20"/>
          <w:szCs w:val="20"/>
          <w:lang w:eastAsia="th-TH"/>
        </w:rPr>
        <w:t xml:space="preserve"> has restated the consolidated financial statements for the year ended 31 October 2019 and opening balance as at 1 November 2018 for comparative pupose in accordance with the Financial Reporting Standard are as follows;</w:t>
      </w:r>
    </w:p>
    <w:p w14:paraId="0C3C3E01" w14:textId="77777777" w:rsidR="00F75EC5" w:rsidRPr="001056C3" w:rsidRDefault="00F75EC5" w:rsidP="00F75EC5">
      <w:pPr>
        <w:ind w:left="540"/>
        <w:jc w:val="thaiDistribute"/>
        <w:rPr>
          <w:rFonts w:ascii="Arial" w:hAnsi="Arial" w:cs="Arial"/>
        </w:rPr>
      </w:pPr>
    </w:p>
    <w:p w14:paraId="7E23624F" w14:textId="77777777" w:rsidR="00F75EC5" w:rsidRPr="001056C3" w:rsidRDefault="00F75EC5" w:rsidP="00F75EC5">
      <w:pPr>
        <w:ind w:left="540"/>
        <w:jc w:val="thaiDistribute"/>
        <w:rPr>
          <w:rFonts w:ascii="Arial" w:hAnsi="Arial" w:cs="Arial"/>
        </w:rPr>
      </w:pPr>
      <w:r w:rsidRPr="001056C3">
        <w:rPr>
          <w:rFonts w:ascii="Arial" w:hAnsi="Arial" w:cs="Arial"/>
        </w:rPr>
        <w:t>On 21 October 2017, a subsidiary in overseas (C4 Forvaltining AB) sold a plot of land in the amount of SEK 20 million to a condominium juristic person (BRF) for the purpose of residential project development. However, there has been no construction on the land plot and this subsidiary has been able to repurchase this plot of land by 6 December 2020 as stated in the sale agreement.  The sale agreement with repurchase option implies that the buyer of land has no exclusive control over the asset because there are limitations in determining the use and remaining benefit of almost all assets even though the physical holdings of the assets.  As such, the seller has still retained material involvement to the degree usually associated with ownership over the sold land plot without receipt of payment from the above juristic person up to the date of this report.</w:t>
      </w:r>
    </w:p>
    <w:p w14:paraId="2E7F6883" w14:textId="77777777" w:rsidR="00F75EC5" w:rsidRPr="001056C3" w:rsidRDefault="00F75EC5" w:rsidP="00F75EC5">
      <w:pPr>
        <w:ind w:left="540"/>
        <w:jc w:val="thaiDistribute"/>
        <w:rPr>
          <w:rFonts w:ascii="Arial" w:hAnsi="Arial" w:cs="Arial"/>
        </w:rPr>
      </w:pPr>
    </w:p>
    <w:p w14:paraId="68D92E26" w14:textId="77777777" w:rsidR="00F75EC5" w:rsidRPr="001056C3" w:rsidRDefault="00F75EC5" w:rsidP="00F75EC5">
      <w:pPr>
        <w:ind w:left="540"/>
        <w:jc w:val="thaiDistribute"/>
        <w:rPr>
          <w:rFonts w:ascii="Arial" w:hAnsi="Arial" w:cs="Arial"/>
          <w:lang w:val="en-US"/>
        </w:rPr>
      </w:pPr>
      <w:r w:rsidRPr="001056C3">
        <w:rPr>
          <w:rFonts w:ascii="Arial" w:hAnsi="Arial" w:cs="Arial"/>
          <w:lang w:val="en-US"/>
        </w:rPr>
        <w:t>The consolidated financial statement for the year ended 31 October 2019 and as at 1 November 2018 has been restated to correct the accounting error as below;</w:t>
      </w:r>
    </w:p>
    <w:p w14:paraId="6ECC495C" w14:textId="77777777" w:rsidR="00F75EC5" w:rsidRPr="001056C3" w:rsidRDefault="00F75EC5" w:rsidP="00F75EC5">
      <w:pPr>
        <w:ind w:left="540"/>
        <w:jc w:val="thaiDistribute"/>
        <w:rPr>
          <w:rFonts w:ascii="Arial" w:hAnsi="Arial" w:cs="Arial"/>
          <w:lang w:val="en-US" w:eastAsia="th-TH"/>
        </w:rPr>
      </w:pPr>
    </w:p>
    <w:tbl>
      <w:tblPr>
        <w:tblW w:w="8730" w:type="dxa"/>
        <w:tblInd w:w="558" w:type="dxa"/>
        <w:tblLook w:val="04A0" w:firstRow="1" w:lastRow="0" w:firstColumn="1" w:lastColumn="0" w:noHBand="0" w:noVBand="1"/>
      </w:tblPr>
      <w:tblGrid>
        <w:gridCol w:w="6210"/>
        <w:gridCol w:w="2520"/>
      </w:tblGrid>
      <w:tr w:rsidR="005034F4" w:rsidRPr="001056C3" w14:paraId="3E299094" w14:textId="77777777" w:rsidTr="005034F4">
        <w:trPr>
          <w:trHeight w:val="330"/>
          <w:tblHeader/>
        </w:trPr>
        <w:tc>
          <w:tcPr>
            <w:tcW w:w="6210" w:type="dxa"/>
          </w:tcPr>
          <w:p w14:paraId="2E273B4B" w14:textId="77777777" w:rsidR="00F75EC5" w:rsidRPr="001056C3" w:rsidRDefault="00F75EC5" w:rsidP="00355F81">
            <w:pPr>
              <w:spacing w:line="300" w:lineRule="exact"/>
              <w:jc w:val="thaiDistribute"/>
              <w:rPr>
                <w:rFonts w:ascii="Arial" w:hAnsi="Arial" w:cs="Arial"/>
                <w:b/>
                <w:bCs/>
                <w:sz w:val="28"/>
                <w:szCs w:val="28"/>
              </w:rPr>
            </w:pPr>
          </w:p>
        </w:tc>
        <w:tc>
          <w:tcPr>
            <w:tcW w:w="2520" w:type="dxa"/>
          </w:tcPr>
          <w:p w14:paraId="321A833D" w14:textId="77777777" w:rsidR="00F75EC5" w:rsidRPr="001056C3" w:rsidRDefault="00F75EC5" w:rsidP="00355F81">
            <w:pPr>
              <w:pBdr>
                <w:bottom w:val="single" w:sz="4" w:space="1" w:color="auto"/>
              </w:pBdr>
              <w:spacing w:line="300" w:lineRule="exact"/>
              <w:ind w:left="-18" w:right="-18"/>
              <w:jc w:val="center"/>
              <w:rPr>
                <w:rFonts w:ascii="Arial" w:hAnsi="Arial" w:cs="Arial"/>
                <w:b/>
                <w:bCs/>
                <w:cs/>
                <w:lang w:val="en-US"/>
              </w:rPr>
            </w:pPr>
            <w:r w:rsidRPr="001056C3">
              <w:rPr>
                <w:rFonts w:ascii="Arial" w:hAnsi="Arial" w:cs="Arial"/>
                <w:b/>
                <w:bCs/>
                <w:spacing w:val="-4"/>
              </w:rPr>
              <w:t>(Unit: Thousand Baht)</w:t>
            </w:r>
          </w:p>
        </w:tc>
      </w:tr>
      <w:tr w:rsidR="005034F4" w:rsidRPr="001056C3" w14:paraId="15CEA8A4" w14:textId="77777777" w:rsidTr="005034F4">
        <w:trPr>
          <w:trHeight w:val="631"/>
          <w:tblHeader/>
        </w:trPr>
        <w:tc>
          <w:tcPr>
            <w:tcW w:w="6210" w:type="dxa"/>
          </w:tcPr>
          <w:p w14:paraId="5B9C5A4D" w14:textId="77777777" w:rsidR="00F75EC5" w:rsidRPr="001056C3" w:rsidRDefault="00F75EC5" w:rsidP="00355F81">
            <w:pPr>
              <w:spacing w:line="300" w:lineRule="exact"/>
              <w:jc w:val="thaiDistribute"/>
              <w:rPr>
                <w:rFonts w:ascii="Arial" w:hAnsi="Arial" w:cs="Arial"/>
                <w:b/>
                <w:bCs/>
                <w:sz w:val="28"/>
                <w:szCs w:val="28"/>
              </w:rPr>
            </w:pPr>
          </w:p>
        </w:tc>
        <w:tc>
          <w:tcPr>
            <w:tcW w:w="2520" w:type="dxa"/>
            <w:vAlign w:val="bottom"/>
          </w:tcPr>
          <w:p w14:paraId="18412254" w14:textId="77777777" w:rsidR="00F75EC5" w:rsidRPr="001056C3" w:rsidRDefault="00F75EC5" w:rsidP="00355F81">
            <w:pPr>
              <w:pBdr>
                <w:bottom w:val="single" w:sz="4" w:space="1" w:color="auto"/>
              </w:pBdr>
              <w:spacing w:line="300" w:lineRule="exact"/>
              <w:ind w:left="-18" w:right="-18"/>
              <w:jc w:val="center"/>
              <w:rPr>
                <w:rFonts w:ascii="Arial" w:hAnsi="Arial" w:cs="Arial"/>
                <w:b/>
                <w:bCs/>
                <w:lang w:val="en-US"/>
              </w:rPr>
            </w:pPr>
            <w:r w:rsidRPr="001056C3">
              <w:rPr>
                <w:rFonts w:ascii="Arial" w:hAnsi="Arial" w:cs="Arial"/>
                <w:b/>
                <w:bCs/>
                <w:lang w:val="en-US"/>
              </w:rPr>
              <w:t xml:space="preserve">Statement of Comprehensive income </w:t>
            </w:r>
            <w:r w:rsidRPr="001056C3">
              <w:rPr>
                <w:rFonts w:ascii="Arial" w:hAnsi="Arial" w:cs="Arial"/>
                <w:b/>
                <w:bCs/>
                <w:lang w:val="en-US"/>
              </w:rPr>
              <w:br/>
              <w:t xml:space="preserve">for the year ended </w:t>
            </w:r>
            <w:r w:rsidRPr="001056C3">
              <w:rPr>
                <w:rFonts w:ascii="Arial" w:hAnsi="Arial" w:cs="Arial"/>
                <w:b/>
                <w:bCs/>
                <w:lang w:val="en-US"/>
              </w:rPr>
              <w:br/>
              <w:t>31 October 2019</w:t>
            </w:r>
          </w:p>
        </w:tc>
      </w:tr>
      <w:tr w:rsidR="005034F4" w:rsidRPr="001056C3" w14:paraId="122A4C23" w14:textId="77777777" w:rsidTr="005034F4">
        <w:tblPrEx>
          <w:tblLook w:val="0000" w:firstRow="0" w:lastRow="0" w:firstColumn="0" w:lastColumn="0" w:noHBand="0" w:noVBand="0"/>
        </w:tblPrEx>
        <w:trPr>
          <w:trHeight w:val="135"/>
          <w:tblHeader/>
        </w:trPr>
        <w:tc>
          <w:tcPr>
            <w:tcW w:w="6210" w:type="dxa"/>
          </w:tcPr>
          <w:p w14:paraId="342850EE" w14:textId="77777777" w:rsidR="00F75EC5" w:rsidRPr="001056C3" w:rsidRDefault="00F75EC5" w:rsidP="00355F81">
            <w:pPr>
              <w:spacing w:line="300" w:lineRule="exact"/>
              <w:rPr>
                <w:rFonts w:ascii="Arial" w:hAnsi="Arial" w:cs="Arial"/>
                <w:sz w:val="10"/>
                <w:szCs w:val="10"/>
                <w:cs/>
                <w:lang w:eastAsia="th-TH"/>
              </w:rPr>
            </w:pPr>
          </w:p>
        </w:tc>
        <w:tc>
          <w:tcPr>
            <w:tcW w:w="2520" w:type="dxa"/>
          </w:tcPr>
          <w:p w14:paraId="09B57A87" w14:textId="77777777" w:rsidR="00F75EC5" w:rsidRPr="001056C3" w:rsidRDefault="00F75EC5" w:rsidP="00355F81">
            <w:pPr>
              <w:spacing w:line="300" w:lineRule="exact"/>
              <w:rPr>
                <w:rFonts w:ascii="Arial" w:hAnsi="Arial" w:cs="Arial"/>
                <w:sz w:val="10"/>
                <w:szCs w:val="10"/>
                <w:lang w:eastAsia="th-TH"/>
              </w:rPr>
            </w:pPr>
          </w:p>
        </w:tc>
      </w:tr>
      <w:tr w:rsidR="005034F4" w:rsidRPr="001056C3" w14:paraId="1C3BF5A1" w14:textId="77777777" w:rsidTr="005034F4">
        <w:trPr>
          <w:trHeight w:val="330"/>
        </w:trPr>
        <w:tc>
          <w:tcPr>
            <w:tcW w:w="6210" w:type="dxa"/>
            <w:vAlign w:val="bottom"/>
          </w:tcPr>
          <w:p w14:paraId="7BB78BF0" w14:textId="77777777" w:rsidR="00F75EC5" w:rsidRPr="001056C3" w:rsidRDefault="00F75EC5" w:rsidP="00355F81">
            <w:pPr>
              <w:spacing w:line="300" w:lineRule="exact"/>
              <w:rPr>
                <w:rFonts w:ascii="Arial" w:hAnsi="Arial" w:cs="Arial"/>
                <w:b/>
                <w:bCs/>
                <w:snapToGrid w:val="0"/>
                <w:cs/>
                <w:lang w:eastAsia="th-TH"/>
              </w:rPr>
            </w:pPr>
            <w:r w:rsidRPr="001056C3">
              <w:rPr>
                <w:rFonts w:ascii="Arial" w:hAnsi="Arial" w:cs="Arial"/>
                <w:b/>
                <w:bCs/>
                <w:snapToGrid w:val="0"/>
                <w:lang w:eastAsia="th-TH"/>
              </w:rPr>
              <w:t>Statement of comprehensive income</w:t>
            </w:r>
          </w:p>
        </w:tc>
        <w:tc>
          <w:tcPr>
            <w:tcW w:w="2520" w:type="dxa"/>
            <w:vAlign w:val="bottom"/>
          </w:tcPr>
          <w:p w14:paraId="4B80835A" w14:textId="77777777" w:rsidR="00F75EC5" w:rsidRPr="001056C3" w:rsidRDefault="00F75EC5" w:rsidP="00355F81">
            <w:pPr>
              <w:spacing w:line="300" w:lineRule="exact"/>
              <w:jc w:val="right"/>
              <w:rPr>
                <w:rFonts w:ascii="Arial" w:hAnsi="Arial" w:cs="Arial"/>
                <w:cs/>
                <w:lang w:eastAsia="th-TH"/>
              </w:rPr>
            </w:pPr>
          </w:p>
        </w:tc>
      </w:tr>
      <w:tr w:rsidR="005034F4" w:rsidRPr="001056C3" w14:paraId="4D08BD2D" w14:textId="77777777" w:rsidTr="005034F4">
        <w:trPr>
          <w:trHeight w:val="189"/>
        </w:trPr>
        <w:tc>
          <w:tcPr>
            <w:tcW w:w="6210" w:type="dxa"/>
            <w:vAlign w:val="bottom"/>
          </w:tcPr>
          <w:p w14:paraId="434AE479" w14:textId="77777777" w:rsidR="00F75EC5" w:rsidRPr="001056C3" w:rsidRDefault="00F75EC5" w:rsidP="00355F81">
            <w:pPr>
              <w:spacing w:line="300" w:lineRule="exact"/>
              <w:rPr>
                <w:rFonts w:ascii="Arial" w:hAnsi="Arial" w:cs="Arial"/>
                <w:snapToGrid w:val="0"/>
                <w:lang w:val="en-US" w:eastAsia="th-TH"/>
              </w:rPr>
            </w:pPr>
            <w:r w:rsidRPr="001056C3">
              <w:rPr>
                <w:rFonts w:ascii="Arial" w:hAnsi="Arial" w:cs="Arial"/>
                <w:snapToGrid w:val="0"/>
                <w:lang w:val="en-US" w:eastAsia="th-TH"/>
              </w:rPr>
              <w:t>Other comprehensive income</w:t>
            </w:r>
          </w:p>
        </w:tc>
        <w:tc>
          <w:tcPr>
            <w:tcW w:w="2520" w:type="dxa"/>
            <w:vAlign w:val="bottom"/>
          </w:tcPr>
          <w:p w14:paraId="2B2BDEA2" w14:textId="77777777" w:rsidR="00F75EC5" w:rsidRPr="001056C3" w:rsidRDefault="00F75EC5" w:rsidP="00355F81">
            <w:pPr>
              <w:spacing w:line="300" w:lineRule="exact"/>
              <w:jc w:val="right"/>
              <w:rPr>
                <w:rFonts w:ascii="Arial" w:hAnsi="Arial" w:cs="Arial"/>
                <w:cs/>
                <w:lang w:eastAsia="th-TH"/>
              </w:rPr>
            </w:pPr>
          </w:p>
        </w:tc>
      </w:tr>
      <w:tr w:rsidR="005034F4" w:rsidRPr="001056C3" w14:paraId="1F9A9B4F" w14:textId="77777777" w:rsidTr="005034F4">
        <w:trPr>
          <w:trHeight w:val="59"/>
        </w:trPr>
        <w:tc>
          <w:tcPr>
            <w:tcW w:w="6210" w:type="dxa"/>
            <w:vAlign w:val="bottom"/>
          </w:tcPr>
          <w:p w14:paraId="634E3665" w14:textId="70CBE61B" w:rsidR="007248F3" w:rsidRPr="001056C3" w:rsidRDefault="00F16FA9" w:rsidP="00355F81">
            <w:pPr>
              <w:spacing w:line="300" w:lineRule="exact"/>
              <w:ind w:firstLine="252"/>
              <w:rPr>
                <w:rFonts w:ascii="Arial" w:hAnsi="Arial" w:cs="Arial"/>
                <w:snapToGrid w:val="0"/>
                <w:cs/>
                <w:lang w:eastAsia="th-TH"/>
              </w:rPr>
            </w:pPr>
            <w:r w:rsidRPr="00CF228A">
              <w:rPr>
                <w:rFonts w:ascii="Arial" w:hAnsi="Arial" w:cs="Arial"/>
                <w:snapToGrid w:val="0"/>
                <w:highlight w:val="yellow"/>
                <w:lang w:eastAsia="th-TH"/>
              </w:rPr>
              <w:t>De</w:t>
            </w:r>
            <w:r w:rsidR="007248F3" w:rsidRPr="00CF228A">
              <w:rPr>
                <w:rFonts w:ascii="Arial" w:hAnsi="Arial" w:cs="Arial"/>
                <w:snapToGrid w:val="0"/>
                <w:highlight w:val="yellow"/>
                <w:lang w:eastAsia="th-TH"/>
              </w:rPr>
              <w:t>crease</w:t>
            </w:r>
            <w:r w:rsidR="007248F3" w:rsidRPr="001056C3">
              <w:rPr>
                <w:rFonts w:ascii="Arial" w:hAnsi="Arial" w:cs="Arial"/>
                <w:snapToGrid w:val="0"/>
                <w:lang w:eastAsia="th-TH"/>
              </w:rPr>
              <w:t xml:space="preserve"> in translation difference </w:t>
            </w:r>
          </w:p>
        </w:tc>
        <w:tc>
          <w:tcPr>
            <w:tcW w:w="2520" w:type="dxa"/>
            <w:vAlign w:val="bottom"/>
          </w:tcPr>
          <w:p w14:paraId="4A89B2BB" w14:textId="77777777" w:rsidR="007248F3" w:rsidRPr="001056C3" w:rsidRDefault="007248F3" w:rsidP="00355F81">
            <w:pPr>
              <w:spacing w:line="300" w:lineRule="exact"/>
              <w:jc w:val="right"/>
              <w:rPr>
                <w:rFonts w:ascii="Arial" w:hAnsi="Arial" w:cs="Arial"/>
                <w:lang w:val="en-US" w:eastAsia="th-TH"/>
              </w:rPr>
            </w:pPr>
            <w:r w:rsidRPr="001056C3">
              <w:rPr>
                <w:rFonts w:ascii="Arial" w:hAnsi="Arial" w:cs="Arial"/>
                <w:lang w:val="en-US" w:eastAsia="th-TH"/>
              </w:rPr>
              <w:t>8,195</w:t>
            </w:r>
          </w:p>
        </w:tc>
      </w:tr>
      <w:tr w:rsidR="005034F4" w:rsidRPr="001056C3" w14:paraId="09C7EBEB" w14:textId="77777777" w:rsidTr="005034F4">
        <w:trPr>
          <w:trHeight w:val="59"/>
        </w:trPr>
        <w:tc>
          <w:tcPr>
            <w:tcW w:w="6210" w:type="dxa"/>
            <w:vAlign w:val="bottom"/>
          </w:tcPr>
          <w:p w14:paraId="0944E458" w14:textId="77777777" w:rsidR="007248F3" w:rsidRPr="001056C3" w:rsidRDefault="007248F3" w:rsidP="00355F81">
            <w:pPr>
              <w:spacing w:line="300" w:lineRule="exact"/>
              <w:rPr>
                <w:rFonts w:ascii="Arial" w:hAnsi="Arial" w:cs="Arial"/>
                <w:snapToGrid w:val="0"/>
                <w:lang w:eastAsia="th-TH"/>
              </w:rPr>
            </w:pPr>
            <w:r w:rsidRPr="001056C3">
              <w:rPr>
                <w:rFonts w:ascii="Arial" w:hAnsi="Arial" w:cs="Arial"/>
                <w:b/>
                <w:bCs/>
                <w:snapToGrid w:val="0"/>
                <w:lang w:eastAsia="th-TH"/>
              </w:rPr>
              <w:t>Total comprehensive income</w:t>
            </w:r>
          </w:p>
        </w:tc>
        <w:tc>
          <w:tcPr>
            <w:tcW w:w="2520" w:type="dxa"/>
            <w:vAlign w:val="bottom"/>
          </w:tcPr>
          <w:p w14:paraId="32F8B1C0" w14:textId="77777777" w:rsidR="007248F3" w:rsidRPr="001056C3" w:rsidRDefault="007248F3" w:rsidP="00355F81">
            <w:pPr>
              <w:spacing w:line="300" w:lineRule="exact"/>
              <w:jc w:val="right"/>
              <w:rPr>
                <w:rFonts w:ascii="Arial" w:hAnsi="Arial" w:cs="Arial"/>
                <w:lang w:eastAsia="th-TH"/>
              </w:rPr>
            </w:pPr>
          </w:p>
        </w:tc>
      </w:tr>
      <w:tr w:rsidR="005034F4" w:rsidRPr="001056C3" w14:paraId="2EB100BA" w14:textId="77777777" w:rsidTr="005034F4">
        <w:trPr>
          <w:trHeight w:val="59"/>
        </w:trPr>
        <w:tc>
          <w:tcPr>
            <w:tcW w:w="6210" w:type="dxa"/>
            <w:vAlign w:val="bottom"/>
          </w:tcPr>
          <w:p w14:paraId="55B24FB1" w14:textId="7B5A316D" w:rsidR="007248F3" w:rsidRPr="001056C3" w:rsidRDefault="00F16FA9" w:rsidP="00355F81">
            <w:pPr>
              <w:spacing w:line="300" w:lineRule="exact"/>
              <w:ind w:firstLine="252"/>
              <w:rPr>
                <w:rFonts w:ascii="Arial" w:hAnsi="Arial" w:cs="Arial"/>
                <w:snapToGrid w:val="0"/>
                <w:lang w:eastAsia="th-TH"/>
              </w:rPr>
            </w:pPr>
            <w:r w:rsidRPr="00CF228A">
              <w:rPr>
                <w:rFonts w:ascii="Arial" w:hAnsi="Arial" w:cs="Arial"/>
                <w:snapToGrid w:val="0"/>
                <w:highlight w:val="yellow"/>
                <w:lang w:eastAsia="th-TH"/>
              </w:rPr>
              <w:t>Increase</w:t>
            </w:r>
            <w:r w:rsidR="007248F3" w:rsidRPr="001056C3">
              <w:rPr>
                <w:rFonts w:ascii="Arial" w:hAnsi="Arial" w:cs="Arial"/>
                <w:snapToGrid w:val="0"/>
                <w:lang w:eastAsia="th-TH"/>
              </w:rPr>
              <w:t xml:space="preserve"> in profit of shareholders' equity</w:t>
            </w:r>
          </w:p>
        </w:tc>
        <w:tc>
          <w:tcPr>
            <w:tcW w:w="2520" w:type="dxa"/>
            <w:vAlign w:val="bottom"/>
          </w:tcPr>
          <w:p w14:paraId="34A8116B" w14:textId="77777777" w:rsidR="007248F3" w:rsidRPr="001056C3" w:rsidRDefault="007248F3" w:rsidP="00355F81">
            <w:pPr>
              <w:spacing w:line="300" w:lineRule="exact"/>
              <w:jc w:val="right"/>
              <w:rPr>
                <w:rFonts w:ascii="Arial" w:hAnsi="Arial" w:cs="Arial"/>
                <w:cs/>
                <w:lang w:eastAsia="th-TH"/>
              </w:rPr>
            </w:pPr>
            <w:r w:rsidRPr="001056C3">
              <w:rPr>
                <w:rFonts w:ascii="Arial" w:hAnsi="Arial" w:cs="Arial"/>
                <w:lang w:eastAsia="th-TH"/>
              </w:rPr>
              <w:t>6,167</w:t>
            </w:r>
          </w:p>
        </w:tc>
      </w:tr>
      <w:tr w:rsidR="005034F4" w:rsidRPr="001056C3" w14:paraId="7B4C1199" w14:textId="77777777" w:rsidTr="005034F4">
        <w:trPr>
          <w:trHeight w:val="59"/>
        </w:trPr>
        <w:tc>
          <w:tcPr>
            <w:tcW w:w="6210" w:type="dxa"/>
          </w:tcPr>
          <w:p w14:paraId="5775A4A7" w14:textId="563A4FE4" w:rsidR="007248F3" w:rsidRPr="001056C3" w:rsidRDefault="00F16FA9" w:rsidP="00355F81">
            <w:pPr>
              <w:spacing w:line="300" w:lineRule="exact"/>
              <w:ind w:left="429" w:hanging="180"/>
              <w:rPr>
                <w:rFonts w:ascii="Arial" w:hAnsi="Arial" w:cs="Arial"/>
                <w:cs/>
              </w:rPr>
            </w:pPr>
            <w:r w:rsidRPr="00CF228A">
              <w:rPr>
                <w:rFonts w:ascii="Arial" w:hAnsi="Arial" w:cs="Arial"/>
                <w:highlight w:val="yellow"/>
              </w:rPr>
              <w:t>Increase</w:t>
            </w:r>
            <w:r w:rsidR="007248F3" w:rsidRPr="001056C3">
              <w:rPr>
                <w:rFonts w:ascii="Arial" w:hAnsi="Arial" w:cs="Arial"/>
              </w:rPr>
              <w:t xml:space="preserve"> in profit of shareholders' equity for non – controlling interests</w:t>
            </w:r>
          </w:p>
        </w:tc>
        <w:tc>
          <w:tcPr>
            <w:tcW w:w="2520" w:type="dxa"/>
            <w:vAlign w:val="bottom"/>
          </w:tcPr>
          <w:p w14:paraId="573A86A3" w14:textId="77777777" w:rsidR="007248F3" w:rsidRPr="001056C3" w:rsidRDefault="007248F3" w:rsidP="00355F81">
            <w:pPr>
              <w:pBdr>
                <w:bottom w:val="single" w:sz="4" w:space="1" w:color="auto"/>
              </w:pBdr>
              <w:spacing w:line="300" w:lineRule="exact"/>
              <w:jc w:val="right"/>
              <w:rPr>
                <w:rFonts w:ascii="Arial" w:hAnsi="Arial" w:cs="Arial"/>
                <w:cs/>
                <w:lang w:eastAsia="th-TH"/>
              </w:rPr>
            </w:pPr>
            <w:r w:rsidRPr="001056C3">
              <w:rPr>
                <w:rFonts w:ascii="Arial" w:hAnsi="Arial" w:cs="Arial"/>
                <w:lang w:eastAsia="th-TH"/>
              </w:rPr>
              <w:t>2,028</w:t>
            </w:r>
          </w:p>
        </w:tc>
      </w:tr>
      <w:tr w:rsidR="005034F4" w:rsidRPr="001056C3" w14:paraId="213C3200" w14:textId="77777777" w:rsidTr="005034F4">
        <w:trPr>
          <w:trHeight w:val="59"/>
        </w:trPr>
        <w:tc>
          <w:tcPr>
            <w:tcW w:w="6210" w:type="dxa"/>
          </w:tcPr>
          <w:p w14:paraId="304C1A7C" w14:textId="783018B2" w:rsidR="007248F3" w:rsidRPr="001056C3" w:rsidRDefault="00F16FA9" w:rsidP="00355F81">
            <w:pPr>
              <w:spacing w:line="300" w:lineRule="exact"/>
              <w:ind w:left="258" w:hanging="258"/>
              <w:rPr>
                <w:rFonts w:ascii="Arial" w:hAnsi="Arial" w:cs="Arial"/>
                <w:b/>
                <w:bCs/>
              </w:rPr>
            </w:pPr>
            <w:bookmarkStart w:id="4" w:name="_GoBack"/>
            <w:bookmarkEnd w:id="4"/>
            <w:r w:rsidRPr="000074D1">
              <w:rPr>
                <w:rFonts w:ascii="Arial" w:hAnsi="Arial" w:cs="Arial"/>
                <w:b/>
                <w:bCs/>
                <w:highlight w:val="yellow"/>
              </w:rPr>
              <w:t>Increase</w:t>
            </w:r>
            <w:r w:rsidR="007248F3" w:rsidRPr="001056C3">
              <w:rPr>
                <w:rFonts w:ascii="Arial" w:hAnsi="Arial" w:cs="Arial"/>
                <w:b/>
                <w:bCs/>
              </w:rPr>
              <w:t xml:space="preserve"> in comprehensive income</w:t>
            </w:r>
          </w:p>
        </w:tc>
        <w:tc>
          <w:tcPr>
            <w:tcW w:w="2520" w:type="dxa"/>
            <w:vAlign w:val="bottom"/>
          </w:tcPr>
          <w:p w14:paraId="72A0E348" w14:textId="77777777" w:rsidR="007248F3" w:rsidRPr="001056C3" w:rsidRDefault="007248F3" w:rsidP="00355F81">
            <w:pPr>
              <w:pBdr>
                <w:bottom w:val="double" w:sz="4" w:space="1" w:color="auto"/>
              </w:pBdr>
              <w:spacing w:line="300" w:lineRule="exact"/>
              <w:jc w:val="right"/>
              <w:rPr>
                <w:rFonts w:ascii="Arial" w:hAnsi="Arial" w:cs="Arial"/>
                <w:lang w:eastAsia="th-TH"/>
              </w:rPr>
            </w:pPr>
            <w:r w:rsidRPr="001056C3">
              <w:rPr>
                <w:rFonts w:ascii="Arial" w:hAnsi="Arial" w:cs="Arial"/>
                <w:lang w:eastAsia="th-TH"/>
              </w:rPr>
              <w:t>8,195</w:t>
            </w:r>
          </w:p>
        </w:tc>
      </w:tr>
    </w:tbl>
    <w:p w14:paraId="1D56F2C2" w14:textId="77777777" w:rsidR="00C01504" w:rsidRPr="001056C3" w:rsidRDefault="00C01504" w:rsidP="00F75EC5">
      <w:pPr>
        <w:pStyle w:val="ListParagraph"/>
        <w:ind w:left="930"/>
        <w:jc w:val="thaiDistribute"/>
        <w:rPr>
          <w:rFonts w:ascii="Angsana New" w:hAnsi="Angsana New"/>
          <w:sz w:val="28"/>
          <w:lang w:eastAsia="th-TH"/>
        </w:rPr>
      </w:pPr>
    </w:p>
    <w:p w14:paraId="2BABBE44" w14:textId="77777777" w:rsidR="00C01504" w:rsidRPr="001056C3" w:rsidRDefault="00C01504">
      <w:pPr>
        <w:rPr>
          <w:rFonts w:ascii="Angsana New" w:eastAsia="Calibri" w:hAnsi="Angsana New" w:cs="Cordia New"/>
          <w:sz w:val="28"/>
          <w:szCs w:val="28"/>
          <w:lang w:val="en-US" w:eastAsia="th-TH"/>
        </w:rPr>
      </w:pPr>
      <w:r w:rsidRPr="001056C3">
        <w:rPr>
          <w:rFonts w:ascii="Angsana New" w:hAnsi="Angsana New"/>
          <w:sz w:val="28"/>
          <w:lang w:eastAsia="th-TH"/>
        </w:rPr>
        <w:br w:type="page"/>
      </w:r>
    </w:p>
    <w:tbl>
      <w:tblPr>
        <w:tblW w:w="8748" w:type="dxa"/>
        <w:tblInd w:w="558" w:type="dxa"/>
        <w:tblLook w:val="04A0" w:firstRow="1" w:lastRow="0" w:firstColumn="1" w:lastColumn="0" w:noHBand="0" w:noVBand="1"/>
      </w:tblPr>
      <w:tblGrid>
        <w:gridCol w:w="5490"/>
        <w:gridCol w:w="1638"/>
        <w:gridCol w:w="1613"/>
        <w:gridCol w:w="7"/>
      </w:tblGrid>
      <w:tr w:rsidR="0018135D" w:rsidRPr="001056C3" w14:paraId="3E0A2218" w14:textId="77777777" w:rsidTr="0018135D">
        <w:trPr>
          <w:gridAfter w:val="1"/>
          <w:wAfter w:w="7" w:type="dxa"/>
          <w:trHeight w:val="330"/>
          <w:tblHeader/>
        </w:trPr>
        <w:tc>
          <w:tcPr>
            <w:tcW w:w="5490" w:type="dxa"/>
          </w:tcPr>
          <w:p w14:paraId="76AEFC9C" w14:textId="77777777" w:rsidR="00F75EC5" w:rsidRPr="001056C3" w:rsidRDefault="00F75EC5" w:rsidP="00355F81">
            <w:pPr>
              <w:spacing w:line="300" w:lineRule="exact"/>
              <w:jc w:val="thaiDistribute"/>
              <w:rPr>
                <w:rFonts w:ascii="Arial" w:hAnsi="Arial" w:cs="Arial"/>
                <w:b/>
                <w:bCs/>
                <w:sz w:val="28"/>
                <w:szCs w:val="28"/>
              </w:rPr>
            </w:pPr>
          </w:p>
        </w:tc>
        <w:tc>
          <w:tcPr>
            <w:tcW w:w="3251" w:type="dxa"/>
            <w:gridSpan w:val="2"/>
          </w:tcPr>
          <w:p w14:paraId="321DD892" w14:textId="77777777" w:rsidR="00F75EC5" w:rsidRPr="001056C3" w:rsidRDefault="00F75EC5" w:rsidP="00355F81">
            <w:pPr>
              <w:pBdr>
                <w:bottom w:val="single" w:sz="4" w:space="1" w:color="auto"/>
              </w:pBdr>
              <w:spacing w:line="300" w:lineRule="exact"/>
              <w:ind w:left="-18" w:right="-18"/>
              <w:jc w:val="center"/>
              <w:rPr>
                <w:rFonts w:ascii="Arial" w:hAnsi="Arial" w:cs="Arial"/>
                <w:b/>
                <w:bCs/>
                <w:cs/>
                <w:lang w:val="en-US"/>
              </w:rPr>
            </w:pPr>
            <w:r w:rsidRPr="001056C3">
              <w:rPr>
                <w:rFonts w:ascii="Arial" w:hAnsi="Arial" w:cs="Arial"/>
                <w:b/>
                <w:bCs/>
                <w:spacing w:val="-4"/>
              </w:rPr>
              <w:t>(Unit: Thousand Baht)</w:t>
            </w:r>
          </w:p>
        </w:tc>
      </w:tr>
      <w:tr w:rsidR="0018135D" w:rsidRPr="001056C3" w14:paraId="7903ECBB" w14:textId="77777777" w:rsidTr="0018135D">
        <w:trPr>
          <w:gridAfter w:val="1"/>
          <w:wAfter w:w="7" w:type="dxa"/>
          <w:trHeight w:val="330"/>
          <w:tblHeader/>
        </w:trPr>
        <w:tc>
          <w:tcPr>
            <w:tcW w:w="5490" w:type="dxa"/>
          </w:tcPr>
          <w:p w14:paraId="25CAD062" w14:textId="77777777" w:rsidR="00F75EC5" w:rsidRPr="001056C3" w:rsidRDefault="00F75EC5" w:rsidP="00355F81">
            <w:pPr>
              <w:spacing w:line="300" w:lineRule="exact"/>
              <w:jc w:val="thaiDistribute"/>
              <w:rPr>
                <w:rFonts w:ascii="Arial" w:hAnsi="Arial" w:cs="Arial"/>
                <w:b/>
                <w:bCs/>
                <w:sz w:val="28"/>
                <w:szCs w:val="28"/>
              </w:rPr>
            </w:pPr>
          </w:p>
        </w:tc>
        <w:tc>
          <w:tcPr>
            <w:tcW w:w="3251" w:type="dxa"/>
            <w:gridSpan w:val="2"/>
          </w:tcPr>
          <w:p w14:paraId="70A8F506" w14:textId="77777777" w:rsidR="00C01504" w:rsidRPr="001056C3" w:rsidRDefault="00F75EC5" w:rsidP="00355F81">
            <w:pPr>
              <w:pBdr>
                <w:bottom w:val="single" w:sz="4" w:space="1" w:color="auto"/>
              </w:pBdr>
              <w:spacing w:line="300" w:lineRule="exact"/>
              <w:ind w:left="-18" w:right="-18"/>
              <w:jc w:val="center"/>
              <w:rPr>
                <w:rFonts w:ascii="Arial" w:hAnsi="Arial" w:cs="Arial"/>
                <w:b/>
                <w:bCs/>
              </w:rPr>
            </w:pPr>
            <w:r w:rsidRPr="001056C3">
              <w:rPr>
                <w:rFonts w:ascii="Arial" w:hAnsi="Arial" w:cs="Arial"/>
                <w:b/>
                <w:bCs/>
              </w:rPr>
              <w:t>Consolidated</w:t>
            </w:r>
            <w:r w:rsidR="00C01504" w:rsidRPr="001056C3">
              <w:rPr>
                <w:rFonts w:ascii="Arial" w:hAnsi="Arial" w:cs="Arial"/>
                <w:b/>
                <w:bCs/>
              </w:rPr>
              <w:t xml:space="preserve"> Statement of </w:t>
            </w:r>
          </w:p>
          <w:p w14:paraId="1CCCD494" w14:textId="77777777" w:rsidR="00F75EC5" w:rsidRPr="001056C3" w:rsidRDefault="00C01504" w:rsidP="00355F81">
            <w:pPr>
              <w:pBdr>
                <w:bottom w:val="single" w:sz="4" w:space="1" w:color="auto"/>
              </w:pBdr>
              <w:spacing w:line="300" w:lineRule="exact"/>
              <w:ind w:left="-18" w:right="-18"/>
              <w:jc w:val="center"/>
              <w:rPr>
                <w:rFonts w:ascii="Arial" w:hAnsi="Arial" w:cs="Arial"/>
                <w:b/>
                <w:bCs/>
                <w:cs/>
              </w:rPr>
            </w:pPr>
            <w:r w:rsidRPr="001056C3">
              <w:rPr>
                <w:rFonts w:ascii="Arial" w:hAnsi="Arial" w:cs="Arial"/>
                <w:b/>
                <w:bCs/>
              </w:rPr>
              <w:t>financial position</w:t>
            </w:r>
          </w:p>
        </w:tc>
      </w:tr>
      <w:tr w:rsidR="0018135D" w:rsidRPr="001056C3" w14:paraId="4A09897C" w14:textId="77777777" w:rsidTr="0018135D">
        <w:trPr>
          <w:trHeight w:val="631"/>
          <w:tblHeader/>
        </w:trPr>
        <w:tc>
          <w:tcPr>
            <w:tcW w:w="5490" w:type="dxa"/>
          </w:tcPr>
          <w:p w14:paraId="269DC044" w14:textId="77777777" w:rsidR="00F75EC5" w:rsidRPr="001056C3" w:rsidRDefault="00F75EC5" w:rsidP="00355F81">
            <w:pPr>
              <w:spacing w:line="300" w:lineRule="exact"/>
              <w:jc w:val="thaiDistribute"/>
              <w:rPr>
                <w:rFonts w:ascii="Arial" w:hAnsi="Arial" w:cs="Arial"/>
                <w:b/>
                <w:bCs/>
                <w:sz w:val="28"/>
                <w:szCs w:val="28"/>
              </w:rPr>
            </w:pPr>
          </w:p>
        </w:tc>
        <w:tc>
          <w:tcPr>
            <w:tcW w:w="1638" w:type="dxa"/>
            <w:vAlign w:val="bottom"/>
          </w:tcPr>
          <w:p w14:paraId="0CE5ADC6" w14:textId="77777777" w:rsidR="00F75EC5" w:rsidRPr="001056C3" w:rsidRDefault="00F75EC5" w:rsidP="00355F81">
            <w:pPr>
              <w:pBdr>
                <w:bottom w:val="single" w:sz="4" w:space="1" w:color="auto"/>
              </w:pBdr>
              <w:spacing w:line="300" w:lineRule="exact"/>
              <w:ind w:left="-18" w:right="-18"/>
              <w:jc w:val="center"/>
              <w:rPr>
                <w:rFonts w:ascii="Arial" w:hAnsi="Arial" w:cs="Arial"/>
                <w:b/>
                <w:bCs/>
                <w:lang w:val="en-US"/>
              </w:rPr>
            </w:pPr>
            <w:r w:rsidRPr="001056C3">
              <w:rPr>
                <w:rFonts w:ascii="Arial" w:hAnsi="Arial" w:cs="Arial"/>
                <w:b/>
                <w:bCs/>
                <w:lang w:val="en-US"/>
              </w:rPr>
              <w:t xml:space="preserve">31 October </w:t>
            </w:r>
          </w:p>
          <w:p w14:paraId="624839D4" w14:textId="77777777" w:rsidR="00F75EC5" w:rsidRPr="001056C3" w:rsidRDefault="00F75EC5" w:rsidP="00355F81">
            <w:pPr>
              <w:pBdr>
                <w:bottom w:val="single" w:sz="4" w:space="1" w:color="auto"/>
              </w:pBdr>
              <w:spacing w:line="300" w:lineRule="exact"/>
              <w:ind w:left="-18" w:right="-18"/>
              <w:jc w:val="center"/>
              <w:rPr>
                <w:rFonts w:ascii="Arial" w:hAnsi="Arial" w:cs="Arial"/>
                <w:b/>
                <w:bCs/>
                <w:lang w:val="en-US"/>
              </w:rPr>
            </w:pPr>
            <w:r w:rsidRPr="001056C3">
              <w:rPr>
                <w:rFonts w:ascii="Arial" w:hAnsi="Arial" w:cs="Arial"/>
                <w:b/>
                <w:bCs/>
                <w:lang w:val="en-US"/>
              </w:rPr>
              <w:t>2019</w:t>
            </w:r>
          </w:p>
        </w:tc>
        <w:tc>
          <w:tcPr>
            <w:tcW w:w="1620" w:type="dxa"/>
            <w:gridSpan w:val="2"/>
            <w:vAlign w:val="bottom"/>
          </w:tcPr>
          <w:p w14:paraId="07DF5D00" w14:textId="77777777" w:rsidR="00F75EC5" w:rsidRPr="001056C3" w:rsidRDefault="00F75EC5" w:rsidP="00355F81">
            <w:pPr>
              <w:pBdr>
                <w:bottom w:val="single" w:sz="4" w:space="1" w:color="auto"/>
              </w:pBdr>
              <w:spacing w:line="300" w:lineRule="exact"/>
              <w:ind w:left="-18" w:right="-18"/>
              <w:jc w:val="center"/>
              <w:rPr>
                <w:rFonts w:ascii="Arial" w:hAnsi="Arial" w:cs="Arial"/>
                <w:b/>
                <w:bCs/>
                <w:lang w:val="en-US"/>
              </w:rPr>
            </w:pPr>
            <w:r w:rsidRPr="001056C3">
              <w:rPr>
                <w:rFonts w:ascii="Arial" w:hAnsi="Arial" w:cs="Arial"/>
                <w:b/>
                <w:bCs/>
                <w:lang w:val="en-US"/>
              </w:rPr>
              <w:t>1 November</w:t>
            </w:r>
          </w:p>
          <w:p w14:paraId="1EFF7A74" w14:textId="77777777" w:rsidR="00F75EC5" w:rsidRPr="001056C3" w:rsidRDefault="00F75EC5" w:rsidP="00355F81">
            <w:pPr>
              <w:pBdr>
                <w:bottom w:val="single" w:sz="4" w:space="1" w:color="auto"/>
              </w:pBdr>
              <w:spacing w:line="300" w:lineRule="exact"/>
              <w:ind w:left="-18" w:right="-18"/>
              <w:jc w:val="center"/>
              <w:rPr>
                <w:rFonts w:ascii="Arial" w:hAnsi="Arial" w:cs="Arial"/>
                <w:b/>
                <w:bCs/>
                <w:lang w:val="en-US"/>
              </w:rPr>
            </w:pPr>
            <w:r w:rsidRPr="001056C3">
              <w:rPr>
                <w:rFonts w:ascii="Arial" w:hAnsi="Arial" w:cs="Arial"/>
                <w:b/>
                <w:bCs/>
                <w:lang w:val="en-US"/>
              </w:rPr>
              <w:t>2018</w:t>
            </w:r>
          </w:p>
        </w:tc>
      </w:tr>
      <w:tr w:rsidR="0018135D" w:rsidRPr="001056C3" w14:paraId="21719B5A" w14:textId="77777777" w:rsidTr="0018135D">
        <w:tblPrEx>
          <w:tblLook w:val="0000" w:firstRow="0" w:lastRow="0" w:firstColumn="0" w:lastColumn="0" w:noHBand="0" w:noVBand="0"/>
        </w:tblPrEx>
        <w:trPr>
          <w:trHeight w:val="135"/>
          <w:tblHeader/>
        </w:trPr>
        <w:tc>
          <w:tcPr>
            <w:tcW w:w="5490" w:type="dxa"/>
          </w:tcPr>
          <w:p w14:paraId="6AEC2F9D" w14:textId="77777777" w:rsidR="00F75EC5" w:rsidRPr="001056C3" w:rsidRDefault="00F75EC5" w:rsidP="00355F81">
            <w:pPr>
              <w:spacing w:line="300" w:lineRule="exact"/>
              <w:rPr>
                <w:rFonts w:ascii="Arial" w:hAnsi="Arial" w:cs="Arial"/>
                <w:sz w:val="10"/>
                <w:szCs w:val="10"/>
                <w:cs/>
                <w:lang w:eastAsia="th-TH"/>
              </w:rPr>
            </w:pPr>
          </w:p>
        </w:tc>
        <w:tc>
          <w:tcPr>
            <w:tcW w:w="1638" w:type="dxa"/>
          </w:tcPr>
          <w:p w14:paraId="01EB8483" w14:textId="77777777" w:rsidR="00F75EC5" w:rsidRPr="001056C3" w:rsidRDefault="00F75EC5" w:rsidP="00355F81">
            <w:pPr>
              <w:spacing w:line="300" w:lineRule="exact"/>
              <w:rPr>
                <w:rFonts w:ascii="Arial" w:hAnsi="Arial" w:cs="Arial"/>
                <w:sz w:val="10"/>
                <w:szCs w:val="10"/>
                <w:lang w:eastAsia="th-TH"/>
              </w:rPr>
            </w:pPr>
          </w:p>
        </w:tc>
        <w:tc>
          <w:tcPr>
            <w:tcW w:w="1620" w:type="dxa"/>
            <w:gridSpan w:val="2"/>
          </w:tcPr>
          <w:p w14:paraId="43474D69" w14:textId="77777777" w:rsidR="00F75EC5" w:rsidRPr="001056C3" w:rsidRDefault="00F75EC5" w:rsidP="00355F81">
            <w:pPr>
              <w:spacing w:line="300" w:lineRule="exact"/>
              <w:rPr>
                <w:rFonts w:ascii="Arial" w:hAnsi="Arial" w:cs="Arial"/>
                <w:sz w:val="10"/>
                <w:szCs w:val="10"/>
                <w:lang w:eastAsia="th-TH"/>
              </w:rPr>
            </w:pPr>
          </w:p>
        </w:tc>
      </w:tr>
      <w:tr w:rsidR="0018135D" w:rsidRPr="001056C3" w14:paraId="56406C91" w14:textId="77777777" w:rsidTr="0018135D">
        <w:trPr>
          <w:trHeight w:val="59"/>
        </w:trPr>
        <w:tc>
          <w:tcPr>
            <w:tcW w:w="5490" w:type="dxa"/>
            <w:vAlign w:val="bottom"/>
          </w:tcPr>
          <w:p w14:paraId="1E618CE3" w14:textId="77777777" w:rsidR="00F75EC5" w:rsidRPr="001056C3" w:rsidRDefault="00F75EC5" w:rsidP="00355F81">
            <w:pPr>
              <w:spacing w:line="300" w:lineRule="exact"/>
              <w:rPr>
                <w:rFonts w:ascii="Arial" w:hAnsi="Arial" w:cs="Arial"/>
                <w:b/>
                <w:bCs/>
                <w:cs/>
                <w:lang w:eastAsia="th-TH"/>
              </w:rPr>
            </w:pPr>
            <w:r w:rsidRPr="001056C3">
              <w:rPr>
                <w:rFonts w:ascii="Arial" w:hAnsi="Arial" w:cs="Arial"/>
                <w:b/>
                <w:bCs/>
                <w:lang w:eastAsia="th-TH"/>
              </w:rPr>
              <w:t>Statement of financial position</w:t>
            </w:r>
          </w:p>
        </w:tc>
        <w:tc>
          <w:tcPr>
            <w:tcW w:w="1638" w:type="dxa"/>
            <w:vAlign w:val="bottom"/>
          </w:tcPr>
          <w:p w14:paraId="1F6694FE" w14:textId="77777777" w:rsidR="00F75EC5" w:rsidRPr="001056C3" w:rsidRDefault="00F75EC5" w:rsidP="00355F81">
            <w:pPr>
              <w:spacing w:line="300" w:lineRule="exact"/>
              <w:rPr>
                <w:rFonts w:ascii="Arial" w:hAnsi="Arial" w:cs="Arial"/>
                <w:cs/>
                <w:lang w:eastAsia="th-TH"/>
              </w:rPr>
            </w:pPr>
          </w:p>
        </w:tc>
        <w:tc>
          <w:tcPr>
            <w:tcW w:w="1620" w:type="dxa"/>
            <w:gridSpan w:val="2"/>
            <w:vAlign w:val="bottom"/>
          </w:tcPr>
          <w:p w14:paraId="3D6E946A" w14:textId="77777777" w:rsidR="00F75EC5" w:rsidRPr="001056C3" w:rsidRDefault="00F75EC5" w:rsidP="00355F81">
            <w:pPr>
              <w:spacing w:line="300" w:lineRule="exact"/>
              <w:rPr>
                <w:rFonts w:ascii="Arial" w:hAnsi="Arial" w:cs="Arial"/>
                <w:cs/>
                <w:lang w:eastAsia="th-TH"/>
              </w:rPr>
            </w:pPr>
          </w:p>
        </w:tc>
      </w:tr>
      <w:tr w:rsidR="0018135D" w:rsidRPr="001056C3" w14:paraId="3862D87C" w14:textId="77777777" w:rsidTr="0018135D">
        <w:trPr>
          <w:trHeight w:val="59"/>
        </w:trPr>
        <w:tc>
          <w:tcPr>
            <w:tcW w:w="5490" w:type="dxa"/>
            <w:vAlign w:val="bottom"/>
          </w:tcPr>
          <w:p w14:paraId="0091CA26" w14:textId="77777777" w:rsidR="00F75EC5" w:rsidRPr="001056C3" w:rsidRDefault="00F75EC5" w:rsidP="00355F81">
            <w:pPr>
              <w:spacing w:line="300" w:lineRule="exact"/>
              <w:rPr>
                <w:rFonts w:ascii="Arial" w:hAnsi="Arial" w:cs="Arial"/>
                <w:b/>
                <w:bCs/>
                <w:snapToGrid w:val="0"/>
                <w:lang w:eastAsia="th-TH"/>
              </w:rPr>
            </w:pPr>
            <w:r w:rsidRPr="001056C3">
              <w:rPr>
                <w:rFonts w:ascii="Arial" w:hAnsi="Arial" w:cs="Arial"/>
                <w:b/>
                <w:bCs/>
                <w:snapToGrid w:val="0"/>
                <w:lang w:eastAsia="th-TH"/>
              </w:rPr>
              <w:t>Current assets</w:t>
            </w:r>
          </w:p>
        </w:tc>
        <w:tc>
          <w:tcPr>
            <w:tcW w:w="1638" w:type="dxa"/>
            <w:vAlign w:val="bottom"/>
          </w:tcPr>
          <w:p w14:paraId="7404D49D" w14:textId="77777777" w:rsidR="00F75EC5" w:rsidRPr="001056C3" w:rsidRDefault="00F75EC5" w:rsidP="00355F81">
            <w:pPr>
              <w:spacing w:line="300" w:lineRule="exact"/>
              <w:jc w:val="right"/>
              <w:rPr>
                <w:rFonts w:ascii="Arial" w:hAnsi="Arial" w:cs="Arial"/>
                <w:lang w:eastAsia="th-TH"/>
              </w:rPr>
            </w:pPr>
          </w:p>
        </w:tc>
        <w:tc>
          <w:tcPr>
            <w:tcW w:w="1620" w:type="dxa"/>
            <w:gridSpan w:val="2"/>
            <w:vAlign w:val="bottom"/>
          </w:tcPr>
          <w:p w14:paraId="785D8FCE" w14:textId="77777777" w:rsidR="00F75EC5" w:rsidRPr="001056C3" w:rsidRDefault="00F75EC5" w:rsidP="00355F81">
            <w:pPr>
              <w:spacing w:line="300" w:lineRule="exact"/>
              <w:jc w:val="right"/>
              <w:rPr>
                <w:rFonts w:ascii="Arial" w:hAnsi="Arial" w:cs="Arial"/>
                <w:lang w:eastAsia="th-TH"/>
              </w:rPr>
            </w:pPr>
          </w:p>
        </w:tc>
      </w:tr>
      <w:tr w:rsidR="0018135D" w:rsidRPr="001056C3" w14:paraId="5F1878CC" w14:textId="77777777" w:rsidTr="0018135D">
        <w:trPr>
          <w:trHeight w:val="59"/>
        </w:trPr>
        <w:tc>
          <w:tcPr>
            <w:tcW w:w="5490" w:type="dxa"/>
            <w:vAlign w:val="bottom"/>
          </w:tcPr>
          <w:p w14:paraId="4317D042" w14:textId="77777777" w:rsidR="007248F3" w:rsidRPr="001056C3" w:rsidRDefault="007248F3" w:rsidP="00355F81">
            <w:pPr>
              <w:spacing w:line="300" w:lineRule="exact"/>
              <w:rPr>
                <w:rFonts w:ascii="Arial" w:hAnsi="Arial" w:cs="Browallia New"/>
                <w:snapToGrid w:val="0"/>
                <w:szCs w:val="25"/>
                <w:lang w:val="en-US" w:eastAsia="th-TH"/>
              </w:rPr>
            </w:pPr>
            <w:r w:rsidRPr="001056C3">
              <w:rPr>
                <w:rFonts w:ascii="Arial" w:hAnsi="Arial" w:cs="Browallia New"/>
                <w:snapToGrid w:val="0"/>
                <w:szCs w:val="25"/>
                <w:lang w:val="en-US" w:eastAsia="th-TH"/>
              </w:rPr>
              <w:t>Increase in inventory</w:t>
            </w:r>
          </w:p>
        </w:tc>
        <w:tc>
          <w:tcPr>
            <w:tcW w:w="1638" w:type="dxa"/>
            <w:vAlign w:val="bottom"/>
          </w:tcPr>
          <w:p w14:paraId="039D4B32"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25,040</w:t>
            </w:r>
          </w:p>
        </w:tc>
        <w:tc>
          <w:tcPr>
            <w:tcW w:w="1620" w:type="dxa"/>
            <w:gridSpan w:val="2"/>
            <w:vAlign w:val="bottom"/>
          </w:tcPr>
          <w:p w14:paraId="445A8120"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29,014</w:t>
            </w:r>
          </w:p>
        </w:tc>
      </w:tr>
      <w:tr w:rsidR="0018135D" w:rsidRPr="001056C3" w14:paraId="7B282C3F" w14:textId="77777777" w:rsidTr="00355F81">
        <w:trPr>
          <w:trHeight w:val="59"/>
        </w:trPr>
        <w:tc>
          <w:tcPr>
            <w:tcW w:w="5490" w:type="dxa"/>
            <w:vAlign w:val="center"/>
          </w:tcPr>
          <w:p w14:paraId="48DF1196" w14:textId="77777777" w:rsidR="007248F3" w:rsidRPr="001056C3" w:rsidRDefault="007248F3" w:rsidP="00355F81">
            <w:pPr>
              <w:spacing w:line="300" w:lineRule="exact"/>
              <w:rPr>
                <w:rFonts w:ascii="Arial" w:hAnsi="Arial" w:cs="Browallia New"/>
                <w:snapToGrid w:val="0"/>
                <w:szCs w:val="25"/>
                <w:lang w:val="en-US" w:eastAsia="th-TH"/>
              </w:rPr>
            </w:pPr>
            <w:r w:rsidRPr="001056C3">
              <w:rPr>
                <w:rFonts w:ascii="Arial" w:hAnsi="Arial" w:cs="Arial"/>
                <w:snapToGrid w:val="0"/>
                <w:lang w:eastAsia="th-TH"/>
              </w:rPr>
              <w:t>Decrese in trade receivables</w:t>
            </w:r>
          </w:p>
        </w:tc>
        <w:tc>
          <w:tcPr>
            <w:tcW w:w="1638" w:type="dxa"/>
            <w:vAlign w:val="bottom"/>
          </w:tcPr>
          <w:p w14:paraId="30B27B6A"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(76,686)</w:t>
            </w:r>
          </w:p>
        </w:tc>
        <w:tc>
          <w:tcPr>
            <w:tcW w:w="1620" w:type="dxa"/>
            <w:gridSpan w:val="2"/>
            <w:vAlign w:val="bottom"/>
          </w:tcPr>
          <w:p w14:paraId="4A3555C4"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w:t>
            </w:r>
            <w:r w:rsidR="00756B97" w:rsidRPr="001056C3">
              <w:rPr>
                <w:rFonts w:ascii="Arial" w:hAnsi="Arial" w:cs="Arial"/>
                <w:snapToGrid w:val="0"/>
                <w:lang w:val="en-US" w:eastAsia="th-TH"/>
              </w:rPr>
              <w:t>88,</w:t>
            </w:r>
            <w:r w:rsidR="00CE0146" w:rsidRPr="001056C3">
              <w:rPr>
                <w:rFonts w:ascii="Arial" w:hAnsi="Arial" w:cs="Arial"/>
                <w:snapToGrid w:val="0"/>
                <w:lang w:val="en-US" w:eastAsia="th-TH"/>
              </w:rPr>
              <w:t>8</w:t>
            </w:r>
            <w:r w:rsidR="00756B97" w:rsidRPr="001056C3">
              <w:rPr>
                <w:rFonts w:ascii="Arial" w:hAnsi="Arial" w:cs="Arial"/>
                <w:snapToGrid w:val="0"/>
                <w:lang w:val="en-US" w:eastAsia="th-TH"/>
              </w:rPr>
              <w:t>55</w:t>
            </w:r>
            <w:r w:rsidRPr="001056C3">
              <w:rPr>
                <w:rFonts w:ascii="Arial" w:hAnsi="Arial" w:cs="Arial"/>
                <w:snapToGrid w:val="0"/>
                <w:lang w:val="en-US" w:eastAsia="th-TH"/>
              </w:rPr>
              <w:t>)</w:t>
            </w:r>
          </w:p>
        </w:tc>
      </w:tr>
      <w:tr w:rsidR="0018135D" w:rsidRPr="001056C3" w14:paraId="565ED73C" w14:textId="77777777" w:rsidTr="00355F81">
        <w:trPr>
          <w:trHeight w:val="59"/>
        </w:trPr>
        <w:tc>
          <w:tcPr>
            <w:tcW w:w="5490" w:type="dxa"/>
            <w:vAlign w:val="center"/>
          </w:tcPr>
          <w:p w14:paraId="4F366A3E" w14:textId="77777777" w:rsidR="007248F3" w:rsidRPr="001056C3" w:rsidRDefault="007248F3" w:rsidP="00355F81">
            <w:pPr>
              <w:spacing w:line="300" w:lineRule="exact"/>
              <w:rPr>
                <w:rFonts w:ascii="Arial" w:hAnsi="Arial" w:cs="Browallia New"/>
                <w:b/>
                <w:bCs/>
                <w:snapToGrid w:val="0"/>
                <w:szCs w:val="25"/>
                <w:lang w:val="en-US" w:eastAsia="th-TH"/>
              </w:rPr>
            </w:pPr>
            <w:r w:rsidRPr="001056C3">
              <w:rPr>
                <w:rFonts w:ascii="Arial" w:hAnsi="Arial" w:cs="Browallia New"/>
                <w:b/>
                <w:bCs/>
                <w:snapToGrid w:val="0"/>
                <w:szCs w:val="25"/>
                <w:lang w:val="en-US" w:eastAsia="th-TH"/>
              </w:rPr>
              <w:t>Decrease in total assets</w:t>
            </w:r>
          </w:p>
        </w:tc>
        <w:tc>
          <w:tcPr>
            <w:tcW w:w="1638" w:type="dxa"/>
            <w:vAlign w:val="bottom"/>
          </w:tcPr>
          <w:p w14:paraId="7596A204" w14:textId="77777777" w:rsidR="007248F3" w:rsidRPr="001056C3" w:rsidRDefault="007248F3" w:rsidP="00355F81">
            <w:pPr>
              <w:pBdr>
                <w:bottom w:val="double" w:sz="4" w:space="1" w:color="auto"/>
              </w:pBdr>
              <w:spacing w:line="300" w:lineRule="exact"/>
              <w:jc w:val="right"/>
              <w:rPr>
                <w:rFonts w:ascii="Arial" w:hAnsi="Arial" w:cs="Arial"/>
                <w:snapToGrid w:val="0"/>
                <w:spacing w:val="-8"/>
                <w:cs/>
                <w:lang w:eastAsia="th-TH"/>
              </w:rPr>
            </w:pPr>
            <w:r w:rsidRPr="001056C3">
              <w:rPr>
                <w:rFonts w:ascii="Arial" w:hAnsi="Arial" w:cs="Arial"/>
                <w:snapToGrid w:val="0"/>
                <w:spacing w:val="-8"/>
                <w:lang w:eastAsia="th-TH"/>
              </w:rPr>
              <w:t>(51,646)</w:t>
            </w:r>
          </w:p>
        </w:tc>
        <w:tc>
          <w:tcPr>
            <w:tcW w:w="1620" w:type="dxa"/>
            <w:gridSpan w:val="2"/>
            <w:vAlign w:val="bottom"/>
          </w:tcPr>
          <w:p w14:paraId="2ED256F6" w14:textId="77777777" w:rsidR="007248F3" w:rsidRPr="001056C3" w:rsidRDefault="007248F3" w:rsidP="00355F81">
            <w:pPr>
              <w:pBdr>
                <w:bottom w:val="double" w:sz="4" w:space="1" w:color="auto"/>
              </w:pBdr>
              <w:spacing w:line="300" w:lineRule="exact"/>
              <w:jc w:val="right"/>
              <w:rPr>
                <w:rFonts w:ascii="Arial" w:hAnsi="Arial" w:cs="Arial"/>
                <w:snapToGrid w:val="0"/>
                <w:spacing w:val="-8"/>
                <w:cs/>
                <w:lang w:eastAsia="th-TH"/>
              </w:rPr>
            </w:pPr>
            <w:r w:rsidRPr="001056C3">
              <w:rPr>
                <w:rFonts w:ascii="Arial" w:hAnsi="Arial" w:cs="Arial"/>
                <w:snapToGrid w:val="0"/>
                <w:spacing w:val="-8"/>
                <w:lang w:eastAsia="th-TH"/>
              </w:rPr>
              <w:t>(59,841)</w:t>
            </w:r>
          </w:p>
        </w:tc>
      </w:tr>
      <w:tr w:rsidR="0018135D" w:rsidRPr="001056C3" w14:paraId="36524E5F" w14:textId="77777777" w:rsidTr="0018135D">
        <w:trPr>
          <w:trHeight w:val="59"/>
        </w:trPr>
        <w:tc>
          <w:tcPr>
            <w:tcW w:w="5490" w:type="dxa"/>
            <w:vAlign w:val="bottom"/>
          </w:tcPr>
          <w:p w14:paraId="0F73F7A9" w14:textId="77777777" w:rsidR="007248F3" w:rsidRPr="001056C3" w:rsidRDefault="007248F3" w:rsidP="00355F81">
            <w:pPr>
              <w:spacing w:line="300" w:lineRule="exact"/>
              <w:rPr>
                <w:rFonts w:ascii="Arial" w:hAnsi="Arial" w:cs="Browallia New"/>
                <w:snapToGrid w:val="0"/>
                <w:szCs w:val="25"/>
                <w:lang w:val="en-US" w:eastAsia="th-TH"/>
              </w:rPr>
            </w:pPr>
          </w:p>
        </w:tc>
        <w:tc>
          <w:tcPr>
            <w:tcW w:w="1638" w:type="dxa"/>
            <w:vAlign w:val="bottom"/>
          </w:tcPr>
          <w:p w14:paraId="6EF0C038" w14:textId="77777777" w:rsidR="007248F3" w:rsidRPr="001056C3" w:rsidRDefault="007248F3" w:rsidP="00355F81">
            <w:pPr>
              <w:spacing w:line="300" w:lineRule="exact"/>
              <w:jc w:val="right"/>
              <w:rPr>
                <w:rFonts w:ascii="Arial" w:hAnsi="Arial" w:cs="Arial"/>
                <w:snapToGrid w:val="0"/>
                <w:lang w:val="en-US" w:eastAsia="th-TH"/>
              </w:rPr>
            </w:pPr>
          </w:p>
        </w:tc>
        <w:tc>
          <w:tcPr>
            <w:tcW w:w="1620" w:type="dxa"/>
            <w:gridSpan w:val="2"/>
            <w:vAlign w:val="bottom"/>
          </w:tcPr>
          <w:p w14:paraId="250B1C88" w14:textId="77777777" w:rsidR="007248F3" w:rsidRPr="001056C3" w:rsidRDefault="007248F3" w:rsidP="00355F81">
            <w:pPr>
              <w:spacing w:line="300" w:lineRule="exact"/>
              <w:jc w:val="right"/>
              <w:rPr>
                <w:rFonts w:ascii="Arial" w:hAnsi="Arial" w:cs="Arial"/>
                <w:snapToGrid w:val="0"/>
                <w:lang w:val="en-US" w:eastAsia="th-TH"/>
              </w:rPr>
            </w:pPr>
          </w:p>
        </w:tc>
      </w:tr>
      <w:tr w:rsidR="0018135D" w:rsidRPr="001056C3" w14:paraId="77EDA39F" w14:textId="77777777" w:rsidTr="0018135D">
        <w:trPr>
          <w:trHeight w:val="345"/>
        </w:trPr>
        <w:tc>
          <w:tcPr>
            <w:tcW w:w="5490" w:type="dxa"/>
            <w:vAlign w:val="bottom"/>
          </w:tcPr>
          <w:p w14:paraId="0E955880" w14:textId="77777777" w:rsidR="007248F3" w:rsidRPr="001056C3" w:rsidRDefault="007248F3" w:rsidP="00355F81">
            <w:pPr>
              <w:spacing w:line="300" w:lineRule="exact"/>
              <w:rPr>
                <w:rFonts w:ascii="Arial" w:hAnsi="Arial" w:cs="Arial"/>
                <w:b/>
                <w:bCs/>
                <w:snapToGrid w:val="0"/>
                <w:lang w:eastAsia="th-TH"/>
              </w:rPr>
            </w:pPr>
            <w:r w:rsidRPr="001056C3">
              <w:rPr>
                <w:rFonts w:ascii="Arial" w:hAnsi="Arial" w:cs="Arial"/>
                <w:b/>
                <w:bCs/>
                <w:snapToGrid w:val="0"/>
                <w:lang w:eastAsia="th-TH"/>
              </w:rPr>
              <w:t>Shareholder’s equity</w:t>
            </w:r>
          </w:p>
        </w:tc>
        <w:tc>
          <w:tcPr>
            <w:tcW w:w="1638" w:type="dxa"/>
            <w:vAlign w:val="bottom"/>
          </w:tcPr>
          <w:p w14:paraId="1270CCA4" w14:textId="77777777" w:rsidR="007248F3" w:rsidRPr="001056C3" w:rsidRDefault="007248F3" w:rsidP="00355F81">
            <w:pPr>
              <w:spacing w:line="300" w:lineRule="exact"/>
              <w:jc w:val="right"/>
              <w:rPr>
                <w:rFonts w:ascii="Arial" w:hAnsi="Arial" w:cs="Arial"/>
                <w:snapToGrid w:val="0"/>
                <w:lang w:val="en-US" w:eastAsia="th-TH"/>
              </w:rPr>
            </w:pPr>
          </w:p>
        </w:tc>
        <w:tc>
          <w:tcPr>
            <w:tcW w:w="1620" w:type="dxa"/>
            <w:gridSpan w:val="2"/>
            <w:vAlign w:val="bottom"/>
          </w:tcPr>
          <w:p w14:paraId="0C677484" w14:textId="77777777" w:rsidR="007248F3" w:rsidRPr="001056C3" w:rsidRDefault="007248F3" w:rsidP="00355F81">
            <w:pPr>
              <w:spacing w:line="300" w:lineRule="exact"/>
              <w:jc w:val="right"/>
              <w:rPr>
                <w:rFonts w:ascii="Arial" w:hAnsi="Arial" w:cs="Arial"/>
                <w:snapToGrid w:val="0"/>
                <w:lang w:val="en-US" w:eastAsia="th-TH"/>
              </w:rPr>
            </w:pPr>
          </w:p>
        </w:tc>
      </w:tr>
      <w:tr w:rsidR="0018135D" w:rsidRPr="001056C3" w14:paraId="68F789D1" w14:textId="77777777" w:rsidTr="0018135D">
        <w:trPr>
          <w:trHeight w:val="345"/>
        </w:trPr>
        <w:tc>
          <w:tcPr>
            <w:tcW w:w="5490" w:type="dxa"/>
            <w:vAlign w:val="bottom"/>
          </w:tcPr>
          <w:p w14:paraId="72AB0963" w14:textId="77777777" w:rsidR="007248F3" w:rsidRPr="001056C3" w:rsidRDefault="007248F3" w:rsidP="00355F81">
            <w:pPr>
              <w:spacing w:line="300" w:lineRule="exact"/>
              <w:rPr>
                <w:rFonts w:ascii="Arial" w:hAnsi="Arial" w:cs="Arial"/>
                <w:snapToGrid w:val="0"/>
                <w:cs/>
                <w:lang w:eastAsia="th-TH"/>
              </w:rPr>
            </w:pPr>
            <w:r w:rsidRPr="001056C3">
              <w:rPr>
                <w:rFonts w:ascii="Arial" w:hAnsi="Arial" w:cs="Arial"/>
                <w:snapToGrid w:val="0"/>
                <w:lang w:eastAsia="th-TH"/>
              </w:rPr>
              <w:t>Decrease in retained earning</w:t>
            </w:r>
            <w:r w:rsidR="00097C51" w:rsidRPr="001056C3">
              <w:rPr>
                <w:rFonts w:ascii="Arial" w:hAnsi="Arial" w:cs="Arial"/>
                <w:snapToGrid w:val="0"/>
                <w:lang w:eastAsia="th-TH"/>
              </w:rPr>
              <w:t>s</w:t>
            </w:r>
          </w:p>
        </w:tc>
        <w:tc>
          <w:tcPr>
            <w:tcW w:w="1638" w:type="dxa"/>
            <w:vAlign w:val="bottom"/>
          </w:tcPr>
          <w:p w14:paraId="26941A45"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51,046</w:t>
            </w:r>
          </w:p>
        </w:tc>
        <w:tc>
          <w:tcPr>
            <w:tcW w:w="1620" w:type="dxa"/>
            <w:gridSpan w:val="2"/>
            <w:vAlign w:val="bottom"/>
          </w:tcPr>
          <w:p w14:paraId="1AC093EC"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51,046</w:t>
            </w:r>
          </w:p>
        </w:tc>
      </w:tr>
      <w:tr w:rsidR="0018135D" w:rsidRPr="001056C3" w14:paraId="2B20E093" w14:textId="77777777" w:rsidTr="00355F81">
        <w:trPr>
          <w:trHeight w:val="60"/>
        </w:trPr>
        <w:tc>
          <w:tcPr>
            <w:tcW w:w="5490" w:type="dxa"/>
            <w:vAlign w:val="bottom"/>
          </w:tcPr>
          <w:p w14:paraId="7B6F02E5" w14:textId="77777777" w:rsidR="007248F3" w:rsidRPr="001056C3" w:rsidRDefault="007248F3" w:rsidP="00355F81">
            <w:pPr>
              <w:spacing w:line="300" w:lineRule="exact"/>
              <w:ind w:left="256" w:hanging="270"/>
              <w:rPr>
                <w:rFonts w:ascii="Arial" w:hAnsi="Arial" w:cs="Arial"/>
                <w:snapToGrid w:val="0"/>
                <w:cs/>
                <w:lang w:eastAsia="th-TH"/>
              </w:rPr>
            </w:pPr>
            <w:r w:rsidRPr="001056C3">
              <w:rPr>
                <w:rFonts w:ascii="Arial" w:hAnsi="Arial" w:cs="Arial"/>
                <w:snapToGrid w:val="0"/>
                <w:lang w:eastAsia="th-TH"/>
              </w:rPr>
              <w:t>Other components of shareholders’ equity – Translation difference</w:t>
            </w:r>
          </w:p>
        </w:tc>
        <w:tc>
          <w:tcPr>
            <w:tcW w:w="1638" w:type="dxa"/>
            <w:vAlign w:val="bottom"/>
          </w:tcPr>
          <w:p w14:paraId="6CCF0193"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(12,182)</w:t>
            </w:r>
          </w:p>
        </w:tc>
        <w:tc>
          <w:tcPr>
            <w:tcW w:w="1620" w:type="dxa"/>
            <w:gridSpan w:val="2"/>
            <w:vAlign w:val="bottom"/>
          </w:tcPr>
          <w:p w14:paraId="5C7C644E"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(6,015)</w:t>
            </w:r>
          </w:p>
        </w:tc>
      </w:tr>
      <w:tr w:rsidR="0018135D" w:rsidRPr="001056C3" w14:paraId="77C8B83E" w14:textId="77777777" w:rsidTr="0018135D">
        <w:trPr>
          <w:trHeight w:val="59"/>
        </w:trPr>
        <w:tc>
          <w:tcPr>
            <w:tcW w:w="5490" w:type="dxa"/>
            <w:vAlign w:val="bottom"/>
          </w:tcPr>
          <w:p w14:paraId="275431E2" w14:textId="77777777" w:rsidR="007248F3" w:rsidRPr="001056C3" w:rsidRDefault="007248F3" w:rsidP="00355F81">
            <w:pPr>
              <w:spacing w:line="300" w:lineRule="exact"/>
              <w:rPr>
                <w:rFonts w:ascii="Arial" w:hAnsi="Arial" w:cs="Arial"/>
                <w:b/>
                <w:bCs/>
                <w:snapToGrid w:val="0"/>
                <w:lang w:eastAsia="th-TH"/>
              </w:rPr>
            </w:pPr>
            <w:r w:rsidRPr="001056C3">
              <w:rPr>
                <w:rFonts w:ascii="Arial" w:hAnsi="Arial" w:cs="Arial"/>
                <w:b/>
                <w:bCs/>
                <w:snapToGrid w:val="0"/>
                <w:lang w:eastAsia="th-TH"/>
              </w:rPr>
              <w:t>Total decrease in shareholder’s equity</w:t>
            </w:r>
          </w:p>
        </w:tc>
        <w:tc>
          <w:tcPr>
            <w:tcW w:w="1638" w:type="dxa"/>
            <w:vAlign w:val="bottom"/>
          </w:tcPr>
          <w:p w14:paraId="640A73B5" w14:textId="77777777" w:rsidR="007248F3" w:rsidRPr="001056C3" w:rsidRDefault="007248F3" w:rsidP="00355F81">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38,864</w:t>
            </w:r>
          </w:p>
        </w:tc>
        <w:tc>
          <w:tcPr>
            <w:tcW w:w="1620" w:type="dxa"/>
            <w:gridSpan w:val="2"/>
            <w:vAlign w:val="bottom"/>
          </w:tcPr>
          <w:p w14:paraId="0005C0F9" w14:textId="77777777" w:rsidR="007248F3" w:rsidRPr="001056C3" w:rsidRDefault="007248F3" w:rsidP="00355F81">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45,031</w:t>
            </w:r>
          </w:p>
        </w:tc>
      </w:tr>
      <w:tr w:rsidR="0018135D" w:rsidRPr="001056C3" w14:paraId="24971FEC" w14:textId="77777777" w:rsidTr="0018135D">
        <w:trPr>
          <w:trHeight w:val="59"/>
        </w:trPr>
        <w:tc>
          <w:tcPr>
            <w:tcW w:w="5490" w:type="dxa"/>
            <w:vAlign w:val="bottom"/>
          </w:tcPr>
          <w:p w14:paraId="6A510DAC" w14:textId="77777777" w:rsidR="007248F3" w:rsidRPr="001056C3" w:rsidRDefault="007248F3" w:rsidP="00355F81">
            <w:pPr>
              <w:spacing w:line="300" w:lineRule="exact"/>
              <w:rPr>
                <w:rFonts w:ascii="Arial" w:hAnsi="Arial" w:cs="Arial"/>
                <w:b/>
                <w:bCs/>
                <w:snapToGrid w:val="0"/>
                <w:sz w:val="14"/>
                <w:szCs w:val="14"/>
                <w:lang w:eastAsia="th-TH"/>
              </w:rPr>
            </w:pPr>
          </w:p>
        </w:tc>
        <w:tc>
          <w:tcPr>
            <w:tcW w:w="1638" w:type="dxa"/>
            <w:vAlign w:val="bottom"/>
          </w:tcPr>
          <w:p w14:paraId="42865D85" w14:textId="77777777" w:rsidR="007248F3" w:rsidRPr="001056C3" w:rsidRDefault="007248F3" w:rsidP="00355F81">
            <w:pPr>
              <w:spacing w:line="300" w:lineRule="exact"/>
              <w:jc w:val="right"/>
              <w:rPr>
                <w:rFonts w:ascii="Arial" w:hAnsi="Arial" w:cs="Arial"/>
                <w:snapToGrid w:val="0"/>
                <w:sz w:val="14"/>
                <w:szCs w:val="14"/>
                <w:lang w:val="en-US" w:eastAsia="th-TH"/>
              </w:rPr>
            </w:pPr>
          </w:p>
        </w:tc>
        <w:tc>
          <w:tcPr>
            <w:tcW w:w="1620" w:type="dxa"/>
            <w:gridSpan w:val="2"/>
            <w:vAlign w:val="bottom"/>
          </w:tcPr>
          <w:p w14:paraId="37BE8F95" w14:textId="77777777" w:rsidR="007248F3" w:rsidRPr="001056C3" w:rsidRDefault="007248F3" w:rsidP="00355F81">
            <w:pPr>
              <w:spacing w:line="300" w:lineRule="exact"/>
              <w:jc w:val="right"/>
              <w:rPr>
                <w:rFonts w:ascii="Arial" w:hAnsi="Arial" w:cs="Arial"/>
                <w:snapToGrid w:val="0"/>
                <w:sz w:val="14"/>
                <w:szCs w:val="14"/>
                <w:lang w:val="en-US" w:eastAsia="th-TH"/>
              </w:rPr>
            </w:pPr>
          </w:p>
        </w:tc>
      </w:tr>
      <w:tr w:rsidR="0018135D" w:rsidRPr="001056C3" w14:paraId="4C2E3A00" w14:textId="77777777" w:rsidTr="0018135D">
        <w:trPr>
          <w:trHeight w:val="59"/>
        </w:trPr>
        <w:tc>
          <w:tcPr>
            <w:tcW w:w="5490" w:type="dxa"/>
            <w:vAlign w:val="bottom"/>
          </w:tcPr>
          <w:p w14:paraId="54B05D93" w14:textId="77777777" w:rsidR="007248F3" w:rsidRPr="001056C3" w:rsidRDefault="007248F3" w:rsidP="00355F81">
            <w:pPr>
              <w:spacing w:line="300" w:lineRule="exact"/>
              <w:rPr>
                <w:rFonts w:ascii="Arial" w:hAnsi="Arial" w:cs="Arial"/>
                <w:snapToGrid w:val="0"/>
                <w:lang w:eastAsia="th-TH"/>
              </w:rPr>
            </w:pPr>
            <w:r w:rsidRPr="001056C3">
              <w:rPr>
                <w:rFonts w:ascii="Arial" w:hAnsi="Arial" w:cs="Arial"/>
                <w:b/>
                <w:bCs/>
                <w:snapToGrid w:val="0"/>
                <w:lang w:eastAsia="th-TH"/>
              </w:rPr>
              <w:t>Minority interests</w:t>
            </w:r>
          </w:p>
        </w:tc>
        <w:tc>
          <w:tcPr>
            <w:tcW w:w="1638" w:type="dxa"/>
            <w:vAlign w:val="bottom"/>
          </w:tcPr>
          <w:p w14:paraId="0D02BD20" w14:textId="77777777" w:rsidR="007248F3" w:rsidRPr="001056C3" w:rsidRDefault="007248F3" w:rsidP="00355F81">
            <w:pPr>
              <w:spacing w:line="300" w:lineRule="exact"/>
              <w:jc w:val="right"/>
              <w:rPr>
                <w:rFonts w:ascii="Arial" w:hAnsi="Arial" w:cs="Arial"/>
                <w:snapToGrid w:val="0"/>
                <w:lang w:val="en-US" w:eastAsia="th-TH"/>
              </w:rPr>
            </w:pPr>
          </w:p>
        </w:tc>
        <w:tc>
          <w:tcPr>
            <w:tcW w:w="1620" w:type="dxa"/>
            <w:gridSpan w:val="2"/>
            <w:vAlign w:val="bottom"/>
          </w:tcPr>
          <w:p w14:paraId="3D1E3D9B" w14:textId="77777777" w:rsidR="007248F3" w:rsidRPr="001056C3" w:rsidRDefault="007248F3" w:rsidP="00355F81">
            <w:pPr>
              <w:spacing w:line="300" w:lineRule="exact"/>
              <w:jc w:val="right"/>
              <w:rPr>
                <w:rFonts w:ascii="Arial" w:hAnsi="Arial" w:cs="Arial"/>
                <w:snapToGrid w:val="0"/>
                <w:lang w:val="en-US" w:eastAsia="th-TH"/>
              </w:rPr>
            </w:pPr>
          </w:p>
        </w:tc>
      </w:tr>
      <w:tr w:rsidR="0018135D" w:rsidRPr="001056C3" w14:paraId="1E0B2F3A" w14:textId="77777777" w:rsidTr="0018135D">
        <w:trPr>
          <w:trHeight w:val="59"/>
        </w:trPr>
        <w:tc>
          <w:tcPr>
            <w:tcW w:w="5490" w:type="dxa"/>
            <w:vAlign w:val="bottom"/>
          </w:tcPr>
          <w:p w14:paraId="2473F1E9" w14:textId="77777777" w:rsidR="007248F3" w:rsidRPr="001056C3" w:rsidRDefault="007248F3" w:rsidP="00355F81">
            <w:pPr>
              <w:spacing w:line="300" w:lineRule="exact"/>
              <w:rPr>
                <w:rFonts w:ascii="Arial" w:hAnsi="Arial" w:cs="Arial"/>
                <w:snapToGrid w:val="0"/>
                <w:cs/>
                <w:lang w:eastAsia="th-TH"/>
              </w:rPr>
            </w:pPr>
            <w:r w:rsidRPr="001056C3">
              <w:rPr>
                <w:rFonts w:ascii="Arial" w:hAnsi="Arial" w:cs="Arial"/>
                <w:snapToGrid w:val="0"/>
                <w:lang w:eastAsia="th-TH"/>
              </w:rPr>
              <w:t>Decrease in retained earning</w:t>
            </w:r>
            <w:r w:rsidR="00097C51" w:rsidRPr="001056C3">
              <w:rPr>
                <w:rFonts w:ascii="Arial" w:hAnsi="Arial" w:cs="Arial"/>
                <w:snapToGrid w:val="0"/>
                <w:lang w:eastAsia="th-TH"/>
              </w:rPr>
              <w:t>s</w:t>
            </w:r>
          </w:p>
        </w:tc>
        <w:tc>
          <w:tcPr>
            <w:tcW w:w="1638" w:type="dxa"/>
            <w:vAlign w:val="bottom"/>
          </w:tcPr>
          <w:p w14:paraId="0F143E4E"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16,789</w:t>
            </w:r>
          </w:p>
        </w:tc>
        <w:tc>
          <w:tcPr>
            <w:tcW w:w="1620" w:type="dxa"/>
            <w:gridSpan w:val="2"/>
            <w:vAlign w:val="bottom"/>
          </w:tcPr>
          <w:p w14:paraId="16A6F4D4" w14:textId="77777777" w:rsidR="007248F3" w:rsidRPr="001056C3" w:rsidRDefault="007248F3" w:rsidP="00355F81">
            <w:pPr>
              <w:spacing w:line="300" w:lineRule="exact"/>
              <w:jc w:val="right"/>
              <w:rPr>
                <w:rFonts w:ascii="Arial" w:hAnsi="Arial" w:cs="Arial"/>
                <w:snapToGrid w:val="0"/>
                <w:lang w:val="en-US" w:eastAsia="th-TH"/>
              </w:rPr>
            </w:pPr>
            <w:r w:rsidRPr="001056C3">
              <w:rPr>
                <w:rFonts w:ascii="Arial" w:hAnsi="Arial" w:cs="Arial"/>
                <w:snapToGrid w:val="0"/>
                <w:lang w:val="en-US" w:eastAsia="th-TH"/>
              </w:rPr>
              <w:t>16,789</w:t>
            </w:r>
          </w:p>
        </w:tc>
      </w:tr>
      <w:tr w:rsidR="0018135D" w:rsidRPr="001056C3" w14:paraId="37AF95D1" w14:textId="77777777" w:rsidTr="00355F81">
        <w:trPr>
          <w:trHeight w:val="60"/>
        </w:trPr>
        <w:tc>
          <w:tcPr>
            <w:tcW w:w="5490" w:type="dxa"/>
            <w:vAlign w:val="center"/>
          </w:tcPr>
          <w:p w14:paraId="2E1F7F1D" w14:textId="77777777" w:rsidR="007248F3" w:rsidRPr="001056C3" w:rsidRDefault="007248F3" w:rsidP="00355F81">
            <w:pPr>
              <w:spacing w:line="300" w:lineRule="exact"/>
              <w:ind w:left="256" w:hanging="270"/>
              <w:rPr>
                <w:rFonts w:ascii="Arial" w:hAnsi="Arial" w:cs="Arial"/>
                <w:snapToGrid w:val="0"/>
                <w:cs/>
                <w:lang w:eastAsia="th-TH"/>
              </w:rPr>
            </w:pPr>
            <w:r w:rsidRPr="001056C3">
              <w:rPr>
                <w:rFonts w:ascii="Arial" w:hAnsi="Arial" w:cs="Arial"/>
                <w:snapToGrid w:val="0"/>
                <w:lang w:eastAsia="th-TH"/>
              </w:rPr>
              <w:t>Other components of shareholders’ equity – Translation difference</w:t>
            </w:r>
          </w:p>
        </w:tc>
        <w:tc>
          <w:tcPr>
            <w:tcW w:w="1638" w:type="dxa"/>
            <w:vAlign w:val="bottom"/>
          </w:tcPr>
          <w:p w14:paraId="095C5A79"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(4,007)</w:t>
            </w:r>
          </w:p>
        </w:tc>
        <w:tc>
          <w:tcPr>
            <w:tcW w:w="1620" w:type="dxa"/>
            <w:gridSpan w:val="2"/>
            <w:vAlign w:val="bottom"/>
          </w:tcPr>
          <w:p w14:paraId="37078CC1" w14:textId="77777777" w:rsidR="007248F3" w:rsidRPr="001056C3" w:rsidRDefault="007248F3" w:rsidP="00355F81">
            <w:pPr>
              <w:pBdr>
                <w:bottom w:val="sing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(1,979)</w:t>
            </w:r>
          </w:p>
        </w:tc>
      </w:tr>
      <w:tr w:rsidR="0018135D" w:rsidRPr="001056C3" w14:paraId="27986920" w14:textId="77777777" w:rsidTr="00355F81">
        <w:trPr>
          <w:trHeight w:val="60"/>
        </w:trPr>
        <w:tc>
          <w:tcPr>
            <w:tcW w:w="5490" w:type="dxa"/>
            <w:vAlign w:val="center"/>
          </w:tcPr>
          <w:p w14:paraId="66133443" w14:textId="77777777" w:rsidR="007248F3" w:rsidRPr="001056C3" w:rsidRDefault="007248F3" w:rsidP="00355F81">
            <w:pPr>
              <w:spacing w:line="300" w:lineRule="exact"/>
              <w:rPr>
                <w:rFonts w:ascii="Arial" w:hAnsi="Arial" w:cs="Arial"/>
                <w:b/>
                <w:bCs/>
                <w:snapToGrid w:val="0"/>
                <w:lang w:eastAsia="th-TH"/>
              </w:rPr>
            </w:pPr>
            <w:r w:rsidRPr="001056C3">
              <w:rPr>
                <w:rFonts w:ascii="Arial" w:hAnsi="Arial" w:cs="Arial"/>
                <w:b/>
                <w:bCs/>
                <w:snapToGrid w:val="0"/>
                <w:lang w:eastAsia="th-TH"/>
              </w:rPr>
              <w:t>Total decrease in shareholder’s equity</w:t>
            </w:r>
          </w:p>
        </w:tc>
        <w:tc>
          <w:tcPr>
            <w:tcW w:w="1638" w:type="dxa"/>
            <w:vAlign w:val="bottom"/>
          </w:tcPr>
          <w:p w14:paraId="09C8D72B" w14:textId="77777777" w:rsidR="007248F3" w:rsidRPr="001056C3" w:rsidRDefault="007248F3" w:rsidP="00355F81">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12,782</w:t>
            </w:r>
          </w:p>
        </w:tc>
        <w:tc>
          <w:tcPr>
            <w:tcW w:w="1620" w:type="dxa"/>
            <w:gridSpan w:val="2"/>
            <w:vAlign w:val="bottom"/>
          </w:tcPr>
          <w:p w14:paraId="78F34484" w14:textId="77777777" w:rsidR="007248F3" w:rsidRPr="001056C3" w:rsidRDefault="007248F3" w:rsidP="00355F81">
            <w:pPr>
              <w:pBdr>
                <w:bottom w:val="double" w:sz="4" w:space="1" w:color="auto"/>
              </w:pBdr>
              <w:spacing w:line="300" w:lineRule="exact"/>
              <w:jc w:val="right"/>
              <w:rPr>
                <w:rFonts w:ascii="Arial" w:hAnsi="Arial" w:cs="Arial"/>
                <w:snapToGrid w:val="0"/>
                <w:lang w:val="en-US" w:eastAsia="th-TH"/>
              </w:rPr>
            </w:pPr>
            <w:r w:rsidRPr="001056C3">
              <w:rPr>
                <w:rFonts w:ascii="Arial" w:hAnsi="Arial" w:cs="Arial"/>
                <w:snapToGrid w:val="0"/>
                <w:lang w:val="en-US" w:eastAsia="th-TH"/>
              </w:rPr>
              <w:t>14,810</w:t>
            </w:r>
          </w:p>
        </w:tc>
      </w:tr>
    </w:tbl>
    <w:p w14:paraId="1D05BD21" w14:textId="77777777" w:rsidR="00F75EC5" w:rsidRPr="001056C3" w:rsidRDefault="00F75EC5" w:rsidP="00F75EC5">
      <w:pPr>
        <w:ind w:left="540"/>
        <w:rPr>
          <w:lang w:eastAsia="th-TH"/>
        </w:rPr>
      </w:pPr>
    </w:p>
    <w:p w14:paraId="00355FED" w14:textId="77777777" w:rsidR="00F75EC5" w:rsidRPr="001056C3" w:rsidRDefault="00F75EC5">
      <w:pPr>
        <w:rPr>
          <w:lang w:eastAsia="th-TH"/>
        </w:rPr>
      </w:pPr>
      <w:r w:rsidRPr="001056C3">
        <w:rPr>
          <w:lang w:eastAsia="th-TH"/>
        </w:rPr>
        <w:br w:type="page"/>
      </w:r>
    </w:p>
    <w:p w14:paraId="1AADBEC6" w14:textId="77777777" w:rsidR="001061E1" w:rsidRPr="001056C3" w:rsidRDefault="00F75EC5" w:rsidP="005F4D0C">
      <w:pPr>
        <w:pStyle w:val="Heading1"/>
        <w:numPr>
          <w:ilvl w:val="0"/>
          <w:numId w:val="8"/>
        </w:numPr>
        <w:ind w:left="540" w:right="1" w:hanging="540"/>
        <w:jc w:val="thaiDistribute"/>
        <w:rPr>
          <w:rFonts w:ascii="Arial" w:hAnsi="Arial" w:cs="Arial"/>
          <w:color w:val="auto"/>
          <w:sz w:val="20"/>
          <w:szCs w:val="20"/>
        </w:rPr>
      </w:pPr>
      <w:r w:rsidRPr="001056C3">
        <w:rPr>
          <w:rFonts w:ascii="Arial" w:hAnsi="Arial" w:cs="Arial"/>
          <w:color w:val="auto"/>
          <w:sz w:val="20"/>
          <w:szCs w:val="20"/>
        </w:rPr>
        <w:lastRenderedPageBreak/>
        <w:t>COMPARATIVE FIGURES</w:t>
      </w:r>
    </w:p>
    <w:p w14:paraId="167C63D6" w14:textId="77777777" w:rsidR="00F75EC5" w:rsidRPr="001056C3" w:rsidRDefault="00F75EC5" w:rsidP="00F75EC5">
      <w:pPr>
        <w:ind w:left="540"/>
        <w:rPr>
          <w:rFonts w:ascii="Arial" w:hAnsi="Arial" w:cs="Arial"/>
          <w:sz w:val="14"/>
          <w:szCs w:val="14"/>
          <w:lang w:eastAsia="th-TH"/>
        </w:rPr>
      </w:pPr>
    </w:p>
    <w:p w14:paraId="3D0EC989" w14:textId="77777777" w:rsidR="00F75EC5" w:rsidRPr="001056C3" w:rsidRDefault="00F75EC5" w:rsidP="00F75EC5">
      <w:pPr>
        <w:pStyle w:val="Heading1"/>
        <w:ind w:left="540" w:right="1"/>
        <w:jc w:val="thaiDistribute"/>
        <w:rPr>
          <w:rFonts w:ascii="Arial" w:hAnsi="Arial" w:cs="Arial"/>
          <w:b w:val="0"/>
          <w:color w:val="auto"/>
          <w:sz w:val="20"/>
          <w:szCs w:val="20"/>
        </w:rPr>
      </w:pPr>
      <w:r w:rsidRPr="001056C3">
        <w:rPr>
          <w:rFonts w:ascii="Arial" w:hAnsi="Arial" w:cs="Arial"/>
          <w:b w:val="0"/>
          <w:color w:val="auto"/>
          <w:sz w:val="20"/>
          <w:szCs w:val="20"/>
        </w:rPr>
        <w:t>The Group restated cumulative effect of an accounting error as described in Note 39 and resclassified certain items in the financial stat</w:t>
      </w:r>
      <w:r w:rsidR="00097C51" w:rsidRPr="001056C3">
        <w:rPr>
          <w:rFonts w:ascii="Arial" w:hAnsi="Arial" w:cs="Arial"/>
          <w:b w:val="0"/>
          <w:color w:val="auto"/>
          <w:sz w:val="20"/>
          <w:szCs w:val="20"/>
        </w:rPr>
        <w:t>e</w:t>
      </w:r>
      <w:r w:rsidRPr="001056C3">
        <w:rPr>
          <w:rFonts w:ascii="Arial" w:hAnsi="Arial" w:cs="Arial"/>
          <w:b w:val="0"/>
          <w:color w:val="auto"/>
          <w:sz w:val="20"/>
          <w:szCs w:val="20"/>
        </w:rPr>
        <w:t>me</w:t>
      </w:r>
      <w:r w:rsidR="00097C51" w:rsidRPr="001056C3">
        <w:rPr>
          <w:rFonts w:ascii="Arial" w:hAnsi="Arial" w:cs="Arial"/>
          <w:b w:val="0"/>
          <w:color w:val="auto"/>
          <w:sz w:val="20"/>
          <w:szCs w:val="20"/>
        </w:rPr>
        <w:t>n</w:t>
      </w:r>
      <w:r w:rsidRPr="001056C3">
        <w:rPr>
          <w:rFonts w:ascii="Arial" w:hAnsi="Arial" w:cs="Arial"/>
          <w:b w:val="0"/>
          <w:color w:val="auto"/>
          <w:sz w:val="20"/>
          <w:szCs w:val="20"/>
        </w:rPr>
        <w:t>t</w:t>
      </w:r>
      <w:r w:rsidR="00097C51" w:rsidRPr="001056C3">
        <w:rPr>
          <w:rFonts w:ascii="Arial" w:hAnsi="Arial" w:cs="Arial"/>
          <w:b w:val="0"/>
          <w:color w:val="auto"/>
          <w:sz w:val="20"/>
          <w:szCs w:val="20"/>
        </w:rPr>
        <w:t>s</w:t>
      </w:r>
      <w:r w:rsidRPr="001056C3">
        <w:rPr>
          <w:rFonts w:ascii="Arial" w:hAnsi="Arial" w:cs="Arial"/>
          <w:b w:val="0"/>
          <w:color w:val="auto"/>
          <w:sz w:val="20"/>
          <w:szCs w:val="20"/>
        </w:rPr>
        <w:t xml:space="preserve"> for the year ended 31 October 2019</w:t>
      </w:r>
      <w:r w:rsidR="007248F3" w:rsidRPr="001056C3">
        <w:rPr>
          <w:rFonts w:ascii="Arial" w:hAnsi="Arial" w:cs="Arial"/>
          <w:b w:val="0"/>
          <w:color w:val="auto"/>
          <w:sz w:val="20"/>
          <w:szCs w:val="20"/>
        </w:rPr>
        <w:t xml:space="preserve"> and 1 Novmeber 2018</w:t>
      </w:r>
      <w:r w:rsidRPr="001056C3">
        <w:rPr>
          <w:rFonts w:ascii="Arial" w:hAnsi="Arial" w:cs="Arial"/>
          <w:b w:val="0"/>
          <w:color w:val="auto"/>
          <w:sz w:val="20"/>
          <w:szCs w:val="20"/>
        </w:rPr>
        <w:t xml:space="preserve"> to conform with the presentation of the financial statements for the year ended 31 October 2020.  The reclassification did not affect to the previously reported net profit and shareholders’s equity</w:t>
      </w:r>
      <w:r w:rsidR="003114BD" w:rsidRPr="001056C3">
        <w:rPr>
          <w:rFonts w:ascii="Arial" w:hAnsi="Arial" w:cs="Arial"/>
          <w:b w:val="0"/>
          <w:color w:val="auto"/>
          <w:sz w:val="20"/>
          <w:szCs w:val="20"/>
        </w:rPr>
        <w:t xml:space="preserve"> summarised </w:t>
      </w:r>
      <w:r w:rsidRPr="001056C3">
        <w:rPr>
          <w:rFonts w:ascii="Arial" w:hAnsi="Arial" w:cs="Arial"/>
          <w:b w:val="0"/>
          <w:color w:val="auto"/>
          <w:sz w:val="20"/>
          <w:szCs w:val="20"/>
        </w:rPr>
        <w:t>as follows:</w:t>
      </w:r>
    </w:p>
    <w:p w14:paraId="7B567306" w14:textId="77777777" w:rsidR="00F75EC5" w:rsidRPr="001056C3" w:rsidRDefault="00F75EC5" w:rsidP="003E247A">
      <w:pPr>
        <w:ind w:left="540"/>
        <w:rPr>
          <w:rFonts w:ascii="Arial" w:hAnsi="Arial" w:cs="Arial"/>
          <w:sz w:val="14"/>
          <w:szCs w:val="14"/>
          <w:lang w:eastAsia="th-TH"/>
        </w:rPr>
      </w:pPr>
    </w:p>
    <w:p w14:paraId="3E87B2ED" w14:textId="77777777" w:rsidR="00F75EC5" w:rsidRPr="001056C3" w:rsidRDefault="00F75EC5" w:rsidP="00F75EC5">
      <w:pPr>
        <w:ind w:left="540"/>
        <w:rPr>
          <w:rFonts w:ascii="Arial" w:hAnsi="Arial" w:cs="Arial"/>
          <w:lang w:eastAsia="th-TH"/>
        </w:rPr>
      </w:pPr>
      <w:r w:rsidRPr="001056C3">
        <w:rPr>
          <w:rFonts w:ascii="Arial" w:hAnsi="Arial" w:cs="Arial"/>
          <w:lang w:eastAsia="th-TH"/>
        </w:rPr>
        <w:t>For the year ended 31 October 2019 the reclassifications are as follows:</w:t>
      </w:r>
    </w:p>
    <w:p w14:paraId="76E810C6" w14:textId="77777777" w:rsidR="00F75EC5" w:rsidRPr="001056C3" w:rsidRDefault="00F75EC5" w:rsidP="00F75EC5">
      <w:pPr>
        <w:rPr>
          <w:rFonts w:ascii="Arial" w:hAnsi="Arial" w:cs="Arial"/>
          <w:sz w:val="16"/>
          <w:szCs w:val="16"/>
          <w:lang w:eastAsia="th-TH"/>
        </w:rPr>
      </w:pPr>
    </w:p>
    <w:tbl>
      <w:tblPr>
        <w:tblW w:w="9000" w:type="dxa"/>
        <w:tblInd w:w="468" w:type="dxa"/>
        <w:tblLayout w:type="fixed"/>
        <w:tblLook w:val="04A0" w:firstRow="1" w:lastRow="0" w:firstColumn="1" w:lastColumn="0" w:noHBand="0" w:noVBand="1"/>
      </w:tblPr>
      <w:tblGrid>
        <w:gridCol w:w="3330"/>
        <w:gridCol w:w="1350"/>
        <w:gridCol w:w="1530"/>
        <w:gridCol w:w="1350"/>
        <w:gridCol w:w="1440"/>
      </w:tblGrid>
      <w:tr w:rsidR="00CF30AF" w:rsidRPr="004D7FBD" w14:paraId="3EE5DB37" w14:textId="77777777" w:rsidTr="004D7FBD">
        <w:trPr>
          <w:tblHeader/>
        </w:trPr>
        <w:tc>
          <w:tcPr>
            <w:tcW w:w="3330" w:type="dxa"/>
            <w:vAlign w:val="bottom"/>
          </w:tcPr>
          <w:p w14:paraId="3FD88499" w14:textId="77777777" w:rsidR="00F75EC5" w:rsidRPr="004D7FBD" w:rsidRDefault="00F75EC5" w:rsidP="004D7FBD">
            <w:pPr>
              <w:spacing w:line="260" w:lineRule="exact"/>
              <w:ind w:left="250" w:hanging="163"/>
              <w:rPr>
                <w:rFonts w:ascii="Arial" w:hAnsi="Arial" w:cs="Arial"/>
                <w:snapToGrid w:val="0"/>
                <w:sz w:val="16"/>
                <w:szCs w:val="16"/>
                <w:cs/>
                <w:lang w:eastAsia="th-TH"/>
              </w:rPr>
            </w:pPr>
          </w:p>
        </w:tc>
        <w:tc>
          <w:tcPr>
            <w:tcW w:w="5670" w:type="dxa"/>
            <w:gridSpan w:val="4"/>
            <w:vAlign w:val="bottom"/>
          </w:tcPr>
          <w:p w14:paraId="7063C768" w14:textId="77777777" w:rsidR="00F75EC5" w:rsidRPr="004D7FBD" w:rsidRDefault="00073324" w:rsidP="004D7FBD">
            <w:pPr>
              <w:pBdr>
                <w:bottom w:val="single" w:sz="4" w:space="1" w:color="auto"/>
              </w:pBdr>
              <w:spacing w:line="260" w:lineRule="exact"/>
              <w:ind w:left="-20" w:right="-60" w:firstLine="2"/>
              <w:jc w:val="center"/>
              <w:rPr>
                <w:rFonts w:ascii="Arial" w:hAnsi="Arial" w:cs="Arial"/>
                <w:b/>
                <w:bCs/>
                <w:snapToGrid w:val="0"/>
                <w:sz w:val="16"/>
                <w:szCs w:val="16"/>
                <w:cs/>
                <w:lang w:val="en-US" w:eastAsia="th-TH"/>
              </w:rPr>
            </w:pPr>
            <w:r w:rsidRPr="004D7FBD">
              <w:rPr>
                <w:rFonts w:ascii="Arial" w:hAnsi="Arial" w:cs="Arial"/>
                <w:b/>
                <w:bCs/>
                <w:snapToGrid w:val="0"/>
                <w:sz w:val="16"/>
                <w:szCs w:val="16"/>
                <w:lang w:val="en-US" w:eastAsia="th-TH"/>
              </w:rPr>
              <w:t>(Unit: Thousand Baht)</w:t>
            </w:r>
          </w:p>
        </w:tc>
      </w:tr>
      <w:tr w:rsidR="00CF30AF" w:rsidRPr="004D7FBD" w14:paraId="46BC34B1" w14:textId="77777777" w:rsidTr="004D7FBD">
        <w:trPr>
          <w:tblHeader/>
        </w:trPr>
        <w:tc>
          <w:tcPr>
            <w:tcW w:w="3330" w:type="dxa"/>
            <w:vAlign w:val="bottom"/>
          </w:tcPr>
          <w:p w14:paraId="13179F54" w14:textId="77777777" w:rsidR="00F75EC5" w:rsidRPr="004D7FBD" w:rsidRDefault="00F75EC5" w:rsidP="004D7FBD">
            <w:pPr>
              <w:spacing w:line="260" w:lineRule="exact"/>
              <w:ind w:left="250" w:hanging="163"/>
              <w:rPr>
                <w:rFonts w:ascii="Arial" w:hAnsi="Arial" w:cs="Arial"/>
                <w:snapToGrid w:val="0"/>
                <w:sz w:val="16"/>
                <w:szCs w:val="16"/>
                <w:cs/>
                <w:lang w:eastAsia="th-TH"/>
              </w:rPr>
            </w:pPr>
          </w:p>
        </w:tc>
        <w:tc>
          <w:tcPr>
            <w:tcW w:w="5670" w:type="dxa"/>
            <w:gridSpan w:val="4"/>
            <w:vAlign w:val="bottom"/>
          </w:tcPr>
          <w:p w14:paraId="0C4824E6" w14:textId="77777777" w:rsidR="00F75EC5" w:rsidRPr="004D7FBD" w:rsidRDefault="00073324" w:rsidP="004D7FBD">
            <w:pPr>
              <w:pBdr>
                <w:bottom w:val="single" w:sz="4" w:space="1" w:color="auto"/>
              </w:pBdr>
              <w:spacing w:line="260" w:lineRule="exact"/>
              <w:ind w:left="-20" w:right="-60" w:firstLine="2"/>
              <w:jc w:val="center"/>
              <w:rPr>
                <w:rFonts w:ascii="Arial" w:hAnsi="Arial" w:cs="Arial"/>
                <w:b/>
                <w:bCs/>
                <w:snapToGrid w:val="0"/>
                <w:sz w:val="16"/>
                <w:szCs w:val="16"/>
                <w:cs/>
                <w:lang w:val="en-US" w:eastAsia="th-TH"/>
              </w:rPr>
            </w:pPr>
            <w:r w:rsidRPr="004D7FBD">
              <w:rPr>
                <w:rFonts w:ascii="Arial" w:hAnsi="Arial" w:cs="Arial"/>
                <w:b/>
                <w:bCs/>
                <w:sz w:val="16"/>
                <w:szCs w:val="16"/>
                <w:lang w:val="en-US"/>
              </w:rPr>
              <w:t xml:space="preserve">Consolidated Statement of Financial Position </w:t>
            </w:r>
            <w:r w:rsidR="00CF30AF" w:rsidRPr="004D7FBD">
              <w:rPr>
                <w:rFonts w:ascii="Arial" w:hAnsi="Arial" w:cs="Arial"/>
                <w:b/>
                <w:bCs/>
                <w:sz w:val="16"/>
                <w:szCs w:val="16"/>
                <w:lang w:val="en-US"/>
              </w:rPr>
              <w:br/>
            </w:r>
            <w:r w:rsidRPr="004D7FBD">
              <w:rPr>
                <w:rFonts w:ascii="Arial" w:hAnsi="Arial" w:cs="Arial"/>
                <w:b/>
                <w:bCs/>
                <w:sz w:val="16"/>
                <w:szCs w:val="16"/>
                <w:lang w:val="en-US"/>
              </w:rPr>
              <w:t>as at 31 October 2019</w:t>
            </w:r>
          </w:p>
        </w:tc>
      </w:tr>
      <w:tr w:rsidR="00756B97" w:rsidRPr="004D7FBD" w14:paraId="4D641AB6" w14:textId="77777777" w:rsidTr="004D7FBD">
        <w:trPr>
          <w:tblHeader/>
        </w:trPr>
        <w:tc>
          <w:tcPr>
            <w:tcW w:w="3330" w:type="dxa"/>
            <w:vAlign w:val="bottom"/>
          </w:tcPr>
          <w:p w14:paraId="3D3E396D"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z w:val="16"/>
                <w:szCs w:val="16"/>
              </w:rPr>
              <w:br w:type="page"/>
            </w:r>
          </w:p>
        </w:tc>
        <w:tc>
          <w:tcPr>
            <w:tcW w:w="1350" w:type="dxa"/>
            <w:vAlign w:val="bottom"/>
          </w:tcPr>
          <w:p w14:paraId="172DDD3F" w14:textId="77777777" w:rsidR="00756B97" w:rsidRPr="004D7FBD" w:rsidRDefault="00756B97" w:rsidP="004D7FBD">
            <w:pPr>
              <w:pBdr>
                <w:bottom w:val="single" w:sz="4" w:space="1" w:color="auto"/>
              </w:pBdr>
              <w:spacing w:line="260" w:lineRule="exact"/>
              <w:ind w:left="-20" w:right="-60" w:firstLine="2"/>
              <w:jc w:val="center"/>
              <w:rPr>
                <w:rFonts w:ascii="Arial" w:hAnsi="Arial" w:cs="Arial"/>
                <w:b/>
                <w:bCs/>
                <w:snapToGrid w:val="0"/>
                <w:sz w:val="16"/>
                <w:szCs w:val="16"/>
                <w:lang w:val="en-US" w:eastAsia="th-TH"/>
              </w:rPr>
            </w:pPr>
            <w:r w:rsidRPr="004D7FBD">
              <w:rPr>
                <w:rFonts w:ascii="Arial" w:hAnsi="Arial" w:cs="Arial"/>
                <w:b/>
                <w:bCs/>
                <w:snapToGrid w:val="0"/>
                <w:sz w:val="16"/>
                <w:szCs w:val="16"/>
                <w:lang w:val="en-US" w:eastAsia="th-TH"/>
              </w:rPr>
              <w:t>As previously reported</w:t>
            </w:r>
          </w:p>
        </w:tc>
        <w:tc>
          <w:tcPr>
            <w:tcW w:w="1530" w:type="dxa"/>
            <w:vAlign w:val="bottom"/>
          </w:tcPr>
          <w:p w14:paraId="558D7AC6" w14:textId="77777777" w:rsidR="00756B97" w:rsidRPr="004D7FBD" w:rsidRDefault="00097C51" w:rsidP="004D7FBD">
            <w:pPr>
              <w:pBdr>
                <w:bottom w:val="single" w:sz="4" w:space="1" w:color="auto"/>
              </w:pBdr>
              <w:spacing w:line="260" w:lineRule="exact"/>
              <w:ind w:left="-20" w:right="-60" w:firstLine="2"/>
              <w:jc w:val="center"/>
              <w:rPr>
                <w:rFonts w:ascii="Arial" w:hAnsi="Arial" w:cs="Arial"/>
                <w:b/>
                <w:bCs/>
                <w:snapToGrid w:val="0"/>
                <w:sz w:val="16"/>
                <w:szCs w:val="16"/>
                <w:lang w:val="en-US" w:eastAsia="th-TH"/>
              </w:rPr>
            </w:pPr>
            <w:r w:rsidRPr="004D7FBD">
              <w:rPr>
                <w:rFonts w:ascii="Arial" w:hAnsi="Arial" w:cs="Arial"/>
                <w:b/>
                <w:bCs/>
                <w:snapToGrid w:val="0"/>
                <w:sz w:val="16"/>
                <w:szCs w:val="16"/>
                <w:lang w:val="en-US" w:eastAsia="th-TH"/>
              </w:rPr>
              <w:t>Reclassifi</w:t>
            </w:r>
            <w:r w:rsidR="00756B97" w:rsidRPr="004D7FBD">
              <w:rPr>
                <w:rFonts w:ascii="Arial" w:hAnsi="Arial" w:cs="Arial"/>
                <w:b/>
                <w:bCs/>
                <w:snapToGrid w:val="0"/>
                <w:sz w:val="16"/>
                <w:szCs w:val="16"/>
                <w:lang w:val="en-US" w:eastAsia="th-TH"/>
              </w:rPr>
              <w:t>cations</w:t>
            </w:r>
          </w:p>
        </w:tc>
        <w:tc>
          <w:tcPr>
            <w:tcW w:w="1350" w:type="dxa"/>
            <w:vAlign w:val="bottom"/>
          </w:tcPr>
          <w:p w14:paraId="2FABE34F" w14:textId="77777777" w:rsidR="00756B97" w:rsidRPr="004D7FBD" w:rsidRDefault="00756B97" w:rsidP="004D7FBD">
            <w:pPr>
              <w:pBdr>
                <w:bottom w:val="single" w:sz="4" w:space="1" w:color="auto"/>
              </w:pBdr>
              <w:spacing w:line="260" w:lineRule="exact"/>
              <w:ind w:left="-20" w:right="-60" w:firstLine="2"/>
              <w:jc w:val="center"/>
              <w:rPr>
                <w:rFonts w:ascii="Arial" w:hAnsi="Arial" w:cs="Arial"/>
                <w:b/>
                <w:bCs/>
                <w:snapToGrid w:val="0"/>
                <w:sz w:val="16"/>
                <w:szCs w:val="16"/>
                <w:cs/>
                <w:lang w:val="en-US" w:eastAsia="th-TH"/>
              </w:rPr>
            </w:pPr>
            <w:r w:rsidRPr="004D7FBD">
              <w:rPr>
                <w:rFonts w:ascii="Arial" w:hAnsi="Arial" w:cs="Arial"/>
                <w:b/>
                <w:bCs/>
                <w:snapToGrid w:val="0"/>
                <w:sz w:val="16"/>
                <w:szCs w:val="16"/>
                <w:lang w:val="en-US" w:eastAsia="th-TH"/>
              </w:rPr>
              <w:t xml:space="preserve">Correction of accounting errors </w:t>
            </w:r>
            <w:r w:rsidRPr="004D7FBD">
              <w:rPr>
                <w:rFonts w:ascii="Arial" w:hAnsi="Arial" w:cs="Arial"/>
                <w:b/>
                <w:bCs/>
                <w:snapToGrid w:val="0"/>
                <w:sz w:val="16"/>
                <w:szCs w:val="16"/>
                <w:lang w:val="en-US" w:eastAsia="th-TH"/>
              </w:rPr>
              <w:br/>
            </w:r>
            <w:r w:rsidRPr="004D7FBD">
              <w:rPr>
                <w:rFonts w:ascii="Arial" w:hAnsi="Arial" w:cs="Arial"/>
                <w:b/>
                <w:bCs/>
                <w:snapToGrid w:val="0"/>
                <w:sz w:val="16"/>
                <w:szCs w:val="16"/>
                <w:cs/>
                <w:lang w:val="en-US" w:eastAsia="th-TH"/>
              </w:rPr>
              <w:t>(</w:t>
            </w:r>
            <w:r w:rsidRPr="004D7FBD">
              <w:rPr>
                <w:rFonts w:ascii="Arial" w:hAnsi="Arial" w:cs="Arial"/>
                <w:b/>
                <w:bCs/>
                <w:snapToGrid w:val="0"/>
                <w:sz w:val="16"/>
                <w:szCs w:val="16"/>
                <w:lang w:val="en-US" w:eastAsia="th-TH"/>
              </w:rPr>
              <w:t>Note</w:t>
            </w:r>
            <w:r w:rsidRPr="004D7FBD">
              <w:rPr>
                <w:rFonts w:ascii="Arial" w:hAnsi="Arial" w:cs="Arial"/>
                <w:b/>
                <w:bCs/>
                <w:snapToGrid w:val="0"/>
                <w:sz w:val="16"/>
                <w:szCs w:val="16"/>
                <w:cs/>
                <w:lang w:val="en-US" w:eastAsia="th-TH"/>
              </w:rPr>
              <w:t xml:space="preserve"> </w:t>
            </w:r>
            <w:r w:rsidRPr="004D7FBD">
              <w:rPr>
                <w:rFonts w:ascii="Arial" w:hAnsi="Arial" w:cs="Arial"/>
                <w:b/>
                <w:bCs/>
                <w:snapToGrid w:val="0"/>
                <w:sz w:val="16"/>
                <w:szCs w:val="16"/>
                <w:lang w:val="en-US" w:eastAsia="th-TH"/>
              </w:rPr>
              <w:t>39)</w:t>
            </w:r>
          </w:p>
        </w:tc>
        <w:tc>
          <w:tcPr>
            <w:tcW w:w="1440" w:type="dxa"/>
            <w:vAlign w:val="bottom"/>
          </w:tcPr>
          <w:p w14:paraId="703C1E52" w14:textId="77777777" w:rsidR="00756B97" w:rsidRPr="004D7FBD" w:rsidRDefault="00756B97" w:rsidP="004D7FBD">
            <w:pPr>
              <w:pBdr>
                <w:bottom w:val="single" w:sz="4" w:space="1" w:color="auto"/>
              </w:pBdr>
              <w:spacing w:line="260" w:lineRule="exact"/>
              <w:ind w:left="-20" w:right="-60" w:firstLine="2"/>
              <w:jc w:val="center"/>
              <w:rPr>
                <w:rFonts w:ascii="Arial" w:hAnsi="Arial" w:cs="Arial"/>
                <w:b/>
                <w:bCs/>
                <w:snapToGrid w:val="0"/>
                <w:sz w:val="16"/>
                <w:szCs w:val="16"/>
                <w:lang w:val="en-US" w:eastAsia="th-TH"/>
              </w:rPr>
            </w:pPr>
            <w:r w:rsidRPr="004D7FBD">
              <w:rPr>
                <w:rFonts w:ascii="Arial" w:hAnsi="Arial" w:cs="Arial"/>
                <w:b/>
                <w:bCs/>
                <w:snapToGrid w:val="0"/>
                <w:sz w:val="16"/>
                <w:szCs w:val="16"/>
                <w:lang w:val="en-US" w:eastAsia="th-TH"/>
              </w:rPr>
              <w:t>After correction of accounting errors and reclassifications</w:t>
            </w:r>
          </w:p>
        </w:tc>
      </w:tr>
      <w:tr w:rsidR="00756B97" w:rsidRPr="004D7FBD" w14:paraId="243798FC" w14:textId="77777777" w:rsidTr="004D7FBD">
        <w:trPr>
          <w:tblHeader/>
        </w:trPr>
        <w:tc>
          <w:tcPr>
            <w:tcW w:w="3330" w:type="dxa"/>
            <w:vAlign w:val="bottom"/>
          </w:tcPr>
          <w:p w14:paraId="146199C0" w14:textId="77777777" w:rsidR="00756B97" w:rsidRPr="004D7FBD" w:rsidRDefault="00756B97" w:rsidP="004D7FBD">
            <w:pPr>
              <w:spacing w:line="260" w:lineRule="exact"/>
              <w:ind w:left="250" w:hanging="163"/>
              <w:rPr>
                <w:rFonts w:ascii="Arial" w:hAnsi="Arial" w:cs="Arial"/>
                <w:snapToGrid w:val="0"/>
                <w:sz w:val="16"/>
                <w:szCs w:val="16"/>
                <w:cs/>
                <w:lang w:eastAsia="th-TH"/>
              </w:rPr>
            </w:pPr>
          </w:p>
        </w:tc>
        <w:tc>
          <w:tcPr>
            <w:tcW w:w="1350" w:type="dxa"/>
            <w:vAlign w:val="bottom"/>
          </w:tcPr>
          <w:p w14:paraId="7F542839"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c>
          <w:tcPr>
            <w:tcW w:w="1530" w:type="dxa"/>
            <w:vAlign w:val="bottom"/>
          </w:tcPr>
          <w:p w14:paraId="5A980BDD"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c>
          <w:tcPr>
            <w:tcW w:w="1350" w:type="dxa"/>
            <w:vAlign w:val="bottom"/>
          </w:tcPr>
          <w:p w14:paraId="160C128D"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c>
          <w:tcPr>
            <w:tcW w:w="1440" w:type="dxa"/>
            <w:vAlign w:val="bottom"/>
          </w:tcPr>
          <w:p w14:paraId="683068F6"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r>
      <w:tr w:rsidR="00756B97" w:rsidRPr="004D7FBD" w14:paraId="0304B98F" w14:textId="77777777" w:rsidTr="004D7FBD">
        <w:tc>
          <w:tcPr>
            <w:tcW w:w="3330" w:type="dxa"/>
            <w:vAlign w:val="bottom"/>
          </w:tcPr>
          <w:p w14:paraId="03F4B971" w14:textId="77777777" w:rsidR="00756B97" w:rsidRPr="004D7FBD" w:rsidRDefault="00756B97" w:rsidP="004D7FBD">
            <w:pPr>
              <w:spacing w:line="260" w:lineRule="exact"/>
              <w:ind w:left="250" w:hanging="163"/>
              <w:rPr>
                <w:rFonts w:ascii="Arial" w:hAnsi="Arial" w:cs="Arial"/>
                <w:b/>
                <w:bCs/>
                <w:snapToGrid w:val="0"/>
                <w:sz w:val="16"/>
                <w:szCs w:val="16"/>
                <w:cs/>
                <w:lang w:eastAsia="th-TH"/>
              </w:rPr>
            </w:pPr>
            <w:r w:rsidRPr="004D7FBD">
              <w:rPr>
                <w:rFonts w:ascii="Arial" w:hAnsi="Arial" w:cs="Arial"/>
                <w:b/>
                <w:bCs/>
                <w:snapToGrid w:val="0"/>
                <w:sz w:val="16"/>
                <w:szCs w:val="16"/>
                <w:lang w:eastAsia="th-TH"/>
              </w:rPr>
              <w:t>Statement of Financial Position</w:t>
            </w:r>
          </w:p>
        </w:tc>
        <w:tc>
          <w:tcPr>
            <w:tcW w:w="1350" w:type="dxa"/>
            <w:vAlign w:val="bottom"/>
          </w:tcPr>
          <w:p w14:paraId="5E7AD8E0"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530" w:type="dxa"/>
            <w:vAlign w:val="bottom"/>
          </w:tcPr>
          <w:p w14:paraId="29DEE563"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6712E2E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440" w:type="dxa"/>
            <w:vAlign w:val="bottom"/>
          </w:tcPr>
          <w:p w14:paraId="5A978CE3"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r>
      <w:tr w:rsidR="00756B97" w:rsidRPr="004D7FBD" w14:paraId="66E34691" w14:textId="77777777" w:rsidTr="004D7FBD">
        <w:tc>
          <w:tcPr>
            <w:tcW w:w="3330" w:type="dxa"/>
            <w:vAlign w:val="bottom"/>
          </w:tcPr>
          <w:p w14:paraId="674F554D" w14:textId="77777777" w:rsidR="00756B97" w:rsidRPr="004D7FBD" w:rsidRDefault="00756B97" w:rsidP="004D7FBD">
            <w:pPr>
              <w:spacing w:line="260" w:lineRule="exact"/>
              <w:ind w:left="250" w:hanging="163"/>
              <w:rPr>
                <w:rFonts w:ascii="Arial" w:hAnsi="Arial" w:cs="Arial"/>
                <w:b/>
                <w:bCs/>
                <w:snapToGrid w:val="0"/>
                <w:sz w:val="16"/>
                <w:szCs w:val="16"/>
                <w:cs/>
                <w:lang w:eastAsia="th-TH"/>
              </w:rPr>
            </w:pPr>
            <w:r w:rsidRPr="004D7FBD">
              <w:rPr>
                <w:rFonts w:ascii="Arial" w:hAnsi="Arial" w:cs="Arial"/>
                <w:b/>
                <w:bCs/>
                <w:snapToGrid w:val="0"/>
                <w:sz w:val="16"/>
                <w:szCs w:val="16"/>
                <w:lang w:eastAsia="th-TH"/>
              </w:rPr>
              <w:t>Current assets</w:t>
            </w:r>
          </w:p>
        </w:tc>
        <w:tc>
          <w:tcPr>
            <w:tcW w:w="1350" w:type="dxa"/>
            <w:vAlign w:val="bottom"/>
          </w:tcPr>
          <w:p w14:paraId="6988473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530" w:type="dxa"/>
            <w:vAlign w:val="bottom"/>
          </w:tcPr>
          <w:p w14:paraId="2C20C41A"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000FD8F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440" w:type="dxa"/>
            <w:vAlign w:val="bottom"/>
          </w:tcPr>
          <w:p w14:paraId="7B041695"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r>
      <w:tr w:rsidR="00756B97" w:rsidRPr="004D7FBD" w14:paraId="7ADA6114" w14:textId="77777777" w:rsidTr="004D7FBD">
        <w:tc>
          <w:tcPr>
            <w:tcW w:w="3330" w:type="dxa"/>
            <w:vAlign w:val="bottom"/>
          </w:tcPr>
          <w:p w14:paraId="38171AA4"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Trade and other account receivables, net</w:t>
            </w:r>
          </w:p>
        </w:tc>
        <w:tc>
          <w:tcPr>
            <w:tcW w:w="1350" w:type="dxa"/>
            <w:vAlign w:val="bottom"/>
          </w:tcPr>
          <w:p w14:paraId="6965E9FB"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530" w:type="dxa"/>
            <w:vAlign w:val="bottom"/>
          </w:tcPr>
          <w:p w14:paraId="05CE2B50"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304,924</w:t>
            </w:r>
          </w:p>
        </w:tc>
        <w:tc>
          <w:tcPr>
            <w:tcW w:w="1350" w:type="dxa"/>
            <w:vAlign w:val="bottom"/>
          </w:tcPr>
          <w:p w14:paraId="5160497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75EF5D47" w14:textId="77777777" w:rsidR="00756B97" w:rsidRPr="004D7FBD" w:rsidRDefault="002E1B61"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304,924</w:t>
            </w:r>
          </w:p>
        </w:tc>
      </w:tr>
      <w:tr w:rsidR="00756B97" w:rsidRPr="004D7FBD" w14:paraId="0CEF5BF6" w14:textId="77777777" w:rsidTr="004D7FBD">
        <w:tc>
          <w:tcPr>
            <w:tcW w:w="3330" w:type="dxa"/>
            <w:vAlign w:val="bottom"/>
          </w:tcPr>
          <w:p w14:paraId="26CB38E0"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Trade account receivable – related party</w:t>
            </w:r>
          </w:p>
        </w:tc>
        <w:tc>
          <w:tcPr>
            <w:tcW w:w="1350" w:type="dxa"/>
            <w:vAlign w:val="bottom"/>
          </w:tcPr>
          <w:p w14:paraId="5D519F8C"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1,643</w:t>
            </w:r>
          </w:p>
        </w:tc>
        <w:tc>
          <w:tcPr>
            <w:tcW w:w="1530" w:type="dxa"/>
            <w:vAlign w:val="bottom"/>
          </w:tcPr>
          <w:p w14:paraId="1F62A437"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(1,643)</w:t>
            </w:r>
          </w:p>
        </w:tc>
        <w:tc>
          <w:tcPr>
            <w:tcW w:w="1350" w:type="dxa"/>
            <w:vAlign w:val="bottom"/>
          </w:tcPr>
          <w:p w14:paraId="26428A1B"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61B8E32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15A81279" w14:textId="77777777" w:rsidTr="004D7FBD">
        <w:tc>
          <w:tcPr>
            <w:tcW w:w="3330" w:type="dxa"/>
            <w:vAlign w:val="bottom"/>
          </w:tcPr>
          <w:p w14:paraId="55A7AB75"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Trade receivable – other companies</w:t>
            </w:r>
          </w:p>
        </w:tc>
        <w:tc>
          <w:tcPr>
            <w:tcW w:w="1350" w:type="dxa"/>
            <w:vAlign w:val="bottom"/>
          </w:tcPr>
          <w:p w14:paraId="1C697F19"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245,667</w:t>
            </w:r>
          </w:p>
        </w:tc>
        <w:tc>
          <w:tcPr>
            <w:tcW w:w="1530" w:type="dxa"/>
            <w:vAlign w:val="bottom"/>
          </w:tcPr>
          <w:p w14:paraId="163DA28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(245,667)</w:t>
            </w:r>
          </w:p>
        </w:tc>
        <w:tc>
          <w:tcPr>
            <w:tcW w:w="1350" w:type="dxa"/>
            <w:vAlign w:val="bottom"/>
          </w:tcPr>
          <w:p w14:paraId="5590AA3F"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29E01C3D"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4937C1F3" w14:textId="77777777" w:rsidTr="004D7FBD">
        <w:tc>
          <w:tcPr>
            <w:tcW w:w="3330" w:type="dxa"/>
            <w:vAlign w:val="bottom"/>
          </w:tcPr>
          <w:p w14:paraId="6BD97C47"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Other receivable</w:t>
            </w:r>
            <w:r w:rsidRPr="004D7FBD">
              <w:rPr>
                <w:rFonts w:ascii="Arial" w:hAnsi="Arial" w:cs="Arial"/>
                <w:snapToGrid w:val="0"/>
                <w:sz w:val="16"/>
                <w:szCs w:val="16"/>
                <w:cs/>
                <w:lang w:eastAsia="th-TH"/>
              </w:rPr>
              <w:t xml:space="preserve"> – </w:t>
            </w:r>
            <w:r w:rsidRPr="004D7FBD">
              <w:rPr>
                <w:rFonts w:ascii="Arial" w:hAnsi="Arial" w:cs="Arial"/>
                <w:snapToGrid w:val="0"/>
                <w:sz w:val="16"/>
                <w:szCs w:val="16"/>
                <w:lang w:eastAsia="th-TH"/>
              </w:rPr>
              <w:t>other companies</w:t>
            </w:r>
          </w:p>
        </w:tc>
        <w:tc>
          <w:tcPr>
            <w:tcW w:w="1350" w:type="dxa"/>
            <w:vAlign w:val="bottom"/>
          </w:tcPr>
          <w:p w14:paraId="1181A535"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8,787</w:t>
            </w:r>
          </w:p>
        </w:tc>
        <w:tc>
          <w:tcPr>
            <w:tcW w:w="1530" w:type="dxa"/>
            <w:vAlign w:val="bottom"/>
          </w:tcPr>
          <w:p w14:paraId="35ABAE02"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(8,787)</w:t>
            </w:r>
          </w:p>
        </w:tc>
        <w:tc>
          <w:tcPr>
            <w:tcW w:w="1350" w:type="dxa"/>
            <w:vAlign w:val="bottom"/>
          </w:tcPr>
          <w:p w14:paraId="163F4EB5"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15BB3047"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79244D4F" w14:textId="77777777" w:rsidTr="004D7FBD">
        <w:tc>
          <w:tcPr>
            <w:tcW w:w="3330" w:type="dxa"/>
            <w:vAlign w:val="bottom"/>
          </w:tcPr>
          <w:p w14:paraId="7B185CEB"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Inventories, net</w:t>
            </w:r>
          </w:p>
        </w:tc>
        <w:tc>
          <w:tcPr>
            <w:tcW w:w="1350" w:type="dxa"/>
            <w:vAlign w:val="bottom"/>
          </w:tcPr>
          <w:p w14:paraId="70B194CF"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495,790</w:t>
            </w:r>
          </w:p>
        </w:tc>
        <w:tc>
          <w:tcPr>
            <w:tcW w:w="1530" w:type="dxa"/>
            <w:vAlign w:val="bottom"/>
          </w:tcPr>
          <w:p w14:paraId="67A6C9B3" w14:textId="77777777" w:rsidR="00756B97" w:rsidRPr="004D7FBD" w:rsidRDefault="00455579"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54,464</w:t>
            </w:r>
          </w:p>
        </w:tc>
        <w:tc>
          <w:tcPr>
            <w:tcW w:w="1350" w:type="dxa"/>
            <w:vAlign w:val="bottom"/>
          </w:tcPr>
          <w:p w14:paraId="0494C5A7"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25,040</w:t>
            </w:r>
          </w:p>
        </w:tc>
        <w:tc>
          <w:tcPr>
            <w:tcW w:w="1440" w:type="dxa"/>
            <w:vAlign w:val="bottom"/>
          </w:tcPr>
          <w:p w14:paraId="5A6F412D" w14:textId="77777777" w:rsidR="00756B97" w:rsidRPr="004D7FBD" w:rsidRDefault="00455579"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575,294</w:t>
            </w:r>
          </w:p>
        </w:tc>
      </w:tr>
      <w:tr w:rsidR="00455579" w:rsidRPr="004D7FBD" w14:paraId="39646186" w14:textId="77777777" w:rsidTr="004D7FBD">
        <w:tc>
          <w:tcPr>
            <w:tcW w:w="3330" w:type="dxa"/>
            <w:vAlign w:val="bottom"/>
          </w:tcPr>
          <w:p w14:paraId="00B6DA78" w14:textId="77777777" w:rsidR="00455579" w:rsidRPr="004D7FBD" w:rsidRDefault="00455579" w:rsidP="004D7FBD">
            <w:pPr>
              <w:spacing w:line="260" w:lineRule="exact"/>
              <w:ind w:left="250" w:hanging="163"/>
              <w:rPr>
                <w:rFonts w:ascii="Arial" w:hAnsi="Arial" w:cs="Arial"/>
                <w:snapToGrid w:val="0"/>
                <w:sz w:val="16"/>
                <w:szCs w:val="16"/>
                <w:lang w:eastAsia="th-TH"/>
              </w:rPr>
            </w:pPr>
            <w:r w:rsidRPr="004D7FBD">
              <w:rPr>
                <w:rFonts w:ascii="Arial" w:hAnsi="Arial" w:cs="Arial"/>
                <w:snapToGrid w:val="0"/>
                <w:sz w:val="16"/>
                <w:szCs w:val="16"/>
                <w:lang w:eastAsia="th-TH"/>
              </w:rPr>
              <w:t>Short-term loan to related companies</w:t>
            </w:r>
          </w:p>
        </w:tc>
        <w:tc>
          <w:tcPr>
            <w:tcW w:w="1350" w:type="dxa"/>
            <w:vAlign w:val="bottom"/>
          </w:tcPr>
          <w:p w14:paraId="01E7F05C" w14:textId="77777777" w:rsidR="00455579" w:rsidRPr="004D7FBD" w:rsidRDefault="00455579" w:rsidP="004D7FBD">
            <w:pPr>
              <w:spacing w:line="260" w:lineRule="exact"/>
              <w:ind w:left="-20" w:right="-60" w:firstLine="2"/>
              <w:jc w:val="right"/>
              <w:rPr>
                <w:rFonts w:ascii="Arial" w:hAnsi="Arial" w:cs="Arial"/>
                <w:snapToGrid w:val="0"/>
                <w:sz w:val="16"/>
                <w:szCs w:val="16"/>
                <w:lang w:eastAsia="th-TH"/>
              </w:rPr>
            </w:pPr>
            <w:r w:rsidRPr="004D7FBD">
              <w:rPr>
                <w:rFonts w:ascii="Arial" w:hAnsi="Arial" w:cs="Arial"/>
                <w:snapToGrid w:val="0"/>
                <w:sz w:val="16"/>
                <w:szCs w:val="16"/>
                <w:lang w:eastAsia="th-TH"/>
              </w:rPr>
              <w:t>59,159</w:t>
            </w:r>
          </w:p>
        </w:tc>
        <w:tc>
          <w:tcPr>
            <w:tcW w:w="1530" w:type="dxa"/>
            <w:vAlign w:val="bottom"/>
          </w:tcPr>
          <w:p w14:paraId="39FCA6D5" w14:textId="77777777" w:rsidR="00455579" w:rsidRPr="004D7FBD" w:rsidRDefault="00455579"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(54,464)</w:t>
            </w:r>
          </w:p>
        </w:tc>
        <w:tc>
          <w:tcPr>
            <w:tcW w:w="1350" w:type="dxa"/>
            <w:vAlign w:val="bottom"/>
          </w:tcPr>
          <w:p w14:paraId="2C98FB34" w14:textId="77777777" w:rsidR="00455579" w:rsidRPr="004D7FBD" w:rsidRDefault="00455579"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03E9BF81" w14:textId="77777777" w:rsidR="00455579" w:rsidRPr="004D7FBD" w:rsidRDefault="00455579"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4,695</w:t>
            </w:r>
          </w:p>
        </w:tc>
      </w:tr>
      <w:tr w:rsidR="00756B97" w:rsidRPr="004D7FBD" w14:paraId="7A6CDF81" w14:textId="77777777" w:rsidTr="004D7FBD">
        <w:tc>
          <w:tcPr>
            <w:tcW w:w="3330" w:type="dxa"/>
            <w:vAlign w:val="bottom"/>
          </w:tcPr>
          <w:p w14:paraId="5AFE2B38"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Short-term loan to other companies</w:t>
            </w:r>
          </w:p>
        </w:tc>
        <w:tc>
          <w:tcPr>
            <w:tcW w:w="1350" w:type="dxa"/>
            <w:vAlign w:val="bottom"/>
          </w:tcPr>
          <w:p w14:paraId="63CCDF81"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103,340</w:t>
            </w:r>
          </w:p>
        </w:tc>
        <w:tc>
          <w:tcPr>
            <w:tcW w:w="1530" w:type="dxa"/>
            <w:vAlign w:val="bottom"/>
          </w:tcPr>
          <w:p w14:paraId="45A741B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(103,340)</w:t>
            </w:r>
          </w:p>
        </w:tc>
        <w:tc>
          <w:tcPr>
            <w:tcW w:w="1350" w:type="dxa"/>
            <w:vAlign w:val="bottom"/>
          </w:tcPr>
          <w:p w14:paraId="3C91BC63"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3DF4FBCE"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74611E8B" w14:textId="77777777" w:rsidTr="004D7FBD">
        <w:tc>
          <w:tcPr>
            <w:tcW w:w="3330" w:type="dxa"/>
            <w:vAlign w:val="bottom"/>
          </w:tcPr>
          <w:p w14:paraId="3DC7579E"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Other current assets</w:t>
            </w:r>
          </w:p>
        </w:tc>
        <w:tc>
          <w:tcPr>
            <w:tcW w:w="1350" w:type="dxa"/>
            <w:vAlign w:val="bottom"/>
          </w:tcPr>
          <w:p w14:paraId="237916B3"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39,436</w:t>
            </w:r>
          </w:p>
        </w:tc>
        <w:tc>
          <w:tcPr>
            <w:tcW w:w="1530" w:type="dxa"/>
            <w:vAlign w:val="bottom"/>
          </w:tcPr>
          <w:p w14:paraId="7768A3BF"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(27,229)</w:t>
            </w:r>
          </w:p>
        </w:tc>
        <w:tc>
          <w:tcPr>
            <w:tcW w:w="1350" w:type="dxa"/>
            <w:vAlign w:val="bottom"/>
          </w:tcPr>
          <w:p w14:paraId="045EC49C"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42A94FA4"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12,207</w:t>
            </w:r>
          </w:p>
        </w:tc>
      </w:tr>
      <w:tr w:rsidR="00756B97" w:rsidRPr="004D7FBD" w14:paraId="10D73635" w14:textId="77777777" w:rsidTr="004D7FBD">
        <w:trPr>
          <w:trHeight w:val="20"/>
        </w:trPr>
        <w:tc>
          <w:tcPr>
            <w:tcW w:w="3330" w:type="dxa"/>
            <w:vAlign w:val="bottom"/>
          </w:tcPr>
          <w:p w14:paraId="4CDD9DC7" w14:textId="77777777" w:rsidR="00756B97" w:rsidRPr="004D7FBD" w:rsidRDefault="00756B97" w:rsidP="004D7FBD">
            <w:pPr>
              <w:spacing w:line="260" w:lineRule="exact"/>
              <w:ind w:left="250" w:hanging="163"/>
              <w:rPr>
                <w:rFonts w:ascii="Arial" w:hAnsi="Arial" w:cs="Arial"/>
                <w:snapToGrid w:val="0"/>
                <w:sz w:val="16"/>
                <w:szCs w:val="16"/>
                <w:cs/>
                <w:lang w:eastAsia="th-TH"/>
              </w:rPr>
            </w:pPr>
          </w:p>
        </w:tc>
        <w:tc>
          <w:tcPr>
            <w:tcW w:w="1350" w:type="dxa"/>
            <w:vAlign w:val="bottom"/>
          </w:tcPr>
          <w:p w14:paraId="6CFAA8B1"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530" w:type="dxa"/>
            <w:vAlign w:val="bottom"/>
          </w:tcPr>
          <w:p w14:paraId="6726807D"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350" w:type="dxa"/>
            <w:vAlign w:val="bottom"/>
          </w:tcPr>
          <w:p w14:paraId="4B1C34B8"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440" w:type="dxa"/>
            <w:vAlign w:val="bottom"/>
          </w:tcPr>
          <w:p w14:paraId="141F539C" w14:textId="77777777" w:rsidR="00756B97" w:rsidRPr="004D7FBD" w:rsidRDefault="00756B97" w:rsidP="004D7FBD">
            <w:pPr>
              <w:spacing w:line="260" w:lineRule="exact"/>
              <w:ind w:left="-20" w:right="-60" w:firstLine="2"/>
              <w:rPr>
                <w:rFonts w:ascii="Arial" w:hAnsi="Arial" w:cs="Arial"/>
                <w:snapToGrid w:val="0"/>
                <w:sz w:val="16"/>
                <w:szCs w:val="16"/>
                <w:cs/>
                <w:lang w:eastAsia="th-TH"/>
              </w:rPr>
            </w:pPr>
          </w:p>
        </w:tc>
      </w:tr>
      <w:tr w:rsidR="00756B97" w:rsidRPr="004D7FBD" w14:paraId="784E04A1" w14:textId="77777777" w:rsidTr="004D7FBD">
        <w:tc>
          <w:tcPr>
            <w:tcW w:w="3330" w:type="dxa"/>
            <w:vAlign w:val="bottom"/>
          </w:tcPr>
          <w:p w14:paraId="2B473B03" w14:textId="77777777" w:rsidR="00756B97" w:rsidRPr="004D7FBD" w:rsidRDefault="00756B97" w:rsidP="004D7FBD">
            <w:pPr>
              <w:spacing w:line="260" w:lineRule="exact"/>
              <w:ind w:left="250" w:hanging="163"/>
              <w:rPr>
                <w:rFonts w:ascii="Arial" w:hAnsi="Arial" w:cs="Arial"/>
                <w:sz w:val="16"/>
                <w:szCs w:val="16"/>
                <w:cs/>
                <w:lang w:eastAsia="th-TH"/>
              </w:rPr>
            </w:pPr>
            <w:r w:rsidRPr="004D7FBD">
              <w:rPr>
                <w:rFonts w:ascii="Arial" w:hAnsi="Arial" w:cs="Arial"/>
                <w:b/>
                <w:bCs/>
                <w:snapToGrid w:val="0"/>
                <w:sz w:val="16"/>
                <w:szCs w:val="16"/>
                <w:lang w:eastAsia="th-TH"/>
              </w:rPr>
              <w:t>Non-current assets</w:t>
            </w:r>
          </w:p>
        </w:tc>
        <w:tc>
          <w:tcPr>
            <w:tcW w:w="1350" w:type="dxa"/>
            <w:vAlign w:val="bottom"/>
          </w:tcPr>
          <w:p w14:paraId="66AFBEED" w14:textId="77777777" w:rsidR="00756B97" w:rsidRPr="004D7FBD" w:rsidRDefault="00756B97" w:rsidP="004D7FBD">
            <w:pPr>
              <w:spacing w:line="260" w:lineRule="exact"/>
              <w:ind w:left="-20" w:right="-60" w:firstLine="2"/>
              <w:jc w:val="right"/>
              <w:rPr>
                <w:rFonts w:ascii="Arial" w:hAnsi="Arial" w:cs="Arial"/>
                <w:sz w:val="16"/>
                <w:szCs w:val="16"/>
                <w:lang w:eastAsia="th-TH"/>
              </w:rPr>
            </w:pPr>
          </w:p>
        </w:tc>
        <w:tc>
          <w:tcPr>
            <w:tcW w:w="1530" w:type="dxa"/>
            <w:vAlign w:val="bottom"/>
          </w:tcPr>
          <w:p w14:paraId="7F3C65F5"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4B205C5E"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440" w:type="dxa"/>
            <w:vAlign w:val="bottom"/>
          </w:tcPr>
          <w:p w14:paraId="33845F6F" w14:textId="77777777" w:rsidR="00756B97" w:rsidRPr="004D7FBD" w:rsidRDefault="00756B97" w:rsidP="004D7FBD">
            <w:pPr>
              <w:spacing w:line="260" w:lineRule="exact"/>
              <w:ind w:left="-20" w:right="-60" w:firstLine="2"/>
              <w:jc w:val="right"/>
              <w:rPr>
                <w:rFonts w:ascii="Arial" w:hAnsi="Arial" w:cs="Arial"/>
                <w:snapToGrid w:val="0"/>
                <w:sz w:val="16"/>
                <w:szCs w:val="16"/>
                <w:cs/>
                <w:lang w:val="en-US" w:eastAsia="th-TH"/>
              </w:rPr>
            </w:pPr>
          </w:p>
        </w:tc>
      </w:tr>
      <w:tr w:rsidR="00756B97" w:rsidRPr="004D7FBD" w14:paraId="7320B5FD" w14:textId="77777777" w:rsidTr="004D7FBD">
        <w:tc>
          <w:tcPr>
            <w:tcW w:w="3330" w:type="dxa"/>
            <w:vAlign w:val="bottom"/>
          </w:tcPr>
          <w:p w14:paraId="6414967D" w14:textId="77777777" w:rsidR="00756B97" w:rsidRPr="004D7FBD" w:rsidRDefault="00756B97" w:rsidP="004D7FBD">
            <w:pPr>
              <w:spacing w:line="260" w:lineRule="exact"/>
              <w:ind w:left="250" w:hanging="163"/>
              <w:rPr>
                <w:rFonts w:ascii="Arial" w:hAnsi="Arial" w:cs="Arial"/>
                <w:sz w:val="16"/>
                <w:szCs w:val="16"/>
                <w:cs/>
                <w:lang w:eastAsia="th-TH"/>
              </w:rPr>
            </w:pPr>
            <w:r w:rsidRPr="004D7FBD">
              <w:rPr>
                <w:rFonts w:ascii="Arial" w:hAnsi="Arial" w:cs="Arial"/>
                <w:snapToGrid w:val="0"/>
                <w:sz w:val="16"/>
                <w:szCs w:val="16"/>
                <w:lang w:eastAsia="th-TH"/>
              </w:rPr>
              <w:t>Long-term trade accounts receivable</w:t>
            </w:r>
          </w:p>
        </w:tc>
        <w:tc>
          <w:tcPr>
            <w:tcW w:w="1350" w:type="dxa"/>
            <w:vAlign w:val="bottom"/>
          </w:tcPr>
          <w:p w14:paraId="04DE18F3" w14:textId="77777777" w:rsidR="00756B97" w:rsidRPr="004D7FBD" w:rsidRDefault="00756B97" w:rsidP="004D7FBD">
            <w:pPr>
              <w:spacing w:line="260" w:lineRule="exact"/>
              <w:ind w:left="-20" w:right="-60" w:firstLine="2"/>
              <w:jc w:val="center"/>
              <w:rPr>
                <w:rFonts w:ascii="Arial" w:hAnsi="Arial" w:cs="Arial"/>
                <w:sz w:val="16"/>
                <w:szCs w:val="16"/>
                <w:lang w:eastAsia="th-TH"/>
              </w:rPr>
            </w:pPr>
            <w:r w:rsidRPr="004D7FBD">
              <w:rPr>
                <w:rFonts w:ascii="Arial" w:hAnsi="Arial" w:cs="Arial"/>
                <w:sz w:val="16"/>
                <w:szCs w:val="16"/>
                <w:lang w:eastAsia="th-TH"/>
              </w:rPr>
              <w:t>-</w:t>
            </w:r>
          </w:p>
        </w:tc>
        <w:tc>
          <w:tcPr>
            <w:tcW w:w="1530" w:type="dxa"/>
            <w:vAlign w:val="bottom"/>
          </w:tcPr>
          <w:p w14:paraId="576FC618"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188,616</w:t>
            </w:r>
          </w:p>
        </w:tc>
        <w:tc>
          <w:tcPr>
            <w:tcW w:w="1350" w:type="dxa"/>
            <w:vAlign w:val="bottom"/>
          </w:tcPr>
          <w:p w14:paraId="760F59D0"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(76,686)</w:t>
            </w:r>
          </w:p>
        </w:tc>
        <w:tc>
          <w:tcPr>
            <w:tcW w:w="1440" w:type="dxa"/>
            <w:vAlign w:val="bottom"/>
          </w:tcPr>
          <w:p w14:paraId="45F56B43" w14:textId="77777777" w:rsidR="00756B97" w:rsidRPr="004D7FBD" w:rsidRDefault="00756B97" w:rsidP="004D7FBD">
            <w:pPr>
              <w:spacing w:line="260" w:lineRule="exact"/>
              <w:ind w:left="-20" w:right="-60" w:firstLine="2"/>
              <w:jc w:val="right"/>
              <w:rPr>
                <w:rFonts w:ascii="Arial" w:hAnsi="Arial" w:cs="Arial"/>
                <w:snapToGrid w:val="0"/>
                <w:sz w:val="16"/>
                <w:szCs w:val="16"/>
                <w:cs/>
                <w:lang w:val="en-US" w:eastAsia="th-TH"/>
              </w:rPr>
            </w:pPr>
            <w:r w:rsidRPr="004D7FBD">
              <w:rPr>
                <w:rFonts w:ascii="Arial" w:hAnsi="Arial" w:cs="Arial"/>
                <w:snapToGrid w:val="0"/>
                <w:sz w:val="16"/>
                <w:szCs w:val="16"/>
                <w:lang w:val="en-US" w:eastAsia="th-TH"/>
              </w:rPr>
              <w:t>111,930</w:t>
            </w:r>
          </w:p>
        </w:tc>
      </w:tr>
      <w:tr w:rsidR="00756B97" w:rsidRPr="004D7FBD" w14:paraId="0681EB2A" w14:textId="77777777" w:rsidTr="004D7FBD">
        <w:tc>
          <w:tcPr>
            <w:tcW w:w="3330" w:type="dxa"/>
            <w:vAlign w:val="bottom"/>
          </w:tcPr>
          <w:p w14:paraId="48F2A425" w14:textId="6DBE3765" w:rsidR="00756B97" w:rsidRPr="004D7FBD" w:rsidRDefault="00355F81" w:rsidP="004D7FBD">
            <w:pPr>
              <w:spacing w:line="260" w:lineRule="exact"/>
              <w:ind w:left="250" w:hanging="163"/>
              <w:rPr>
                <w:rFonts w:ascii="Arial" w:hAnsi="Arial" w:cs="Arial"/>
                <w:sz w:val="16"/>
                <w:szCs w:val="16"/>
                <w:cs/>
                <w:lang w:eastAsia="th-TH"/>
              </w:rPr>
            </w:pPr>
            <w:r w:rsidRPr="004D7FBD">
              <w:rPr>
                <w:rFonts w:ascii="Arial" w:hAnsi="Arial" w:cs="Arial"/>
                <w:snapToGrid w:val="0"/>
                <w:sz w:val="16"/>
                <w:szCs w:val="16"/>
                <w:lang w:eastAsia="th-TH"/>
              </w:rPr>
              <w:t>Long-</w:t>
            </w:r>
            <w:r w:rsidR="00756B97" w:rsidRPr="004D7FBD">
              <w:rPr>
                <w:rFonts w:ascii="Arial" w:hAnsi="Arial" w:cs="Arial"/>
                <w:snapToGrid w:val="0"/>
                <w:sz w:val="16"/>
                <w:szCs w:val="16"/>
                <w:lang w:eastAsia="th-TH"/>
              </w:rPr>
              <w:t xml:space="preserve">term loans </w:t>
            </w:r>
            <w:r w:rsidRPr="004D7FBD">
              <w:rPr>
                <w:rFonts w:ascii="Arial" w:hAnsi="Arial" w:cs="Arial"/>
                <w:snapToGrid w:val="0"/>
                <w:sz w:val="16"/>
                <w:szCs w:val="16"/>
                <w:lang w:eastAsia="th-TH"/>
              </w:rPr>
              <w:t xml:space="preserve">– </w:t>
            </w:r>
            <w:r w:rsidR="00756B97" w:rsidRPr="004D7FBD">
              <w:rPr>
                <w:rFonts w:ascii="Arial" w:hAnsi="Arial" w:cs="Arial"/>
                <w:snapToGrid w:val="0"/>
                <w:sz w:val="16"/>
                <w:szCs w:val="16"/>
                <w:lang w:eastAsia="th-TH"/>
              </w:rPr>
              <w:t xml:space="preserve"> other companies</w:t>
            </w:r>
          </w:p>
        </w:tc>
        <w:tc>
          <w:tcPr>
            <w:tcW w:w="1350" w:type="dxa"/>
            <w:vAlign w:val="bottom"/>
          </w:tcPr>
          <w:p w14:paraId="1F8FF563" w14:textId="77777777" w:rsidR="00756B97" w:rsidRPr="004D7FBD" w:rsidRDefault="00756B97" w:rsidP="004D7FBD">
            <w:pPr>
              <w:spacing w:line="260" w:lineRule="exact"/>
              <w:ind w:left="-20" w:right="-60" w:firstLine="2"/>
              <w:jc w:val="right"/>
              <w:rPr>
                <w:rFonts w:ascii="Arial" w:hAnsi="Arial" w:cs="Arial"/>
                <w:sz w:val="16"/>
                <w:szCs w:val="16"/>
                <w:lang w:eastAsia="th-TH"/>
              </w:rPr>
            </w:pPr>
            <w:r w:rsidRPr="004D7FBD">
              <w:rPr>
                <w:rFonts w:ascii="Arial" w:hAnsi="Arial" w:cs="Arial"/>
                <w:sz w:val="16"/>
                <w:szCs w:val="16"/>
                <w:lang w:eastAsia="th-TH"/>
              </w:rPr>
              <w:t>127,220</w:t>
            </w:r>
          </w:p>
        </w:tc>
        <w:tc>
          <w:tcPr>
            <w:tcW w:w="1530" w:type="dxa"/>
            <w:vAlign w:val="bottom"/>
          </w:tcPr>
          <w:p w14:paraId="70C5978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(127,220)</w:t>
            </w:r>
          </w:p>
        </w:tc>
        <w:tc>
          <w:tcPr>
            <w:tcW w:w="1350" w:type="dxa"/>
            <w:vAlign w:val="bottom"/>
          </w:tcPr>
          <w:p w14:paraId="6753EC17"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19950F8A" w14:textId="77777777" w:rsidR="00756B97" w:rsidRPr="004D7FBD" w:rsidRDefault="00756B97" w:rsidP="004D7FBD">
            <w:pPr>
              <w:spacing w:line="260" w:lineRule="exact"/>
              <w:ind w:left="-20" w:right="-60" w:firstLine="2"/>
              <w:jc w:val="center"/>
              <w:rPr>
                <w:rFonts w:ascii="Arial" w:hAnsi="Arial" w:cs="Arial"/>
                <w:snapToGrid w:val="0"/>
                <w:sz w:val="16"/>
                <w:szCs w:val="16"/>
                <w:cs/>
                <w:lang w:val="en-US" w:eastAsia="th-TH"/>
              </w:rPr>
            </w:pPr>
            <w:r w:rsidRPr="004D7FBD">
              <w:rPr>
                <w:rFonts w:ascii="Arial" w:hAnsi="Arial" w:cs="Arial"/>
                <w:snapToGrid w:val="0"/>
                <w:sz w:val="16"/>
                <w:szCs w:val="16"/>
                <w:lang w:val="en-US" w:eastAsia="th-TH"/>
              </w:rPr>
              <w:t>-</w:t>
            </w:r>
          </w:p>
        </w:tc>
      </w:tr>
      <w:tr w:rsidR="00756B97" w:rsidRPr="004D7FBD" w14:paraId="47B17A0C" w14:textId="77777777" w:rsidTr="004D7FBD">
        <w:tc>
          <w:tcPr>
            <w:tcW w:w="3330" w:type="dxa"/>
            <w:vAlign w:val="bottom"/>
          </w:tcPr>
          <w:p w14:paraId="41276F6B" w14:textId="77777777" w:rsidR="00756B97" w:rsidRPr="004D7FBD" w:rsidRDefault="00756B97" w:rsidP="004D7FBD">
            <w:pPr>
              <w:spacing w:line="260" w:lineRule="exact"/>
              <w:ind w:left="250" w:hanging="163"/>
              <w:rPr>
                <w:rFonts w:ascii="Arial" w:hAnsi="Arial" w:cs="Arial"/>
                <w:sz w:val="16"/>
                <w:szCs w:val="16"/>
                <w:cs/>
                <w:lang w:eastAsia="th-TH"/>
              </w:rPr>
            </w:pPr>
            <w:r w:rsidRPr="004D7FBD">
              <w:rPr>
                <w:rFonts w:ascii="Arial" w:hAnsi="Arial" w:cs="Arial"/>
                <w:snapToGrid w:val="0"/>
                <w:sz w:val="16"/>
                <w:szCs w:val="16"/>
                <w:lang w:eastAsia="th-TH"/>
              </w:rPr>
              <w:t>Property, plant and equipment, net</w:t>
            </w:r>
          </w:p>
        </w:tc>
        <w:tc>
          <w:tcPr>
            <w:tcW w:w="1350" w:type="dxa"/>
            <w:vAlign w:val="bottom"/>
          </w:tcPr>
          <w:p w14:paraId="20EA2873" w14:textId="77777777" w:rsidR="00756B97" w:rsidRPr="004D7FBD" w:rsidRDefault="00756B97" w:rsidP="004D7FBD">
            <w:pPr>
              <w:spacing w:line="260" w:lineRule="exact"/>
              <w:ind w:left="-20" w:right="-60" w:firstLine="2"/>
              <w:jc w:val="right"/>
              <w:rPr>
                <w:rFonts w:ascii="Arial" w:hAnsi="Arial" w:cs="Arial"/>
                <w:sz w:val="16"/>
                <w:szCs w:val="16"/>
                <w:lang w:eastAsia="th-TH"/>
              </w:rPr>
            </w:pPr>
            <w:r w:rsidRPr="004D7FBD">
              <w:rPr>
                <w:rFonts w:ascii="Arial" w:hAnsi="Arial" w:cs="Arial"/>
                <w:sz w:val="16"/>
                <w:szCs w:val="16"/>
                <w:lang w:eastAsia="th-TH"/>
              </w:rPr>
              <w:t>622,552</w:t>
            </w:r>
          </w:p>
        </w:tc>
        <w:tc>
          <w:tcPr>
            <w:tcW w:w="1530" w:type="dxa"/>
            <w:vAlign w:val="bottom"/>
          </w:tcPr>
          <w:p w14:paraId="521E8FAE"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123,409</w:t>
            </w:r>
          </w:p>
        </w:tc>
        <w:tc>
          <w:tcPr>
            <w:tcW w:w="1350" w:type="dxa"/>
            <w:vAlign w:val="bottom"/>
          </w:tcPr>
          <w:p w14:paraId="797AE01F"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79F50443" w14:textId="77777777" w:rsidR="00756B97" w:rsidRPr="004D7FBD" w:rsidRDefault="00756B97" w:rsidP="004D7FBD">
            <w:pPr>
              <w:spacing w:line="260" w:lineRule="exact"/>
              <w:ind w:left="-20" w:right="-60" w:firstLine="2"/>
              <w:jc w:val="right"/>
              <w:rPr>
                <w:rFonts w:ascii="Arial" w:hAnsi="Arial" w:cs="Arial"/>
                <w:snapToGrid w:val="0"/>
                <w:sz w:val="16"/>
                <w:szCs w:val="16"/>
                <w:cs/>
                <w:lang w:val="en-US" w:eastAsia="th-TH"/>
              </w:rPr>
            </w:pPr>
            <w:r w:rsidRPr="004D7FBD">
              <w:rPr>
                <w:rFonts w:ascii="Arial" w:hAnsi="Arial" w:cs="Arial"/>
                <w:snapToGrid w:val="0"/>
                <w:sz w:val="16"/>
                <w:szCs w:val="16"/>
                <w:lang w:val="en-US" w:eastAsia="th-TH"/>
              </w:rPr>
              <w:t>745,961</w:t>
            </w:r>
          </w:p>
        </w:tc>
      </w:tr>
      <w:tr w:rsidR="00756B97" w:rsidRPr="004D7FBD" w14:paraId="499897C1" w14:textId="77777777" w:rsidTr="004D7FBD">
        <w:tc>
          <w:tcPr>
            <w:tcW w:w="3330" w:type="dxa"/>
            <w:vAlign w:val="bottom"/>
          </w:tcPr>
          <w:p w14:paraId="7EA3F400"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Advance payment for purchase of land</w:t>
            </w:r>
          </w:p>
        </w:tc>
        <w:tc>
          <w:tcPr>
            <w:tcW w:w="1350" w:type="dxa"/>
            <w:vAlign w:val="bottom"/>
          </w:tcPr>
          <w:p w14:paraId="72D49570"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530" w:type="dxa"/>
            <w:vAlign w:val="bottom"/>
          </w:tcPr>
          <w:p w14:paraId="6075EA30"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20,346</w:t>
            </w:r>
          </w:p>
        </w:tc>
        <w:tc>
          <w:tcPr>
            <w:tcW w:w="1350" w:type="dxa"/>
            <w:vAlign w:val="bottom"/>
          </w:tcPr>
          <w:p w14:paraId="26A6210F"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440" w:type="dxa"/>
            <w:vAlign w:val="bottom"/>
          </w:tcPr>
          <w:p w14:paraId="4E4F0C52"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20,346</w:t>
            </w:r>
          </w:p>
        </w:tc>
      </w:tr>
      <w:tr w:rsidR="00756B97" w:rsidRPr="004D7FBD" w14:paraId="317550E8" w14:textId="77777777" w:rsidTr="004D7FBD">
        <w:tc>
          <w:tcPr>
            <w:tcW w:w="3330" w:type="dxa"/>
            <w:vAlign w:val="bottom"/>
          </w:tcPr>
          <w:p w14:paraId="7E02AB84" w14:textId="77777777" w:rsidR="00756B97" w:rsidRPr="004D7FBD" w:rsidRDefault="00756B97" w:rsidP="004D7FBD">
            <w:pPr>
              <w:spacing w:line="260" w:lineRule="exact"/>
              <w:ind w:left="250" w:hanging="163"/>
              <w:rPr>
                <w:rFonts w:ascii="Arial" w:hAnsi="Arial" w:cs="Arial"/>
                <w:snapToGrid w:val="0"/>
                <w:sz w:val="16"/>
                <w:szCs w:val="16"/>
                <w:cs/>
                <w:lang w:eastAsia="th-TH"/>
              </w:rPr>
            </w:pPr>
          </w:p>
        </w:tc>
        <w:tc>
          <w:tcPr>
            <w:tcW w:w="1350" w:type="dxa"/>
            <w:vAlign w:val="bottom"/>
          </w:tcPr>
          <w:p w14:paraId="477AD014"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530" w:type="dxa"/>
            <w:vAlign w:val="bottom"/>
          </w:tcPr>
          <w:p w14:paraId="4D8D631C"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350" w:type="dxa"/>
            <w:vAlign w:val="bottom"/>
          </w:tcPr>
          <w:p w14:paraId="44200CD4"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440" w:type="dxa"/>
            <w:vAlign w:val="bottom"/>
          </w:tcPr>
          <w:p w14:paraId="1C98EAD3" w14:textId="77777777" w:rsidR="00756B97" w:rsidRPr="004D7FBD" w:rsidRDefault="00756B97" w:rsidP="004D7FBD">
            <w:pPr>
              <w:spacing w:line="260" w:lineRule="exact"/>
              <w:ind w:left="-20" w:right="-60" w:firstLine="2"/>
              <w:rPr>
                <w:rFonts w:ascii="Arial" w:hAnsi="Arial" w:cs="Arial"/>
                <w:snapToGrid w:val="0"/>
                <w:sz w:val="16"/>
                <w:szCs w:val="16"/>
                <w:cs/>
                <w:lang w:eastAsia="th-TH"/>
              </w:rPr>
            </w:pPr>
          </w:p>
        </w:tc>
      </w:tr>
      <w:tr w:rsidR="00756B97" w:rsidRPr="004D7FBD" w14:paraId="2FE4693C" w14:textId="77777777" w:rsidTr="004D7FBD">
        <w:tc>
          <w:tcPr>
            <w:tcW w:w="3330" w:type="dxa"/>
            <w:vAlign w:val="bottom"/>
          </w:tcPr>
          <w:p w14:paraId="7CADAD38" w14:textId="77777777" w:rsidR="00756B97" w:rsidRPr="004D7FBD" w:rsidRDefault="00756B97" w:rsidP="004D7FBD">
            <w:pPr>
              <w:spacing w:line="260" w:lineRule="exact"/>
              <w:ind w:left="250" w:hanging="163"/>
              <w:rPr>
                <w:rFonts w:ascii="Arial" w:hAnsi="Arial" w:cs="Arial"/>
                <w:b/>
                <w:bCs/>
                <w:snapToGrid w:val="0"/>
                <w:sz w:val="16"/>
                <w:szCs w:val="16"/>
                <w:cs/>
                <w:lang w:eastAsia="th-TH"/>
              </w:rPr>
            </w:pPr>
            <w:r w:rsidRPr="004D7FBD">
              <w:rPr>
                <w:rFonts w:ascii="Arial" w:hAnsi="Arial" w:cs="Arial"/>
                <w:b/>
                <w:bCs/>
                <w:snapToGrid w:val="0"/>
                <w:sz w:val="16"/>
                <w:szCs w:val="16"/>
                <w:lang w:eastAsia="th-TH"/>
              </w:rPr>
              <w:t>Current liabilities</w:t>
            </w:r>
          </w:p>
        </w:tc>
        <w:tc>
          <w:tcPr>
            <w:tcW w:w="1350" w:type="dxa"/>
            <w:vAlign w:val="bottom"/>
          </w:tcPr>
          <w:p w14:paraId="2DDB2E7D" w14:textId="77777777" w:rsidR="00756B97" w:rsidRPr="004D7FBD" w:rsidRDefault="00756B97" w:rsidP="004D7FBD">
            <w:pPr>
              <w:spacing w:line="260" w:lineRule="exact"/>
              <w:ind w:left="-20" w:right="-60" w:firstLine="2"/>
              <w:jc w:val="right"/>
              <w:rPr>
                <w:rFonts w:ascii="Arial" w:hAnsi="Arial" w:cs="Arial"/>
                <w:b/>
                <w:bCs/>
                <w:snapToGrid w:val="0"/>
                <w:sz w:val="16"/>
                <w:szCs w:val="16"/>
                <w:lang w:val="en-US" w:eastAsia="th-TH"/>
              </w:rPr>
            </w:pPr>
          </w:p>
        </w:tc>
        <w:tc>
          <w:tcPr>
            <w:tcW w:w="1530" w:type="dxa"/>
            <w:vAlign w:val="bottom"/>
          </w:tcPr>
          <w:p w14:paraId="4C932FA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4598D784"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440" w:type="dxa"/>
            <w:vAlign w:val="bottom"/>
          </w:tcPr>
          <w:p w14:paraId="1390AA5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r>
      <w:tr w:rsidR="00756B97" w:rsidRPr="004D7FBD" w14:paraId="668223F9" w14:textId="77777777" w:rsidTr="004D7FBD">
        <w:tc>
          <w:tcPr>
            <w:tcW w:w="3330" w:type="dxa"/>
            <w:vAlign w:val="bottom"/>
          </w:tcPr>
          <w:p w14:paraId="68A5E628"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Trade and other accounts payables</w:t>
            </w:r>
          </w:p>
        </w:tc>
        <w:tc>
          <w:tcPr>
            <w:tcW w:w="1350" w:type="dxa"/>
            <w:vAlign w:val="bottom"/>
          </w:tcPr>
          <w:p w14:paraId="3F7B71AF"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530" w:type="dxa"/>
            <w:vAlign w:val="bottom"/>
          </w:tcPr>
          <w:p w14:paraId="7DC528A7"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(457,778)</w:t>
            </w:r>
          </w:p>
        </w:tc>
        <w:tc>
          <w:tcPr>
            <w:tcW w:w="1350" w:type="dxa"/>
            <w:vAlign w:val="bottom"/>
          </w:tcPr>
          <w:p w14:paraId="0FB585F5"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41E0C213"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(457,778)</w:t>
            </w:r>
          </w:p>
        </w:tc>
      </w:tr>
      <w:tr w:rsidR="00756B97" w:rsidRPr="004D7FBD" w14:paraId="591DF4CD" w14:textId="77777777" w:rsidTr="004D7FBD">
        <w:tc>
          <w:tcPr>
            <w:tcW w:w="3330" w:type="dxa"/>
            <w:vAlign w:val="bottom"/>
          </w:tcPr>
          <w:p w14:paraId="29AAF5D4" w14:textId="1E06DFB9"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 xml:space="preserve">Trade accounts payable </w:t>
            </w:r>
            <w:r w:rsidR="00355F81" w:rsidRPr="004D7FBD">
              <w:rPr>
                <w:rFonts w:ascii="Arial" w:hAnsi="Arial" w:cs="Arial"/>
                <w:snapToGrid w:val="0"/>
                <w:sz w:val="16"/>
                <w:szCs w:val="16"/>
                <w:lang w:eastAsia="th-TH"/>
              </w:rPr>
              <w:t xml:space="preserve">– </w:t>
            </w:r>
            <w:r w:rsidRPr="004D7FBD">
              <w:rPr>
                <w:rFonts w:ascii="Arial" w:hAnsi="Arial" w:cs="Arial"/>
                <w:snapToGrid w:val="0"/>
                <w:sz w:val="16"/>
                <w:szCs w:val="16"/>
                <w:lang w:eastAsia="th-TH"/>
              </w:rPr>
              <w:t xml:space="preserve"> related parties</w:t>
            </w:r>
          </w:p>
        </w:tc>
        <w:tc>
          <w:tcPr>
            <w:tcW w:w="1350" w:type="dxa"/>
            <w:vAlign w:val="bottom"/>
          </w:tcPr>
          <w:p w14:paraId="1EA58ED9"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(3,556)</w:t>
            </w:r>
          </w:p>
        </w:tc>
        <w:tc>
          <w:tcPr>
            <w:tcW w:w="1530" w:type="dxa"/>
            <w:vAlign w:val="bottom"/>
          </w:tcPr>
          <w:p w14:paraId="5065E39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3,556</w:t>
            </w:r>
          </w:p>
        </w:tc>
        <w:tc>
          <w:tcPr>
            <w:tcW w:w="1350" w:type="dxa"/>
            <w:vAlign w:val="bottom"/>
          </w:tcPr>
          <w:p w14:paraId="6FD8D9A4"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6D2254D9"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1D49D368" w14:textId="77777777" w:rsidTr="004D7FBD">
        <w:tc>
          <w:tcPr>
            <w:tcW w:w="3330" w:type="dxa"/>
            <w:vAlign w:val="bottom"/>
          </w:tcPr>
          <w:p w14:paraId="6D4552EF" w14:textId="77777777" w:rsidR="00756B97" w:rsidRPr="004D7FBD" w:rsidRDefault="00756B97" w:rsidP="004D7FBD">
            <w:pPr>
              <w:spacing w:line="260" w:lineRule="exact"/>
              <w:ind w:left="250" w:right="-200" w:hanging="163"/>
              <w:rPr>
                <w:rFonts w:ascii="Arial" w:hAnsi="Arial" w:cs="Arial"/>
                <w:snapToGrid w:val="0"/>
                <w:sz w:val="16"/>
                <w:szCs w:val="16"/>
                <w:cs/>
                <w:lang w:eastAsia="th-TH"/>
              </w:rPr>
            </w:pPr>
            <w:r w:rsidRPr="004D7FBD">
              <w:rPr>
                <w:rFonts w:ascii="Arial" w:hAnsi="Arial" w:cs="Arial"/>
                <w:snapToGrid w:val="0"/>
                <w:sz w:val="16"/>
                <w:szCs w:val="16"/>
                <w:lang w:eastAsia="th-TH"/>
              </w:rPr>
              <w:t>Trade accounts payable – other companies</w:t>
            </w:r>
          </w:p>
        </w:tc>
        <w:tc>
          <w:tcPr>
            <w:tcW w:w="1350" w:type="dxa"/>
            <w:vAlign w:val="bottom"/>
          </w:tcPr>
          <w:p w14:paraId="178B7B5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(214,428)</w:t>
            </w:r>
          </w:p>
        </w:tc>
        <w:tc>
          <w:tcPr>
            <w:tcW w:w="1530" w:type="dxa"/>
            <w:vAlign w:val="bottom"/>
          </w:tcPr>
          <w:p w14:paraId="5D0743EB"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21</w:t>
            </w:r>
            <w:r w:rsidR="00AB4FE3" w:rsidRPr="004D7FBD">
              <w:rPr>
                <w:rFonts w:ascii="Arial" w:hAnsi="Arial" w:cs="Arial"/>
                <w:snapToGrid w:val="0"/>
                <w:sz w:val="16"/>
                <w:szCs w:val="16"/>
                <w:lang w:val="en-US" w:eastAsia="th-TH"/>
              </w:rPr>
              <w:t>4</w:t>
            </w:r>
            <w:r w:rsidRPr="004D7FBD">
              <w:rPr>
                <w:rFonts w:ascii="Arial" w:hAnsi="Arial" w:cs="Arial"/>
                <w:snapToGrid w:val="0"/>
                <w:sz w:val="16"/>
                <w:szCs w:val="16"/>
                <w:lang w:val="en-US" w:eastAsia="th-TH"/>
              </w:rPr>
              <w:t>,428</w:t>
            </w:r>
          </w:p>
        </w:tc>
        <w:tc>
          <w:tcPr>
            <w:tcW w:w="1350" w:type="dxa"/>
            <w:vAlign w:val="bottom"/>
          </w:tcPr>
          <w:p w14:paraId="7AC5789E"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04B134F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4B751422" w14:textId="77777777" w:rsidTr="004D7FBD">
        <w:tc>
          <w:tcPr>
            <w:tcW w:w="3330" w:type="dxa"/>
            <w:vAlign w:val="bottom"/>
          </w:tcPr>
          <w:p w14:paraId="343FF0EF" w14:textId="77777777" w:rsidR="00756B97" w:rsidRPr="004D7FBD" w:rsidRDefault="00756B97" w:rsidP="004D7FBD">
            <w:pPr>
              <w:spacing w:line="260" w:lineRule="exact"/>
              <w:ind w:left="250" w:right="-110" w:hanging="163"/>
              <w:rPr>
                <w:rFonts w:ascii="Arial" w:hAnsi="Arial" w:cs="Arial"/>
                <w:snapToGrid w:val="0"/>
                <w:sz w:val="16"/>
                <w:szCs w:val="16"/>
                <w:cs/>
                <w:lang w:eastAsia="th-TH"/>
              </w:rPr>
            </w:pPr>
            <w:r w:rsidRPr="004D7FBD">
              <w:rPr>
                <w:rFonts w:ascii="Arial" w:hAnsi="Arial" w:cs="Arial"/>
                <w:snapToGrid w:val="0"/>
                <w:sz w:val="16"/>
                <w:szCs w:val="16"/>
                <w:lang w:eastAsia="th-TH"/>
              </w:rPr>
              <w:t>Account payable for purchase fixed assets</w:t>
            </w:r>
          </w:p>
        </w:tc>
        <w:tc>
          <w:tcPr>
            <w:tcW w:w="1350" w:type="dxa"/>
            <w:vAlign w:val="bottom"/>
          </w:tcPr>
          <w:p w14:paraId="140AC47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(35,402)</w:t>
            </w:r>
          </w:p>
        </w:tc>
        <w:tc>
          <w:tcPr>
            <w:tcW w:w="1530" w:type="dxa"/>
            <w:vAlign w:val="bottom"/>
          </w:tcPr>
          <w:p w14:paraId="7C20A3B5"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35,402</w:t>
            </w:r>
          </w:p>
        </w:tc>
        <w:tc>
          <w:tcPr>
            <w:tcW w:w="1350" w:type="dxa"/>
            <w:vAlign w:val="bottom"/>
          </w:tcPr>
          <w:p w14:paraId="0B354EB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171994FB"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35471BAB" w14:textId="77777777" w:rsidTr="004D7FBD">
        <w:tc>
          <w:tcPr>
            <w:tcW w:w="3330" w:type="dxa"/>
            <w:vAlign w:val="bottom"/>
          </w:tcPr>
          <w:p w14:paraId="659249F8" w14:textId="47DF7D59"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Short-term loan from – other companies</w:t>
            </w:r>
          </w:p>
        </w:tc>
        <w:tc>
          <w:tcPr>
            <w:tcW w:w="1350" w:type="dxa"/>
            <w:vAlign w:val="bottom"/>
          </w:tcPr>
          <w:p w14:paraId="382CA555"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(126,458)</w:t>
            </w:r>
          </w:p>
        </w:tc>
        <w:tc>
          <w:tcPr>
            <w:tcW w:w="1530" w:type="dxa"/>
            <w:vAlign w:val="bottom"/>
          </w:tcPr>
          <w:p w14:paraId="23CF797C"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126,458</w:t>
            </w:r>
          </w:p>
        </w:tc>
        <w:tc>
          <w:tcPr>
            <w:tcW w:w="1350" w:type="dxa"/>
            <w:vAlign w:val="bottom"/>
          </w:tcPr>
          <w:p w14:paraId="69744816"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2CFE5D1E"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5CCF1744" w14:textId="77777777" w:rsidTr="004D7FBD">
        <w:tc>
          <w:tcPr>
            <w:tcW w:w="3330" w:type="dxa"/>
            <w:vAlign w:val="bottom"/>
          </w:tcPr>
          <w:p w14:paraId="03FD4BD0"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Advances received from customer</w:t>
            </w:r>
          </w:p>
        </w:tc>
        <w:tc>
          <w:tcPr>
            <w:tcW w:w="1350" w:type="dxa"/>
            <w:vAlign w:val="bottom"/>
          </w:tcPr>
          <w:p w14:paraId="27521220"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(4,582)</w:t>
            </w:r>
          </w:p>
        </w:tc>
        <w:tc>
          <w:tcPr>
            <w:tcW w:w="1530" w:type="dxa"/>
            <w:vAlign w:val="bottom"/>
          </w:tcPr>
          <w:p w14:paraId="128E2BDF"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4,582</w:t>
            </w:r>
          </w:p>
        </w:tc>
        <w:tc>
          <w:tcPr>
            <w:tcW w:w="1350" w:type="dxa"/>
            <w:vAlign w:val="bottom"/>
          </w:tcPr>
          <w:p w14:paraId="7335C01B"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7017D18E"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565BD606" w14:textId="77777777" w:rsidTr="004D7FBD">
        <w:tc>
          <w:tcPr>
            <w:tcW w:w="3330" w:type="dxa"/>
            <w:vAlign w:val="bottom"/>
          </w:tcPr>
          <w:p w14:paraId="0FBC6E16" w14:textId="77777777" w:rsidR="00756B97" w:rsidRPr="004D7FBD" w:rsidRDefault="00756B97"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Other current liabilities</w:t>
            </w:r>
          </w:p>
        </w:tc>
        <w:tc>
          <w:tcPr>
            <w:tcW w:w="1350" w:type="dxa"/>
            <w:vAlign w:val="bottom"/>
          </w:tcPr>
          <w:p w14:paraId="4AD8086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(73,352)</w:t>
            </w:r>
          </w:p>
        </w:tc>
        <w:tc>
          <w:tcPr>
            <w:tcW w:w="1530" w:type="dxa"/>
            <w:vAlign w:val="bottom"/>
          </w:tcPr>
          <w:p w14:paraId="5CC80D8B"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73,352</w:t>
            </w:r>
          </w:p>
        </w:tc>
        <w:tc>
          <w:tcPr>
            <w:tcW w:w="1350" w:type="dxa"/>
            <w:vAlign w:val="bottom"/>
          </w:tcPr>
          <w:p w14:paraId="01BC866F"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387E0A3F"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r>
      <w:tr w:rsidR="00756B97" w:rsidRPr="004D7FBD" w14:paraId="24D913E3" w14:textId="77777777" w:rsidTr="004D7FBD">
        <w:tc>
          <w:tcPr>
            <w:tcW w:w="3330" w:type="dxa"/>
            <w:vAlign w:val="bottom"/>
          </w:tcPr>
          <w:p w14:paraId="1C2E8B6F" w14:textId="77777777" w:rsidR="00756B97" w:rsidRPr="004D7FBD" w:rsidRDefault="00756B97" w:rsidP="004D7FBD">
            <w:pPr>
              <w:spacing w:line="260" w:lineRule="exact"/>
              <w:ind w:left="250" w:hanging="163"/>
              <w:rPr>
                <w:rFonts w:ascii="Arial" w:hAnsi="Arial" w:cs="Arial"/>
                <w:snapToGrid w:val="0"/>
                <w:sz w:val="16"/>
                <w:szCs w:val="16"/>
                <w:lang w:eastAsia="th-TH"/>
              </w:rPr>
            </w:pPr>
          </w:p>
        </w:tc>
        <w:tc>
          <w:tcPr>
            <w:tcW w:w="1350" w:type="dxa"/>
            <w:vAlign w:val="bottom"/>
          </w:tcPr>
          <w:p w14:paraId="40A7E057"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530" w:type="dxa"/>
            <w:vAlign w:val="bottom"/>
          </w:tcPr>
          <w:p w14:paraId="03563A3B"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350" w:type="dxa"/>
            <w:vAlign w:val="bottom"/>
          </w:tcPr>
          <w:p w14:paraId="1E04ADFF"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c>
          <w:tcPr>
            <w:tcW w:w="1440" w:type="dxa"/>
            <w:vAlign w:val="bottom"/>
          </w:tcPr>
          <w:p w14:paraId="3493CAD5" w14:textId="77777777" w:rsidR="00756B97" w:rsidRPr="004D7FBD" w:rsidRDefault="00756B97" w:rsidP="004D7FBD">
            <w:pPr>
              <w:spacing w:line="260" w:lineRule="exact"/>
              <w:ind w:left="-20" w:right="-60" w:firstLine="2"/>
              <w:rPr>
                <w:rFonts w:ascii="Arial" w:hAnsi="Arial" w:cs="Arial"/>
                <w:snapToGrid w:val="0"/>
                <w:sz w:val="16"/>
                <w:szCs w:val="16"/>
                <w:lang w:eastAsia="th-TH"/>
              </w:rPr>
            </w:pPr>
          </w:p>
        </w:tc>
      </w:tr>
      <w:tr w:rsidR="00756B97" w:rsidRPr="004D7FBD" w14:paraId="2A13B4DE" w14:textId="77777777" w:rsidTr="004D7FBD">
        <w:tc>
          <w:tcPr>
            <w:tcW w:w="3330" w:type="dxa"/>
            <w:vAlign w:val="bottom"/>
          </w:tcPr>
          <w:p w14:paraId="36DCC262" w14:textId="77777777" w:rsidR="00756B97" w:rsidRPr="004D7FBD" w:rsidRDefault="00756B97" w:rsidP="004D7FBD">
            <w:pPr>
              <w:spacing w:line="260" w:lineRule="exact"/>
              <w:ind w:left="250" w:right="-110" w:hanging="163"/>
              <w:rPr>
                <w:rFonts w:ascii="Arial" w:hAnsi="Arial" w:cs="Arial"/>
                <w:bCs/>
                <w:sz w:val="16"/>
                <w:szCs w:val="16"/>
              </w:rPr>
            </w:pPr>
            <w:r w:rsidRPr="004D7FBD">
              <w:rPr>
                <w:rFonts w:ascii="Arial" w:hAnsi="Arial" w:cs="Arial"/>
                <w:b/>
                <w:sz w:val="16"/>
                <w:szCs w:val="16"/>
              </w:rPr>
              <w:t>Non-current liabilities</w:t>
            </w:r>
          </w:p>
        </w:tc>
        <w:tc>
          <w:tcPr>
            <w:tcW w:w="1350" w:type="dxa"/>
            <w:vAlign w:val="bottom"/>
          </w:tcPr>
          <w:p w14:paraId="4E19F80D"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530" w:type="dxa"/>
            <w:vAlign w:val="bottom"/>
          </w:tcPr>
          <w:p w14:paraId="554DEB61"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294BCE3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c>
          <w:tcPr>
            <w:tcW w:w="1440" w:type="dxa"/>
            <w:vAlign w:val="bottom"/>
          </w:tcPr>
          <w:p w14:paraId="5C32F5FC"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p>
        </w:tc>
      </w:tr>
      <w:tr w:rsidR="00756B97" w:rsidRPr="004D7FBD" w14:paraId="222E1E41" w14:textId="77777777" w:rsidTr="004D7FBD">
        <w:tc>
          <w:tcPr>
            <w:tcW w:w="3330" w:type="dxa"/>
            <w:vAlign w:val="bottom"/>
          </w:tcPr>
          <w:p w14:paraId="510E66D7" w14:textId="68E346BD" w:rsidR="00756B97" w:rsidRPr="004D7FBD" w:rsidRDefault="00756B97" w:rsidP="004D7FBD">
            <w:pPr>
              <w:spacing w:line="260" w:lineRule="exact"/>
              <w:ind w:left="250" w:right="-110" w:hanging="163"/>
              <w:rPr>
                <w:rFonts w:ascii="Arial" w:hAnsi="Arial" w:cs="Arial"/>
                <w:bCs/>
                <w:sz w:val="16"/>
                <w:szCs w:val="16"/>
                <w:cs/>
              </w:rPr>
            </w:pPr>
            <w:r w:rsidRPr="004D7FBD">
              <w:rPr>
                <w:rFonts w:ascii="Arial" w:hAnsi="Arial" w:cs="Arial"/>
                <w:bCs/>
                <w:sz w:val="16"/>
                <w:szCs w:val="16"/>
              </w:rPr>
              <w:t>Deferred gain from sale and lease back</w:t>
            </w:r>
          </w:p>
        </w:tc>
        <w:tc>
          <w:tcPr>
            <w:tcW w:w="1350" w:type="dxa"/>
            <w:vAlign w:val="bottom"/>
          </w:tcPr>
          <w:p w14:paraId="308C16CE"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530" w:type="dxa"/>
            <w:vAlign w:val="bottom"/>
          </w:tcPr>
          <w:p w14:paraId="0953A85E"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(123,409)</w:t>
            </w:r>
          </w:p>
        </w:tc>
        <w:tc>
          <w:tcPr>
            <w:tcW w:w="1350" w:type="dxa"/>
            <w:vAlign w:val="bottom"/>
          </w:tcPr>
          <w:p w14:paraId="696ED538" w14:textId="77777777" w:rsidR="00756B97" w:rsidRPr="004D7FBD" w:rsidRDefault="00756B97"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5BF6B296" w14:textId="77777777" w:rsidR="00756B97" w:rsidRPr="004D7FBD" w:rsidRDefault="00756B97"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(123,409)</w:t>
            </w:r>
          </w:p>
        </w:tc>
      </w:tr>
      <w:tr w:rsidR="00C22DEF" w:rsidRPr="004D7FBD" w14:paraId="0FA6B059" w14:textId="77777777" w:rsidTr="004D7FBD">
        <w:tc>
          <w:tcPr>
            <w:tcW w:w="3330" w:type="dxa"/>
            <w:vAlign w:val="bottom"/>
          </w:tcPr>
          <w:p w14:paraId="5E4B5D75" w14:textId="77777777" w:rsidR="00C22DEF" w:rsidRPr="004D7FBD" w:rsidRDefault="00C22DEF" w:rsidP="004D7FBD">
            <w:pPr>
              <w:spacing w:line="260" w:lineRule="exact"/>
              <w:ind w:left="250" w:hanging="163"/>
              <w:rPr>
                <w:rFonts w:ascii="Arial" w:hAnsi="Arial" w:cs="Arial"/>
                <w:snapToGrid w:val="0"/>
                <w:sz w:val="16"/>
                <w:szCs w:val="16"/>
                <w:lang w:eastAsia="th-TH"/>
              </w:rPr>
            </w:pPr>
          </w:p>
        </w:tc>
        <w:tc>
          <w:tcPr>
            <w:tcW w:w="1350" w:type="dxa"/>
            <w:vAlign w:val="bottom"/>
          </w:tcPr>
          <w:p w14:paraId="0C4D340A" w14:textId="77777777" w:rsidR="00C22DEF" w:rsidRPr="004D7FBD" w:rsidRDefault="00C22DEF" w:rsidP="004D7FBD">
            <w:pPr>
              <w:spacing w:line="260" w:lineRule="exact"/>
              <w:ind w:left="-20" w:right="-60" w:firstLine="2"/>
              <w:rPr>
                <w:rFonts w:ascii="Arial" w:hAnsi="Arial" w:cs="Arial"/>
                <w:snapToGrid w:val="0"/>
                <w:sz w:val="16"/>
                <w:szCs w:val="16"/>
                <w:lang w:eastAsia="th-TH"/>
              </w:rPr>
            </w:pPr>
          </w:p>
        </w:tc>
        <w:tc>
          <w:tcPr>
            <w:tcW w:w="1530" w:type="dxa"/>
            <w:vAlign w:val="bottom"/>
          </w:tcPr>
          <w:p w14:paraId="08D211A4" w14:textId="77777777" w:rsidR="00C22DEF" w:rsidRPr="004D7FBD" w:rsidRDefault="00C22DEF" w:rsidP="004D7FBD">
            <w:pPr>
              <w:spacing w:line="260" w:lineRule="exact"/>
              <w:ind w:left="-20" w:right="-60" w:firstLine="2"/>
              <w:rPr>
                <w:rFonts w:ascii="Arial" w:hAnsi="Arial" w:cs="Arial"/>
                <w:snapToGrid w:val="0"/>
                <w:sz w:val="16"/>
                <w:szCs w:val="16"/>
                <w:lang w:eastAsia="th-TH"/>
              </w:rPr>
            </w:pPr>
          </w:p>
        </w:tc>
        <w:tc>
          <w:tcPr>
            <w:tcW w:w="1350" w:type="dxa"/>
            <w:vAlign w:val="bottom"/>
          </w:tcPr>
          <w:p w14:paraId="7DFB8848" w14:textId="77777777" w:rsidR="00C22DEF" w:rsidRPr="004D7FBD" w:rsidRDefault="00C22DEF" w:rsidP="004D7FBD">
            <w:pPr>
              <w:spacing w:line="260" w:lineRule="exact"/>
              <w:ind w:left="-20" w:right="-60" w:firstLine="2"/>
              <w:rPr>
                <w:rFonts w:ascii="Arial" w:hAnsi="Arial" w:cs="Arial"/>
                <w:snapToGrid w:val="0"/>
                <w:sz w:val="16"/>
                <w:szCs w:val="16"/>
                <w:lang w:eastAsia="th-TH"/>
              </w:rPr>
            </w:pPr>
          </w:p>
        </w:tc>
        <w:tc>
          <w:tcPr>
            <w:tcW w:w="1440" w:type="dxa"/>
            <w:vAlign w:val="bottom"/>
          </w:tcPr>
          <w:p w14:paraId="35A82BD7" w14:textId="77777777" w:rsidR="00C22DEF" w:rsidRPr="004D7FBD" w:rsidRDefault="00C22DEF" w:rsidP="004D7FBD">
            <w:pPr>
              <w:spacing w:line="260" w:lineRule="exact"/>
              <w:ind w:left="-20" w:right="-60" w:firstLine="2"/>
              <w:rPr>
                <w:rFonts w:ascii="Arial" w:hAnsi="Arial" w:cs="Arial"/>
                <w:snapToGrid w:val="0"/>
                <w:sz w:val="16"/>
                <w:szCs w:val="16"/>
                <w:lang w:eastAsia="th-TH"/>
              </w:rPr>
            </w:pPr>
          </w:p>
        </w:tc>
      </w:tr>
      <w:tr w:rsidR="00C22DEF" w:rsidRPr="004D7FBD" w14:paraId="0FF5CE84" w14:textId="77777777" w:rsidTr="004D7FBD">
        <w:tc>
          <w:tcPr>
            <w:tcW w:w="3330" w:type="dxa"/>
            <w:vAlign w:val="bottom"/>
          </w:tcPr>
          <w:p w14:paraId="08C806A0" w14:textId="77777777" w:rsidR="00C22DEF" w:rsidRPr="004D7FBD" w:rsidRDefault="00C22DEF" w:rsidP="004D7FBD">
            <w:pPr>
              <w:spacing w:line="260" w:lineRule="exact"/>
              <w:ind w:left="250" w:right="-110" w:hanging="163"/>
              <w:rPr>
                <w:rFonts w:ascii="Arial" w:hAnsi="Arial" w:cs="Arial"/>
                <w:bCs/>
                <w:sz w:val="16"/>
                <w:szCs w:val="16"/>
              </w:rPr>
            </w:pPr>
            <w:r w:rsidRPr="004D7FBD">
              <w:rPr>
                <w:rFonts w:ascii="Arial" w:hAnsi="Arial" w:cs="Arial"/>
                <w:b/>
                <w:sz w:val="16"/>
                <w:szCs w:val="16"/>
              </w:rPr>
              <w:t>Shareholders’ equity</w:t>
            </w:r>
          </w:p>
        </w:tc>
        <w:tc>
          <w:tcPr>
            <w:tcW w:w="1350" w:type="dxa"/>
            <w:vAlign w:val="bottom"/>
          </w:tcPr>
          <w:p w14:paraId="7CB2D5C1" w14:textId="77777777" w:rsidR="00C22DEF" w:rsidRPr="004D7FBD" w:rsidRDefault="00C22DEF" w:rsidP="004D7FBD">
            <w:pPr>
              <w:spacing w:line="260" w:lineRule="exact"/>
              <w:ind w:left="-20" w:right="-60" w:firstLine="2"/>
              <w:jc w:val="right"/>
              <w:rPr>
                <w:rFonts w:ascii="Arial" w:hAnsi="Arial" w:cs="Arial"/>
                <w:snapToGrid w:val="0"/>
                <w:sz w:val="16"/>
                <w:szCs w:val="16"/>
                <w:lang w:val="en-US" w:eastAsia="th-TH"/>
              </w:rPr>
            </w:pPr>
          </w:p>
        </w:tc>
        <w:tc>
          <w:tcPr>
            <w:tcW w:w="1530" w:type="dxa"/>
            <w:vAlign w:val="bottom"/>
          </w:tcPr>
          <w:p w14:paraId="73BF3EB4" w14:textId="77777777" w:rsidR="00C22DEF" w:rsidRPr="004D7FBD" w:rsidRDefault="00C22DEF" w:rsidP="004D7FBD">
            <w:pPr>
              <w:spacing w:line="260" w:lineRule="exact"/>
              <w:ind w:left="-20" w:right="-60" w:firstLine="2"/>
              <w:jc w:val="right"/>
              <w:rPr>
                <w:rFonts w:ascii="Arial" w:hAnsi="Arial" w:cs="Arial"/>
                <w:snapToGrid w:val="0"/>
                <w:sz w:val="16"/>
                <w:szCs w:val="16"/>
                <w:lang w:val="en-US" w:eastAsia="th-TH"/>
              </w:rPr>
            </w:pPr>
          </w:p>
        </w:tc>
        <w:tc>
          <w:tcPr>
            <w:tcW w:w="1350" w:type="dxa"/>
            <w:vAlign w:val="bottom"/>
          </w:tcPr>
          <w:p w14:paraId="0AD56752" w14:textId="77777777" w:rsidR="00C22DEF" w:rsidRPr="004D7FBD" w:rsidRDefault="00C22DEF" w:rsidP="004D7FBD">
            <w:pPr>
              <w:spacing w:line="260" w:lineRule="exact"/>
              <w:ind w:left="-20" w:right="-60" w:firstLine="2"/>
              <w:jc w:val="center"/>
              <w:rPr>
                <w:rFonts w:ascii="Arial" w:hAnsi="Arial" w:cs="Arial"/>
                <w:snapToGrid w:val="0"/>
                <w:sz w:val="16"/>
                <w:szCs w:val="16"/>
                <w:lang w:val="en-US" w:eastAsia="th-TH"/>
              </w:rPr>
            </w:pPr>
          </w:p>
        </w:tc>
        <w:tc>
          <w:tcPr>
            <w:tcW w:w="1440" w:type="dxa"/>
            <w:vAlign w:val="bottom"/>
          </w:tcPr>
          <w:p w14:paraId="37E965DE" w14:textId="77777777" w:rsidR="00C22DEF" w:rsidRPr="004D7FBD" w:rsidRDefault="00C22DEF" w:rsidP="004D7FBD">
            <w:pPr>
              <w:spacing w:line="260" w:lineRule="exact"/>
              <w:ind w:left="-20" w:right="-60" w:firstLine="2"/>
              <w:jc w:val="center"/>
              <w:rPr>
                <w:rFonts w:ascii="Arial" w:hAnsi="Arial" w:cs="Arial"/>
                <w:snapToGrid w:val="0"/>
                <w:sz w:val="16"/>
                <w:szCs w:val="16"/>
                <w:lang w:val="en-US" w:eastAsia="th-TH"/>
              </w:rPr>
            </w:pPr>
          </w:p>
        </w:tc>
      </w:tr>
      <w:tr w:rsidR="00494552" w:rsidRPr="004D7FBD" w14:paraId="09938357" w14:textId="77777777" w:rsidTr="004D7FBD">
        <w:tc>
          <w:tcPr>
            <w:tcW w:w="3330" w:type="dxa"/>
            <w:vAlign w:val="bottom"/>
          </w:tcPr>
          <w:p w14:paraId="640061C3" w14:textId="77777777" w:rsidR="00494552" w:rsidRPr="004D7FBD" w:rsidRDefault="00494552"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Equity holders of the Company</w:t>
            </w:r>
          </w:p>
        </w:tc>
        <w:tc>
          <w:tcPr>
            <w:tcW w:w="1350" w:type="dxa"/>
            <w:vAlign w:val="bottom"/>
          </w:tcPr>
          <w:p w14:paraId="7DB35E70" w14:textId="77777777" w:rsidR="00494552" w:rsidRPr="004D7FBD" w:rsidRDefault="00494552"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(1,017,941)</w:t>
            </w:r>
          </w:p>
        </w:tc>
        <w:tc>
          <w:tcPr>
            <w:tcW w:w="1530" w:type="dxa"/>
            <w:vAlign w:val="bottom"/>
          </w:tcPr>
          <w:p w14:paraId="653ADE67" w14:textId="77777777" w:rsidR="00494552" w:rsidRPr="004D7FBD" w:rsidRDefault="00494552" w:rsidP="004D7FBD">
            <w:pP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cs/>
                <w:lang w:val="en-US" w:eastAsia="th-TH"/>
              </w:rPr>
              <w:t>-</w:t>
            </w:r>
          </w:p>
        </w:tc>
        <w:tc>
          <w:tcPr>
            <w:tcW w:w="1350" w:type="dxa"/>
            <w:vAlign w:val="bottom"/>
          </w:tcPr>
          <w:p w14:paraId="1E730F07" w14:textId="77777777" w:rsidR="00494552" w:rsidRPr="004D7FBD" w:rsidRDefault="00494552"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38,864</w:t>
            </w:r>
          </w:p>
        </w:tc>
        <w:tc>
          <w:tcPr>
            <w:tcW w:w="1440" w:type="dxa"/>
            <w:vAlign w:val="bottom"/>
          </w:tcPr>
          <w:p w14:paraId="3F1451D1" w14:textId="77777777" w:rsidR="00494552" w:rsidRPr="004D7FBD" w:rsidRDefault="00494552" w:rsidP="004D7FBD">
            <w:pP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(979,077)</w:t>
            </w:r>
          </w:p>
        </w:tc>
      </w:tr>
      <w:tr w:rsidR="00494552" w:rsidRPr="004D7FBD" w14:paraId="0594414F" w14:textId="77777777" w:rsidTr="004D7FBD">
        <w:tc>
          <w:tcPr>
            <w:tcW w:w="3330" w:type="dxa"/>
            <w:vAlign w:val="bottom"/>
          </w:tcPr>
          <w:p w14:paraId="7B224DDC" w14:textId="77777777" w:rsidR="00494552" w:rsidRPr="004D7FBD" w:rsidRDefault="00494552" w:rsidP="004D7FBD">
            <w:pPr>
              <w:spacing w:line="260" w:lineRule="exact"/>
              <w:ind w:left="250" w:hanging="163"/>
              <w:rPr>
                <w:rFonts w:ascii="Arial" w:hAnsi="Arial" w:cs="Arial"/>
                <w:snapToGrid w:val="0"/>
                <w:sz w:val="16"/>
                <w:szCs w:val="16"/>
                <w:cs/>
                <w:lang w:eastAsia="th-TH"/>
              </w:rPr>
            </w:pPr>
            <w:r w:rsidRPr="004D7FBD">
              <w:rPr>
                <w:rFonts w:ascii="Arial" w:hAnsi="Arial" w:cs="Arial"/>
                <w:snapToGrid w:val="0"/>
                <w:sz w:val="16"/>
                <w:szCs w:val="16"/>
                <w:lang w:eastAsia="th-TH"/>
              </w:rPr>
              <w:t>Non-controlling interests</w:t>
            </w:r>
          </w:p>
        </w:tc>
        <w:tc>
          <w:tcPr>
            <w:tcW w:w="1350" w:type="dxa"/>
            <w:vAlign w:val="bottom"/>
          </w:tcPr>
          <w:p w14:paraId="6E11E608" w14:textId="77777777" w:rsidR="00494552" w:rsidRPr="004D7FBD" w:rsidRDefault="00494552" w:rsidP="004D7FBD">
            <w:pPr>
              <w:pBdr>
                <w:bottom w:val="single" w:sz="4" w:space="1" w:color="auto"/>
              </w:pBd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(60,786)</w:t>
            </w:r>
          </w:p>
        </w:tc>
        <w:tc>
          <w:tcPr>
            <w:tcW w:w="1530" w:type="dxa"/>
            <w:vAlign w:val="bottom"/>
          </w:tcPr>
          <w:p w14:paraId="3FB2BD83" w14:textId="77777777" w:rsidR="00494552" w:rsidRPr="004D7FBD" w:rsidRDefault="00494552" w:rsidP="004D7FBD">
            <w:pPr>
              <w:pBdr>
                <w:bottom w:val="single" w:sz="4" w:space="1" w:color="auto"/>
              </w:pBd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350" w:type="dxa"/>
            <w:vAlign w:val="bottom"/>
          </w:tcPr>
          <w:p w14:paraId="471D2720" w14:textId="77777777" w:rsidR="00494552" w:rsidRPr="004D7FBD" w:rsidRDefault="00494552" w:rsidP="004D7FBD">
            <w:pPr>
              <w:pBdr>
                <w:bottom w:val="single" w:sz="4" w:space="1" w:color="auto"/>
              </w:pBd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12,782</w:t>
            </w:r>
          </w:p>
        </w:tc>
        <w:tc>
          <w:tcPr>
            <w:tcW w:w="1440" w:type="dxa"/>
            <w:vAlign w:val="bottom"/>
          </w:tcPr>
          <w:p w14:paraId="4472DCFA" w14:textId="77777777" w:rsidR="00494552" w:rsidRPr="004D7FBD" w:rsidRDefault="00494552" w:rsidP="004D7FBD">
            <w:pPr>
              <w:pBdr>
                <w:bottom w:val="single" w:sz="4" w:space="1" w:color="auto"/>
              </w:pBd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(48,004)</w:t>
            </w:r>
          </w:p>
        </w:tc>
      </w:tr>
      <w:tr w:rsidR="00494552" w:rsidRPr="004D7FBD" w14:paraId="03F981FB" w14:textId="77777777" w:rsidTr="004D7FBD">
        <w:trPr>
          <w:trHeight w:val="198"/>
        </w:trPr>
        <w:tc>
          <w:tcPr>
            <w:tcW w:w="3330" w:type="dxa"/>
            <w:vAlign w:val="bottom"/>
          </w:tcPr>
          <w:p w14:paraId="239A290D" w14:textId="77777777" w:rsidR="00494552" w:rsidRPr="004D7FBD" w:rsidRDefault="00494552" w:rsidP="004D7FBD">
            <w:pPr>
              <w:spacing w:line="260" w:lineRule="exact"/>
              <w:ind w:left="250" w:hanging="163"/>
              <w:rPr>
                <w:rFonts w:ascii="Arial" w:hAnsi="Arial" w:cs="Arial"/>
                <w:snapToGrid w:val="0"/>
                <w:sz w:val="16"/>
                <w:szCs w:val="16"/>
                <w:cs/>
                <w:lang w:eastAsia="th-TH"/>
              </w:rPr>
            </w:pPr>
          </w:p>
        </w:tc>
        <w:tc>
          <w:tcPr>
            <w:tcW w:w="1350" w:type="dxa"/>
            <w:vAlign w:val="bottom"/>
          </w:tcPr>
          <w:p w14:paraId="6C2597C9" w14:textId="77777777" w:rsidR="00494552" w:rsidRPr="004D7FBD" w:rsidRDefault="009D2335" w:rsidP="004D7FBD">
            <w:pPr>
              <w:pBdr>
                <w:bottom w:val="double" w:sz="4" w:space="1" w:color="auto"/>
              </w:pBdr>
              <w:spacing w:line="260" w:lineRule="exact"/>
              <w:ind w:left="-20" w:right="-60" w:firstLine="2"/>
              <w:jc w:val="right"/>
              <w:rPr>
                <w:rFonts w:ascii="Arial" w:hAnsi="Arial" w:cs="Arial"/>
                <w:snapToGrid w:val="0"/>
                <w:sz w:val="16"/>
                <w:szCs w:val="16"/>
                <w:cs/>
                <w:lang w:val="en-US" w:eastAsia="th-TH"/>
              </w:rPr>
            </w:pPr>
            <w:r w:rsidRPr="004D7FBD">
              <w:rPr>
                <w:rFonts w:ascii="Arial" w:hAnsi="Arial" w:cs="Arial"/>
                <w:snapToGrid w:val="0"/>
                <w:sz w:val="16"/>
                <w:szCs w:val="16"/>
                <w:lang w:val="en-US" w:eastAsia="th-TH"/>
              </w:rPr>
              <w:t>167,089</w:t>
            </w:r>
          </w:p>
        </w:tc>
        <w:tc>
          <w:tcPr>
            <w:tcW w:w="1530" w:type="dxa"/>
            <w:vAlign w:val="bottom"/>
          </w:tcPr>
          <w:p w14:paraId="793CDF78" w14:textId="77777777" w:rsidR="00494552" w:rsidRPr="004D7FBD" w:rsidRDefault="00494552" w:rsidP="004D7FBD">
            <w:pPr>
              <w:pBdr>
                <w:bottom w:val="double" w:sz="4" w:space="1" w:color="auto"/>
              </w:pBd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350" w:type="dxa"/>
            <w:vAlign w:val="bottom"/>
          </w:tcPr>
          <w:p w14:paraId="2F55FCB3" w14:textId="77777777" w:rsidR="00494552" w:rsidRPr="004D7FBD" w:rsidRDefault="00494552" w:rsidP="004D7FBD">
            <w:pPr>
              <w:pBdr>
                <w:bottom w:val="double" w:sz="4" w:space="1" w:color="auto"/>
              </w:pBdr>
              <w:spacing w:line="260" w:lineRule="exact"/>
              <w:ind w:left="-20" w:right="-60" w:firstLine="2"/>
              <w:jc w:val="center"/>
              <w:rPr>
                <w:rFonts w:ascii="Arial" w:hAnsi="Arial" w:cs="Arial"/>
                <w:snapToGrid w:val="0"/>
                <w:sz w:val="16"/>
                <w:szCs w:val="16"/>
                <w:lang w:val="en-US" w:eastAsia="th-TH"/>
              </w:rPr>
            </w:pPr>
            <w:r w:rsidRPr="004D7FBD">
              <w:rPr>
                <w:rFonts w:ascii="Arial" w:hAnsi="Arial" w:cs="Arial"/>
                <w:snapToGrid w:val="0"/>
                <w:sz w:val="16"/>
                <w:szCs w:val="16"/>
                <w:lang w:val="en-US" w:eastAsia="th-TH"/>
              </w:rPr>
              <w:t>-</w:t>
            </w:r>
          </w:p>
        </w:tc>
        <w:tc>
          <w:tcPr>
            <w:tcW w:w="1440" w:type="dxa"/>
            <w:vAlign w:val="bottom"/>
          </w:tcPr>
          <w:p w14:paraId="10CC2D7B" w14:textId="77777777" w:rsidR="00494552" w:rsidRPr="004D7FBD" w:rsidRDefault="009D2335" w:rsidP="004D7FBD">
            <w:pPr>
              <w:pBdr>
                <w:bottom w:val="double" w:sz="4" w:space="1" w:color="auto"/>
              </w:pBdr>
              <w:spacing w:line="260" w:lineRule="exact"/>
              <w:ind w:left="-20" w:right="-60" w:firstLine="2"/>
              <w:jc w:val="right"/>
              <w:rPr>
                <w:rFonts w:ascii="Arial" w:hAnsi="Arial" w:cs="Arial"/>
                <w:snapToGrid w:val="0"/>
                <w:sz w:val="16"/>
                <w:szCs w:val="16"/>
                <w:lang w:val="en-US" w:eastAsia="th-TH"/>
              </w:rPr>
            </w:pPr>
            <w:r w:rsidRPr="004D7FBD">
              <w:rPr>
                <w:rFonts w:ascii="Arial" w:hAnsi="Arial" w:cs="Arial"/>
                <w:snapToGrid w:val="0"/>
                <w:sz w:val="16"/>
                <w:szCs w:val="16"/>
                <w:lang w:val="en-US" w:eastAsia="th-TH"/>
              </w:rPr>
              <w:t>167,089</w:t>
            </w:r>
          </w:p>
        </w:tc>
      </w:tr>
    </w:tbl>
    <w:p w14:paraId="15FC39CD" w14:textId="77777777" w:rsidR="00D50380" w:rsidRPr="001056C3" w:rsidRDefault="00D50380" w:rsidP="00F75EC5">
      <w:pPr>
        <w:ind w:left="540"/>
        <w:rPr>
          <w:lang w:eastAsia="th-TH"/>
        </w:rPr>
      </w:pPr>
    </w:p>
    <w:p w14:paraId="7B04C473" w14:textId="77777777" w:rsidR="004D7FBD" w:rsidRDefault="004D7FBD">
      <w:r>
        <w:br w:type="page"/>
      </w:r>
    </w:p>
    <w:tbl>
      <w:tblPr>
        <w:tblW w:w="9000" w:type="dxa"/>
        <w:tblInd w:w="378" w:type="dxa"/>
        <w:tblLayout w:type="fixed"/>
        <w:tblLook w:val="04A0" w:firstRow="1" w:lastRow="0" w:firstColumn="1" w:lastColumn="0" w:noHBand="0" w:noVBand="1"/>
      </w:tblPr>
      <w:tblGrid>
        <w:gridCol w:w="3330"/>
        <w:gridCol w:w="1417"/>
        <w:gridCol w:w="1418"/>
        <w:gridCol w:w="1417"/>
        <w:gridCol w:w="1418"/>
      </w:tblGrid>
      <w:tr w:rsidR="002E604D" w:rsidRPr="001056C3" w14:paraId="2BF46D1F" w14:textId="77777777" w:rsidTr="00E62BE2">
        <w:tc>
          <w:tcPr>
            <w:tcW w:w="3330" w:type="dxa"/>
            <w:shd w:val="clear" w:color="auto" w:fill="auto"/>
            <w:vAlign w:val="bottom"/>
          </w:tcPr>
          <w:p w14:paraId="6C5BE8BF" w14:textId="01322010" w:rsidR="002E604D" w:rsidRPr="001056C3" w:rsidRDefault="002E604D" w:rsidP="00355F81">
            <w:pPr>
              <w:spacing w:line="300" w:lineRule="exact"/>
              <w:ind w:left="87"/>
              <w:rPr>
                <w:rFonts w:ascii="Arial" w:hAnsi="Arial" w:cs="Arial"/>
                <w:b/>
                <w:bCs/>
                <w:snapToGrid w:val="0"/>
                <w:spacing w:val="-8"/>
                <w:sz w:val="19"/>
                <w:szCs w:val="19"/>
                <w:cs/>
                <w:lang w:eastAsia="th-TH"/>
              </w:rPr>
            </w:pPr>
          </w:p>
        </w:tc>
        <w:tc>
          <w:tcPr>
            <w:tcW w:w="5670" w:type="dxa"/>
            <w:gridSpan w:val="4"/>
            <w:shd w:val="clear" w:color="auto" w:fill="auto"/>
            <w:vAlign w:val="bottom"/>
          </w:tcPr>
          <w:p w14:paraId="1CFCDE9A" w14:textId="77777777" w:rsidR="002E604D" w:rsidRPr="001056C3" w:rsidRDefault="002E604D"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cs="Arial"/>
                <w:b/>
                <w:bCs/>
                <w:sz w:val="19"/>
                <w:szCs w:val="19"/>
                <w:cs/>
              </w:rPr>
              <w:t>(</w:t>
            </w:r>
            <w:r w:rsidRPr="001056C3">
              <w:rPr>
                <w:rFonts w:ascii="Arial" w:hAnsi="Arial"/>
                <w:b/>
                <w:bCs/>
                <w:sz w:val="19"/>
                <w:szCs w:val="19"/>
              </w:rPr>
              <w:t>Unit: Thousand Baht)</w:t>
            </w:r>
          </w:p>
        </w:tc>
      </w:tr>
      <w:tr w:rsidR="002E604D" w:rsidRPr="001056C3" w14:paraId="43E4BA65" w14:textId="77777777" w:rsidTr="00E62BE2">
        <w:tc>
          <w:tcPr>
            <w:tcW w:w="3330" w:type="dxa"/>
            <w:shd w:val="clear" w:color="auto" w:fill="auto"/>
            <w:vAlign w:val="bottom"/>
          </w:tcPr>
          <w:p w14:paraId="5B0B1A6C" w14:textId="77777777" w:rsidR="002E604D" w:rsidRPr="001056C3" w:rsidRDefault="002E604D" w:rsidP="00355F81">
            <w:pPr>
              <w:spacing w:line="300" w:lineRule="exact"/>
              <w:ind w:left="87"/>
              <w:rPr>
                <w:rFonts w:ascii="Arial" w:hAnsi="Arial" w:cs="Arial"/>
                <w:b/>
                <w:bCs/>
                <w:snapToGrid w:val="0"/>
                <w:spacing w:val="-8"/>
                <w:sz w:val="19"/>
                <w:szCs w:val="19"/>
                <w:cs/>
                <w:lang w:eastAsia="th-TH"/>
              </w:rPr>
            </w:pPr>
          </w:p>
        </w:tc>
        <w:tc>
          <w:tcPr>
            <w:tcW w:w="2835" w:type="dxa"/>
            <w:gridSpan w:val="2"/>
            <w:shd w:val="clear" w:color="auto" w:fill="auto"/>
            <w:vAlign w:val="bottom"/>
          </w:tcPr>
          <w:p w14:paraId="54018B1B" w14:textId="77777777" w:rsidR="002E604D" w:rsidRPr="001056C3" w:rsidRDefault="00097C51"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b/>
                <w:bCs/>
                <w:sz w:val="19"/>
                <w:szCs w:val="19"/>
              </w:rPr>
              <w:t>As R</w:t>
            </w:r>
            <w:r w:rsidR="003516C7" w:rsidRPr="001056C3">
              <w:rPr>
                <w:rFonts w:ascii="Arial" w:hAnsi="Arial"/>
                <w:b/>
                <w:bCs/>
                <w:sz w:val="19"/>
                <w:szCs w:val="19"/>
              </w:rPr>
              <w:t>eclassified</w:t>
            </w:r>
          </w:p>
        </w:tc>
        <w:tc>
          <w:tcPr>
            <w:tcW w:w="2835" w:type="dxa"/>
            <w:gridSpan w:val="2"/>
            <w:shd w:val="clear" w:color="auto" w:fill="auto"/>
            <w:vAlign w:val="bottom"/>
          </w:tcPr>
          <w:p w14:paraId="5A427DE6" w14:textId="77777777" w:rsidR="002E604D" w:rsidRPr="001056C3" w:rsidRDefault="003516C7"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b/>
                <w:bCs/>
                <w:sz w:val="19"/>
                <w:szCs w:val="19"/>
              </w:rPr>
              <w:t xml:space="preserve">As </w:t>
            </w:r>
            <w:r w:rsidR="00097C51" w:rsidRPr="001056C3">
              <w:rPr>
                <w:rFonts w:ascii="Arial" w:hAnsi="Arial"/>
                <w:b/>
                <w:bCs/>
                <w:sz w:val="19"/>
                <w:szCs w:val="19"/>
              </w:rPr>
              <w:t>R</w:t>
            </w:r>
            <w:r w:rsidRPr="001056C3">
              <w:rPr>
                <w:rFonts w:ascii="Arial" w:hAnsi="Arial"/>
                <w:b/>
                <w:bCs/>
                <w:sz w:val="19"/>
                <w:szCs w:val="19"/>
              </w:rPr>
              <w:t>eported</w:t>
            </w:r>
          </w:p>
        </w:tc>
      </w:tr>
      <w:tr w:rsidR="002E604D" w:rsidRPr="001056C3" w14:paraId="77144C1B" w14:textId="77777777" w:rsidTr="00E62BE2">
        <w:tc>
          <w:tcPr>
            <w:tcW w:w="3330" w:type="dxa"/>
            <w:shd w:val="clear" w:color="auto" w:fill="auto"/>
            <w:vAlign w:val="bottom"/>
          </w:tcPr>
          <w:p w14:paraId="38CF865D" w14:textId="77777777" w:rsidR="002E604D" w:rsidRPr="001056C3" w:rsidRDefault="002E604D" w:rsidP="00355F81">
            <w:pPr>
              <w:spacing w:line="300" w:lineRule="exact"/>
              <w:ind w:left="87"/>
              <w:rPr>
                <w:rFonts w:ascii="Arial" w:hAnsi="Arial" w:cs="Arial"/>
                <w:b/>
                <w:bCs/>
                <w:snapToGrid w:val="0"/>
                <w:spacing w:val="-8"/>
                <w:sz w:val="19"/>
                <w:szCs w:val="19"/>
                <w:cs/>
                <w:lang w:eastAsia="th-TH"/>
              </w:rPr>
            </w:pPr>
          </w:p>
        </w:tc>
        <w:tc>
          <w:tcPr>
            <w:tcW w:w="1417" w:type="dxa"/>
            <w:shd w:val="clear" w:color="auto" w:fill="auto"/>
            <w:vAlign w:val="bottom"/>
          </w:tcPr>
          <w:p w14:paraId="0C62772E" w14:textId="77777777" w:rsidR="002E604D" w:rsidRPr="001056C3" w:rsidRDefault="003516C7"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b/>
                <w:bCs/>
                <w:sz w:val="19"/>
                <w:szCs w:val="19"/>
              </w:rPr>
              <w:t>Consolidated</w:t>
            </w:r>
          </w:p>
        </w:tc>
        <w:tc>
          <w:tcPr>
            <w:tcW w:w="1418" w:type="dxa"/>
            <w:shd w:val="clear" w:color="auto" w:fill="auto"/>
            <w:vAlign w:val="bottom"/>
          </w:tcPr>
          <w:p w14:paraId="3882C793" w14:textId="77777777" w:rsidR="002E604D" w:rsidRPr="00E62BE2" w:rsidRDefault="003516C7" w:rsidP="00355F81">
            <w:pPr>
              <w:pBdr>
                <w:bottom w:val="single" w:sz="4" w:space="1" w:color="auto"/>
              </w:pBdr>
              <w:spacing w:line="300" w:lineRule="exact"/>
              <w:ind w:left="-18" w:right="-18"/>
              <w:jc w:val="center"/>
              <w:rPr>
                <w:rFonts w:ascii="Arial Bold" w:hAnsi="Arial Bold" w:cs="Arial"/>
                <w:snapToGrid w:val="0"/>
                <w:spacing w:val="-4"/>
                <w:sz w:val="19"/>
                <w:szCs w:val="19"/>
                <w:lang w:val="en-US" w:eastAsia="th-TH"/>
              </w:rPr>
            </w:pPr>
            <w:r w:rsidRPr="00E62BE2">
              <w:rPr>
                <w:rFonts w:ascii="Arial Bold" w:hAnsi="Arial Bold"/>
                <w:b/>
                <w:bCs/>
                <w:spacing w:val="-4"/>
                <w:sz w:val="19"/>
                <w:szCs w:val="19"/>
                <w:lang w:val="en-US"/>
              </w:rPr>
              <w:t>The Company</w:t>
            </w:r>
          </w:p>
        </w:tc>
        <w:tc>
          <w:tcPr>
            <w:tcW w:w="1417" w:type="dxa"/>
            <w:shd w:val="clear" w:color="auto" w:fill="auto"/>
            <w:vAlign w:val="bottom"/>
          </w:tcPr>
          <w:p w14:paraId="0C2F1E29" w14:textId="77777777" w:rsidR="002E604D" w:rsidRPr="001056C3" w:rsidRDefault="003516C7"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b/>
                <w:bCs/>
                <w:sz w:val="19"/>
                <w:szCs w:val="19"/>
              </w:rPr>
              <w:t>Concolidated</w:t>
            </w:r>
          </w:p>
        </w:tc>
        <w:tc>
          <w:tcPr>
            <w:tcW w:w="1418" w:type="dxa"/>
            <w:shd w:val="clear" w:color="auto" w:fill="auto"/>
            <w:vAlign w:val="bottom"/>
          </w:tcPr>
          <w:p w14:paraId="06A4B083" w14:textId="77777777" w:rsidR="002E604D" w:rsidRPr="00E62BE2" w:rsidRDefault="003516C7" w:rsidP="00355F81">
            <w:pPr>
              <w:pBdr>
                <w:bottom w:val="single" w:sz="4" w:space="1" w:color="auto"/>
              </w:pBdr>
              <w:spacing w:line="300" w:lineRule="exact"/>
              <w:ind w:left="-18" w:right="-18"/>
              <w:jc w:val="center"/>
              <w:rPr>
                <w:rFonts w:ascii="Arial Bold" w:hAnsi="Arial Bold"/>
                <w:b/>
                <w:bCs/>
                <w:spacing w:val="-4"/>
                <w:sz w:val="19"/>
                <w:szCs w:val="19"/>
                <w:lang w:val="en-US"/>
              </w:rPr>
            </w:pPr>
            <w:r w:rsidRPr="00E62BE2">
              <w:rPr>
                <w:rFonts w:ascii="Arial Bold" w:hAnsi="Arial Bold"/>
                <w:b/>
                <w:bCs/>
                <w:spacing w:val="-4"/>
                <w:sz w:val="19"/>
                <w:szCs w:val="19"/>
                <w:lang w:val="en-US"/>
              </w:rPr>
              <w:t>The Company</w:t>
            </w:r>
          </w:p>
        </w:tc>
      </w:tr>
      <w:tr w:rsidR="00242853" w:rsidRPr="001056C3" w14:paraId="6462054B" w14:textId="77777777" w:rsidTr="00E62BE2">
        <w:trPr>
          <w:tblHeader/>
        </w:trPr>
        <w:tc>
          <w:tcPr>
            <w:tcW w:w="3330" w:type="dxa"/>
            <w:vAlign w:val="bottom"/>
          </w:tcPr>
          <w:p w14:paraId="60B8A2B0" w14:textId="77777777" w:rsidR="00242853" w:rsidRPr="001056C3" w:rsidRDefault="00242853" w:rsidP="00355F81">
            <w:pPr>
              <w:spacing w:line="300" w:lineRule="exact"/>
              <w:ind w:left="87"/>
              <w:rPr>
                <w:rFonts w:ascii="Arial" w:hAnsi="Arial" w:cs="Arial"/>
                <w:snapToGrid w:val="0"/>
                <w:spacing w:val="-8"/>
                <w:sz w:val="18"/>
                <w:szCs w:val="18"/>
                <w:cs/>
                <w:lang w:eastAsia="th-TH"/>
              </w:rPr>
            </w:pPr>
          </w:p>
        </w:tc>
        <w:tc>
          <w:tcPr>
            <w:tcW w:w="1417" w:type="dxa"/>
            <w:vAlign w:val="bottom"/>
          </w:tcPr>
          <w:p w14:paraId="264635F2" w14:textId="77777777" w:rsidR="00242853" w:rsidRPr="001056C3" w:rsidRDefault="00242853" w:rsidP="00355F81">
            <w:pPr>
              <w:spacing w:line="300" w:lineRule="exact"/>
              <w:ind w:left="-18" w:right="-18"/>
              <w:jc w:val="center"/>
              <w:rPr>
                <w:rFonts w:ascii="Arial" w:hAnsi="Arial" w:cs="Arial"/>
                <w:snapToGrid w:val="0"/>
                <w:sz w:val="18"/>
                <w:szCs w:val="18"/>
                <w:lang w:val="en-US" w:eastAsia="th-TH"/>
              </w:rPr>
            </w:pPr>
          </w:p>
        </w:tc>
        <w:tc>
          <w:tcPr>
            <w:tcW w:w="1418" w:type="dxa"/>
            <w:vAlign w:val="bottom"/>
          </w:tcPr>
          <w:p w14:paraId="6E904FFD" w14:textId="77777777" w:rsidR="00242853" w:rsidRPr="001056C3" w:rsidRDefault="00242853" w:rsidP="00355F81">
            <w:pPr>
              <w:spacing w:line="300" w:lineRule="exact"/>
              <w:ind w:left="-18" w:right="-18"/>
              <w:jc w:val="center"/>
              <w:rPr>
                <w:rFonts w:ascii="Arial" w:hAnsi="Arial" w:cs="Arial"/>
                <w:snapToGrid w:val="0"/>
                <w:sz w:val="18"/>
                <w:szCs w:val="18"/>
                <w:lang w:val="en-US" w:eastAsia="th-TH"/>
              </w:rPr>
            </w:pPr>
          </w:p>
        </w:tc>
        <w:tc>
          <w:tcPr>
            <w:tcW w:w="1417" w:type="dxa"/>
            <w:vAlign w:val="bottom"/>
          </w:tcPr>
          <w:p w14:paraId="31599D43" w14:textId="77777777" w:rsidR="00242853" w:rsidRPr="001056C3" w:rsidRDefault="00242853" w:rsidP="00355F81">
            <w:pPr>
              <w:spacing w:line="300" w:lineRule="exact"/>
              <w:ind w:left="-18" w:right="-18"/>
              <w:jc w:val="center"/>
              <w:rPr>
                <w:rFonts w:ascii="Arial" w:hAnsi="Arial" w:cs="Arial"/>
                <w:snapToGrid w:val="0"/>
                <w:sz w:val="18"/>
                <w:szCs w:val="18"/>
                <w:lang w:val="en-US" w:eastAsia="th-TH"/>
              </w:rPr>
            </w:pPr>
          </w:p>
        </w:tc>
        <w:tc>
          <w:tcPr>
            <w:tcW w:w="1418" w:type="dxa"/>
            <w:vAlign w:val="bottom"/>
          </w:tcPr>
          <w:p w14:paraId="55F2F306" w14:textId="77777777" w:rsidR="00242853" w:rsidRPr="001056C3" w:rsidRDefault="00242853" w:rsidP="00355F81">
            <w:pPr>
              <w:spacing w:line="300" w:lineRule="exact"/>
              <w:ind w:left="-18" w:right="-18"/>
              <w:jc w:val="center"/>
              <w:rPr>
                <w:rFonts w:ascii="Arial" w:hAnsi="Arial" w:cs="Arial"/>
                <w:snapToGrid w:val="0"/>
                <w:sz w:val="18"/>
                <w:szCs w:val="18"/>
                <w:lang w:val="en-US" w:eastAsia="th-TH"/>
              </w:rPr>
            </w:pPr>
          </w:p>
        </w:tc>
      </w:tr>
      <w:tr w:rsidR="00355F81" w:rsidRPr="001056C3" w14:paraId="1AD71209" w14:textId="77777777" w:rsidTr="00E62BE2">
        <w:tc>
          <w:tcPr>
            <w:tcW w:w="9000" w:type="dxa"/>
            <w:gridSpan w:val="5"/>
            <w:vAlign w:val="bottom"/>
          </w:tcPr>
          <w:p w14:paraId="73623D50" w14:textId="5E0721CF" w:rsidR="00355F81" w:rsidRPr="001056C3" w:rsidRDefault="00355F81" w:rsidP="00355F81">
            <w:pPr>
              <w:spacing w:line="300" w:lineRule="exact"/>
              <w:ind w:left="70" w:right="-18"/>
              <w:rPr>
                <w:rFonts w:ascii="Arial" w:hAnsi="Arial" w:cs="Arial"/>
                <w:snapToGrid w:val="0"/>
                <w:sz w:val="19"/>
                <w:szCs w:val="19"/>
                <w:lang w:val="en-US" w:eastAsia="th-TH"/>
              </w:rPr>
            </w:pPr>
            <w:r w:rsidRPr="001056C3">
              <w:rPr>
                <w:rFonts w:ascii="Arial Bold" w:hAnsi="Arial Bold"/>
                <w:b/>
                <w:bCs/>
                <w:snapToGrid w:val="0"/>
                <w:sz w:val="19"/>
                <w:szCs w:val="19"/>
                <w:lang w:eastAsia="th-TH"/>
              </w:rPr>
              <w:t>Statement of comprehensive income for the year ended 31 October 2019</w:t>
            </w:r>
          </w:p>
        </w:tc>
      </w:tr>
      <w:tr w:rsidR="002E604D" w:rsidRPr="001056C3" w14:paraId="23C49E17" w14:textId="77777777" w:rsidTr="00E62BE2">
        <w:tc>
          <w:tcPr>
            <w:tcW w:w="3330" w:type="dxa"/>
            <w:vAlign w:val="bottom"/>
          </w:tcPr>
          <w:p w14:paraId="47DBB35E" w14:textId="77777777" w:rsidR="002E604D" w:rsidRPr="001056C3" w:rsidRDefault="003516C7" w:rsidP="00355F81">
            <w:pPr>
              <w:spacing w:line="300" w:lineRule="exact"/>
              <w:ind w:left="87"/>
              <w:rPr>
                <w:rFonts w:ascii="Arial" w:hAnsi="Arial" w:cs="Arial"/>
                <w:snapToGrid w:val="0"/>
                <w:sz w:val="19"/>
                <w:szCs w:val="19"/>
                <w:cs/>
                <w:lang w:eastAsia="th-TH"/>
              </w:rPr>
            </w:pPr>
            <w:r w:rsidRPr="001056C3">
              <w:rPr>
                <w:rFonts w:ascii="Arial" w:hAnsi="Arial"/>
                <w:snapToGrid w:val="0"/>
                <w:sz w:val="19"/>
                <w:szCs w:val="19"/>
                <w:lang w:eastAsia="th-TH"/>
              </w:rPr>
              <w:t>Administrative expenses</w:t>
            </w:r>
          </w:p>
        </w:tc>
        <w:tc>
          <w:tcPr>
            <w:tcW w:w="1417" w:type="dxa"/>
            <w:vAlign w:val="bottom"/>
          </w:tcPr>
          <w:p w14:paraId="527CFDA8" w14:textId="77777777" w:rsidR="002E604D" w:rsidRPr="001056C3" w:rsidRDefault="002E604D" w:rsidP="00355F81">
            <w:pP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w:t>
            </w:r>
            <w:r w:rsidR="00B206B2" w:rsidRPr="001056C3">
              <w:rPr>
                <w:rFonts w:ascii="Arial" w:hAnsi="Arial" w:cs="Arial"/>
                <w:snapToGrid w:val="0"/>
                <w:sz w:val="19"/>
                <w:szCs w:val="19"/>
                <w:lang w:val="en-US" w:eastAsia="th-TH"/>
              </w:rPr>
              <w:t>41</w:t>
            </w:r>
            <w:r w:rsidRPr="001056C3">
              <w:rPr>
                <w:rFonts w:ascii="Arial" w:hAnsi="Arial" w:cs="Arial"/>
                <w:snapToGrid w:val="0"/>
                <w:sz w:val="19"/>
                <w:szCs w:val="19"/>
                <w:lang w:val="en-US" w:eastAsia="th-TH"/>
              </w:rPr>
              <w:t>,</w:t>
            </w:r>
            <w:r w:rsidR="00B206B2" w:rsidRPr="001056C3">
              <w:rPr>
                <w:rFonts w:ascii="Arial" w:hAnsi="Arial" w:cs="Arial"/>
                <w:snapToGrid w:val="0"/>
                <w:sz w:val="19"/>
                <w:szCs w:val="19"/>
                <w:lang w:val="en-US" w:eastAsia="th-TH"/>
              </w:rPr>
              <w:t>182</w:t>
            </w:r>
            <w:r w:rsidRPr="001056C3">
              <w:rPr>
                <w:rFonts w:ascii="Arial" w:hAnsi="Arial" w:cs="Arial"/>
                <w:snapToGrid w:val="0"/>
                <w:sz w:val="19"/>
                <w:szCs w:val="19"/>
                <w:lang w:val="en-US" w:eastAsia="th-TH"/>
              </w:rPr>
              <w:t>)</w:t>
            </w:r>
          </w:p>
        </w:tc>
        <w:tc>
          <w:tcPr>
            <w:tcW w:w="1418" w:type="dxa"/>
            <w:vAlign w:val="bottom"/>
          </w:tcPr>
          <w:p w14:paraId="201BEE13" w14:textId="77777777" w:rsidR="002E604D" w:rsidRPr="001056C3" w:rsidRDefault="002E604D" w:rsidP="00355F81">
            <w:pP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00B206B2" w:rsidRPr="001056C3">
              <w:rPr>
                <w:rFonts w:ascii="Arial" w:hAnsi="Arial" w:cs="Arial"/>
                <w:snapToGrid w:val="0"/>
                <w:sz w:val="19"/>
                <w:szCs w:val="19"/>
                <w:lang w:val="en-US" w:eastAsia="th-TH"/>
              </w:rPr>
              <w:t>52</w:t>
            </w:r>
            <w:r w:rsidRPr="001056C3">
              <w:rPr>
                <w:rFonts w:ascii="Arial" w:hAnsi="Arial" w:cs="Arial"/>
                <w:snapToGrid w:val="0"/>
                <w:sz w:val="19"/>
                <w:szCs w:val="19"/>
                <w:lang w:val="en-US" w:eastAsia="th-TH"/>
              </w:rPr>
              <w:t>,</w:t>
            </w:r>
            <w:r w:rsidR="00B206B2" w:rsidRPr="001056C3">
              <w:rPr>
                <w:rFonts w:ascii="Arial" w:hAnsi="Arial" w:cs="Arial"/>
                <w:snapToGrid w:val="0"/>
                <w:sz w:val="19"/>
                <w:szCs w:val="19"/>
                <w:lang w:val="en-US" w:eastAsia="th-TH"/>
              </w:rPr>
              <w:t>169</w:t>
            </w:r>
            <w:r w:rsidRPr="001056C3">
              <w:rPr>
                <w:rFonts w:ascii="Arial" w:hAnsi="Arial" w:cs="Arial"/>
                <w:snapToGrid w:val="0"/>
                <w:sz w:val="19"/>
                <w:szCs w:val="19"/>
                <w:lang w:val="en-US" w:eastAsia="th-TH"/>
              </w:rPr>
              <w:t>)</w:t>
            </w:r>
          </w:p>
        </w:tc>
        <w:tc>
          <w:tcPr>
            <w:tcW w:w="1417" w:type="dxa"/>
            <w:vAlign w:val="bottom"/>
          </w:tcPr>
          <w:p w14:paraId="6A8912C9" w14:textId="77777777" w:rsidR="002E604D" w:rsidRPr="001056C3" w:rsidRDefault="002E604D" w:rsidP="00355F81">
            <w:pP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(180,564)</w:t>
            </w:r>
          </w:p>
        </w:tc>
        <w:tc>
          <w:tcPr>
            <w:tcW w:w="1418" w:type="dxa"/>
            <w:vAlign w:val="bottom"/>
          </w:tcPr>
          <w:p w14:paraId="27A29897" w14:textId="77777777" w:rsidR="002E604D" w:rsidRPr="001056C3" w:rsidRDefault="002E604D" w:rsidP="00355F81">
            <w:pP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(69,683)</w:t>
            </w:r>
          </w:p>
        </w:tc>
      </w:tr>
      <w:tr w:rsidR="002E604D" w:rsidRPr="001056C3" w14:paraId="60AF1B0B" w14:textId="77777777" w:rsidTr="00E62BE2">
        <w:tc>
          <w:tcPr>
            <w:tcW w:w="3330" w:type="dxa"/>
            <w:vAlign w:val="center"/>
          </w:tcPr>
          <w:p w14:paraId="48F1ABE6" w14:textId="77777777" w:rsidR="002E604D" w:rsidRPr="001056C3" w:rsidRDefault="003516C7" w:rsidP="00355F81">
            <w:pPr>
              <w:spacing w:line="300" w:lineRule="exact"/>
              <w:ind w:left="87"/>
              <w:rPr>
                <w:rFonts w:ascii="Arial" w:hAnsi="Arial" w:cs="Arial"/>
                <w:snapToGrid w:val="0"/>
                <w:sz w:val="19"/>
                <w:szCs w:val="19"/>
                <w:cs/>
                <w:lang w:eastAsia="th-TH"/>
              </w:rPr>
            </w:pPr>
            <w:r w:rsidRPr="001056C3">
              <w:rPr>
                <w:rFonts w:ascii="Arial" w:hAnsi="Arial" w:cs="Arial"/>
                <w:bCs/>
                <w:sz w:val="19"/>
                <w:szCs w:val="19"/>
              </w:rPr>
              <w:t>Management's remuneration</w:t>
            </w:r>
          </w:p>
        </w:tc>
        <w:tc>
          <w:tcPr>
            <w:tcW w:w="1417" w:type="dxa"/>
            <w:vAlign w:val="bottom"/>
          </w:tcPr>
          <w:p w14:paraId="7A5C84B2" w14:textId="77777777" w:rsidR="002E604D" w:rsidRPr="001056C3" w:rsidRDefault="002E604D" w:rsidP="00355F81">
            <w:pPr>
              <w:pBdr>
                <w:bottom w:val="single" w:sz="4" w:space="1" w:color="auto"/>
              </w:pBd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00B206B2" w:rsidRPr="001056C3">
              <w:rPr>
                <w:rFonts w:ascii="Arial" w:hAnsi="Arial" w:cs="Arial"/>
                <w:snapToGrid w:val="0"/>
                <w:sz w:val="19"/>
                <w:szCs w:val="19"/>
                <w:lang w:val="en-US" w:eastAsia="th-TH"/>
              </w:rPr>
              <w:t>39</w:t>
            </w:r>
            <w:r w:rsidRPr="001056C3">
              <w:rPr>
                <w:rFonts w:ascii="Arial" w:hAnsi="Arial" w:cs="Arial"/>
                <w:snapToGrid w:val="0"/>
                <w:sz w:val="19"/>
                <w:szCs w:val="19"/>
                <w:lang w:val="en-US" w:eastAsia="th-TH"/>
              </w:rPr>
              <w:t>,</w:t>
            </w:r>
            <w:r w:rsidR="00B206B2" w:rsidRPr="001056C3">
              <w:rPr>
                <w:rFonts w:ascii="Arial" w:hAnsi="Arial" w:cs="Arial"/>
                <w:snapToGrid w:val="0"/>
                <w:sz w:val="19"/>
                <w:szCs w:val="19"/>
                <w:lang w:val="en-US" w:eastAsia="th-TH"/>
              </w:rPr>
              <w:t>382</w:t>
            </w:r>
            <w:r w:rsidRPr="001056C3">
              <w:rPr>
                <w:rFonts w:ascii="Arial" w:hAnsi="Arial" w:cs="Arial"/>
                <w:snapToGrid w:val="0"/>
                <w:sz w:val="19"/>
                <w:szCs w:val="19"/>
                <w:lang w:val="en-US" w:eastAsia="th-TH"/>
              </w:rPr>
              <w:t>)</w:t>
            </w:r>
          </w:p>
        </w:tc>
        <w:tc>
          <w:tcPr>
            <w:tcW w:w="1418" w:type="dxa"/>
            <w:vAlign w:val="bottom"/>
          </w:tcPr>
          <w:p w14:paraId="4A5BA151" w14:textId="77777777" w:rsidR="002E604D" w:rsidRPr="001056C3" w:rsidRDefault="002E604D" w:rsidP="00355F81">
            <w:pPr>
              <w:pBdr>
                <w:bottom w:val="single" w:sz="4" w:space="1" w:color="auto"/>
              </w:pBd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(17,514)</w:t>
            </w:r>
          </w:p>
        </w:tc>
        <w:tc>
          <w:tcPr>
            <w:tcW w:w="1417" w:type="dxa"/>
            <w:vAlign w:val="bottom"/>
          </w:tcPr>
          <w:p w14:paraId="3848759F" w14:textId="77777777" w:rsidR="002E604D" w:rsidRPr="001056C3" w:rsidRDefault="002E604D"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418" w:type="dxa"/>
            <w:vAlign w:val="bottom"/>
          </w:tcPr>
          <w:p w14:paraId="4ED51C65" w14:textId="77777777" w:rsidR="002E604D" w:rsidRPr="001056C3" w:rsidRDefault="002E604D" w:rsidP="00355F81">
            <w:pPr>
              <w:pBdr>
                <w:bottom w:val="single" w:sz="4" w:space="1" w:color="auto"/>
              </w:pBdr>
              <w:spacing w:line="30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r>
      <w:tr w:rsidR="002E604D" w:rsidRPr="001056C3" w14:paraId="51ED61E0" w14:textId="77777777" w:rsidTr="00E62BE2">
        <w:tc>
          <w:tcPr>
            <w:tcW w:w="3330" w:type="dxa"/>
            <w:vAlign w:val="bottom"/>
          </w:tcPr>
          <w:p w14:paraId="38AD525C" w14:textId="77777777" w:rsidR="002E604D" w:rsidRPr="001056C3" w:rsidRDefault="002E604D" w:rsidP="00355F81">
            <w:pPr>
              <w:spacing w:line="300" w:lineRule="exact"/>
              <w:ind w:left="87" w:right="-18"/>
              <w:jc w:val="right"/>
              <w:rPr>
                <w:rFonts w:ascii="Arial" w:hAnsi="Arial" w:cs="Arial"/>
                <w:snapToGrid w:val="0"/>
                <w:sz w:val="19"/>
                <w:szCs w:val="19"/>
                <w:lang w:val="en-US" w:eastAsia="th-TH"/>
              </w:rPr>
            </w:pPr>
          </w:p>
        </w:tc>
        <w:tc>
          <w:tcPr>
            <w:tcW w:w="1417" w:type="dxa"/>
            <w:vAlign w:val="bottom"/>
          </w:tcPr>
          <w:p w14:paraId="6C3D5355" w14:textId="77777777" w:rsidR="002E604D" w:rsidRPr="001056C3" w:rsidRDefault="002E604D" w:rsidP="00355F81">
            <w:pPr>
              <w:pBdr>
                <w:bottom w:val="double" w:sz="4" w:space="1" w:color="auto"/>
              </w:pBdr>
              <w:spacing w:line="300" w:lineRule="exact"/>
              <w:ind w:left="-18" w:right="-18"/>
              <w:jc w:val="right"/>
              <w:rPr>
                <w:rFonts w:ascii="Arial" w:hAnsi="Arial" w:cs="Arial"/>
                <w:snapToGrid w:val="0"/>
                <w:sz w:val="19"/>
                <w:szCs w:val="19"/>
                <w:cs/>
                <w:lang w:val="en-US" w:eastAsia="th-TH"/>
              </w:rPr>
            </w:pPr>
            <w:r w:rsidRPr="001056C3">
              <w:rPr>
                <w:rFonts w:ascii="Arial" w:hAnsi="Arial" w:cs="Arial"/>
                <w:snapToGrid w:val="0"/>
                <w:sz w:val="19"/>
                <w:szCs w:val="19"/>
                <w:lang w:val="en-US" w:eastAsia="th-TH"/>
              </w:rPr>
              <w:t>(180,564)</w:t>
            </w:r>
          </w:p>
        </w:tc>
        <w:tc>
          <w:tcPr>
            <w:tcW w:w="1418" w:type="dxa"/>
            <w:vAlign w:val="bottom"/>
          </w:tcPr>
          <w:p w14:paraId="07B2E1C3" w14:textId="77777777" w:rsidR="002E604D" w:rsidRPr="001056C3" w:rsidRDefault="002E604D" w:rsidP="00355F81">
            <w:pPr>
              <w:pBdr>
                <w:bottom w:val="double" w:sz="4" w:space="1" w:color="auto"/>
              </w:pBd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(69,683)</w:t>
            </w:r>
          </w:p>
        </w:tc>
        <w:tc>
          <w:tcPr>
            <w:tcW w:w="1417" w:type="dxa"/>
            <w:vAlign w:val="bottom"/>
          </w:tcPr>
          <w:p w14:paraId="748BAF4F" w14:textId="77777777" w:rsidR="002E604D" w:rsidRPr="001056C3" w:rsidRDefault="002E604D" w:rsidP="00355F81">
            <w:pPr>
              <w:pBdr>
                <w:bottom w:val="double" w:sz="4" w:space="1" w:color="auto"/>
              </w:pBd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(180,564)</w:t>
            </w:r>
          </w:p>
        </w:tc>
        <w:tc>
          <w:tcPr>
            <w:tcW w:w="1418" w:type="dxa"/>
            <w:vAlign w:val="bottom"/>
          </w:tcPr>
          <w:p w14:paraId="2DD14FC1" w14:textId="77777777" w:rsidR="002E604D" w:rsidRPr="001056C3" w:rsidRDefault="002E604D" w:rsidP="00355F81">
            <w:pPr>
              <w:pBdr>
                <w:bottom w:val="double" w:sz="4" w:space="1" w:color="auto"/>
              </w:pBdr>
              <w:spacing w:line="30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(69,683)</w:t>
            </w:r>
          </w:p>
        </w:tc>
      </w:tr>
    </w:tbl>
    <w:p w14:paraId="1AD0A226" w14:textId="77777777" w:rsidR="00471190" w:rsidRPr="001056C3" w:rsidRDefault="00471190" w:rsidP="00471190">
      <w:pPr>
        <w:pStyle w:val="ListParagraph"/>
        <w:spacing w:after="0" w:line="240" w:lineRule="auto"/>
        <w:ind w:left="540"/>
        <w:jc w:val="thaiDistribute"/>
        <w:rPr>
          <w:rFonts w:ascii="Arial" w:hAnsi="Arial" w:cstheme="minorBidi"/>
          <w:sz w:val="16"/>
          <w:szCs w:val="16"/>
          <w:lang w:eastAsia="th-TH"/>
        </w:rPr>
      </w:pPr>
    </w:p>
    <w:tbl>
      <w:tblPr>
        <w:tblW w:w="9000" w:type="dxa"/>
        <w:tblInd w:w="378" w:type="dxa"/>
        <w:tblLayout w:type="fixed"/>
        <w:tblLook w:val="04A0" w:firstRow="1" w:lastRow="0" w:firstColumn="1" w:lastColumn="0" w:noHBand="0" w:noVBand="1"/>
      </w:tblPr>
      <w:tblGrid>
        <w:gridCol w:w="3330"/>
        <w:gridCol w:w="1260"/>
        <w:gridCol w:w="1580"/>
        <w:gridCol w:w="1390"/>
        <w:gridCol w:w="1440"/>
      </w:tblGrid>
      <w:tr w:rsidR="002311E6" w:rsidRPr="001056C3" w14:paraId="0DDB1C41" w14:textId="77777777" w:rsidTr="004D7FBD">
        <w:trPr>
          <w:tblHeader/>
        </w:trPr>
        <w:tc>
          <w:tcPr>
            <w:tcW w:w="3330" w:type="dxa"/>
            <w:vAlign w:val="bottom"/>
          </w:tcPr>
          <w:p w14:paraId="50E94221" w14:textId="77777777" w:rsidR="002311E6" w:rsidRPr="004D7FBD" w:rsidRDefault="002311E6" w:rsidP="000D2643">
            <w:pPr>
              <w:spacing w:line="260" w:lineRule="exact"/>
              <w:ind w:left="87" w:right="-110"/>
              <w:rPr>
                <w:rFonts w:ascii="Arial" w:hAnsi="Arial" w:cs="Arial"/>
                <w:snapToGrid w:val="0"/>
                <w:sz w:val="16"/>
                <w:szCs w:val="16"/>
                <w:cs/>
                <w:lang w:eastAsia="th-TH"/>
              </w:rPr>
            </w:pPr>
          </w:p>
        </w:tc>
        <w:tc>
          <w:tcPr>
            <w:tcW w:w="5670" w:type="dxa"/>
            <w:gridSpan w:val="4"/>
            <w:vAlign w:val="bottom"/>
          </w:tcPr>
          <w:p w14:paraId="1F9AB9EA" w14:textId="77777777" w:rsidR="002311E6" w:rsidRPr="001056C3" w:rsidRDefault="002311E6" w:rsidP="004D7FBD">
            <w:pPr>
              <w:pBdr>
                <w:bottom w:val="single" w:sz="4" w:space="1" w:color="auto"/>
              </w:pBdr>
              <w:spacing w:line="260" w:lineRule="exact"/>
              <w:ind w:left="-18" w:right="-18"/>
              <w:jc w:val="center"/>
              <w:rPr>
                <w:rFonts w:ascii="Arial" w:hAnsi="Arial" w:cs="Arial"/>
                <w:b/>
                <w:bCs/>
                <w:snapToGrid w:val="0"/>
                <w:sz w:val="16"/>
                <w:szCs w:val="16"/>
                <w:cs/>
                <w:lang w:val="en-US" w:eastAsia="th-TH"/>
              </w:rPr>
            </w:pPr>
            <w:r w:rsidRPr="001056C3">
              <w:rPr>
                <w:rFonts w:ascii="Arial" w:hAnsi="Arial" w:cs="Arial"/>
                <w:b/>
                <w:bCs/>
                <w:snapToGrid w:val="0"/>
                <w:sz w:val="16"/>
                <w:szCs w:val="16"/>
                <w:lang w:val="en-US" w:eastAsia="th-TH"/>
              </w:rPr>
              <w:t>(Unit: Thousand Baht)</w:t>
            </w:r>
          </w:p>
        </w:tc>
      </w:tr>
      <w:tr w:rsidR="002311E6" w:rsidRPr="001056C3" w14:paraId="19E2591C" w14:textId="77777777" w:rsidTr="004D7FBD">
        <w:trPr>
          <w:tblHeader/>
        </w:trPr>
        <w:tc>
          <w:tcPr>
            <w:tcW w:w="3330" w:type="dxa"/>
            <w:vAlign w:val="bottom"/>
          </w:tcPr>
          <w:p w14:paraId="29D79FB7" w14:textId="77777777" w:rsidR="002311E6" w:rsidRPr="004D7FBD" w:rsidRDefault="002311E6" w:rsidP="000D2643">
            <w:pPr>
              <w:spacing w:line="260" w:lineRule="exact"/>
              <w:ind w:left="87" w:right="-110"/>
              <w:rPr>
                <w:rFonts w:ascii="Arial" w:hAnsi="Arial" w:cs="Arial"/>
                <w:snapToGrid w:val="0"/>
                <w:sz w:val="16"/>
                <w:szCs w:val="16"/>
                <w:cs/>
                <w:lang w:eastAsia="th-TH"/>
              </w:rPr>
            </w:pPr>
          </w:p>
        </w:tc>
        <w:tc>
          <w:tcPr>
            <w:tcW w:w="5670" w:type="dxa"/>
            <w:gridSpan w:val="4"/>
            <w:vAlign w:val="bottom"/>
          </w:tcPr>
          <w:p w14:paraId="5016E880" w14:textId="77777777" w:rsidR="002311E6" w:rsidRPr="001056C3" w:rsidRDefault="002311E6" w:rsidP="004D7FBD">
            <w:pPr>
              <w:pBdr>
                <w:bottom w:val="single" w:sz="4" w:space="1" w:color="auto"/>
              </w:pBdr>
              <w:spacing w:line="260" w:lineRule="exact"/>
              <w:ind w:left="-18"/>
              <w:jc w:val="center"/>
              <w:rPr>
                <w:rFonts w:ascii="Arial" w:hAnsi="Arial" w:cs="Arial"/>
                <w:b/>
                <w:bCs/>
                <w:snapToGrid w:val="0"/>
                <w:sz w:val="16"/>
                <w:szCs w:val="16"/>
                <w:cs/>
                <w:lang w:val="en-US" w:eastAsia="th-TH"/>
              </w:rPr>
            </w:pPr>
            <w:r w:rsidRPr="001056C3">
              <w:rPr>
                <w:rFonts w:ascii="Arial" w:hAnsi="Arial" w:cs="Arial"/>
                <w:b/>
                <w:bCs/>
                <w:sz w:val="16"/>
                <w:szCs w:val="16"/>
                <w:lang w:val="en-US"/>
              </w:rPr>
              <w:t xml:space="preserve">Consolidated Statement of Financial Position </w:t>
            </w:r>
            <w:r w:rsidRPr="001056C3">
              <w:rPr>
                <w:rFonts w:ascii="Arial" w:hAnsi="Arial" w:cs="Arial"/>
                <w:b/>
                <w:bCs/>
                <w:sz w:val="16"/>
                <w:szCs w:val="16"/>
                <w:lang w:val="en-US"/>
              </w:rPr>
              <w:br/>
              <w:t>as at 1 November 2018</w:t>
            </w:r>
          </w:p>
        </w:tc>
      </w:tr>
      <w:tr w:rsidR="00756B97" w:rsidRPr="001056C3" w14:paraId="65E262D0" w14:textId="77777777" w:rsidTr="004D7FBD">
        <w:trPr>
          <w:tblHeader/>
        </w:trPr>
        <w:tc>
          <w:tcPr>
            <w:tcW w:w="3330" w:type="dxa"/>
            <w:vAlign w:val="bottom"/>
          </w:tcPr>
          <w:p w14:paraId="1B813C26" w14:textId="77777777" w:rsidR="00756B97" w:rsidRPr="004D7FBD" w:rsidRDefault="00756B97" w:rsidP="000D2643">
            <w:pPr>
              <w:spacing w:line="260" w:lineRule="exact"/>
              <w:ind w:left="87" w:right="-110"/>
              <w:rPr>
                <w:rFonts w:ascii="Arial" w:hAnsi="Arial" w:cs="Arial"/>
                <w:snapToGrid w:val="0"/>
                <w:sz w:val="16"/>
                <w:szCs w:val="16"/>
                <w:cs/>
                <w:lang w:eastAsia="th-TH"/>
              </w:rPr>
            </w:pPr>
          </w:p>
        </w:tc>
        <w:tc>
          <w:tcPr>
            <w:tcW w:w="1260" w:type="dxa"/>
            <w:vAlign w:val="bottom"/>
          </w:tcPr>
          <w:p w14:paraId="47ED4164" w14:textId="77777777" w:rsidR="00756B97" w:rsidRPr="001056C3" w:rsidRDefault="00756B97" w:rsidP="004D7FBD">
            <w:pPr>
              <w:pBdr>
                <w:bottom w:val="single" w:sz="4" w:space="1" w:color="auto"/>
              </w:pBdr>
              <w:spacing w:line="260" w:lineRule="exact"/>
              <w:ind w:left="-18" w:right="-18"/>
              <w:jc w:val="center"/>
              <w:rPr>
                <w:rFonts w:ascii="Arial" w:hAnsi="Arial" w:cs="Arial"/>
                <w:b/>
                <w:bCs/>
                <w:snapToGrid w:val="0"/>
                <w:sz w:val="16"/>
                <w:szCs w:val="16"/>
                <w:lang w:val="en-US" w:eastAsia="th-TH"/>
              </w:rPr>
            </w:pPr>
            <w:r w:rsidRPr="001056C3">
              <w:rPr>
                <w:rFonts w:ascii="Arial" w:hAnsi="Arial" w:cs="Arial"/>
                <w:b/>
                <w:bCs/>
                <w:snapToGrid w:val="0"/>
                <w:sz w:val="16"/>
                <w:szCs w:val="16"/>
                <w:lang w:val="en-US" w:eastAsia="th-TH"/>
              </w:rPr>
              <w:t>As previously reported</w:t>
            </w:r>
          </w:p>
        </w:tc>
        <w:tc>
          <w:tcPr>
            <w:tcW w:w="1580" w:type="dxa"/>
            <w:vAlign w:val="bottom"/>
          </w:tcPr>
          <w:p w14:paraId="73F26D05" w14:textId="77777777" w:rsidR="00756B97" w:rsidRPr="001056C3" w:rsidRDefault="00756B97" w:rsidP="004D7FBD">
            <w:pPr>
              <w:pBdr>
                <w:bottom w:val="single" w:sz="4" w:space="1" w:color="auto"/>
              </w:pBdr>
              <w:spacing w:line="260" w:lineRule="exact"/>
              <w:ind w:left="-18" w:right="-18"/>
              <w:jc w:val="center"/>
              <w:rPr>
                <w:rFonts w:ascii="Arial" w:hAnsi="Arial" w:cs="Arial"/>
                <w:b/>
                <w:bCs/>
                <w:snapToGrid w:val="0"/>
                <w:sz w:val="16"/>
                <w:szCs w:val="16"/>
                <w:lang w:val="en-US" w:eastAsia="th-TH"/>
              </w:rPr>
            </w:pPr>
            <w:r w:rsidRPr="001056C3">
              <w:rPr>
                <w:rFonts w:ascii="Arial" w:hAnsi="Arial" w:cs="Arial"/>
                <w:b/>
                <w:bCs/>
                <w:snapToGrid w:val="0"/>
                <w:sz w:val="16"/>
                <w:szCs w:val="16"/>
                <w:lang w:val="en-US" w:eastAsia="th-TH"/>
              </w:rPr>
              <w:t>Reclassifications</w:t>
            </w:r>
          </w:p>
        </w:tc>
        <w:tc>
          <w:tcPr>
            <w:tcW w:w="1390" w:type="dxa"/>
            <w:vAlign w:val="bottom"/>
          </w:tcPr>
          <w:p w14:paraId="364D54E6" w14:textId="77777777" w:rsidR="00756B97" w:rsidRPr="001056C3" w:rsidRDefault="00756B97" w:rsidP="004D7FBD">
            <w:pPr>
              <w:pBdr>
                <w:bottom w:val="single" w:sz="4" w:space="1" w:color="auto"/>
              </w:pBdr>
              <w:spacing w:line="260" w:lineRule="exact"/>
              <w:ind w:left="-18" w:right="-18"/>
              <w:jc w:val="center"/>
              <w:rPr>
                <w:rFonts w:ascii="Arial" w:hAnsi="Arial" w:cs="Arial"/>
                <w:b/>
                <w:bCs/>
                <w:snapToGrid w:val="0"/>
                <w:sz w:val="16"/>
                <w:szCs w:val="16"/>
                <w:cs/>
                <w:lang w:val="en-US" w:eastAsia="th-TH"/>
              </w:rPr>
            </w:pPr>
            <w:r w:rsidRPr="001056C3">
              <w:rPr>
                <w:rFonts w:ascii="Arial" w:hAnsi="Arial" w:cs="Arial"/>
                <w:b/>
                <w:bCs/>
                <w:snapToGrid w:val="0"/>
                <w:sz w:val="16"/>
                <w:szCs w:val="16"/>
                <w:lang w:val="en-US" w:eastAsia="th-TH"/>
              </w:rPr>
              <w:t xml:space="preserve">Correction of accounting errors </w:t>
            </w:r>
            <w:r w:rsidRPr="001056C3">
              <w:rPr>
                <w:rFonts w:ascii="Arial" w:hAnsi="Arial" w:cs="Arial"/>
                <w:b/>
                <w:bCs/>
                <w:snapToGrid w:val="0"/>
                <w:sz w:val="16"/>
                <w:szCs w:val="16"/>
                <w:lang w:val="en-US" w:eastAsia="th-TH"/>
              </w:rPr>
              <w:br/>
            </w:r>
            <w:r w:rsidRPr="001056C3">
              <w:rPr>
                <w:rFonts w:ascii="Arial" w:hAnsi="Arial" w:cs="Arial"/>
                <w:b/>
                <w:bCs/>
                <w:snapToGrid w:val="0"/>
                <w:sz w:val="16"/>
                <w:szCs w:val="16"/>
                <w:cs/>
                <w:lang w:val="en-US" w:eastAsia="th-TH"/>
              </w:rPr>
              <w:t>(</w:t>
            </w:r>
            <w:r w:rsidRPr="001056C3">
              <w:rPr>
                <w:rFonts w:ascii="Arial" w:hAnsi="Arial" w:cs="Arial"/>
                <w:b/>
                <w:bCs/>
                <w:snapToGrid w:val="0"/>
                <w:sz w:val="16"/>
                <w:szCs w:val="16"/>
                <w:lang w:val="en-US" w:eastAsia="th-TH"/>
              </w:rPr>
              <w:t>Note</w:t>
            </w:r>
            <w:r w:rsidRPr="001056C3">
              <w:rPr>
                <w:rFonts w:ascii="Arial" w:hAnsi="Arial" w:cs="Arial"/>
                <w:b/>
                <w:bCs/>
                <w:snapToGrid w:val="0"/>
                <w:sz w:val="16"/>
                <w:szCs w:val="16"/>
                <w:cs/>
                <w:lang w:val="en-US" w:eastAsia="th-TH"/>
              </w:rPr>
              <w:t xml:space="preserve"> </w:t>
            </w:r>
            <w:r w:rsidRPr="001056C3">
              <w:rPr>
                <w:rFonts w:ascii="Arial" w:hAnsi="Arial" w:cs="Arial"/>
                <w:b/>
                <w:bCs/>
                <w:snapToGrid w:val="0"/>
                <w:sz w:val="16"/>
                <w:szCs w:val="16"/>
                <w:lang w:val="en-US" w:eastAsia="th-TH"/>
              </w:rPr>
              <w:t>39)</w:t>
            </w:r>
          </w:p>
        </w:tc>
        <w:tc>
          <w:tcPr>
            <w:tcW w:w="1440" w:type="dxa"/>
            <w:vAlign w:val="bottom"/>
          </w:tcPr>
          <w:p w14:paraId="4FBECD9A" w14:textId="77777777" w:rsidR="00756B97" w:rsidRPr="001056C3" w:rsidRDefault="00756B97" w:rsidP="004D7FBD">
            <w:pPr>
              <w:pBdr>
                <w:bottom w:val="single" w:sz="4" w:space="1" w:color="auto"/>
              </w:pBdr>
              <w:spacing w:line="260" w:lineRule="exact"/>
              <w:ind w:left="-18" w:right="-18"/>
              <w:jc w:val="center"/>
              <w:rPr>
                <w:rFonts w:ascii="Arial" w:hAnsi="Arial" w:cs="Arial"/>
                <w:b/>
                <w:bCs/>
                <w:snapToGrid w:val="0"/>
                <w:sz w:val="16"/>
                <w:szCs w:val="16"/>
                <w:lang w:val="en-US" w:eastAsia="th-TH"/>
              </w:rPr>
            </w:pPr>
            <w:r w:rsidRPr="001056C3">
              <w:rPr>
                <w:rFonts w:ascii="Arial" w:hAnsi="Arial" w:cs="Arial"/>
                <w:b/>
                <w:bCs/>
                <w:snapToGrid w:val="0"/>
                <w:sz w:val="16"/>
                <w:szCs w:val="16"/>
                <w:lang w:val="en-US" w:eastAsia="th-TH"/>
              </w:rPr>
              <w:t>After correction of accounting errors and reclassifications</w:t>
            </w:r>
          </w:p>
        </w:tc>
      </w:tr>
      <w:tr w:rsidR="00756B97" w:rsidRPr="001056C3" w14:paraId="299399B1" w14:textId="77777777" w:rsidTr="004D7FBD">
        <w:trPr>
          <w:tblHeader/>
        </w:trPr>
        <w:tc>
          <w:tcPr>
            <w:tcW w:w="3330" w:type="dxa"/>
            <w:vAlign w:val="bottom"/>
          </w:tcPr>
          <w:p w14:paraId="38F5A58C" w14:textId="77777777" w:rsidR="00756B97" w:rsidRPr="004D7FBD" w:rsidRDefault="00756B97" w:rsidP="000D2643">
            <w:pPr>
              <w:spacing w:line="260" w:lineRule="exact"/>
              <w:ind w:left="87" w:right="-110"/>
              <w:rPr>
                <w:rFonts w:ascii="Arial" w:hAnsi="Arial" w:cs="Arial"/>
                <w:snapToGrid w:val="0"/>
                <w:sz w:val="16"/>
                <w:szCs w:val="16"/>
                <w:cs/>
                <w:lang w:eastAsia="th-TH"/>
              </w:rPr>
            </w:pPr>
          </w:p>
        </w:tc>
        <w:tc>
          <w:tcPr>
            <w:tcW w:w="1260" w:type="dxa"/>
            <w:vAlign w:val="bottom"/>
          </w:tcPr>
          <w:p w14:paraId="42DCB97C" w14:textId="77777777" w:rsidR="00756B97" w:rsidRPr="001056C3" w:rsidRDefault="00756B97" w:rsidP="004D7FBD">
            <w:pPr>
              <w:spacing w:line="260" w:lineRule="exact"/>
              <w:ind w:left="-18" w:right="-18"/>
              <w:jc w:val="center"/>
              <w:rPr>
                <w:rFonts w:ascii="Arial" w:hAnsi="Arial" w:cs="Arial"/>
                <w:snapToGrid w:val="0"/>
                <w:sz w:val="16"/>
                <w:szCs w:val="16"/>
                <w:lang w:val="en-US" w:eastAsia="th-TH"/>
              </w:rPr>
            </w:pPr>
          </w:p>
        </w:tc>
        <w:tc>
          <w:tcPr>
            <w:tcW w:w="1580" w:type="dxa"/>
            <w:vAlign w:val="bottom"/>
          </w:tcPr>
          <w:p w14:paraId="28C4AAC8" w14:textId="77777777" w:rsidR="00756B97" w:rsidRPr="001056C3" w:rsidRDefault="00756B97" w:rsidP="004D7FBD">
            <w:pPr>
              <w:spacing w:line="260" w:lineRule="exact"/>
              <w:ind w:left="-18" w:right="-18"/>
              <w:jc w:val="center"/>
              <w:rPr>
                <w:rFonts w:ascii="Arial" w:hAnsi="Arial" w:cs="Arial"/>
                <w:snapToGrid w:val="0"/>
                <w:sz w:val="16"/>
                <w:szCs w:val="16"/>
                <w:lang w:val="en-US" w:eastAsia="th-TH"/>
              </w:rPr>
            </w:pPr>
          </w:p>
        </w:tc>
        <w:tc>
          <w:tcPr>
            <w:tcW w:w="1390" w:type="dxa"/>
            <w:vAlign w:val="bottom"/>
          </w:tcPr>
          <w:p w14:paraId="1BD8813E" w14:textId="77777777" w:rsidR="00756B97" w:rsidRPr="001056C3" w:rsidRDefault="00756B97" w:rsidP="004D7FBD">
            <w:pPr>
              <w:spacing w:line="260" w:lineRule="exact"/>
              <w:ind w:left="-18" w:right="-18"/>
              <w:jc w:val="center"/>
              <w:rPr>
                <w:rFonts w:ascii="Arial" w:hAnsi="Arial" w:cs="Arial"/>
                <w:snapToGrid w:val="0"/>
                <w:sz w:val="16"/>
                <w:szCs w:val="16"/>
                <w:lang w:val="en-US" w:eastAsia="th-TH"/>
              </w:rPr>
            </w:pPr>
          </w:p>
        </w:tc>
        <w:tc>
          <w:tcPr>
            <w:tcW w:w="1440" w:type="dxa"/>
            <w:vAlign w:val="bottom"/>
          </w:tcPr>
          <w:p w14:paraId="5BE2DF0B" w14:textId="77777777" w:rsidR="00756B97" w:rsidRPr="001056C3" w:rsidRDefault="00756B97" w:rsidP="004D7FBD">
            <w:pPr>
              <w:spacing w:line="260" w:lineRule="exact"/>
              <w:ind w:left="-18" w:right="-18"/>
              <w:jc w:val="center"/>
              <w:rPr>
                <w:rFonts w:ascii="Arial" w:hAnsi="Arial" w:cs="Arial"/>
                <w:snapToGrid w:val="0"/>
                <w:sz w:val="16"/>
                <w:szCs w:val="16"/>
                <w:lang w:val="en-US" w:eastAsia="th-TH"/>
              </w:rPr>
            </w:pPr>
          </w:p>
        </w:tc>
      </w:tr>
      <w:tr w:rsidR="00756B97" w:rsidRPr="001056C3" w14:paraId="3A6F9E41" w14:textId="77777777" w:rsidTr="004D7FBD">
        <w:tc>
          <w:tcPr>
            <w:tcW w:w="3330" w:type="dxa"/>
            <w:vAlign w:val="bottom"/>
          </w:tcPr>
          <w:p w14:paraId="1E7BD5F9" w14:textId="77777777" w:rsidR="00756B97" w:rsidRPr="004D7FBD" w:rsidRDefault="00756B97" w:rsidP="000D2643">
            <w:pPr>
              <w:spacing w:line="260" w:lineRule="exact"/>
              <w:ind w:left="87" w:right="-110"/>
              <w:rPr>
                <w:rFonts w:ascii="Arial" w:hAnsi="Arial" w:cs="Arial"/>
                <w:b/>
                <w:bCs/>
                <w:snapToGrid w:val="0"/>
                <w:sz w:val="16"/>
                <w:szCs w:val="16"/>
                <w:cs/>
                <w:lang w:eastAsia="th-TH"/>
              </w:rPr>
            </w:pPr>
            <w:r w:rsidRPr="004D7FBD">
              <w:rPr>
                <w:rFonts w:ascii="Arial" w:hAnsi="Arial" w:cs="Arial"/>
                <w:b/>
                <w:bCs/>
                <w:snapToGrid w:val="0"/>
                <w:sz w:val="16"/>
                <w:szCs w:val="16"/>
                <w:lang w:eastAsia="th-TH"/>
              </w:rPr>
              <w:t>Statement of Financial Position</w:t>
            </w:r>
          </w:p>
        </w:tc>
        <w:tc>
          <w:tcPr>
            <w:tcW w:w="1260" w:type="dxa"/>
            <w:vAlign w:val="bottom"/>
          </w:tcPr>
          <w:p w14:paraId="0FCC6D8E"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580" w:type="dxa"/>
            <w:vAlign w:val="bottom"/>
          </w:tcPr>
          <w:p w14:paraId="309387A0"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390" w:type="dxa"/>
            <w:vAlign w:val="bottom"/>
          </w:tcPr>
          <w:p w14:paraId="26C6D0F4"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440" w:type="dxa"/>
            <w:vAlign w:val="bottom"/>
          </w:tcPr>
          <w:p w14:paraId="344AF396"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r>
      <w:tr w:rsidR="00756B97" w:rsidRPr="001056C3" w14:paraId="2C86F376" w14:textId="77777777" w:rsidTr="004D7FBD">
        <w:tc>
          <w:tcPr>
            <w:tcW w:w="3330" w:type="dxa"/>
            <w:vAlign w:val="bottom"/>
          </w:tcPr>
          <w:p w14:paraId="6716F881" w14:textId="77777777" w:rsidR="00756B97" w:rsidRPr="004D7FBD" w:rsidRDefault="00756B97" w:rsidP="000D2643">
            <w:pPr>
              <w:spacing w:line="260" w:lineRule="exact"/>
              <w:ind w:left="87" w:right="-110"/>
              <w:rPr>
                <w:rFonts w:ascii="Arial" w:hAnsi="Arial" w:cs="Arial"/>
                <w:b/>
                <w:bCs/>
                <w:snapToGrid w:val="0"/>
                <w:sz w:val="16"/>
                <w:szCs w:val="16"/>
                <w:cs/>
                <w:lang w:eastAsia="th-TH"/>
              </w:rPr>
            </w:pPr>
            <w:r w:rsidRPr="004D7FBD">
              <w:rPr>
                <w:rFonts w:ascii="Arial" w:hAnsi="Arial" w:cs="Arial"/>
                <w:b/>
                <w:bCs/>
                <w:snapToGrid w:val="0"/>
                <w:sz w:val="16"/>
                <w:szCs w:val="16"/>
                <w:lang w:eastAsia="th-TH"/>
              </w:rPr>
              <w:t>Current assets</w:t>
            </w:r>
          </w:p>
        </w:tc>
        <w:tc>
          <w:tcPr>
            <w:tcW w:w="1260" w:type="dxa"/>
            <w:vAlign w:val="bottom"/>
          </w:tcPr>
          <w:p w14:paraId="77486558"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580" w:type="dxa"/>
            <w:vAlign w:val="bottom"/>
          </w:tcPr>
          <w:p w14:paraId="2F64E42B"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390" w:type="dxa"/>
            <w:vAlign w:val="bottom"/>
          </w:tcPr>
          <w:p w14:paraId="4C92218F"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c>
          <w:tcPr>
            <w:tcW w:w="1440" w:type="dxa"/>
            <w:vAlign w:val="bottom"/>
          </w:tcPr>
          <w:p w14:paraId="1D1E3FEC" w14:textId="77777777" w:rsidR="00756B97" w:rsidRPr="001056C3" w:rsidRDefault="00756B97" w:rsidP="004D7FBD">
            <w:pPr>
              <w:spacing w:line="260" w:lineRule="exact"/>
              <w:ind w:left="-18" w:right="-18"/>
              <w:jc w:val="right"/>
              <w:rPr>
                <w:rFonts w:ascii="Arial" w:hAnsi="Arial" w:cs="Arial"/>
                <w:snapToGrid w:val="0"/>
                <w:sz w:val="16"/>
                <w:szCs w:val="16"/>
                <w:lang w:val="en-US" w:eastAsia="th-TH"/>
              </w:rPr>
            </w:pPr>
          </w:p>
        </w:tc>
      </w:tr>
      <w:tr w:rsidR="007D7850" w:rsidRPr="001056C3" w14:paraId="44AB3FF9" w14:textId="77777777" w:rsidTr="004D7FBD">
        <w:tc>
          <w:tcPr>
            <w:tcW w:w="3330" w:type="dxa"/>
            <w:vAlign w:val="bottom"/>
          </w:tcPr>
          <w:p w14:paraId="5036CE95"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Trade and other account receivables, net</w:t>
            </w:r>
          </w:p>
        </w:tc>
        <w:tc>
          <w:tcPr>
            <w:tcW w:w="1260" w:type="dxa"/>
            <w:vAlign w:val="bottom"/>
          </w:tcPr>
          <w:p w14:paraId="61A0065D"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580" w:type="dxa"/>
            <w:vAlign w:val="bottom"/>
          </w:tcPr>
          <w:p w14:paraId="53210EA0" w14:textId="77777777" w:rsidR="007D7850" w:rsidRPr="001056C3" w:rsidRDefault="00C90512"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300</w:t>
            </w:r>
            <w:r w:rsidR="007D7850" w:rsidRPr="001056C3">
              <w:rPr>
                <w:rFonts w:ascii="Arial" w:hAnsi="Arial" w:cs="Arial"/>
                <w:snapToGrid w:val="0"/>
                <w:sz w:val="16"/>
                <w:szCs w:val="16"/>
                <w:lang w:val="en-US" w:eastAsia="th-TH"/>
              </w:rPr>
              <w:t>,806</w:t>
            </w:r>
          </w:p>
        </w:tc>
        <w:tc>
          <w:tcPr>
            <w:tcW w:w="1390" w:type="dxa"/>
            <w:vAlign w:val="bottom"/>
          </w:tcPr>
          <w:p w14:paraId="363AFF18"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(14,507)</w:t>
            </w:r>
          </w:p>
        </w:tc>
        <w:tc>
          <w:tcPr>
            <w:tcW w:w="1440" w:type="dxa"/>
            <w:vAlign w:val="bottom"/>
          </w:tcPr>
          <w:p w14:paraId="105915F0"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286,299</w:t>
            </w:r>
          </w:p>
        </w:tc>
      </w:tr>
      <w:tr w:rsidR="007D7850" w:rsidRPr="001056C3" w14:paraId="5800C3F4" w14:textId="77777777" w:rsidTr="004D7FBD">
        <w:tc>
          <w:tcPr>
            <w:tcW w:w="3330" w:type="dxa"/>
            <w:vAlign w:val="bottom"/>
          </w:tcPr>
          <w:p w14:paraId="78C21E9A"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Trade receivable – other companies</w:t>
            </w:r>
          </w:p>
        </w:tc>
        <w:tc>
          <w:tcPr>
            <w:tcW w:w="1260" w:type="dxa"/>
            <w:vAlign w:val="bottom"/>
          </w:tcPr>
          <w:p w14:paraId="4A1CF068"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207,936</w:t>
            </w:r>
          </w:p>
        </w:tc>
        <w:tc>
          <w:tcPr>
            <w:tcW w:w="1580" w:type="dxa"/>
            <w:vAlign w:val="bottom"/>
          </w:tcPr>
          <w:p w14:paraId="533FA65D"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(207,936)</w:t>
            </w:r>
          </w:p>
        </w:tc>
        <w:tc>
          <w:tcPr>
            <w:tcW w:w="1390" w:type="dxa"/>
            <w:vAlign w:val="bottom"/>
          </w:tcPr>
          <w:p w14:paraId="4BDE1CCB"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23037DE0"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1E96FA24" w14:textId="77777777" w:rsidTr="004D7FBD">
        <w:tc>
          <w:tcPr>
            <w:tcW w:w="3330" w:type="dxa"/>
            <w:vAlign w:val="bottom"/>
          </w:tcPr>
          <w:p w14:paraId="306A4FB8"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Other receivable</w:t>
            </w:r>
            <w:r w:rsidRPr="004D7FBD">
              <w:rPr>
                <w:rFonts w:ascii="Arial" w:hAnsi="Arial" w:cs="Arial"/>
                <w:snapToGrid w:val="0"/>
                <w:sz w:val="16"/>
                <w:szCs w:val="16"/>
                <w:cs/>
                <w:lang w:eastAsia="th-TH"/>
              </w:rPr>
              <w:t xml:space="preserve"> – </w:t>
            </w:r>
            <w:r w:rsidRPr="004D7FBD">
              <w:rPr>
                <w:rFonts w:ascii="Arial" w:hAnsi="Arial" w:cs="Arial"/>
                <w:snapToGrid w:val="0"/>
                <w:sz w:val="16"/>
                <w:szCs w:val="16"/>
                <w:lang w:eastAsia="th-TH"/>
              </w:rPr>
              <w:t>other companies</w:t>
            </w:r>
          </w:p>
        </w:tc>
        <w:tc>
          <w:tcPr>
            <w:tcW w:w="1260" w:type="dxa"/>
            <w:vAlign w:val="bottom"/>
          </w:tcPr>
          <w:p w14:paraId="798104C8"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3,865</w:t>
            </w:r>
          </w:p>
        </w:tc>
        <w:tc>
          <w:tcPr>
            <w:tcW w:w="1580" w:type="dxa"/>
            <w:vAlign w:val="bottom"/>
          </w:tcPr>
          <w:p w14:paraId="65A15CAC"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(3,865)</w:t>
            </w:r>
          </w:p>
        </w:tc>
        <w:tc>
          <w:tcPr>
            <w:tcW w:w="1390" w:type="dxa"/>
            <w:vAlign w:val="bottom"/>
          </w:tcPr>
          <w:p w14:paraId="7A6D219A"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47AEF918"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4218FB84" w14:textId="77777777" w:rsidTr="004D7FBD">
        <w:tc>
          <w:tcPr>
            <w:tcW w:w="3330" w:type="dxa"/>
            <w:vAlign w:val="bottom"/>
          </w:tcPr>
          <w:p w14:paraId="21070A8D"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Inventories, net</w:t>
            </w:r>
          </w:p>
        </w:tc>
        <w:tc>
          <w:tcPr>
            <w:tcW w:w="1260" w:type="dxa"/>
            <w:vAlign w:val="bottom"/>
          </w:tcPr>
          <w:p w14:paraId="262C840A"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455,091</w:t>
            </w:r>
          </w:p>
        </w:tc>
        <w:tc>
          <w:tcPr>
            <w:tcW w:w="1580" w:type="dxa"/>
            <w:vAlign w:val="bottom"/>
          </w:tcPr>
          <w:p w14:paraId="14D22BAF"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390" w:type="dxa"/>
            <w:vAlign w:val="bottom"/>
          </w:tcPr>
          <w:p w14:paraId="5DE286F4"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29,014</w:t>
            </w:r>
          </w:p>
        </w:tc>
        <w:tc>
          <w:tcPr>
            <w:tcW w:w="1440" w:type="dxa"/>
            <w:vAlign w:val="bottom"/>
          </w:tcPr>
          <w:p w14:paraId="56602930"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484,105</w:t>
            </w:r>
          </w:p>
        </w:tc>
      </w:tr>
      <w:tr w:rsidR="007D7850" w:rsidRPr="001056C3" w14:paraId="6A87C658" w14:textId="77777777" w:rsidTr="004D7FBD">
        <w:tc>
          <w:tcPr>
            <w:tcW w:w="3330" w:type="dxa"/>
            <w:vAlign w:val="bottom"/>
          </w:tcPr>
          <w:p w14:paraId="5375D211"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Short-term loan to other companies</w:t>
            </w:r>
          </w:p>
        </w:tc>
        <w:tc>
          <w:tcPr>
            <w:tcW w:w="1260" w:type="dxa"/>
            <w:vAlign w:val="bottom"/>
          </w:tcPr>
          <w:p w14:paraId="6A08AB38"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54,893</w:t>
            </w:r>
          </w:p>
        </w:tc>
        <w:tc>
          <w:tcPr>
            <w:tcW w:w="1580" w:type="dxa"/>
            <w:vAlign w:val="bottom"/>
          </w:tcPr>
          <w:p w14:paraId="699D6366"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(54,893)</w:t>
            </w:r>
          </w:p>
        </w:tc>
        <w:tc>
          <w:tcPr>
            <w:tcW w:w="1390" w:type="dxa"/>
            <w:vAlign w:val="bottom"/>
          </w:tcPr>
          <w:p w14:paraId="55FB3B03"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2213BEB4"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p>
        </w:tc>
      </w:tr>
      <w:tr w:rsidR="007D7850" w:rsidRPr="001056C3" w14:paraId="1C63C22E" w14:textId="77777777" w:rsidTr="004D7FBD">
        <w:tc>
          <w:tcPr>
            <w:tcW w:w="3330" w:type="dxa"/>
            <w:vAlign w:val="bottom"/>
          </w:tcPr>
          <w:p w14:paraId="75D11EB1"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Other current assets</w:t>
            </w:r>
          </w:p>
        </w:tc>
        <w:tc>
          <w:tcPr>
            <w:tcW w:w="1260" w:type="dxa"/>
            <w:vAlign w:val="bottom"/>
          </w:tcPr>
          <w:p w14:paraId="72936EC0"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50,188</w:t>
            </w:r>
          </w:p>
        </w:tc>
        <w:tc>
          <w:tcPr>
            <w:tcW w:w="1580" w:type="dxa"/>
            <w:vAlign w:val="bottom"/>
          </w:tcPr>
          <w:p w14:paraId="1D0C9EBC"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(34,112)</w:t>
            </w:r>
          </w:p>
        </w:tc>
        <w:tc>
          <w:tcPr>
            <w:tcW w:w="1390" w:type="dxa"/>
            <w:vAlign w:val="bottom"/>
          </w:tcPr>
          <w:p w14:paraId="083243D4"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0B60D1F8"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16,076</w:t>
            </w:r>
          </w:p>
        </w:tc>
      </w:tr>
      <w:tr w:rsidR="007D7850" w:rsidRPr="001056C3" w14:paraId="42EE5F34" w14:textId="77777777" w:rsidTr="004D7FBD">
        <w:trPr>
          <w:trHeight w:val="20"/>
        </w:trPr>
        <w:tc>
          <w:tcPr>
            <w:tcW w:w="3330" w:type="dxa"/>
            <w:vAlign w:val="bottom"/>
          </w:tcPr>
          <w:p w14:paraId="3A1D2332" w14:textId="77777777" w:rsidR="007D7850" w:rsidRPr="004D7FBD" w:rsidRDefault="007D7850" w:rsidP="000D2643">
            <w:pPr>
              <w:spacing w:line="260" w:lineRule="exact"/>
              <w:ind w:left="87" w:right="-110"/>
              <w:rPr>
                <w:rFonts w:ascii="Arial" w:hAnsi="Arial" w:cs="Arial"/>
                <w:snapToGrid w:val="0"/>
                <w:sz w:val="16"/>
                <w:szCs w:val="16"/>
                <w:cs/>
                <w:lang w:eastAsia="th-TH"/>
              </w:rPr>
            </w:pPr>
          </w:p>
        </w:tc>
        <w:tc>
          <w:tcPr>
            <w:tcW w:w="1260" w:type="dxa"/>
            <w:vAlign w:val="bottom"/>
          </w:tcPr>
          <w:p w14:paraId="0ADC0FC2" w14:textId="77777777" w:rsidR="007D7850" w:rsidRPr="001056C3" w:rsidRDefault="007D7850" w:rsidP="004D7FBD">
            <w:pPr>
              <w:spacing w:line="260" w:lineRule="exact"/>
              <w:ind w:left="87"/>
              <w:jc w:val="right"/>
              <w:rPr>
                <w:rFonts w:ascii="Arial" w:hAnsi="Arial" w:cs="Arial"/>
                <w:snapToGrid w:val="0"/>
                <w:spacing w:val="-8"/>
                <w:sz w:val="16"/>
                <w:szCs w:val="16"/>
                <w:lang w:eastAsia="th-TH"/>
              </w:rPr>
            </w:pPr>
          </w:p>
        </w:tc>
        <w:tc>
          <w:tcPr>
            <w:tcW w:w="1580" w:type="dxa"/>
            <w:vAlign w:val="bottom"/>
          </w:tcPr>
          <w:p w14:paraId="375529BE" w14:textId="77777777" w:rsidR="007D7850" w:rsidRPr="001056C3" w:rsidRDefault="007D7850" w:rsidP="004D7FBD">
            <w:pPr>
              <w:spacing w:line="260" w:lineRule="exact"/>
              <w:ind w:left="87"/>
              <w:jc w:val="right"/>
              <w:rPr>
                <w:rFonts w:ascii="Arial" w:hAnsi="Arial" w:cs="Arial"/>
                <w:snapToGrid w:val="0"/>
                <w:spacing w:val="-8"/>
                <w:sz w:val="16"/>
                <w:szCs w:val="16"/>
                <w:lang w:eastAsia="th-TH"/>
              </w:rPr>
            </w:pPr>
          </w:p>
        </w:tc>
        <w:tc>
          <w:tcPr>
            <w:tcW w:w="1390" w:type="dxa"/>
            <w:vAlign w:val="bottom"/>
          </w:tcPr>
          <w:p w14:paraId="592F3490" w14:textId="77777777" w:rsidR="007D7850" w:rsidRPr="001056C3" w:rsidRDefault="007D7850" w:rsidP="004D7FBD">
            <w:pPr>
              <w:spacing w:line="260" w:lineRule="exact"/>
              <w:ind w:left="87"/>
              <w:jc w:val="right"/>
              <w:rPr>
                <w:rFonts w:ascii="Arial" w:hAnsi="Arial" w:cs="Arial"/>
                <w:snapToGrid w:val="0"/>
                <w:spacing w:val="-8"/>
                <w:sz w:val="16"/>
                <w:szCs w:val="16"/>
                <w:lang w:eastAsia="th-TH"/>
              </w:rPr>
            </w:pPr>
          </w:p>
        </w:tc>
        <w:tc>
          <w:tcPr>
            <w:tcW w:w="1440" w:type="dxa"/>
            <w:vAlign w:val="bottom"/>
          </w:tcPr>
          <w:p w14:paraId="030070A7" w14:textId="77777777" w:rsidR="007D7850" w:rsidRPr="001056C3" w:rsidRDefault="007D7850" w:rsidP="004D7FBD">
            <w:pPr>
              <w:spacing w:line="260" w:lineRule="exact"/>
              <w:ind w:left="87"/>
              <w:jc w:val="right"/>
              <w:rPr>
                <w:rFonts w:ascii="Arial" w:hAnsi="Arial" w:cs="Arial"/>
                <w:snapToGrid w:val="0"/>
                <w:spacing w:val="-8"/>
                <w:sz w:val="16"/>
                <w:szCs w:val="16"/>
                <w:cs/>
                <w:lang w:eastAsia="th-TH"/>
              </w:rPr>
            </w:pPr>
          </w:p>
        </w:tc>
      </w:tr>
      <w:tr w:rsidR="007D7850" w:rsidRPr="001056C3" w14:paraId="3BE58F7B" w14:textId="77777777" w:rsidTr="004D7FBD">
        <w:tc>
          <w:tcPr>
            <w:tcW w:w="3330" w:type="dxa"/>
            <w:vAlign w:val="bottom"/>
          </w:tcPr>
          <w:p w14:paraId="4DC731FF" w14:textId="77777777" w:rsidR="007D7850" w:rsidRPr="004D7FBD" w:rsidRDefault="007D7850" w:rsidP="000D2643">
            <w:pPr>
              <w:spacing w:line="260" w:lineRule="exact"/>
              <w:ind w:left="87" w:right="-110"/>
              <w:rPr>
                <w:rFonts w:ascii="Arial" w:hAnsi="Arial" w:cs="Arial"/>
                <w:sz w:val="16"/>
                <w:szCs w:val="16"/>
                <w:cs/>
                <w:lang w:eastAsia="th-TH"/>
              </w:rPr>
            </w:pPr>
            <w:r w:rsidRPr="004D7FBD">
              <w:rPr>
                <w:rFonts w:ascii="Arial" w:hAnsi="Arial" w:cs="Arial"/>
                <w:b/>
                <w:bCs/>
                <w:snapToGrid w:val="0"/>
                <w:sz w:val="16"/>
                <w:szCs w:val="16"/>
                <w:lang w:eastAsia="th-TH"/>
              </w:rPr>
              <w:t>Non – current assets</w:t>
            </w:r>
          </w:p>
        </w:tc>
        <w:tc>
          <w:tcPr>
            <w:tcW w:w="1260" w:type="dxa"/>
            <w:vAlign w:val="bottom"/>
          </w:tcPr>
          <w:p w14:paraId="6DD5E7E3" w14:textId="77777777" w:rsidR="007D7850" w:rsidRPr="001056C3" w:rsidRDefault="007D7850" w:rsidP="004D7FBD">
            <w:pPr>
              <w:spacing w:line="260" w:lineRule="exact"/>
              <w:jc w:val="right"/>
              <w:rPr>
                <w:rFonts w:ascii="Arial" w:hAnsi="Arial" w:cs="Arial"/>
                <w:sz w:val="16"/>
                <w:szCs w:val="16"/>
                <w:lang w:eastAsia="th-TH"/>
              </w:rPr>
            </w:pPr>
          </w:p>
        </w:tc>
        <w:tc>
          <w:tcPr>
            <w:tcW w:w="1580" w:type="dxa"/>
            <w:vAlign w:val="bottom"/>
          </w:tcPr>
          <w:p w14:paraId="422DF104" w14:textId="77777777" w:rsidR="007D7850" w:rsidRPr="001056C3" w:rsidRDefault="007D7850" w:rsidP="004D7FBD">
            <w:pPr>
              <w:spacing w:line="260" w:lineRule="exact"/>
              <w:jc w:val="right"/>
              <w:rPr>
                <w:rFonts w:ascii="Arial" w:hAnsi="Arial" w:cs="Arial"/>
                <w:sz w:val="16"/>
                <w:szCs w:val="16"/>
                <w:lang w:eastAsia="th-TH"/>
              </w:rPr>
            </w:pPr>
          </w:p>
        </w:tc>
        <w:tc>
          <w:tcPr>
            <w:tcW w:w="1390" w:type="dxa"/>
            <w:vAlign w:val="bottom"/>
          </w:tcPr>
          <w:p w14:paraId="77840289" w14:textId="77777777" w:rsidR="007D7850" w:rsidRPr="001056C3" w:rsidRDefault="007D7850" w:rsidP="004D7FBD">
            <w:pPr>
              <w:spacing w:line="260" w:lineRule="exact"/>
              <w:jc w:val="right"/>
              <w:rPr>
                <w:rFonts w:ascii="Arial" w:hAnsi="Arial" w:cs="Arial"/>
                <w:sz w:val="16"/>
                <w:szCs w:val="16"/>
                <w:lang w:eastAsia="th-TH"/>
              </w:rPr>
            </w:pPr>
          </w:p>
        </w:tc>
        <w:tc>
          <w:tcPr>
            <w:tcW w:w="1440" w:type="dxa"/>
            <w:vAlign w:val="bottom"/>
          </w:tcPr>
          <w:p w14:paraId="1E624B0A" w14:textId="77777777" w:rsidR="007D7850" w:rsidRPr="001056C3" w:rsidRDefault="007D7850" w:rsidP="004D7FBD">
            <w:pPr>
              <w:spacing w:line="260" w:lineRule="exact"/>
              <w:jc w:val="right"/>
              <w:rPr>
                <w:rFonts w:ascii="Arial" w:hAnsi="Arial" w:cs="Arial"/>
                <w:sz w:val="16"/>
                <w:szCs w:val="16"/>
                <w:cs/>
                <w:lang w:eastAsia="th-TH"/>
              </w:rPr>
            </w:pPr>
          </w:p>
        </w:tc>
      </w:tr>
      <w:tr w:rsidR="007D7850" w:rsidRPr="001056C3" w14:paraId="059079CF" w14:textId="77777777" w:rsidTr="004D7FBD">
        <w:tc>
          <w:tcPr>
            <w:tcW w:w="3330" w:type="dxa"/>
            <w:vAlign w:val="bottom"/>
          </w:tcPr>
          <w:p w14:paraId="70BE3B25" w14:textId="77777777" w:rsidR="007D7850" w:rsidRPr="004D7FBD" w:rsidRDefault="007D7850" w:rsidP="000D2643">
            <w:pPr>
              <w:spacing w:line="260" w:lineRule="exact"/>
              <w:ind w:left="87" w:right="-110"/>
              <w:rPr>
                <w:rFonts w:ascii="Arial" w:hAnsi="Arial" w:cs="Arial"/>
                <w:sz w:val="16"/>
                <w:szCs w:val="16"/>
                <w:cs/>
                <w:lang w:eastAsia="th-TH"/>
              </w:rPr>
            </w:pPr>
            <w:r w:rsidRPr="004D7FBD">
              <w:rPr>
                <w:rFonts w:ascii="Arial" w:hAnsi="Arial" w:cs="Arial"/>
                <w:snapToGrid w:val="0"/>
                <w:sz w:val="16"/>
                <w:szCs w:val="16"/>
                <w:lang w:eastAsia="th-TH"/>
              </w:rPr>
              <w:t>Long-term trade accounts receivable</w:t>
            </w:r>
          </w:p>
        </w:tc>
        <w:tc>
          <w:tcPr>
            <w:tcW w:w="1260" w:type="dxa"/>
            <w:vAlign w:val="bottom"/>
          </w:tcPr>
          <w:p w14:paraId="4CEFF5FF" w14:textId="77777777" w:rsidR="007D7850" w:rsidRPr="001056C3" w:rsidRDefault="007D7850" w:rsidP="004D7FBD">
            <w:pPr>
              <w:spacing w:line="260" w:lineRule="exact"/>
              <w:jc w:val="center"/>
              <w:rPr>
                <w:rFonts w:ascii="Arial" w:hAnsi="Arial" w:cs="Arial"/>
                <w:sz w:val="16"/>
                <w:szCs w:val="16"/>
                <w:lang w:eastAsia="th-TH"/>
              </w:rPr>
            </w:pPr>
            <w:r w:rsidRPr="001056C3">
              <w:rPr>
                <w:rFonts w:ascii="Arial" w:hAnsi="Arial" w:cs="Arial"/>
                <w:sz w:val="16"/>
                <w:szCs w:val="16"/>
                <w:lang w:eastAsia="th-TH"/>
              </w:rPr>
              <w:t>-</w:t>
            </w:r>
          </w:p>
        </w:tc>
        <w:tc>
          <w:tcPr>
            <w:tcW w:w="1580" w:type="dxa"/>
            <w:vAlign w:val="bottom"/>
          </w:tcPr>
          <w:p w14:paraId="2CBD25B5"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254,543</w:t>
            </w:r>
          </w:p>
        </w:tc>
        <w:tc>
          <w:tcPr>
            <w:tcW w:w="1390" w:type="dxa"/>
            <w:vAlign w:val="bottom"/>
          </w:tcPr>
          <w:p w14:paraId="6F5C6412"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(74,348)</w:t>
            </w:r>
          </w:p>
        </w:tc>
        <w:tc>
          <w:tcPr>
            <w:tcW w:w="1440" w:type="dxa"/>
            <w:vAlign w:val="bottom"/>
          </w:tcPr>
          <w:p w14:paraId="46780624" w14:textId="77777777" w:rsidR="007D7850" w:rsidRPr="001056C3" w:rsidRDefault="007D7850" w:rsidP="004D7FBD">
            <w:pPr>
              <w:spacing w:line="260" w:lineRule="exact"/>
              <w:jc w:val="right"/>
              <w:rPr>
                <w:rFonts w:ascii="Arial" w:hAnsi="Arial" w:cs="Arial"/>
                <w:sz w:val="16"/>
                <w:szCs w:val="16"/>
                <w:cs/>
                <w:lang w:eastAsia="th-TH"/>
              </w:rPr>
            </w:pPr>
            <w:r w:rsidRPr="001056C3">
              <w:rPr>
                <w:rFonts w:ascii="Arial" w:hAnsi="Arial" w:cs="Arial"/>
                <w:sz w:val="16"/>
                <w:szCs w:val="16"/>
                <w:lang w:eastAsia="th-TH"/>
              </w:rPr>
              <w:t>180,195</w:t>
            </w:r>
          </w:p>
        </w:tc>
      </w:tr>
      <w:tr w:rsidR="007D7850" w:rsidRPr="001056C3" w14:paraId="1B74B5C4" w14:textId="77777777" w:rsidTr="004D7FBD">
        <w:tc>
          <w:tcPr>
            <w:tcW w:w="3330" w:type="dxa"/>
            <w:vAlign w:val="bottom"/>
          </w:tcPr>
          <w:p w14:paraId="129DAECD" w14:textId="055FABF2" w:rsidR="007D7850" w:rsidRPr="004D7FBD" w:rsidRDefault="004D7FBD" w:rsidP="000D2643">
            <w:pPr>
              <w:spacing w:line="260" w:lineRule="exact"/>
              <w:ind w:left="87" w:right="-110"/>
              <w:rPr>
                <w:rFonts w:ascii="Arial" w:hAnsi="Arial" w:cs="Arial"/>
                <w:sz w:val="16"/>
                <w:szCs w:val="16"/>
                <w:cs/>
                <w:lang w:eastAsia="th-TH"/>
              </w:rPr>
            </w:pPr>
            <w:r w:rsidRPr="004D7FBD">
              <w:rPr>
                <w:rFonts w:ascii="Arial" w:hAnsi="Arial" w:cs="Arial"/>
                <w:snapToGrid w:val="0"/>
                <w:sz w:val="16"/>
                <w:szCs w:val="16"/>
                <w:lang w:eastAsia="th-TH"/>
              </w:rPr>
              <w:t xml:space="preserve">Long-term </w:t>
            </w:r>
            <w:r w:rsidR="007D7850" w:rsidRPr="004D7FBD">
              <w:rPr>
                <w:rFonts w:ascii="Arial" w:hAnsi="Arial" w:cs="Arial"/>
                <w:snapToGrid w:val="0"/>
                <w:sz w:val="16"/>
                <w:szCs w:val="16"/>
                <w:lang w:eastAsia="th-TH"/>
              </w:rPr>
              <w:t>loans - other companies</w:t>
            </w:r>
          </w:p>
        </w:tc>
        <w:tc>
          <w:tcPr>
            <w:tcW w:w="1260" w:type="dxa"/>
            <w:vAlign w:val="bottom"/>
          </w:tcPr>
          <w:p w14:paraId="4647B594"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254,543</w:t>
            </w:r>
          </w:p>
        </w:tc>
        <w:tc>
          <w:tcPr>
            <w:tcW w:w="1580" w:type="dxa"/>
            <w:vAlign w:val="bottom"/>
          </w:tcPr>
          <w:p w14:paraId="480DD711"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(254,543)</w:t>
            </w:r>
          </w:p>
        </w:tc>
        <w:tc>
          <w:tcPr>
            <w:tcW w:w="1390" w:type="dxa"/>
            <w:vAlign w:val="bottom"/>
          </w:tcPr>
          <w:p w14:paraId="56007B05" w14:textId="77777777" w:rsidR="007D7850" w:rsidRPr="001056C3" w:rsidRDefault="007D7850" w:rsidP="004D7FBD">
            <w:pPr>
              <w:spacing w:line="260" w:lineRule="exact"/>
              <w:jc w:val="center"/>
              <w:rPr>
                <w:rFonts w:ascii="Arial" w:hAnsi="Arial" w:cs="Arial"/>
                <w:sz w:val="16"/>
                <w:szCs w:val="16"/>
                <w:lang w:eastAsia="th-TH"/>
              </w:rPr>
            </w:pPr>
            <w:r w:rsidRPr="001056C3">
              <w:rPr>
                <w:rFonts w:ascii="Arial" w:hAnsi="Arial" w:cs="Arial"/>
                <w:sz w:val="16"/>
                <w:szCs w:val="16"/>
                <w:lang w:eastAsia="th-TH"/>
              </w:rPr>
              <w:t>-</w:t>
            </w:r>
          </w:p>
        </w:tc>
        <w:tc>
          <w:tcPr>
            <w:tcW w:w="1440" w:type="dxa"/>
            <w:vAlign w:val="bottom"/>
          </w:tcPr>
          <w:p w14:paraId="6B7C5278" w14:textId="77777777" w:rsidR="007D7850" w:rsidRPr="001056C3" w:rsidRDefault="007D7850" w:rsidP="004D7FBD">
            <w:pPr>
              <w:spacing w:line="260" w:lineRule="exact"/>
              <w:jc w:val="center"/>
              <w:rPr>
                <w:rFonts w:ascii="Arial" w:hAnsi="Arial" w:cs="Arial"/>
                <w:sz w:val="16"/>
                <w:szCs w:val="16"/>
                <w:cs/>
                <w:lang w:eastAsia="th-TH"/>
              </w:rPr>
            </w:pPr>
            <w:r w:rsidRPr="001056C3">
              <w:rPr>
                <w:rFonts w:ascii="Arial" w:hAnsi="Arial" w:cs="Arial"/>
                <w:sz w:val="16"/>
                <w:szCs w:val="16"/>
                <w:lang w:eastAsia="th-TH"/>
              </w:rPr>
              <w:t>-</w:t>
            </w:r>
          </w:p>
        </w:tc>
      </w:tr>
      <w:tr w:rsidR="007D7850" w:rsidRPr="001056C3" w14:paraId="614024E9" w14:textId="77777777" w:rsidTr="004D7FBD">
        <w:tc>
          <w:tcPr>
            <w:tcW w:w="3330" w:type="dxa"/>
            <w:vAlign w:val="bottom"/>
          </w:tcPr>
          <w:p w14:paraId="676DD088" w14:textId="77777777" w:rsidR="007D7850" w:rsidRPr="004D7FBD" w:rsidRDefault="007D7850" w:rsidP="000D2643">
            <w:pPr>
              <w:spacing w:line="260" w:lineRule="exact"/>
              <w:ind w:left="87" w:right="-110"/>
              <w:rPr>
                <w:rFonts w:ascii="Arial" w:hAnsi="Arial" w:cs="Arial"/>
                <w:sz w:val="16"/>
                <w:szCs w:val="16"/>
                <w:cs/>
                <w:lang w:eastAsia="th-TH"/>
              </w:rPr>
            </w:pPr>
            <w:r w:rsidRPr="004D7FBD">
              <w:rPr>
                <w:rFonts w:ascii="Arial" w:hAnsi="Arial" w:cs="Arial"/>
                <w:snapToGrid w:val="0"/>
                <w:sz w:val="16"/>
                <w:szCs w:val="16"/>
                <w:lang w:eastAsia="th-TH"/>
              </w:rPr>
              <w:t>Property, plant and equipment, net</w:t>
            </w:r>
          </w:p>
        </w:tc>
        <w:tc>
          <w:tcPr>
            <w:tcW w:w="1260" w:type="dxa"/>
            <w:vAlign w:val="bottom"/>
          </w:tcPr>
          <w:p w14:paraId="7AE5D150"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630,205</w:t>
            </w:r>
          </w:p>
        </w:tc>
        <w:tc>
          <w:tcPr>
            <w:tcW w:w="1580" w:type="dxa"/>
            <w:vAlign w:val="bottom"/>
          </w:tcPr>
          <w:p w14:paraId="5D9BD715" w14:textId="77777777" w:rsidR="007D7850" w:rsidRPr="001056C3" w:rsidRDefault="007D7850" w:rsidP="004D7FBD">
            <w:pPr>
              <w:spacing w:line="260" w:lineRule="exact"/>
              <w:jc w:val="right"/>
              <w:rPr>
                <w:rFonts w:ascii="Arial" w:hAnsi="Arial" w:cs="Arial"/>
                <w:sz w:val="16"/>
                <w:szCs w:val="16"/>
                <w:lang w:eastAsia="th-TH"/>
              </w:rPr>
            </w:pPr>
            <w:r w:rsidRPr="001056C3">
              <w:rPr>
                <w:rFonts w:ascii="Arial" w:hAnsi="Arial" w:cs="Arial"/>
                <w:sz w:val="16"/>
                <w:szCs w:val="16"/>
                <w:lang w:eastAsia="th-TH"/>
              </w:rPr>
              <w:t>155,815</w:t>
            </w:r>
          </w:p>
        </w:tc>
        <w:tc>
          <w:tcPr>
            <w:tcW w:w="1390" w:type="dxa"/>
            <w:vAlign w:val="bottom"/>
          </w:tcPr>
          <w:p w14:paraId="3E97258F" w14:textId="77777777" w:rsidR="007D7850" w:rsidRPr="001056C3" w:rsidRDefault="007D7850" w:rsidP="004D7FBD">
            <w:pPr>
              <w:spacing w:line="260" w:lineRule="exact"/>
              <w:jc w:val="center"/>
              <w:rPr>
                <w:rFonts w:ascii="Arial" w:hAnsi="Arial" w:cs="Arial"/>
                <w:sz w:val="16"/>
                <w:szCs w:val="16"/>
                <w:lang w:eastAsia="th-TH"/>
              </w:rPr>
            </w:pPr>
            <w:r w:rsidRPr="001056C3">
              <w:rPr>
                <w:rFonts w:ascii="Arial" w:hAnsi="Arial" w:cs="Arial"/>
                <w:sz w:val="16"/>
                <w:szCs w:val="16"/>
                <w:lang w:eastAsia="th-TH"/>
              </w:rPr>
              <w:t>-</w:t>
            </w:r>
          </w:p>
        </w:tc>
        <w:tc>
          <w:tcPr>
            <w:tcW w:w="1440" w:type="dxa"/>
            <w:vAlign w:val="bottom"/>
          </w:tcPr>
          <w:p w14:paraId="4788AC20" w14:textId="77777777" w:rsidR="007D7850" w:rsidRPr="001056C3" w:rsidRDefault="007D7850" w:rsidP="004D7FBD">
            <w:pPr>
              <w:spacing w:line="260" w:lineRule="exact"/>
              <w:jc w:val="right"/>
              <w:rPr>
                <w:rFonts w:ascii="Arial" w:hAnsi="Arial" w:cs="Arial"/>
                <w:sz w:val="16"/>
                <w:szCs w:val="16"/>
                <w:cs/>
                <w:lang w:eastAsia="th-TH"/>
              </w:rPr>
            </w:pPr>
            <w:r w:rsidRPr="001056C3">
              <w:rPr>
                <w:rFonts w:ascii="Arial" w:hAnsi="Arial" w:cs="Arial"/>
                <w:sz w:val="16"/>
                <w:szCs w:val="16"/>
                <w:lang w:eastAsia="th-TH"/>
              </w:rPr>
              <w:t>786,020</w:t>
            </w:r>
          </w:p>
        </w:tc>
      </w:tr>
      <w:tr w:rsidR="007D7850" w:rsidRPr="001056C3" w14:paraId="1E20D42D" w14:textId="77777777" w:rsidTr="004D7FBD">
        <w:tc>
          <w:tcPr>
            <w:tcW w:w="3330" w:type="dxa"/>
            <w:vAlign w:val="bottom"/>
          </w:tcPr>
          <w:p w14:paraId="74D4DDF3" w14:textId="77777777" w:rsidR="007D7850" w:rsidRPr="004D7FBD" w:rsidRDefault="007D7850" w:rsidP="000D2643">
            <w:pPr>
              <w:spacing w:line="260" w:lineRule="exact"/>
              <w:ind w:left="87" w:right="-110"/>
              <w:rPr>
                <w:rFonts w:ascii="Arial" w:hAnsi="Arial" w:cs="Arial"/>
                <w:snapToGrid w:val="0"/>
                <w:sz w:val="16"/>
                <w:szCs w:val="16"/>
                <w:cs/>
                <w:lang w:eastAsia="th-TH"/>
              </w:rPr>
            </w:pPr>
          </w:p>
        </w:tc>
        <w:tc>
          <w:tcPr>
            <w:tcW w:w="1260" w:type="dxa"/>
            <w:vAlign w:val="bottom"/>
          </w:tcPr>
          <w:p w14:paraId="2553B548" w14:textId="77777777" w:rsidR="007D7850" w:rsidRPr="001056C3" w:rsidRDefault="007D7850" w:rsidP="004D7FBD">
            <w:pPr>
              <w:spacing w:line="260" w:lineRule="exact"/>
              <w:ind w:left="87"/>
              <w:jc w:val="right"/>
              <w:rPr>
                <w:rFonts w:ascii="Arial" w:hAnsi="Arial" w:cs="Arial"/>
                <w:snapToGrid w:val="0"/>
                <w:spacing w:val="-8"/>
                <w:sz w:val="16"/>
                <w:szCs w:val="16"/>
                <w:lang w:eastAsia="th-TH"/>
              </w:rPr>
            </w:pPr>
          </w:p>
        </w:tc>
        <w:tc>
          <w:tcPr>
            <w:tcW w:w="1580" w:type="dxa"/>
            <w:vAlign w:val="bottom"/>
          </w:tcPr>
          <w:p w14:paraId="175E4454" w14:textId="77777777" w:rsidR="007D7850" w:rsidRPr="001056C3" w:rsidRDefault="007D7850" w:rsidP="004D7FBD">
            <w:pPr>
              <w:spacing w:line="260" w:lineRule="exact"/>
              <w:ind w:left="87"/>
              <w:jc w:val="right"/>
              <w:rPr>
                <w:rFonts w:ascii="Arial" w:hAnsi="Arial" w:cs="Arial"/>
                <w:snapToGrid w:val="0"/>
                <w:spacing w:val="-8"/>
                <w:sz w:val="16"/>
                <w:szCs w:val="16"/>
                <w:lang w:eastAsia="th-TH"/>
              </w:rPr>
            </w:pPr>
          </w:p>
        </w:tc>
        <w:tc>
          <w:tcPr>
            <w:tcW w:w="1390" w:type="dxa"/>
            <w:vAlign w:val="bottom"/>
          </w:tcPr>
          <w:p w14:paraId="167014B3" w14:textId="77777777" w:rsidR="007D7850" w:rsidRPr="001056C3" w:rsidRDefault="007D7850" w:rsidP="004D7FBD">
            <w:pPr>
              <w:spacing w:line="260" w:lineRule="exact"/>
              <w:ind w:left="87"/>
              <w:jc w:val="center"/>
              <w:rPr>
                <w:rFonts w:ascii="Arial" w:hAnsi="Arial" w:cs="Arial"/>
                <w:snapToGrid w:val="0"/>
                <w:spacing w:val="-8"/>
                <w:sz w:val="16"/>
                <w:szCs w:val="16"/>
                <w:lang w:eastAsia="th-TH"/>
              </w:rPr>
            </w:pPr>
          </w:p>
        </w:tc>
        <w:tc>
          <w:tcPr>
            <w:tcW w:w="1440" w:type="dxa"/>
            <w:vAlign w:val="bottom"/>
          </w:tcPr>
          <w:p w14:paraId="64D6C3C2" w14:textId="77777777" w:rsidR="007D7850" w:rsidRPr="001056C3" w:rsidRDefault="007D7850" w:rsidP="004D7FBD">
            <w:pPr>
              <w:spacing w:line="260" w:lineRule="exact"/>
              <w:ind w:left="87"/>
              <w:jc w:val="right"/>
              <w:rPr>
                <w:rFonts w:ascii="Arial" w:hAnsi="Arial" w:cs="Arial"/>
                <w:snapToGrid w:val="0"/>
                <w:spacing w:val="-8"/>
                <w:sz w:val="16"/>
                <w:szCs w:val="16"/>
                <w:cs/>
                <w:lang w:eastAsia="th-TH"/>
              </w:rPr>
            </w:pPr>
          </w:p>
        </w:tc>
      </w:tr>
      <w:tr w:rsidR="007D7850" w:rsidRPr="001056C3" w14:paraId="74A26E50" w14:textId="77777777" w:rsidTr="004D7FBD">
        <w:tc>
          <w:tcPr>
            <w:tcW w:w="3330" w:type="dxa"/>
            <w:vAlign w:val="bottom"/>
          </w:tcPr>
          <w:p w14:paraId="6C788EFF" w14:textId="77777777" w:rsidR="007D7850" w:rsidRPr="004D7FBD" w:rsidRDefault="007D7850" w:rsidP="000D2643">
            <w:pPr>
              <w:spacing w:line="260" w:lineRule="exact"/>
              <w:ind w:left="87" w:right="-110"/>
              <w:rPr>
                <w:rFonts w:ascii="Arial" w:hAnsi="Arial" w:cs="Arial"/>
                <w:b/>
                <w:bCs/>
                <w:snapToGrid w:val="0"/>
                <w:sz w:val="16"/>
                <w:szCs w:val="16"/>
                <w:cs/>
                <w:lang w:eastAsia="th-TH"/>
              </w:rPr>
            </w:pPr>
            <w:r w:rsidRPr="004D7FBD">
              <w:rPr>
                <w:rFonts w:ascii="Arial" w:hAnsi="Arial" w:cs="Arial"/>
                <w:b/>
                <w:bCs/>
                <w:snapToGrid w:val="0"/>
                <w:sz w:val="16"/>
                <w:szCs w:val="16"/>
                <w:lang w:eastAsia="th-TH"/>
              </w:rPr>
              <w:t>Current liabilities</w:t>
            </w:r>
          </w:p>
        </w:tc>
        <w:tc>
          <w:tcPr>
            <w:tcW w:w="1260" w:type="dxa"/>
            <w:vAlign w:val="bottom"/>
          </w:tcPr>
          <w:p w14:paraId="6812C5DE" w14:textId="77777777" w:rsidR="007D7850" w:rsidRPr="001056C3" w:rsidRDefault="007D7850" w:rsidP="004D7FBD">
            <w:pPr>
              <w:spacing w:line="260" w:lineRule="exact"/>
              <w:ind w:left="-18" w:right="-18"/>
              <w:jc w:val="right"/>
              <w:rPr>
                <w:rFonts w:ascii="Arial" w:hAnsi="Arial" w:cs="Arial"/>
                <w:b/>
                <w:bCs/>
                <w:snapToGrid w:val="0"/>
                <w:sz w:val="16"/>
                <w:szCs w:val="16"/>
                <w:lang w:val="en-US" w:eastAsia="th-TH"/>
              </w:rPr>
            </w:pPr>
          </w:p>
        </w:tc>
        <w:tc>
          <w:tcPr>
            <w:tcW w:w="1580" w:type="dxa"/>
            <w:vAlign w:val="bottom"/>
          </w:tcPr>
          <w:p w14:paraId="333DD1F5" w14:textId="77777777" w:rsidR="007D7850" w:rsidRPr="001056C3" w:rsidRDefault="007D7850" w:rsidP="004D7FBD">
            <w:pPr>
              <w:spacing w:line="260" w:lineRule="exact"/>
              <w:ind w:left="-18" w:right="-18"/>
              <w:jc w:val="right"/>
              <w:rPr>
                <w:rFonts w:ascii="Arial" w:hAnsi="Arial" w:cs="Arial"/>
                <w:b/>
                <w:bCs/>
                <w:snapToGrid w:val="0"/>
                <w:sz w:val="16"/>
                <w:szCs w:val="16"/>
                <w:lang w:val="en-US" w:eastAsia="th-TH"/>
              </w:rPr>
            </w:pPr>
          </w:p>
        </w:tc>
        <w:tc>
          <w:tcPr>
            <w:tcW w:w="1390" w:type="dxa"/>
            <w:vAlign w:val="bottom"/>
          </w:tcPr>
          <w:p w14:paraId="65AC6497" w14:textId="77777777" w:rsidR="007D7850" w:rsidRPr="001056C3" w:rsidRDefault="007D7850" w:rsidP="004D7FBD">
            <w:pPr>
              <w:spacing w:line="260" w:lineRule="exact"/>
              <w:ind w:left="-18" w:right="-18"/>
              <w:jc w:val="center"/>
              <w:rPr>
                <w:rFonts w:ascii="Arial" w:hAnsi="Arial" w:cs="Arial"/>
                <w:b/>
                <w:bCs/>
                <w:snapToGrid w:val="0"/>
                <w:sz w:val="16"/>
                <w:szCs w:val="16"/>
                <w:lang w:val="en-US" w:eastAsia="th-TH"/>
              </w:rPr>
            </w:pPr>
          </w:p>
        </w:tc>
        <w:tc>
          <w:tcPr>
            <w:tcW w:w="1440" w:type="dxa"/>
            <w:vAlign w:val="bottom"/>
          </w:tcPr>
          <w:p w14:paraId="219BE4BA" w14:textId="77777777" w:rsidR="007D7850" w:rsidRPr="001056C3" w:rsidRDefault="007D7850" w:rsidP="004D7FBD">
            <w:pPr>
              <w:spacing w:line="260" w:lineRule="exact"/>
              <w:ind w:left="-18" w:right="-18"/>
              <w:jc w:val="right"/>
              <w:rPr>
                <w:rFonts w:ascii="Arial" w:hAnsi="Arial" w:cs="Arial"/>
                <w:b/>
                <w:bCs/>
                <w:snapToGrid w:val="0"/>
                <w:sz w:val="16"/>
                <w:szCs w:val="16"/>
                <w:lang w:val="en-US" w:eastAsia="th-TH"/>
              </w:rPr>
            </w:pPr>
          </w:p>
        </w:tc>
      </w:tr>
      <w:tr w:rsidR="007D7850" w:rsidRPr="001056C3" w14:paraId="46227EC5" w14:textId="77777777" w:rsidTr="004D7FBD">
        <w:tc>
          <w:tcPr>
            <w:tcW w:w="3330" w:type="dxa"/>
            <w:vAlign w:val="bottom"/>
          </w:tcPr>
          <w:p w14:paraId="166EDC7D"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Trade and other accounts payables</w:t>
            </w:r>
          </w:p>
        </w:tc>
        <w:tc>
          <w:tcPr>
            <w:tcW w:w="1260" w:type="dxa"/>
            <w:vAlign w:val="bottom"/>
          </w:tcPr>
          <w:p w14:paraId="360D70C4"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580" w:type="dxa"/>
            <w:vAlign w:val="bottom"/>
          </w:tcPr>
          <w:p w14:paraId="3CABE260"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(270,904)</w:t>
            </w:r>
          </w:p>
        </w:tc>
        <w:tc>
          <w:tcPr>
            <w:tcW w:w="1390" w:type="dxa"/>
            <w:vAlign w:val="bottom"/>
          </w:tcPr>
          <w:p w14:paraId="2918482E"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2395D53E"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(270,904)</w:t>
            </w:r>
          </w:p>
        </w:tc>
      </w:tr>
      <w:tr w:rsidR="007D7850" w:rsidRPr="001056C3" w14:paraId="27BC90BD" w14:textId="77777777" w:rsidTr="004D7FBD">
        <w:tc>
          <w:tcPr>
            <w:tcW w:w="3330" w:type="dxa"/>
            <w:vAlign w:val="bottom"/>
          </w:tcPr>
          <w:p w14:paraId="34661DD7" w14:textId="68A99D2B"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 xml:space="preserve">Trade accounts payable </w:t>
            </w:r>
            <w:r w:rsidR="00355F81" w:rsidRPr="004D7FBD">
              <w:rPr>
                <w:rFonts w:ascii="Arial" w:hAnsi="Arial" w:cs="Arial"/>
                <w:snapToGrid w:val="0"/>
                <w:sz w:val="16"/>
                <w:szCs w:val="16"/>
                <w:lang w:eastAsia="th-TH"/>
              </w:rPr>
              <w:t xml:space="preserve">– </w:t>
            </w:r>
            <w:r w:rsidRPr="004D7FBD">
              <w:rPr>
                <w:rFonts w:ascii="Arial" w:hAnsi="Arial" w:cs="Arial"/>
                <w:snapToGrid w:val="0"/>
                <w:sz w:val="16"/>
                <w:szCs w:val="16"/>
                <w:lang w:eastAsia="th-TH"/>
              </w:rPr>
              <w:t>related parties</w:t>
            </w:r>
          </w:p>
        </w:tc>
        <w:tc>
          <w:tcPr>
            <w:tcW w:w="1260" w:type="dxa"/>
            <w:vAlign w:val="bottom"/>
          </w:tcPr>
          <w:p w14:paraId="4C938584"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(356)</w:t>
            </w:r>
          </w:p>
        </w:tc>
        <w:tc>
          <w:tcPr>
            <w:tcW w:w="1580" w:type="dxa"/>
            <w:vAlign w:val="bottom"/>
          </w:tcPr>
          <w:p w14:paraId="5275EC93"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356</w:t>
            </w:r>
          </w:p>
        </w:tc>
        <w:tc>
          <w:tcPr>
            <w:tcW w:w="1390" w:type="dxa"/>
            <w:vAlign w:val="bottom"/>
          </w:tcPr>
          <w:p w14:paraId="11019228"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0450B857"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13941E57" w14:textId="77777777" w:rsidTr="004D7FBD">
        <w:tc>
          <w:tcPr>
            <w:tcW w:w="3330" w:type="dxa"/>
            <w:vAlign w:val="bottom"/>
          </w:tcPr>
          <w:p w14:paraId="08095FCE"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Trade accounts payable – other companies</w:t>
            </w:r>
          </w:p>
        </w:tc>
        <w:tc>
          <w:tcPr>
            <w:tcW w:w="1260" w:type="dxa"/>
            <w:vAlign w:val="bottom"/>
          </w:tcPr>
          <w:p w14:paraId="6AAD1DB4"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(180,061)</w:t>
            </w:r>
          </w:p>
        </w:tc>
        <w:tc>
          <w:tcPr>
            <w:tcW w:w="1580" w:type="dxa"/>
            <w:vAlign w:val="bottom"/>
          </w:tcPr>
          <w:p w14:paraId="0E596141"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180,061</w:t>
            </w:r>
          </w:p>
        </w:tc>
        <w:tc>
          <w:tcPr>
            <w:tcW w:w="1390" w:type="dxa"/>
            <w:vAlign w:val="bottom"/>
          </w:tcPr>
          <w:p w14:paraId="15F4AC72"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66883CDF"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66D2E956" w14:textId="77777777" w:rsidTr="004D7FBD">
        <w:tc>
          <w:tcPr>
            <w:tcW w:w="3330" w:type="dxa"/>
            <w:vAlign w:val="bottom"/>
          </w:tcPr>
          <w:p w14:paraId="345CB597"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Account payable for purchase fixed assets</w:t>
            </w:r>
          </w:p>
        </w:tc>
        <w:tc>
          <w:tcPr>
            <w:tcW w:w="1260" w:type="dxa"/>
            <w:vAlign w:val="bottom"/>
          </w:tcPr>
          <w:p w14:paraId="63AF2E5B"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(651)</w:t>
            </w:r>
          </w:p>
        </w:tc>
        <w:tc>
          <w:tcPr>
            <w:tcW w:w="1580" w:type="dxa"/>
            <w:vAlign w:val="bottom"/>
          </w:tcPr>
          <w:p w14:paraId="5292445B"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651</w:t>
            </w:r>
          </w:p>
        </w:tc>
        <w:tc>
          <w:tcPr>
            <w:tcW w:w="1390" w:type="dxa"/>
            <w:vAlign w:val="bottom"/>
          </w:tcPr>
          <w:p w14:paraId="50553518"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6FE2B1FB"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4B8F1CA8" w14:textId="77777777" w:rsidTr="004D7FBD">
        <w:tc>
          <w:tcPr>
            <w:tcW w:w="3330" w:type="dxa"/>
            <w:vAlign w:val="bottom"/>
          </w:tcPr>
          <w:p w14:paraId="444E6B86" w14:textId="5996FF5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Short-term loan from – other companies</w:t>
            </w:r>
          </w:p>
        </w:tc>
        <w:tc>
          <w:tcPr>
            <w:tcW w:w="1260" w:type="dxa"/>
            <w:vAlign w:val="bottom"/>
          </w:tcPr>
          <w:p w14:paraId="0F7FC102"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(1,278)</w:t>
            </w:r>
          </w:p>
        </w:tc>
        <w:tc>
          <w:tcPr>
            <w:tcW w:w="1580" w:type="dxa"/>
            <w:vAlign w:val="bottom"/>
          </w:tcPr>
          <w:p w14:paraId="331C2E96"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1,278</w:t>
            </w:r>
          </w:p>
        </w:tc>
        <w:tc>
          <w:tcPr>
            <w:tcW w:w="1390" w:type="dxa"/>
            <w:vAlign w:val="bottom"/>
          </w:tcPr>
          <w:p w14:paraId="5B34078F"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7612D555"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7DE32F40" w14:textId="77777777" w:rsidTr="004D7FBD">
        <w:tc>
          <w:tcPr>
            <w:tcW w:w="3330" w:type="dxa"/>
            <w:vAlign w:val="bottom"/>
          </w:tcPr>
          <w:p w14:paraId="4C4B3FC2"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Advances received from customer</w:t>
            </w:r>
          </w:p>
        </w:tc>
        <w:tc>
          <w:tcPr>
            <w:tcW w:w="1260" w:type="dxa"/>
            <w:vAlign w:val="bottom"/>
          </w:tcPr>
          <w:p w14:paraId="7DD9D070"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(4,097)</w:t>
            </w:r>
          </w:p>
        </w:tc>
        <w:tc>
          <w:tcPr>
            <w:tcW w:w="1580" w:type="dxa"/>
            <w:vAlign w:val="bottom"/>
          </w:tcPr>
          <w:p w14:paraId="281E4629"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4,097</w:t>
            </w:r>
          </w:p>
        </w:tc>
        <w:tc>
          <w:tcPr>
            <w:tcW w:w="1390" w:type="dxa"/>
            <w:vAlign w:val="bottom"/>
          </w:tcPr>
          <w:p w14:paraId="2C7654E8"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52A42318"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0808D579" w14:textId="77777777" w:rsidTr="004D7FBD">
        <w:tc>
          <w:tcPr>
            <w:tcW w:w="3330" w:type="dxa"/>
            <w:vAlign w:val="bottom"/>
          </w:tcPr>
          <w:p w14:paraId="0F989ACC" w14:textId="77777777" w:rsidR="007D7850" w:rsidRPr="004D7FBD" w:rsidRDefault="007D7850"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Other current liabilities</w:t>
            </w:r>
          </w:p>
        </w:tc>
        <w:tc>
          <w:tcPr>
            <w:tcW w:w="1260" w:type="dxa"/>
            <w:vAlign w:val="bottom"/>
          </w:tcPr>
          <w:p w14:paraId="6C7730FD"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(84,461)</w:t>
            </w:r>
          </w:p>
        </w:tc>
        <w:tc>
          <w:tcPr>
            <w:tcW w:w="1580" w:type="dxa"/>
            <w:vAlign w:val="bottom"/>
          </w:tcPr>
          <w:p w14:paraId="339F528C"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84,461</w:t>
            </w:r>
          </w:p>
        </w:tc>
        <w:tc>
          <w:tcPr>
            <w:tcW w:w="1390" w:type="dxa"/>
            <w:vAlign w:val="bottom"/>
          </w:tcPr>
          <w:p w14:paraId="022E896C"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4E5AAF6D"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r>
      <w:tr w:rsidR="007D7850" w:rsidRPr="001056C3" w14:paraId="4811E8B1" w14:textId="77777777" w:rsidTr="004D7FBD">
        <w:tc>
          <w:tcPr>
            <w:tcW w:w="3330" w:type="dxa"/>
            <w:vAlign w:val="bottom"/>
          </w:tcPr>
          <w:p w14:paraId="55F24A83" w14:textId="77777777" w:rsidR="007D7850" w:rsidRPr="004D7FBD" w:rsidRDefault="007D7850" w:rsidP="000D2643">
            <w:pPr>
              <w:spacing w:line="260" w:lineRule="exact"/>
              <w:ind w:left="87" w:right="-110"/>
              <w:rPr>
                <w:rFonts w:ascii="Arial" w:hAnsi="Arial" w:cs="Arial"/>
                <w:snapToGrid w:val="0"/>
                <w:sz w:val="16"/>
                <w:szCs w:val="16"/>
                <w:cs/>
                <w:lang w:eastAsia="th-TH"/>
              </w:rPr>
            </w:pPr>
          </w:p>
        </w:tc>
        <w:tc>
          <w:tcPr>
            <w:tcW w:w="1260" w:type="dxa"/>
            <w:vAlign w:val="bottom"/>
          </w:tcPr>
          <w:p w14:paraId="4B216F56" w14:textId="77777777" w:rsidR="007D7850" w:rsidRPr="001056C3" w:rsidRDefault="007D7850" w:rsidP="004D7FBD">
            <w:pPr>
              <w:spacing w:line="260" w:lineRule="exact"/>
              <w:jc w:val="right"/>
              <w:rPr>
                <w:rFonts w:ascii="Arial" w:hAnsi="Arial" w:cs="Arial"/>
                <w:snapToGrid w:val="0"/>
                <w:spacing w:val="-8"/>
                <w:sz w:val="16"/>
                <w:szCs w:val="16"/>
                <w:lang w:eastAsia="th-TH"/>
              </w:rPr>
            </w:pPr>
          </w:p>
        </w:tc>
        <w:tc>
          <w:tcPr>
            <w:tcW w:w="1580" w:type="dxa"/>
            <w:vAlign w:val="bottom"/>
          </w:tcPr>
          <w:p w14:paraId="5CB917B9" w14:textId="77777777" w:rsidR="007D7850" w:rsidRPr="001056C3" w:rsidRDefault="007D7850" w:rsidP="004D7FBD">
            <w:pPr>
              <w:spacing w:line="260" w:lineRule="exact"/>
              <w:jc w:val="right"/>
              <w:rPr>
                <w:rFonts w:ascii="Arial" w:hAnsi="Arial" w:cs="Arial"/>
                <w:snapToGrid w:val="0"/>
                <w:spacing w:val="-8"/>
                <w:sz w:val="16"/>
                <w:szCs w:val="16"/>
                <w:lang w:eastAsia="th-TH"/>
              </w:rPr>
            </w:pPr>
          </w:p>
        </w:tc>
        <w:tc>
          <w:tcPr>
            <w:tcW w:w="1390" w:type="dxa"/>
            <w:vAlign w:val="bottom"/>
          </w:tcPr>
          <w:p w14:paraId="43CFFA1C" w14:textId="77777777" w:rsidR="007D7850" w:rsidRPr="001056C3" w:rsidRDefault="007D7850" w:rsidP="004D7FBD">
            <w:pPr>
              <w:spacing w:line="260" w:lineRule="exact"/>
              <w:jc w:val="center"/>
              <w:rPr>
                <w:rFonts w:ascii="Arial" w:hAnsi="Arial" w:cs="Arial"/>
                <w:snapToGrid w:val="0"/>
                <w:spacing w:val="-8"/>
                <w:sz w:val="16"/>
                <w:szCs w:val="16"/>
                <w:lang w:eastAsia="th-TH"/>
              </w:rPr>
            </w:pPr>
          </w:p>
        </w:tc>
        <w:tc>
          <w:tcPr>
            <w:tcW w:w="1440" w:type="dxa"/>
            <w:vAlign w:val="bottom"/>
          </w:tcPr>
          <w:p w14:paraId="1CBADF36" w14:textId="77777777" w:rsidR="007D7850" w:rsidRPr="001056C3" w:rsidRDefault="007D7850" w:rsidP="004D7FBD">
            <w:pPr>
              <w:spacing w:line="260" w:lineRule="exact"/>
              <w:jc w:val="center"/>
              <w:rPr>
                <w:rFonts w:ascii="Arial" w:hAnsi="Arial" w:cs="Arial"/>
                <w:snapToGrid w:val="0"/>
                <w:spacing w:val="-8"/>
                <w:sz w:val="16"/>
                <w:szCs w:val="16"/>
                <w:cs/>
                <w:lang w:eastAsia="th-TH"/>
              </w:rPr>
            </w:pPr>
          </w:p>
        </w:tc>
      </w:tr>
      <w:tr w:rsidR="007D7850" w:rsidRPr="001056C3" w14:paraId="0D421F6D" w14:textId="77777777" w:rsidTr="004D7FBD">
        <w:tc>
          <w:tcPr>
            <w:tcW w:w="3330" w:type="dxa"/>
            <w:vAlign w:val="bottom"/>
          </w:tcPr>
          <w:p w14:paraId="7218B27A" w14:textId="77777777" w:rsidR="007D7850" w:rsidRPr="004D7FBD" w:rsidRDefault="007D7850" w:rsidP="000D2643">
            <w:pPr>
              <w:spacing w:line="260" w:lineRule="exact"/>
              <w:ind w:left="87" w:right="-110"/>
              <w:rPr>
                <w:rFonts w:ascii="Arial" w:hAnsi="Arial" w:cs="Arial"/>
                <w:bCs/>
                <w:sz w:val="16"/>
                <w:szCs w:val="16"/>
              </w:rPr>
            </w:pPr>
            <w:r w:rsidRPr="004D7FBD">
              <w:rPr>
                <w:rFonts w:ascii="Arial" w:hAnsi="Arial" w:cs="Arial"/>
                <w:b/>
                <w:sz w:val="16"/>
                <w:szCs w:val="16"/>
              </w:rPr>
              <w:t>Non-current liabilities</w:t>
            </w:r>
          </w:p>
        </w:tc>
        <w:tc>
          <w:tcPr>
            <w:tcW w:w="1260" w:type="dxa"/>
            <w:vAlign w:val="bottom"/>
          </w:tcPr>
          <w:p w14:paraId="3883ECE7"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p>
        </w:tc>
        <w:tc>
          <w:tcPr>
            <w:tcW w:w="1580" w:type="dxa"/>
            <w:vAlign w:val="bottom"/>
          </w:tcPr>
          <w:p w14:paraId="38243A0D"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p>
        </w:tc>
        <w:tc>
          <w:tcPr>
            <w:tcW w:w="1390" w:type="dxa"/>
            <w:vAlign w:val="bottom"/>
          </w:tcPr>
          <w:p w14:paraId="60D3E049"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p>
        </w:tc>
        <w:tc>
          <w:tcPr>
            <w:tcW w:w="1440" w:type="dxa"/>
            <w:vAlign w:val="bottom"/>
          </w:tcPr>
          <w:p w14:paraId="3B502903"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p>
        </w:tc>
      </w:tr>
      <w:tr w:rsidR="007D7850" w:rsidRPr="001056C3" w14:paraId="177BE257" w14:textId="77777777" w:rsidTr="004D7FBD">
        <w:tc>
          <w:tcPr>
            <w:tcW w:w="3330" w:type="dxa"/>
            <w:vAlign w:val="bottom"/>
          </w:tcPr>
          <w:p w14:paraId="3CBC4914" w14:textId="77777777" w:rsidR="007D7850" w:rsidRPr="004D7FBD" w:rsidRDefault="007D7850" w:rsidP="000D2643">
            <w:pPr>
              <w:spacing w:line="260" w:lineRule="exact"/>
              <w:ind w:left="87" w:right="-110"/>
              <w:rPr>
                <w:rFonts w:ascii="Arial" w:hAnsi="Arial" w:cs="Arial"/>
                <w:bCs/>
                <w:sz w:val="16"/>
                <w:szCs w:val="16"/>
                <w:cs/>
              </w:rPr>
            </w:pPr>
            <w:r w:rsidRPr="004D7FBD">
              <w:rPr>
                <w:rFonts w:ascii="Arial" w:hAnsi="Arial" w:cs="Arial"/>
                <w:bCs/>
                <w:sz w:val="16"/>
                <w:szCs w:val="16"/>
              </w:rPr>
              <w:t>Deferred gain from sale and lease back</w:t>
            </w:r>
          </w:p>
        </w:tc>
        <w:tc>
          <w:tcPr>
            <w:tcW w:w="1260" w:type="dxa"/>
            <w:vAlign w:val="bottom"/>
          </w:tcPr>
          <w:p w14:paraId="1E4C4BC0"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580" w:type="dxa"/>
            <w:vAlign w:val="bottom"/>
          </w:tcPr>
          <w:p w14:paraId="7002C32A"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(155,815)</w:t>
            </w:r>
          </w:p>
        </w:tc>
        <w:tc>
          <w:tcPr>
            <w:tcW w:w="1390" w:type="dxa"/>
            <w:vAlign w:val="bottom"/>
          </w:tcPr>
          <w:p w14:paraId="350607DD" w14:textId="77777777" w:rsidR="007D7850" w:rsidRPr="001056C3" w:rsidRDefault="007D7850"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43686873" w14:textId="77777777" w:rsidR="007D7850" w:rsidRPr="001056C3" w:rsidRDefault="007D7850"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(155,815)</w:t>
            </w:r>
          </w:p>
        </w:tc>
      </w:tr>
      <w:tr w:rsidR="00566268" w:rsidRPr="001056C3" w14:paraId="70331625" w14:textId="77777777" w:rsidTr="004D7FBD">
        <w:tc>
          <w:tcPr>
            <w:tcW w:w="3330" w:type="dxa"/>
            <w:vAlign w:val="bottom"/>
          </w:tcPr>
          <w:p w14:paraId="06A6DFED" w14:textId="77777777" w:rsidR="00566268" w:rsidRPr="004D7FBD" w:rsidRDefault="00566268" w:rsidP="000D2643">
            <w:pPr>
              <w:spacing w:line="260" w:lineRule="exact"/>
              <w:ind w:left="87" w:right="-110"/>
              <w:rPr>
                <w:rFonts w:ascii="Arial" w:hAnsi="Arial" w:cs="Arial"/>
                <w:snapToGrid w:val="0"/>
                <w:sz w:val="16"/>
                <w:szCs w:val="16"/>
                <w:cs/>
                <w:lang w:eastAsia="th-TH"/>
              </w:rPr>
            </w:pPr>
          </w:p>
        </w:tc>
        <w:tc>
          <w:tcPr>
            <w:tcW w:w="1260" w:type="dxa"/>
            <w:vAlign w:val="bottom"/>
          </w:tcPr>
          <w:p w14:paraId="4AE9430A" w14:textId="77777777" w:rsidR="00566268" w:rsidRPr="001056C3" w:rsidRDefault="00566268" w:rsidP="004D7FBD">
            <w:pPr>
              <w:spacing w:line="260" w:lineRule="exact"/>
              <w:jc w:val="right"/>
              <w:rPr>
                <w:rFonts w:ascii="Arial" w:hAnsi="Arial" w:cs="Arial"/>
                <w:snapToGrid w:val="0"/>
                <w:spacing w:val="-8"/>
                <w:sz w:val="16"/>
                <w:szCs w:val="16"/>
                <w:lang w:eastAsia="th-TH"/>
              </w:rPr>
            </w:pPr>
          </w:p>
        </w:tc>
        <w:tc>
          <w:tcPr>
            <w:tcW w:w="1580" w:type="dxa"/>
            <w:vAlign w:val="bottom"/>
          </w:tcPr>
          <w:p w14:paraId="71BDBC75" w14:textId="77777777" w:rsidR="00566268" w:rsidRPr="001056C3" w:rsidRDefault="00566268" w:rsidP="004D7FBD">
            <w:pPr>
              <w:spacing w:line="260" w:lineRule="exact"/>
              <w:jc w:val="right"/>
              <w:rPr>
                <w:rFonts w:ascii="Arial" w:hAnsi="Arial" w:cs="Arial"/>
                <w:snapToGrid w:val="0"/>
                <w:spacing w:val="-8"/>
                <w:sz w:val="16"/>
                <w:szCs w:val="16"/>
                <w:lang w:eastAsia="th-TH"/>
              </w:rPr>
            </w:pPr>
          </w:p>
        </w:tc>
        <w:tc>
          <w:tcPr>
            <w:tcW w:w="1390" w:type="dxa"/>
            <w:vAlign w:val="bottom"/>
          </w:tcPr>
          <w:p w14:paraId="16F3CEF1" w14:textId="77777777" w:rsidR="00566268" w:rsidRPr="001056C3" w:rsidRDefault="00566268" w:rsidP="004D7FBD">
            <w:pPr>
              <w:spacing w:line="260" w:lineRule="exact"/>
              <w:jc w:val="center"/>
              <w:rPr>
                <w:rFonts w:ascii="Arial" w:hAnsi="Arial" w:cs="Arial"/>
                <w:snapToGrid w:val="0"/>
                <w:spacing w:val="-8"/>
                <w:sz w:val="16"/>
                <w:szCs w:val="16"/>
                <w:lang w:eastAsia="th-TH"/>
              </w:rPr>
            </w:pPr>
          </w:p>
        </w:tc>
        <w:tc>
          <w:tcPr>
            <w:tcW w:w="1440" w:type="dxa"/>
            <w:vAlign w:val="bottom"/>
          </w:tcPr>
          <w:p w14:paraId="22569F89" w14:textId="77777777" w:rsidR="00566268" w:rsidRPr="001056C3" w:rsidRDefault="00566268" w:rsidP="004D7FBD">
            <w:pPr>
              <w:spacing w:line="260" w:lineRule="exact"/>
              <w:jc w:val="center"/>
              <w:rPr>
                <w:rFonts w:ascii="Arial" w:hAnsi="Arial" w:cs="Arial"/>
                <w:snapToGrid w:val="0"/>
                <w:spacing w:val="-8"/>
                <w:sz w:val="16"/>
                <w:szCs w:val="16"/>
                <w:cs/>
                <w:lang w:eastAsia="th-TH"/>
              </w:rPr>
            </w:pPr>
          </w:p>
        </w:tc>
      </w:tr>
      <w:tr w:rsidR="00566268" w:rsidRPr="001056C3" w14:paraId="42E4A53E" w14:textId="77777777" w:rsidTr="004D7FBD">
        <w:tc>
          <w:tcPr>
            <w:tcW w:w="3330" w:type="dxa"/>
            <w:vAlign w:val="bottom"/>
          </w:tcPr>
          <w:p w14:paraId="72E57F4D" w14:textId="77777777" w:rsidR="00566268" w:rsidRPr="004D7FBD" w:rsidRDefault="00566268" w:rsidP="000D2643">
            <w:pPr>
              <w:spacing w:line="260" w:lineRule="exact"/>
              <w:ind w:left="87" w:right="-110"/>
              <w:rPr>
                <w:rFonts w:ascii="Arial" w:hAnsi="Arial" w:cstheme="minorBidi"/>
                <w:bCs/>
                <w:sz w:val="16"/>
                <w:szCs w:val="16"/>
                <w:cs/>
              </w:rPr>
            </w:pPr>
            <w:r w:rsidRPr="004D7FBD">
              <w:rPr>
                <w:rFonts w:ascii="Arial" w:hAnsi="Arial" w:cs="Arial"/>
                <w:b/>
                <w:sz w:val="16"/>
                <w:szCs w:val="16"/>
              </w:rPr>
              <w:t>Shareholders’ equity</w:t>
            </w:r>
          </w:p>
        </w:tc>
        <w:tc>
          <w:tcPr>
            <w:tcW w:w="1260" w:type="dxa"/>
            <w:vAlign w:val="bottom"/>
          </w:tcPr>
          <w:p w14:paraId="6951A288" w14:textId="77777777" w:rsidR="00566268" w:rsidRPr="001056C3" w:rsidRDefault="00566268" w:rsidP="004D7FBD">
            <w:pPr>
              <w:spacing w:line="260" w:lineRule="exact"/>
              <w:ind w:left="-18" w:right="-18"/>
              <w:jc w:val="right"/>
              <w:rPr>
                <w:rFonts w:ascii="Arial" w:hAnsi="Arial" w:cs="Arial"/>
                <w:snapToGrid w:val="0"/>
                <w:sz w:val="16"/>
                <w:szCs w:val="16"/>
                <w:lang w:val="en-US" w:eastAsia="th-TH"/>
              </w:rPr>
            </w:pPr>
          </w:p>
        </w:tc>
        <w:tc>
          <w:tcPr>
            <w:tcW w:w="1580" w:type="dxa"/>
            <w:vAlign w:val="bottom"/>
          </w:tcPr>
          <w:p w14:paraId="7BD53B75" w14:textId="77777777" w:rsidR="00566268" w:rsidRPr="001056C3" w:rsidRDefault="00566268" w:rsidP="004D7FBD">
            <w:pPr>
              <w:spacing w:line="260" w:lineRule="exact"/>
              <w:ind w:left="-18" w:right="-18"/>
              <w:jc w:val="right"/>
              <w:rPr>
                <w:rFonts w:ascii="Arial" w:hAnsi="Arial" w:cs="Arial"/>
                <w:snapToGrid w:val="0"/>
                <w:sz w:val="16"/>
                <w:szCs w:val="16"/>
                <w:lang w:val="en-US" w:eastAsia="th-TH"/>
              </w:rPr>
            </w:pPr>
          </w:p>
        </w:tc>
        <w:tc>
          <w:tcPr>
            <w:tcW w:w="1390" w:type="dxa"/>
            <w:vAlign w:val="bottom"/>
          </w:tcPr>
          <w:p w14:paraId="3E56E19A" w14:textId="77777777" w:rsidR="00566268" w:rsidRPr="001056C3" w:rsidRDefault="00566268" w:rsidP="004D7FBD">
            <w:pPr>
              <w:spacing w:line="260" w:lineRule="exact"/>
              <w:ind w:left="-18" w:right="-18"/>
              <w:jc w:val="center"/>
              <w:rPr>
                <w:rFonts w:ascii="Arial" w:hAnsi="Arial" w:cs="Arial"/>
                <w:snapToGrid w:val="0"/>
                <w:sz w:val="16"/>
                <w:szCs w:val="16"/>
                <w:lang w:val="en-US" w:eastAsia="th-TH"/>
              </w:rPr>
            </w:pPr>
          </w:p>
        </w:tc>
        <w:tc>
          <w:tcPr>
            <w:tcW w:w="1440" w:type="dxa"/>
            <w:vAlign w:val="bottom"/>
          </w:tcPr>
          <w:p w14:paraId="2619B294" w14:textId="77777777" w:rsidR="00566268" w:rsidRPr="001056C3" w:rsidRDefault="00566268" w:rsidP="004D7FBD">
            <w:pPr>
              <w:spacing w:line="260" w:lineRule="exact"/>
              <w:ind w:left="-18" w:right="-18"/>
              <w:jc w:val="right"/>
              <w:rPr>
                <w:rFonts w:ascii="Arial" w:hAnsi="Arial" w:cs="Arial"/>
                <w:snapToGrid w:val="0"/>
                <w:sz w:val="16"/>
                <w:szCs w:val="16"/>
                <w:lang w:val="en-US" w:eastAsia="th-TH"/>
              </w:rPr>
            </w:pPr>
          </w:p>
        </w:tc>
      </w:tr>
      <w:tr w:rsidR="00494552" w:rsidRPr="001056C3" w14:paraId="799D76E5" w14:textId="77777777" w:rsidTr="004D7FBD">
        <w:tc>
          <w:tcPr>
            <w:tcW w:w="3330" w:type="dxa"/>
            <w:vAlign w:val="bottom"/>
          </w:tcPr>
          <w:p w14:paraId="58A40E51" w14:textId="77777777" w:rsidR="00494552" w:rsidRPr="004D7FBD" w:rsidRDefault="00494552"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Equity holders of the Company</w:t>
            </w:r>
          </w:p>
        </w:tc>
        <w:tc>
          <w:tcPr>
            <w:tcW w:w="1260" w:type="dxa"/>
            <w:vAlign w:val="bottom"/>
          </w:tcPr>
          <w:p w14:paraId="28C62E9E" w14:textId="77777777" w:rsidR="00494552" w:rsidRPr="001056C3" w:rsidRDefault="00494552"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(1,007,116)</w:t>
            </w:r>
          </w:p>
        </w:tc>
        <w:tc>
          <w:tcPr>
            <w:tcW w:w="1580" w:type="dxa"/>
            <w:vAlign w:val="bottom"/>
          </w:tcPr>
          <w:p w14:paraId="55F71A2C" w14:textId="77777777" w:rsidR="00494552" w:rsidRPr="001056C3" w:rsidRDefault="00494552" w:rsidP="004D7FBD">
            <w:pP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390" w:type="dxa"/>
            <w:vAlign w:val="bottom"/>
          </w:tcPr>
          <w:p w14:paraId="03B3DB5C" w14:textId="77777777" w:rsidR="00494552" w:rsidRPr="001056C3" w:rsidRDefault="00494552"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cs/>
                <w:lang w:val="en-US" w:eastAsia="th-TH"/>
              </w:rPr>
              <w:t>45</w:t>
            </w:r>
            <w:r w:rsidRPr="001056C3">
              <w:rPr>
                <w:rFonts w:ascii="Arial" w:hAnsi="Arial" w:cs="Arial"/>
                <w:snapToGrid w:val="0"/>
                <w:sz w:val="16"/>
                <w:szCs w:val="16"/>
                <w:lang w:val="en-US" w:eastAsia="th-TH"/>
              </w:rPr>
              <w:t>,</w:t>
            </w:r>
            <w:r w:rsidRPr="001056C3">
              <w:rPr>
                <w:rFonts w:ascii="Arial" w:hAnsi="Arial" w:cs="Arial"/>
                <w:snapToGrid w:val="0"/>
                <w:sz w:val="16"/>
                <w:szCs w:val="16"/>
                <w:cs/>
                <w:lang w:val="en-US" w:eastAsia="th-TH"/>
              </w:rPr>
              <w:t>031</w:t>
            </w:r>
          </w:p>
        </w:tc>
        <w:tc>
          <w:tcPr>
            <w:tcW w:w="1440" w:type="dxa"/>
            <w:vAlign w:val="bottom"/>
          </w:tcPr>
          <w:p w14:paraId="25F315F1" w14:textId="77777777" w:rsidR="00494552" w:rsidRPr="001056C3" w:rsidRDefault="00494552" w:rsidP="004D7FBD">
            <w:pP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(962,085)</w:t>
            </w:r>
          </w:p>
        </w:tc>
      </w:tr>
      <w:tr w:rsidR="00494552" w:rsidRPr="001056C3" w14:paraId="11617C57" w14:textId="77777777" w:rsidTr="004D7FBD">
        <w:tc>
          <w:tcPr>
            <w:tcW w:w="3330" w:type="dxa"/>
            <w:vAlign w:val="bottom"/>
          </w:tcPr>
          <w:p w14:paraId="28E71FCF" w14:textId="77777777" w:rsidR="00494552" w:rsidRPr="004D7FBD" w:rsidRDefault="00494552" w:rsidP="000D2643">
            <w:pPr>
              <w:spacing w:line="260" w:lineRule="exact"/>
              <w:ind w:left="87" w:right="-110"/>
              <w:rPr>
                <w:rFonts w:ascii="Arial" w:hAnsi="Arial" w:cs="Arial"/>
                <w:snapToGrid w:val="0"/>
                <w:sz w:val="16"/>
                <w:szCs w:val="16"/>
                <w:cs/>
                <w:lang w:eastAsia="th-TH"/>
              </w:rPr>
            </w:pPr>
            <w:r w:rsidRPr="004D7FBD">
              <w:rPr>
                <w:rFonts w:ascii="Arial" w:hAnsi="Arial" w:cs="Arial"/>
                <w:snapToGrid w:val="0"/>
                <w:sz w:val="16"/>
                <w:szCs w:val="16"/>
                <w:lang w:eastAsia="th-TH"/>
              </w:rPr>
              <w:t>Non-controlling interests</w:t>
            </w:r>
          </w:p>
        </w:tc>
        <w:tc>
          <w:tcPr>
            <w:tcW w:w="1260" w:type="dxa"/>
            <w:vAlign w:val="bottom"/>
          </w:tcPr>
          <w:p w14:paraId="45BC2257" w14:textId="77777777" w:rsidR="00494552" w:rsidRPr="001056C3" w:rsidRDefault="00494552" w:rsidP="004D7FBD">
            <w:pPr>
              <w:pBdr>
                <w:bottom w:val="single" w:sz="4" w:space="1" w:color="auto"/>
              </w:pBd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(60,319)</w:t>
            </w:r>
          </w:p>
        </w:tc>
        <w:tc>
          <w:tcPr>
            <w:tcW w:w="1580" w:type="dxa"/>
            <w:vAlign w:val="bottom"/>
          </w:tcPr>
          <w:p w14:paraId="5D7E2AC9" w14:textId="77777777" w:rsidR="00494552" w:rsidRPr="001056C3" w:rsidRDefault="00494552" w:rsidP="004D7FBD">
            <w:pPr>
              <w:pBdr>
                <w:bottom w:val="single" w:sz="4" w:space="1" w:color="auto"/>
              </w:pBd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390" w:type="dxa"/>
            <w:vAlign w:val="bottom"/>
          </w:tcPr>
          <w:p w14:paraId="4C3C504A" w14:textId="77777777" w:rsidR="00494552" w:rsidRPr="001056C3" w:rsidRDefault="00494552" w:rsidP="004D7FBD">
            <w:pPr>
              <w:pBdr>
                <w:bottom w:val="single" w:sz="4" w:space="1" w:color="auto"/>
              </w:pBd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cs/>
                <w:lang w:val="en-US" w:eastAsia="th-TH"/>
              </w:rPr>
              <w:t>14</w:t>
            </w:r>
            <w:r w:rsidRPr="001056C3">
              <w:rPr>
                <w:rFonts w:ascii="Arial" w:hAnsi="Arial" w:cs="Arial"/>
                <w:snapToGrid w:val="0"/>
                <w:sz w:val="16"/>
                <w:szCs w:val="16"/>
                <w:lang w:val="en-US" w:eastAsia="th-TH"/>
              </w:rPr>
              <w:t>,</w:t>
            </w:r>
            <w:r w:rsidRPr="001056C3">
              <w:rPr>
                <w:rFonts w:ascii="Arial" w:hAnsi="Arial" w:cs="Arial"/>
                <w:snapToGrid w:val="0"/>
                <w:sz w:val="16"/>
                <w:szCs w:val="16"/>
                <w:cs/>
                <w:lang w:val="en-US" w:eastAsia="th-TH"/>
              </w:rPr>
              <w:t>810</w:t>
            </w:r>
          </w:p>
        </w:tc>
        <w:tc>
          <w:tcPr>
            <w:tcW w:w="1440" w:type="dxa"/>
            <w:vAlign w:val="bottom"/>
          </w:tcPr>
          <w:p w14:paraId="40E0F69B" w14:textId="77777777" w:rsidR="00494552" w:rsidRPr="001056C3" w:rsidRDefault="00494552" w:rsidP="004D7FBD">
            <w:pPr>
              <w:pBdr>
                <w:bottom w:val="single" w:sz="4" w:space="1" w:color="auto"/>
              </w:pBd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(45,509)</w:t>
            </w:r>
          </w:p>
        </w:tc>
      </w:tr>
      <w:tr w:rsidR="00494552" w:rsidRPr="001056C3" w14:paraId="03DD02EA" w14:textId="77777777" w:rsidTr="004D7FBD">
        <w:tc>
          <w:tcPr>
            <w:tcW w:w="3330" w:type="dxa"/>
            <w:vAlign w:val="bottom"/>
          </w:tcPr>
          <w:p w14:paraId="63EBDBE3" w14:textId="77777777" w:rsidR="00494552" w:rsidRPr="004D7FBD" w:rsidRDefault="00494552" w:rsidP="000D2643">
            <w:pPr>
              <w:spacing w:line="260" w:lineRule="exact"/>
              <w:ind w:left="87" w:right="-110"/>
              <w:rPr>
                <w:rFonts w:ascii="Arial" w:hAnsi="Arial" w:cs="Arial"/>
                <w:snapToGrid w:val="0"/>
                <w:sz w:val="16"/>
                <w:szCs w:val="16"/>
                <w:cs/>
                <w:lang w:eastAsia="th-TH"/>
              </w:rPr>
            </w:pPr>
          </w:p>
        </w:tc>
        <w:tc>
          <w:tcPr>
            <w:tcW w:w="1260" w:type="dxa"/>
            <w:vAlign w:val="bottom"/>
          </w:tcPr>
          <w:p w14:paraId="6A5F7BD6" w14:textId="77777777" w:rsidR="00494552" w:rsidRPr="001056C3" w:rsidRDefault="00494552" w:rsidP="004D7FBD">
            <w:pPr>
              <w:pBdr>
                <w:bottom w:val="double" w:sz="4" w:space="1" w:color="auto"/>
              </w:pBdr>
              <w:spacing w:line="260" w:lineRule="exact"/>
              <w:ind w:left="-18" w:right="-18"/>
              <w:jc w:val="right"/>
              <w:rPr>
                <w:rFonts w:ascii="Arial" w:hAnsi="Arial" w:cs="Arial"/>
                <w:snapToGrid w:val="0"/>
                <w:sz w:val="16"/>
                <w:szCs w:val="16"/>
                <w:cs/>
                <w:lang w:val="en-US" w:eastAsia="th-TH"/>
              </w:rPr>
            </w:pPr>
            <w:r w:rsidRPr="001056C3">
              <w:rPr>
                <w:rFonts w:ascii="Arial" w:hAnsi="Arial" w:cs="Arial"/>
                <w:snapToGrid w:val="0"/>
                <w:sz w:val="16"/>
                <w:szCs w:val="16"/>
                <w:lang w:val="en-US" w:eastAsia="th-TH"/>
              </w:rPr>
              <w:t>318,382</w:t>
            </w:r>
          </w:p>
        </w:tc>
        <w:tc>
          <w:tcPr>
            <w:tcW w:w="1580" w:type="dxa"/>
            <w:vAlign w:val="bottom"/>
          </w:tcPr>
          <w:p w14:paraId="6C1EC1EB" w14:textId="77777777" w:rsidR="00494552" w:rsidRPr="001056C3" w:rsidRDefault="00494552" w:rsidP="004D7FBD">
            <w:pPr>
              <w:pBdr>
                <w:bottom w:val="double" w:sz="4" w:space="1" w:color="auto"/>
              </w:pBd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390" w:type="dxa"/>
            <w:vAlign w:val="bottom"/>
          </w:tcPr>
          <w:p w14:paraId="730233E7" w14:textId="77777777" w:rsidR="00494552" w:rsidRPr="001056C3" w:rsidRDefault="00494552" w:rsidP="004D7FBD">
            <w:pPr>
              <w:pBdr>
                <w:bottom w:val="double" w:sz="4" w:space="1" w:color="auto"/>
              </w:pBdr>
              <w:spacing w:line="260" w:lineRule="exact"/>
              <w:ind w:left="-18" w:right="-18"/>
              <w:jc w:val="center"/>
              <w:rPr>
                <w:rFonts w:ascii="Arial" w:hAnsi="Arial" w:cs="Arial"/>
                <w:snapToGrid w:val="0"/>
                <w:sz w:val="16"/>
                <w:szCs w:val="16"/>
                <w:lang w:val="en-US" w:eastAsia="th-TH"/>
              </w:rPr>
            </w:pPr>
            <w:r w:rsidRPr="001056C3">
              <w:rPr>
                <w:rFonts w:ascii="Arial" w:hAnsi="Arial" w:cs="Arial"/>
                <w:snapToGrid w:val="0"/>
                <w:sz w:val="16"/>
                <w:szCs w:val="16"/>
                <w:lang w:val="en-US" w:eastAsia="th-TH"/>
              </w:rPr>
              <w:t>-</w:t>
            </w:r>
          </w:p>
        </w:tc>
        <w:tc>
          <w:tcPr>
            <w:tcW w:w="1440" w:type="dxa"/>
            <w:vAlign w:val="bottom"/>
          </w:tcPr>
          <w:p w14:paraId="368E1589" w14:textId="77777777" w:rsidR="00494552" w:rsidRPr="001056C3" w:rsidRDefault="00494552" w:rsidP="004D7FBD">
            <w:pPr>
              <w:pBdr>
                <w:bottom w:val="double" w:sz="4" w:space="1" w:color="auto"/>
              </w:pBdr>
              <w:spacing w:line="260" w:lineRule="exact"/>
              <w:ind w:left="-18" w:right="-18"/>
              <w:jc w:val="right"/>
              <w:rPr>
                <w:rFonts w:ascii="Arial" w:hAnsi="Arial" w:cs="Arial"/>
                <w:snapToGrid w:val="0"/>
                <w:sz w:val="16"/>
                <w:szCs w:val="16"/>
                <w:lang w:val="en-US" w:eastAsia="th-TH"/>
              </w:rPr>
            </w:pPr>
            <w:r w:rsidRPr="001056C3">
              <w:rPr>
                <w:rFonts w:ascii="Arial" w:hAnsi="Arial" w:cs="Arial"/>
                <w:snapToGrid w:val="0"/>
                <w:sz w:val="16"/>
                <w:szCs w:val="16"/>
                <w:lang w:val="en-US" w:eastAsia="th-TH"/>
              </w:rPr>
              <w:t>318,382</w:t>
            </w:r>
          </w:p>
        </w:tc>
      </w:tr>
    </w:tbl>
    <w:p w14:paraId="50C56BD3" w14:textId="77777777" w:rsidR="002311E6" w:rsidRPr="001056C3" w:rsidRDefault="002311E6" w:rsidP="00471190">
      <w:pPr>
        <w:pStyle w:val="ListParagraph"/>
        <w:spacing w:after="0" w:line="240" w:lineRule="auto"/>
        <w:ind w:left="540"/>
        <w:jc w:val="thaiDistribute"/>
        <w:rPr>
          <w:rFonts w:ascii="Arial" w:hAnsi="Arial" w:cstheme="minorBidi"/>
          <w:sz w:val="16"/>
          <w:szCs w:val="16"/>
          <w:lang w:eastAsia="th-TH"/>
        </w:rPr>
      </w:pPr>
    </w:p>
    <w:p w14:paraId="07A87C43" w14:textId="77777777" w:rsidR="004D7FBD" w:rsidRDefault="004D7FBD">
      <w:r>
        <w:br w:type="page"/>
      </w:r>
    </w:p>
    <w:tbl>
      <w:tblPr>
        <w:tblW w:w="9000" w:type="dxa"/>
        <w:tblInd w:w="378" w:type="dxa"/>
        <w:tblLook w:val="04A0" w:firstRow="1" w:lastRow="0" w:firstColumn="1" w:lastColumn="0" w:noHBand="0" w:noVBand="1"/>
      </w:tblPr>
      <w:tblGrid>
        <w:gridCol w:w="5580"/>
        <w:gridCol w:w="1710"/>
        <w:gridCol w:w="1710"/>
      </w:tblGrid>
      <w:tr w:rsidR="003516C7" w:rsidRPr="001056C3" w14:paraId="0FD39189" w14:textId="77777777" w:rsidTr="00E62BE2">
        <w:trPr>
          <w:tblHeader/>
        </w:trPr>
        <w:tc>
          <w:tcPr>
            <w:tcW w:w="5580" w:type="dxa"/>
            <w:vAlign w:val="bottom"/>
          </w:tcPr>
          <w:p w14:paraId="40C66CEC" w14:textId="6724BE61" w:rsidR="003516C7" w:rsidRPr="001056C3" w:rsidRDefault="003516C7" w:rsidP="00031982">
            <w:pPr>
              <w:spacing w:line="280" w:lineRule="exact"/>
              <w:ind w:left="87"/>
              <w:rPr>
                <w:rFonts w:ascii="Arial" w:hAnsi="Arial" w:cs="Arial"/>
                <w:b/>
                <w:bCs/>
                <w:snapToGrid w:val="0"/>
                <w:spacing w:val="-8"/>
                <w:sz w:val="19"/>
                <w:szCs w:val="19"/>
                <w:cs/>
                <w:lang w:eastAsia="th-TH"/>
              </w:rPr>
            </w:pPr>
          </w:p>
        </w:tc>
        <w:tc>
          <w:tcPr>
            <w:tcW w:w="3420" w:type="dxa"/>
            <w:gridSpan w:val="2"/>
            <w:vAlign w:val="bottom"/>
          </w:tcPr>
          <w:p w14:paraId="174D6976" w14:textId="77777777" w:rsidR="003516C7" w:rsidRPr="001056C3" w:rsidRDefault="003516C7" w:rsidP="00031982">
            <w:pPr>
              <w:pBdr>
                <w:bottom w:val="single" w:sz="4" w:space="1" w:color="auto"/>
              </w:pBdr>
              <w:spacing w:line="280" w:lineRule="exact"/>
              <w:ind w:left="-18" w:right="-18"/>
              <w:jc w:val="center"/>
              <w:rPr>
                <w:rFonts w:ascii="Arial" w:hAnsi="Arial" w:cs="Arial"/>
                <w:b/>
                <w:bCs/>
                <w:snapToGrid w:val="0"/>
                <w:sz w:val="19"/>
                <w:szCs w:val="19"/>
                <w:cs/>
                <w:lang w:val="en-US" w:eastAsia="th-TH"/>
              </w:rPr>
            </w:pPr>
            <w:r w:rsidRPr="001056C3">
              <w:rPr>
                <w:rFonts w:ascii="Arial" w:hAnsi="Arial" w:cs="Arial"/>
                <w:b/>
                <w:bCs/>
                <w:snapToGrid w:val="0"/>
                <w:sz w:val="19"/>
                <w:szCs w:val="19"/>
                <w:lang w:val="en-US" w:eastAsia="th-TH"/>
              </w:rPr>
              <w:t>(Unit: Thousand Baht</w:t>
            </w:r>
            <w:r w:rsidRPr="001056C3">
              <w:rPr>
                <w:rFonts w:ascii="Arial" w:hAnsi="Arial" w:cs="Arial"/>
                <w:b/>
                <w:bCs/>
                <w:snapToGrid w:val="0"/>
                <w:sz w:val="19"/>
                <w:szCs w:val="19"/>
                <w:cs/>
                <w:lang w:val="en-US" w:eastAsia="th-TH"/>
              </w:rPr>
              <w:t>)</w:t>
            </w:r>
          </w:p>
        </w:tc>
      </w:tr>
      <w:tr w:rsidR="003516C7" w:rsidRPr="001056C3" w14:paraId="551E3BE5" w14:textId="77777777" w:rsidTr="00E62BE2">
        <w:trPr>
          <w:tblHeader/>
        </w:trPr>
        <w:tc>
          <w:tcPr>
            <w:tcW w:w="5580" w:type="dxa"/>
            <w:vAlign w:val="bottom"/>
          </w:tcPr>
          <w:p w14:paraId="4282FB0D" w14:textId="77777777" w:rsidR="003516C7" w:rsidRPr="001056C3" w:rsidRDefault="003516C7" w:rsidP="00031982">
            <w:pPr>
              <w:spacing w:line="280" w:lineRule="exact"/>
              <w:ind w:left="87"/>
              <w:rPr>
                <w:rFonts w:ascii="Arial" w:hAnsi="Arial" w:cs="Arial"/>
                <w:b/>
                <w:bCs/>
                <w:snapToGrid w:val="0"/>
                <w:spacing w:val="-8"/>
                <w:sz w:val="19"/>
                <w:szCs w:val="19"/>
                <w:cs/>
                <w:lang w:eastAsia="th-TH"/>
              </w:rPr>
            </w:pPr>
          </w:p>
        </w:tc>
        <w:tc>
          <w:tcPr>
            <w:tcW w:w="3420" w:type="dxa"/>
            <w:gridSpan w:val="2"/>
            <w:vAlign w:val="bottom"/>
          </w:tcPr>
          <w:p w14:paraId="35E60A19" w14:textId="77777777" w:rsidR="003516C7" w:rsidRPr="001056C3" w:rsidRDefault="003516C7" w:rsidP="00031982">
            <w:pPr>
              <w:pBdr>
                <w:bottom w:val="single" w:sz="4" w:space="1" w:color="auto"/>
              </w:pBdr>
              <w:spacing w:line="280" w:lineRule="exact"/>
              <w:ind w:left="-18" w:right="-18"/>
              <w:jc w:val="center"/>
              <w:rPr>
                <w:rFonts w:ascii="Arial" w:hAnsi="Arial" w:cs="Arial"/>
                <w:b/>
                <w:bCs/>
                <w:snapToGrid w:val="0"/>
                <w:sz w:val="19"/>
                <w:szCs w:val="19"/>
                <w:lang w:val="en-US" w:eastAsia="th-TH"/>
              </w:rPr>
            </w:pPr>
            <w:r w:rsidRPr="001056C3">
              <w:rPr>
                <w:rFonts w:ascii="Arial" w:hAnsi="Arial" w:cs="Arial"/>
                <w:b/>
                <w:bCs/>
                <w:snapToGrid w:val="0"/>
                <w:sz w:val="19"/>
                <w:szCs w:val="19"/>
                <w:lang w:val="en-US" w:eastAsia="th-TH"/>
              </w:rPr>
              <w:t xml:space="preserve">The Company’s </w:t>
            </w:r>
            <w:r w:rsidRPr="001056C3">
              <w:rPr>
                <w:rFonts w:ascii="Arial" w:hAnsi="Arial" w:cs="Arial"/>
                <w:b/>
                <w:bCs/>
                <w:snapToGrid w:val="0"/>
                <w:sz w:val="19"/>
                <w:szCs w:val="19"/>
                <w:lang w:val="en-US" w:eastAsia="th-TH"/>
              </w:rPr>
              <w:br/>
              <w:t xml:space="preserve">Statement of Financial Position </w:t>
            </w:r>
            <w:r w:rsidRPr="001056C3">
              <w:rPr>
                <w:rFonts w:ascii="Arial" w:hAnsi="Arial" w:cs="Arial"/>
                <w:b/>
                <w:bCs/>
                <w:snapToGrid w:val="0"/>
                <w:sz w:val="19"/>
                <w:szCs w:val="19"/>
                <w:lang w:val="en-US" w:eastAsia="th-TH"/>
              </w:rPr>
              <w:br/>
              <w:t>as at 31 October 2019</w:t>
            </w:r>
          </w:p>
        </w:tc>
      </w:tr>
      <w:tr w:rsidR="003516C7" w:rsidRPr="001056C3" w14:paraId="11624D2B" w14:textId="77777777" w:rsidTr="00E62BE2">
        <w:trPr>
          <w:tblHeader/>
        </w:trPr>
        <w:tc>
          <w:tcPr>
            <w:tcW w:w="5580" w:type="dxa"/>
            <w:vAlign w:val="bottom"/>
          </w:tcPr>
          <w:p w14:paraId="03EC9FBB" w14:textId="77777777" w:rsidR="003516C7" w:rsidRPr="001056C3" w:rsidRDefault="003516C7" w:rsidP="00031982">
            <w:pPr>
              <w:spacing w:line="280" w:lineRule="exact"/>
              <w:ind w:left="87"/>
              <w:rPr>
                <w:rFonts w:ascii="Arial" w:hAnsi="Arial" w:cs="Arial"/>
                <w:b/>
                <w:bCs/>
                <w:snapToGrid w:val="0"/>
                <w:spacing w:val="-8"/>
                <w:sz w:val="19"/>
                <w:szCs w:val="19"/>
                <w:cs/>
                <w:lang w:eastAsia="th-TH"/>
              </w:rPr>
            </w:pPr>
          </w:p>
        </w:tc>
        <w:tc>
          <w:tcPr>
            <w:tcW w:w="1710" w:type="dxa"/>
            <w:vAlign w:val="bottom"/>
          </w:tcPr>
          <w:p w14:paraId="27B86CC0" w14:textId="77777777" w:rsidR="003516C7" w:rsidRPr="001056C3" w:rsidRDefault="003516C7" w:rsidP="00031982">
            <w:pPr>
              <w:pBdr>
                <w:bottom w:val="single" w:sz="4" w:space="1" w:color="auto"/>
              </w:pBdr>
              <w:spacing w:line="280" w:lineRule="exact"/>
              <w:ind w:left="-18" w:right="-18"/>
              <w:jc w:val="center"/>
              <w:rPr>
                <w:rFonts w:ascii="Arial" w:hAnsi="Arial" w:cs="Arial"/>
                <w:b/>
                <w:bCs/>
                <w:snapToGrid w:val="0"/>
                <w:sz w:val="19"/>
                <w:szCs w:val="19"/>
                <w:cs/>
                <w:lang w:val="en-US" w:eastAsia="th-TH"/>
              </w:rPr>
            </w:pPr>
            <w:r w:rsidRPr="001056C3">
              <w:rPr>
                <w:rFonts w:ascii="Arial" w:hAnsi="Arial" w:cs="Arial"/>
                <w:b/>
                <w:bCs/>
                <w:snapToGrid w:val="0"/>
                <w:sz w:val="19"/>
                <w:szCs w:val="19"/>
                <w:lang w:val="en-US" w:eastAsia="th-TH"/>
              </w:rPr>
              <w:t>As reclassified</w:t>
            </w:r>
          </w:p>
        </w:tc>
        <w:tc>
          <w:tcPr>
            <w:tcW w:w="1710" w:type="dxa"/>
            <w:vAlign w:val="bottom"/>
          </w:tcPr>
          <w:p w14:paraId="6930D4D8" w14:textId="77777777" w:rsidR="003516C7" w:rsidRPr="001056C3" w:rsidRDefault="003516C7" w:rsidP="00031982">
            <w:pPr>
              <w:pBdr>
                <w:bottom w:val="single" w:sz="4" w:space="1" w:color="auto"/>
              </w:pBdr>
              <w:spacing w:line="280" w:lineRule="exact"/>
              <w:ind w:left="-18" w:right="-18"/>
              <w:jc w:val="center"/>
              <w:rPr>
                <w:rFonts w:ascii="Arial" w:hAnsi="Arial" w:cs="Arial"/>
                <w:b/>
                <w:bCs/>
                <w:snapToGrid w:val="0"/>
                <w:sz w:val="19"/>
                <w:szCs w:val="19"/>
                <w:lang w:val="en-US" w:eastAsia="th-TH"/>
              </w:rPr>
            </w:pPr>
            <w:r w:rsidRPr="001056C3">
              <w:rPr>
                <w:rFonts w:ascii="Arial" w:hAnsi="Arial" w:cs="Arial"/>
                <w:b/>
                <w:bCs/>
                <w:snapToGrid w:val="0"/>
                <w:sz w:val="19"/>
                <w:szCs w:val="19"/>
                <w:lang w:val="en-US" w:eastAsia="th-TH"/>
              </w:rPr>
              <w:t>As reported</w:t>
            </w:r>
          </w:p>
        </w:tc>
      </w:tr>
      <w:tr w:rsidR="003516C7" w:rsidRPr="001056C3" w14:paraId="4488B539" w14:textId="77777777" w:rsidTr="00E62BE2">
        <w:trPr>
          <w:trHeight w:val="126"/>
        </w:trPr>
        <w:tc>
          <w:tcPr>
            <w:tcW w:w="5580" w:type="dxa"/>
            <w:vAlign w:val="bottom"/>
          </w:tcPr>
          <w:p w14:paraId="03373747" w14:textId="77777777" w:rsidR="003516C7" w:rsidRPr="001056C3" w:rsidRDefault="003516C7" w:rsidP="00031982">
            <w:pPr>
              <w:spacing w:line="280" w:lineRule="exact"/>
              <w:ind w:left="87"/>
              <w:rPr>
                <w:rFonts w:ascii="Arial" w:hAnsi="Arial" w:cs="Arial"/>
                <w:b/>
                <w:bCs/>
                <w:snapToGrid w:val="0"/>
                <w:spacing w:val="-8"/>
                <w:sz w:val="19"/>
                <w:szCs w:val="19"/>
                <w:cs/>
                <w:lang w:eastAsia="th-TH"/>
              </w:rPr>
            </w:pPr>
          </w:p>
        </w:tc>
        <w:tc>
          <w:tcPr>
            <w:tcW w:w="1710" w:type="dxa"/>
            <w:vAlign w:val="bottom"/>
          </w:tcPr>
          <w:p w14:paraId="78504B4C"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c>
          <w:tcPr>
            <w:tcW w:w="1710" w:type="dxa"/>
            <w:vAlign w:val="bottom"/>
          </w:tcPr>
          <w:p w14:paraId="3B659EC5"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r>
      <w:tr w:rsidR="003516C7" w:rsidRPr="001056C3" w14:paraId="24B498E7" w14:textId="77777777" w:rsidTr="00E62BE2">
        <w:tc>
          <w:tcPr>
            <w:tcW w:w="5580" w:type="dxa"/>
            <w:vAlign w:val="bottom"/>
          </w:tcPr>
          <w:p w14:paraId="4B9D1463" w14:textId="77777777" w:rsidR="003516C7" w:rsidRPr="001056C3" w:rsidRDefault="003516C7" w:rsidP="00031982">
            <w:pPr>
              <w:spacing w:line="280" w:lineRule="exact"/>
              <w:ind w:left="87"/>
              <w:rPr>
                <w:rFonts w:ascii="Arial" w:hAnsi="Arial" w:cs="Arial"/>
                <w:b/>
                <w:bCs/>
                <w:snapToGrid w:val="0"/>
                <w:sz w:val="19"/>
                <w:szCs w:val="19"/>
                <w:cs/>
                <w:lang w:eastAsia="th-TH"/>
              </w:rPr>
            </w:pPr>
            <w:r w:rsidRPr="001056C3">
              <w:rPr>
                <w:rFonts w:ascii="Arial" w:hAnsi="Arial" w:cs="Arial"/>
                <w:b/>
                <w:bCs/>
                <w:snapToGrid w:val="0"/>
                <w:sz w:val="19"/>
                <w:szCs w:val="19"/>
                <w:lang w:eastAsia="th-TH"/>
              </w:rPr>
              <w:t>Statement of Financial Position</w:t>
            </w:r>
          </w:p>
        </w:tc>
        <w:tc>
          <w:tcPr>
            <w:tcW w:w="1710" w:type="dxa"/>
            <w:vAlign w:val="bottom"/>
          </w:tcPr>
          <w:p w14:paraId="6423FB25"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c>
          <w:tcPr>
            <w:tcW w:w="1710" w:type="dxa"/>
            <w:vAlign w:val="bottom"/>
          </w:tcPr>
          <w:p w14:paraId="5366AAD5"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r>
      <w:tr w:rsidR="003516C7" w:rsidRPr="001056C3" w14:paraId="1964C681" w14:textId="77777777" w:rsidTr="00E62BE2">
        <w:tc>
          <w:tcPr>
            <w:tcW w:w="5580" w:type="dxa"/>
            <w:vAlign w:val="bottom"/>
          </w:tcPr>
          <w:p w14:paraId="3F5AA27F" w14:textId="77777777" w:rsidR="003516C7" w:rsidRPr="001056C3" w:rsidRDefault="003516C7" w:rsidP="00031982">
            <w:pPr>
              <w:spacing w:line="280" w:lineRule="exact"/>
              <w:ind w:left="87"/>
              <w:rPr>
                <w:rFonts w:ascii="Arial" w:hAnsi="Arial" w:cs="Arial"/>
                <w:b/>
                <w:bCs/>
                <w:snapToGrid w:val="0"/>
                <w:sz w:val="19"/>
                <w:szCs w:val="19"/>
                <w:cs/>
                <w:lang w:eastAsia="th-TH"/>
              </w:rPr>
            </w:pPr>
            <w:r w:rsidRPr="001056C3">
              <w:rPr>
                <w:rFonts w:ascii="Arial" w:hAnsi="Arial" w:cs="Arial"/>
                <w:b/>
                <w:bCs/>
                <w:snapToGrid w:val="0"/>
                <w:sz w:val="19"/>
                <w:szCs w:val="19"/>
                <w:lang w:eastAsia="th-TH"/>
              </w:rPr>
              <w:t>Current assets</w:t>
            </w:r>
          </w:p>
        </w:tc>
        <w:tc>
          <w:tcPr>
            <w:tcW w:w="1710" w:type="dxa"/>
            <w:vAlign w:val="bottom"/>
          </w:tcPr>
          <w:p w14:paraId="1318AE0B"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c>
          <w:tcPr>
            <w:tcW w:w="1710" w:type="dxa"/>
            <w:vAlign w:val="bottom"/>
          </w:tcPr>
          <w:p w14:paraId="34D98F8C"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r>
      <w:tr w:rsidR="003516C7" w:rsidRPr="001056C3" w14:paraId="15C6E6EF" w14:textId="77777777" w:rsidTr="00E62BE2">
        <w:tc>
          <w:tcPr>
            <w:tcW w:w="5580" w:type="dxa"/>
            <w:vAlign w:val="bottom"/>
          </w:tcPr>
          <w:p w14:paraId="4A1FF1C5"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Trade and other account receivables, net</w:t>
            </w:r>
          </w:p>
        </w:tc>
        <w:tc>
          <w:tcPr>
            <w:tcW w:w="1710" w:type="dxa"/>
            <w:vAlign w:val="bottom"/>
          </w:tcPr>
          <w:p w14:paraId="468AE12B"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160,261</w:t>
            </w:r>
          </w:p>
        </w:tc>
        <w:tc>
          <w:tcPr>
            <w:tcW w:w="1710" w:type="dxa"/>
            <w:vAlign w:val="bottom"/>
          </w:tcPr>
          <w:p w14:paraId="58ECF6DA"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cs/>
                <w:lang w:val="en-US" w:eastAsia="th-TH"/>
              </w:rPr>
              <w:t>-</w:t>
            </w:r>
          </w:p>
        </w:tc>
      </w:tr>
      <w:tr w:rsidR="003516C7" w:rsidRPr="001056C3" w14:paraId="67AED292" w14:textId="77777777" w:rsidTr="00E62BE2">
        <w:tc>
          <w:tcPr>
            <w:tcW w:w="5580" w:type="dxa"/>
            <w:vAlign w:val="bottom"/>
          </w:tcPr>
          <w:p w14:paraId="631A5778"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Trade account receivable – other companies</w:t>
            </w:r>
          </w:p>
        </w:tc>
        <w:tc>
          <w:tcPr>
            <w:tcW w:w="1710" w:type="dxa"/>
            <w:vAlign w:val="bottom"/>
          </w:tcPr>
          <w:p w14:paraId="049A8C29"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37FFB425"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cs/>
                <w:lang w:val="en-US" w:eastAsia="th-TH"/>
              </w:rPr>
              <w:t>154</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897</w:t>
            </w:r>
          </w:p>
        </w:tc>
      </w:tr>
      <w:tr w:rsidR="003516C7" w:rsidRPr="001056C3" w14:paraId="5BEAEC3C" w14:textId="77777777" w:rsidTr="00E62BE2">
        <w:tc>
          <w:tcPr>
            <w:tcW w:w="5580" w:type="dxa"/>
            <w:vAlign w:val="bottom"/>
          </w:tcPr>
          <w:p w14:paraId="38D110CB"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Other account receivable – subsidiary</w:t>
            </w:r>
          </w:p>
        </w:tc>
        <w:tc>
          <w:tcPr>
            <w:tcW w:w="1710" w:type="dxa"/>
            <w:vAlign w:val="bottom"/>
          </w:tcPr>
          <w:p w14:paraId="477E08D9"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49264326"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cs/>
                <w:lang w:val="en-US" w:eastAsia="th-TH"/>
              </w:rPr>
              <w:t>2</w:t>
            </w:r>
          </w:p>
        </w:tc>
      </w:tr>
      <w:tr w:rsidR="003516C7" w:rsidRPr="001056C3" w14:paraId="1BD369A4" w14:textId="77777777" w:rsidTr="00E62BE2">
        <w:tc>
          <w:tcPr>
            <w:tcW w:w="5580" w:type="dxa"/>
            <w:vAlign w:val="bottom"/>
          </w:tcPr>
          <w:p w14:paraId="5E75950F"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Short-term loan – related party</w:t>
            </w:r>
          </w:p>
        </w:tc>
        <w:tc>
          <w:tcPr>
            <w:tcW w:w="1710" w:type="dxa"/>
            <w:vAlign w:val="bottom"/>
          </w:tcPr>
          <w:p w14:paraId="5FE4436E"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396,086</w:t>
            </w:r>
          </w:p>
        </w:tc>
        <w:tc>
          <w:tcPr>
            <w:tcW w:w="1710" w:type="dxa"/>
            <w:vAlign w:val="bottom"/>
          </w:tcPr>
          <w:p w14:paraId="52FBAAC7"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cs/>
                <w:lang w:val="en-US" w:eastAsia="th-TH"/>
              </w:rPr>
              <w:t>384</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735</w:t>
            </w:r>
          </w:p>
        </w:tc>
      </w:tr>
      <w:tr w:rsidR="003516C7" w:rsidRPr="001056C3" w14:paraId="60CE6C50" w14:textId="77777777" w:rsidTr="00E62BE2">
        <w:tc>
          <w:tcPr>
            <w:tcW w:w="5580" w:type="dxa"/>
            <w:vAlign w:val="bottom"/>
          </w:tcPr>
          <w:p w14:paraId="188867C9"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Short-term loan – other companies</w:t>
            </w:r>
          </w:p>
        </w:tc>
        <w:tc>
          <w:tcPr>
            <w:tcW w:w="1710" w:type="dxa"/>
            <w:vAlign w:val="bottom"/>
          </w:tcPr>
          <w:p w14:paraId="44024E21"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277C261A"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r>
      <w:tr w:rsidR="003516C7" w:rsidRPr="001056C3" w14:paraId="04FBDBF1" w14:textId="77777777" w:rsidTr="00E62BE2">
        <w:tc>
          <w:tcPr>
            <w:tcW w:w="5580" w:type="dxa"/>
            <w:vAlign w:val="bottom"/>
          </w:tcPr>
          <w:p w14:paraId="6A1E3418" w14:textId="77777777" w:rsidR="003516C7" w:rsidRPr="001056C3" w:rsidRDefault="003516C7"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Other current assets</w:t>
            </w:r>
          </w:p>
        </w:tc>
        <w:tc>
          <w:tcPr>
            <w:tcW w:w="1710" w:type="dxa"/>
            <w:vAlign w:val="bottom"/>
          </w:tcPr>
          <w:p w14:paraId="23C1604D"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12,173</w:t>
            </w:r>
          </w:p>
        </w:tc>
        <w:tc>
          <w:tcPr>
            <w:tcW w:w="1710" w:type="dxa"/>
            <w:vAlign w:val="bottom"/>
          </w:tcPr>
          <w:p w14:paraId="4C982CCF"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cs/>
                <w:lang w:val="en-US" w:eastAsia="th-TH"/>
              </w:rPr>
              <w:t>28</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886</w:t>
            </w:r>
          </w:p>
        </w:tc>
      </w:tr>
      <w:tr w:rsidR="003516C7" w:rsidRPr="001056C3" w14:paraId="2CDD404B" w14:textId="77777777" w:rsidTr="00E62BE2">
        <w:trPr>
          <w:trHeight w:val="20"/>
        </w:trPr>
        <w:tc>
          <w:tcPr>
            <w:tcW w:w="5580" w:type="dxa"/>
            <w:vAlign w:val="bottom"/>
          </w:tcPr>
          <w:p w14:paraId="4D315EC1" w14:textId="77777777" w:rsidR="003516C7" w:rsidRPr="001056C3" w:rsidRDefault="003516C7" w:rsidP="00031982">
            <w:pPr>
              <w:spacing w:line="280" w:lineRule="exact"/>
              <w:rPr>
                <w:rFonts w:ascii="Arial" w:hAnsi="Arial" w:cs="Arial"/>
                <w:sz w:val="19"/>
                <w:szCs w:val="19"/>
                <w:cs/>
                <w:lang w:eastAsia="th-TH"/>
              </w:rPr>
            </w:pPr>
          </w:p>
        </w:tc>
        <w:tc>
          <w:tcPr>
            <w:tcW w:w="1710" w:type="dxa"/>
            <w:vAlign w:val="bottom"/>
          </w:tcPr>
          <w:p w14:paraId="7A0CE069" w14:textId="77777777" w:rsidR="003516C7" w:rsidRPr="001056C3" w:rsidRDefault="003516C7" w:rsidP="00031982">
            <w:pPr>
              <w:spacing w:line="280" w:lineRule="exact"/>
              <w:rPr>
                <w:rFonts w:ascii="Arial" w:hAnsi="Arial" w:cs="Arial"/>
                <w:sz w:val="19"/>
                <w:szCs w:val="19"/>
                <w:lang w:eastAsia="th-TH"/>
              </w:rPr>
            </w:pPr>
          </w:p>
        </w:tc>
        <w:tc>
          <w:tcPr>
            <w:tcW w:w="1710" w:type="dxa"/>
            <w:vAlign w:val="bottom"/>
          </w:tcPr>
          <w:p w14:paraId="5B0A153A" w14:textId="77777777" w:rsidR="003516C7" w:rsidRPr="001056C3" w:rsidRDefault="003516C7" w:rsidP="00031982">
            <w:pPr>
              <w:spacing w:line="280" w:lineRule="exact"/>
              <w:rPr>
                <w:rFonts w:ascii="Arial" w:hAnsi="Arial" w:cs="Arial"/>
                <w:sz w:val="19"/>
                <w:szCs w:val="19"/>
                <w:cs/>
                <w:lang w:eastAsia="th-TH"/>
              </w:rPr>
            </w:pPr>
          </w:p>
        </w:tc>
      </w:tr>
      <w:tr w:rsidR="003516C7" w:rsidRPr="001056C3" w14:paraId="1214BB4A" w14:textId="77777777" w:rsidTr="00E62BE2">
        <w:tc>
          <w:tcPr>
            <w:tcW w:w="5580" w:type="dxa"/>
            <w:vAlign w:val="bottom"/>
          </w:tcPr>
          <w:p w14:paraId="3EF83824" w14:textId="77777777" w:rsidR="003516C7" w:rsidRPr="001056C3" w:rsidRDefault="003516C7" w:rsidP="00031982">
            <w:pPr>
              <w:spacing w:line="280" w:lineRule="exact"/>
              <w:ind w:left="87"/>
              <w:rPr>
                <w:rFonts w:ascii="Arial" w:hAnsi="Arial" w:cs="Arial"/>
                <w:sz w:val="19"/>
                <w:szCs w:val="19"/>
                <w:cs/>
                <w:lang w:eastAsia="th-TH"/>
              </w:rPr>
            </w:pPr>
            <w:r w:rsidRPr="001056C3">
              <w:rPr>
                <w:rFonts w:ascii="Arial" w:hAnsi="Arial" w:cs="Arial"/>
                <w:b/>
                <w:bCs/>
                <w:snapToGrid w:val="0"/>
                <w:sz w:val="19"/>
                <w:szCs w:val="19"/>
                <w:lang w:eastAsia="th-TH"/>
              </w:rPr>
              <w:t>Non – current assets</w:t>
            </w:r>
          </w:p>
        </w:tc>
        <w:tc>
          <w:tcPr>
            <w:tcW w:w="1710" w:type="dxa"/>
            <w:vAlign w:val="bottom"/>
          </w:tcPr>
          <w:p w14:paraId="538E8E13" w14:textId="77777777" w:rsidR="003516C7" w:rsidRPr="001056C3" w:rsidRDefault="003516C7" w:rsidP="00031982">
            <w:pPr>
              <w:spacing w:line="280" w:lineRule="exact"/>
              <w:rPr>
                <w:rFonts w:ascii="Arial" w:hAnsi="Arial" w:cs="Arial"/>
                <w:sz w:val="19"/>
                <w:szCs w:val="19"/>
                <w:lang w:eastAsia="th-TH"/>
              </w:rPr>
            </w:pPr>
          </w:p>
        </w:tc>
        <w:tc>
          <w:tcPr>
            <w:tcW w:w="1710" w:type="dxa"/>
            <w:vAlign w:val="bottom"/>
          </w:tcPr>
          <w:p w14:paraId="1EED564E" w14:textId="77777777" w:rsidR="003516C7" w:rsidRPr="001056C3" w:rsidRDefault="003516C7" w:rsidP="00031982">
            <w:pPr>
              <w:spacing w:line="280" w:lineRule="exact"/>
              <w:rPr>
                <w:rFonts w:ascii="Arial" w:hAnsi="Arial" w:cs="Arial"/>
                <w:sz w:val="19"/>
                <w:szCs w:val="19"/>
                <w:cs/>
                <w:lang w:eastAsia="th-TH"/>
              </w:rPr>
            </w:pPr>
          </w:p>
        </w:tc>
      </w:tr>
      <w:tr w:rsidR="003516C7" w:rsidRPr="001056C3" w14:paraId="1FE522F9" w14:textId="77777777" w:rsidTr="00E62BE2">
        <w:tc>
          <w:tcPr>
            <w:tcW w:w="5580" w:type="dxa"/>
            <w:vAlign w:val="bottom"/>
          </w:tcPr>
          <w:p w14:paraId="4061CE44" w14:textId="77777777" w:rsidR="003516C7" w:rsidRPr="001056C3" w:rsidRDefault="008A04A8" w:rsidP="00031982">
            <w:pPr>
              <w:spacing w:line="280" w:lineRule="exact"/>
              <w:ind w:left="87"/>
              <w:rPr>
                <w:rFonts w:ascii="Arial" w:hAnsi="Arial" w:cs="Arial"/>
                <w:sz w:val="19"/>
                <w:szCs w:val="19"/>
                <w:cs/>
                <w:lang w:eastAsia="th-TH"/>
              </w:rPr>
            </w:pPr>
            <w:r w:rsidRPr="001056C3">
              <w:rPr>
                <w:rFonts w:ascii="Arial" w:hAnsi="Arial" w:cs="Arial"/>
                <w:snapToGrid w:val="0"/>
                <w:sz w:val="19"/>
                <w:szCs w:val="19"/>
                <w:lang w:eastAsia="th-TH"/>
              </w:rPr>
              <w:t>Property, plant and equipments, net</w:t>
            </w:r>
          </w:p>
        </w:tc>
        <w:tc>
          <w:tcPr>
            <w:tcW w:w="1710" w:type="dxa"/>
            <w:vAlign w:val="bottom"/>
          </w:tcPr>
          <w:p w14:paraId="0332CC04" w14:textId="77777777" w:rsidR="003516C7" w:rsidRPr="001056C3" w:rsidRDefault="003516C7" w:rsidP="00031982">
            <w:pPr>
              <w:spacing w:line="280" w:lineRule="exact"/>
              <w:jc w:val="right"/>
              <w:rPr>
                <w:rFonts w:ascii="Arial" w:hAnsi="Arial" w:cs="Arial"/>
                <w:sz w:val="19"/>
                <w:szCs w:val="19"/>
                <w:lang w:eastAsia="th-TH"/>
              </w:rPr>
            </w:pPr>
            <w:r w:rsidRPr="001056C3">
              <w:rPr>
                <w:rFonts w:ascii="Arial" w:hAnsi="Arial" w:cs="Arial"/>
                <w:snapToGrid w:val="0"/>
                <w:sz w:val="19"/>
                <w:szCs w:val="19"/>
                <w:lang w:val="en-US" w:eastAsia="th-TH"/>
              </w:rPr>
              <w:t>631,646</w:t>
            </w:r>
          </w:p>
        </w:tc>
        <w:tc>
          <w:tcPr>
            <w:tcW w:w="1710" w:type="dxa"/>
            <w:vAlign w:val="bottom"/>
          </w:tcPr>
          <w:p w14:paraId="4EC9699A" w14:textId="77777777" w:rsidR="003516C7" w:rsidRPr="001056C3" w:rsidRDefault="003516C7" w:rsidP="00031982">
            <w:pPr>
              <w:spacing w:line="280" w:lineRule="exact"/>
              <w:jc w:val="right"/>
              <w:rPr>
                <w:rFonts w:ascii="Arial" w:hAnsi="Arial" w:cs="Arial"/>
                <w:sz w:val="19"/>
                <w:szCs w:val="19"/>
                <w:cs/>
                <w:lang w:eastAsia="th-TH"/>
              </w:rPr>
            </w:pPr>
            <w:r w:rsidRPr="001056C3">
              <w:rPr>
                <w:rFonts w:ascii="Arial" w:hAnsi="Arial" w:cs="Arial"/>
                <w:snapToGrid w:val="0"/>
                <w:sz w:val="19"/>
                <w:szCs w:val="19"/>
                <w:lang w:val="en-US" w:eastAsia="th-TH"/>
              </w:rPr>
              <w:t>508,237</w:t>
            </w:r>
          </w:p>
        </w:tc>
      </w:tr>
      <w:tr w:rsidR="003516C7" w:rsidRPr="001056C3" w14:paraId="76C169D2" w14:textId="77777777" w:rsidTr="00E62BE2">
        <w:tc>
          <w:tcPr>
            <w:tcW w:w="5580" w:type="dxa"/>
            <w:vAlign w:val="bottom"/>
          </w:tcPr>
          <w:p w14:paraId="347B75C3" w14:textId="77777777" w:rsidR="003516C7" w:rsidRPr="001056C3" w:rsidRDefault="003516C7" w:rsidP="00031982">
            <w:pPr>
              <w:spacing w:line="280" w:lineRule="exact"/>
              <w:rPr>
                <w:rFonts w:ascii="Arial" w:hAnsi="Arial" w:cs="Arial"/>
                <w:sz w:val="19"/>
                <w:szCs w:val="19"/>
                <w:cs/>
                <w:lang w:eastAsia="th-TH"/>
              </w:rPr>
            </w:pPr>
          </w:p>
        </w:tc>
        <w:tc>
          <w:tcPr>
            <w:tcW w:w="1710" w:type="dxa"/>
            <w:vAlign w:val="bottom"/>
          </w:tcPr>
          <w:p w14:paraId="7F61825E" w14:textId="77777777" w:rsidR="003516C7" w:rsidRPr="001056C3" w:rsidRDefault="003516C7" w:rsidP="00031982">
            <w:pPr>
              <w:spacing w:line="280" w:lineRule="exact"/>
              <w:rPr>
                <w:rFonts w:ascii="Arial" w:hAnsi="Arial" w:cs="Arial"/>
                <w:sz w:val="19"/>
                <w:szCs w:val="19"/>
                <w:lang w:eastAsia="th-TH"/>
              </w:rPr>
            </w:pPr>
          </w:p>
        </w:tc>
        <w:tc>
          <w:tcPr>
            <w:tcW w:w="1710" w:type="dxa"/>
            <w:vAlign w:val="bottom"/>
          </w:tcPr>
          <w:p w14:paraId="5AD349C1" w14:textId="77777777" w:rsidR="003516C7" w:rsidRPr="001056C3" w:rsidRDefault="003516C7" w:rsidP="00031982">
            <w:pPr>
              <w:spacing w:line="280" w:lineRule="exact"/>
              <w:rPr>
                <w:rFonts w:ascii="Arial" w:hAnsi="Arial" w:cs="Arial"/>
                <w:sz w:val="19"/>
                <w:szCs w:val="19"/>
                <w:cs/>
                <w:lang w:eastAsia="th-TH"/>
              </w:rPr>
            </w:pPr>
          </w:p>
        </w:tc>
      </w:tr>
      <w:tr w:rsidR="003516C7" w:rsidRPr="001056C3" w14:paraId="1934FBA8" w14:textId="77777777" w:rsidTr="00E62BE2">
        <w:tc>
          <w:tcPr>
            <w:tcW w:w="5580" w:type="dxa"/>
            <w:vAlign w:val="bottom"/>
          </w:tcPr>
          <w:p w14:paraId="75058F07" w14:textId="77777777" w:rsidR="003516C7" w:rsidRPr="001056C3" w:rsidRDefault="008A04A8" w:rsidP="00031982">
            <w:pPr>
              <w:spacing w:line="280" w:lineRule="exact"/>
              <w:ind w:left="87"/>
              <w:rPr>
                <w:rFonts w:ascii="Arial" w:hAnsi="Arial" w:cs="Arial"/>
                <w:b/>
                <w:bCs/>
                <w:snapToGrid w:val="0"/>
                <w:sz w:val="19"/>
                <w:szCs w:val="19"/>
                <w:cs/>
                <w:lang w:eastAsia="th-TH"/>
              </w:rPr>
            </w:pPr>
            <w:r w:rsidRPr="001056C3">
              <w:rPr>
                <w:rFonts w:ascii="Arial" w:hAnsi="Arial" w:cs="Arial"/>
                <w:b/>
                <w:bCs/>
                <w:snapToGrid w:val="0"/>
                <w:sz w:val="19"/>
                <w:szCs w:val="19"/>
                <w:lang w:eastAsia="th-TH"/>
              </w:rPr>
              <w:t>Current liabilities</w:t>
            </w:r>
          </w:p>
        </w:tc>
        <w:tc>
          <w:tcPr>
            <w:tcW w:w="1710" w:type="dxa"/>
            <w:vAlign w:val="bottom"/>
          </w:tcPr>
          <w:p w14:paraId="714CF58D" w14:textId="77777777" w:rsidR="003516C7" w:rsidRPr="001056C3" w:rsidRDefault="003516C7" w:rsidP="00031982">
            <w:pPr>
              <w:spacing w:line="280" w:lineRule="exact"/>
              <w:ind w:left="-18" w:right="-18"/>
              <w:jc w:val="right"/>
              <w:rPr>
                <w:rFonts w:ascii="Arial" w:hAnsi="Arial" w:cs="Arial"/>
                <w:b/>
                <w:bCs/>
                <w:snapToGrid w:val="0"/>
                <w:sz w:val="19"/>
                <w:szCs w:val="19"/>
                <w:lang w:val="en-US" w:eastAsia="th-TH"/>
              </w:rPr>
            </w:pPr>
          </w:p>
        </w:tc>
        <w:tc>
          <w:tcPr>
            <w:tcW w:w="1710" w:type="dxa"/>
            <w:vAlign w:val="bottom"/>
          </w:tcPr>
          <w:p w14:paraId="307525B9" w14:textId="77777777" w:rsidR="003516C7" w:rsidRPr="001056C3" w:rsidRDefault="003516C7" w:rsidP="00031982">
            <w:pPr>
              <w:spacing w:line="280" w:lineRule="exact"/>
              <w:ind w:left="-18" w:right="-18"/>
              <w:jc w:val="right"/>
              <w:rPr>
                <w:rFonts w:ascii="Arial" w:hAnsi="Arial" w:cs="Arial"/>
                <w:b/>
                <w:bCs/>
                <w:snapToGrid w:val="0"/>
                <w:sz w:val="19"/>
                <w:szCs w:val="19"/>
                <w:lang w:val="en-US" w:eastAsia="th-TH"/>
              </w:rPr>
            </w:pPr>
          </w:p>
        </w:tc>
      </w:tr>
      <w:tr w:rsidR="003516C7" w:rsidRPr="001056C3" w14:paraId="4A5F372B" w14:textId="77777777" w:rsidTr="00E62BE2">
        <w:tc>
          <w:tcPr>
            <w:tcW w:w="5580" w:type="dxa"/>
            <w:vAlign w:val="bottom"/>
          </w:tcPr>
          <w:p w14:paraId="20A72085" w14:textId="77777777"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Trade and other accounts payables</w:t>
            </w:r>
          </w:p>
        </w:tc>
        <w:tc>
          <w:tcPr>
            <w:tcW w:w="1710" w:type="dxa"/>
            <w:vAlign w:val="bottom"/>
          </w:tcPr>
          <w:p w14:paraId="4697428B"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(194,188)</w:t>
            </w:r>
          </w:p>
        </w:tc>
        <w:tc>
          <w:tcPr>
            <w:tcW w:w="1710" w:type="dxa"/>
            <w:vAlign w:val="bottom"/>
          </w:tcPr>
          <w:p w14:paraId="33E09920"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cs/>
                <w:lang w:val="en-US" w:eastAsia="th-TH"/>
              </w:rPr>
              <w:t>-</w:t>
            </w:r>
          </w:p>
        </w:tc>
      </w:tr>
      <w:tr w:rsidR="003516C7" w:rsidRPr="001056C3" w14:paraId="3753E69D" w14:textId="77777777" w:rsidTr="00E62BE2">
        <w:tc>
          <w:tcPr>
            <w:tcW w:w="5580" w:type="dxa"/>
            <w:vAlign w:val="bottom"/>
          </w:tcPr>
          <w:p w14:paraId="41D43E98" w14:textId="6D09A491"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 xml:space="preserve">Trade accounts payable </w:t>
            </w:r>
            <w:r w:rsidR="00E62BE2" w:rsidRPr="001056C3">
              <w:rPr>
                <w:rFonts w:ascii="Arial" w:hAnsi="Arial" w:cs="Arial"/>
                <w:snapToGrid w:val="0"/>
                <w:sz w:val="19"/>
                <w:szCs w:val="19"/>
                <w:lang w:eastAsia="th-TH"/>
              </w:rPr>
              <w:t xml:space="preserve">– </w:t>
            </w:r>
            <w:r w:rsidRPr="001056C3">
              <w:rPr>
                <w:rFonts w:ascii="Arial" w:hAnsi="Arial" w:cs="Arial"/>
                <w:snapToGrid w:val="0"/>
                <w:sz w:val="19"/>
                <w:szCs w:val="19"/>
                <w:lang w:eastAsia="th-TH"/>
              </w:rPr>
              <w:t>related parties</w:t>
            </w:r>
          </w:p>
        </w:tc>
        <w:tc>
          <w:tcPr>
            <w:tcW w:w="1710" w:type="dxa"/>
            <w:vAlign w:val="bottom"/>
          </w:tcPr>
          <w:p w14:paraId="06721C1F"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62AD8F00"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14</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572</w:t>
            </w:r>
            <w:r w:rsidRPr="001056C3">
              <w:rPr>
                <w:rFonts w:ascii="Arial" w:hAnsi="Arial" w:cs="Arial"/>
                <w:snapToGrid w:val="0"/>
                <w:sz w:val="19"/>
                <w:szCs w:val="19"/>
                <w:lang w:val="en-US" w:eastAsia="th-TH"/>
              </w:rPr>
              <w:t>)</w:t>
            </w:r>
          </w:p>
        </w:tc>
      </w:tr>
      <w:tr w:rsidR="003516C7" w:rsidRPr="001056C3" w14:paraId="19AA722A" w14:textId="77777777" w:rsidTr="00E62BE2">
        <w:tc>
          <w:tcPr>
            <w:tcW w:w="5580" w:type="dxa"/>
            <w:vAlign w:val="bottom"/>
          </w:tcPr>
          <w:p w14:paraId="28C2F94A" w14:textId="77777777"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Trade accounts payable – other companies</w:t>
            </w:r>
          </w:p>
        </w:tc>
        <w:tc>
          <w:tcPr>
            <w:tcW w:w="1710" w:type="dxa"/>
            <w:vAlign w:val="bottom"/>
          </w:tcPr>
          <w:p w14:paraId="5AE26712"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3A98F98D"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123</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471</w:t>
            </w:r>
            <w:r w:rsidRPr="001056C3">
              <w:rPr>
                <w:rFonts w:ascii="Arial" w:hAnsi="Arial" w:cs="Arial"/>
                <w:snapToGrid w:val="0"/>
                <w:sz w:val="19"/>
                <w:szCs w:val="19"/>
                <w:lang w:val="en-US" w:eastAsia="th-TH"/>
              </w:rPr>
              <w:t>)</w:t>
            </w:r>
          </w:p>
        </w:tc>
      </w:tr>
      <w:tr w:rsidR="003516C7" w:rsidRPr="001056C3" w14:paraId="6B27CA17" w14:textId="77777777" w:rsidTr="00E62BE2">
        <w:tc>
          <w:tcPr>
            <w:tcW w:w="5580" w:type="dxa"/>
            <w:vAlign w:val="bottom"/>
          </w:tcPr>
          <w:p w14:paraId="3AEA63DD" w14:textId="77777777"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Account payable for purchase fixed assets</w:t>
            </w:r>
          </w:p>
        </w:tc>
        <w:tc>
          <w:tcPr>
            <w:tcW w:w="1710" w:type="dxa"/>
            <w:vAlign w:val="bottom"/>
          </w:tcPr>
          <w:p w14:paraId="4D05EE60"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7796B196"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35</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402</w:t>
            </w:r>
            <w:r w:rsidRPr="001056C3">
              <w:rPr>
                <w:rFonts w:ascii="Arial" w:hAnsi="Arial" w:cs="Arial"/>
                <w:snapToGrid w:val="0"/>
                <w:sz w:val="19"/>
                <w:szCs w:val="19"/>
                <w:lang w:val="en-US" w:eastAsia="th-TH"/>
              </w:rPr>
              <w:t>)</w:t>
            </w:r>
          </w:p>
        </w:tc>
      </w:tr>
      <w:tr w:rsidR="003516C7" w:rsidRPr="001056C3" w14:paraId="62177ACA" w14:textId="77777777" w:rsidTr="00E62BE2">
        <w:tc>
          <w:tcPr>
            <w:tcW w:w="5580" w:type="dxa"/>
            <w:vAlign w:val="bottom"/>
          </w:tcPr>
          <w:p w14:paraId="7080C545" w14:textId="77777777"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snapToGrid w:val="0"/>
                <w:sz w:val="19"/>
                <w:szCs w:val="19"/>
                <w:lang w:eastAsia="th-TH"/>
              </w:rPr>
              <w:t>Other current liabilities</w:t>
            </w:r>
          </w:p>
        </w:tc>
        <w:tc>
          <w:tcPr>
            <w:tcW w:w="1710" w:type="dxa"/>
            <w:vAlign w:val="bottom"/>
          </w:tcPr>
          <w:p w14:paraId="171CDE15"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c>
          <w:tcPr>
            <w:tcW w:w="1710" w:type="dxa"/>
            <w:vAlign w:val="bottom"/>
          </w:tcPr>
          <w:p w14:paraId="49808267"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20</w:t>
            </w:r>
            <w:r w:rsidRPr="001056C3">
              <w:rPr>
                <w:rFonts w:ascii="Arial" w:hAnsi="Arial" w:cs="Arial"/>
                <w:snapToGrid w:val="0"/>
                <w:sz w:val="19"/>
                <w:szCs w:val="19"/>
                <w:lang w:val="en-US" w:eastAsia="th-TH"/>
              </w:rPr>
              <w:t>,</w:t>
            </w:r>
            <w:r w:rsidRPr="001056C3">
              <w:rPr>
                <w:rFonts w:ascii="Arial" w:hAnsi="Arial" w:cs="Arial"/>
                <w:snapToGrid w:val="0"/>
                <w:sz w:val="19"/>
                <w:szCs w:val="19"/>
                <w:cs/>
                <w:lang w:val="en-US" w:eastAsia="th-TH"/>
              </w:rPr>
              <w:t>743</w:t>
            </w:r>
            <w:r w:rsidRPr="001056C3">
              <w:rPr>
                <w:rFonts w:ascii="Arial" w:hAnsi="Arial" w:cs="Arial"/>
                <w:snapToGrid w:val="0"/>
                <w:sz w:val="19"/>
                <w:szCs w:val="19"/>
                <w:lang w:val="en-US" w:eastAsia="th-TH"/>
              </w:rPr>
              <w:t>)</w:t>
            </w:r>
          </w:p>
        </w:tc>
      </w:tr>
      <w:tr w:rsidR="008A04A8" w:rsidRPr="00031982" w14:paraId="7796F4E2" w14:textId="77777777" w:rsidTr="00E62BE2">
        <w:tc>
          <w:tcPr>
            <w:tcW w:w="5580" w:type="dxa"/>
            <w:vAlign w:val="bottom"/>
          </w:tcPr>
          <w:p w14:paraId="39CE7B43" w14:textId="77777777" w:rsidR="008A04A8" w:rsidRPr="00031982" w:rsidRDefault="008A04A8" w:rsidP="00031982">
            <w:pPr>
              <w:pStyle w:val="Heading1"/>
              <w:spacing w:line="280" w:lineRule="exact"/>
              <w:ind w:left="446"/>
              <w:jc w:val="thaiDistribute"/>
              <w:rPr>
                <w:rFonts w:ascii="Angsana New" w:hAnsi="Angsana New"/>
                <w:b w:val="0"/>
                <w:bCs w:val="0"/>
                <w:color w:val="auto"/>
                <w:sz w:val="8"/>
                <w:szCs w:val="8"/>
                <w:cs/>
              </w:rPr>
            </w:pPr>
          </w:p>
        </w:tc>
        <w:tc>
          <w:tcPr>
            <w:tcW w:w="1710" w:type="dxa"/>
            <w:vAlign w:val="bottom"/>
          </w:tcPr>
          <w:p w14:paraId="415B980D" w14:textId="77777777" w:rsidR="008A04A8" w:rsidRPr="00031982" w:rsidRDefault="008A04A8" w:rsidP="00031982">
            <w:pPr>
              <w:pStyle w:val="Heading1"/>
              <w:spacing w:line="280" w:lineRule="exact"/>
              <w:ind w:left="446"/>
              <w:jc w:val="thaiDistribute"/>
              <w:rPr>
                <w:rFonts w:ascii="Angsana New" w:hAnsi="Angsana New"/>
                <w:b w:val="0"/>
                <w:bCs w:val="0"/>
                <w:color w:val="auto"/>
                <w:sz w:val="8"/>
                <w:szCs w:val="8"/>
              </w:rPr>
            </w:pPr>
          </w:p>
        </w:tc>
        <w:tc>
          <w:tcPr>
            <w:tcW w:w="1710" w:type="dxa"/>
            <w:vAlign w:val="bottom"/>
          </w:tcPr>
          <w:p w14:paraId="71E4F4F9" w14:textId="77777777" w:rsidR="008A04A8" w:rsidRPr="00031982" w:rsidRDefault="008A04A8" w:rsidP="00031982">
            <w:pPr>
              <w:pStyle w:val="Heading1"/>
              <w:spacing w:line="280" w:lineRule="exact"/>
              <w:ind w:left="446"/>
              <w:jc w:val="thaiDistribute"/>
              <w:rPr>
                <w:rFonts w:ascii="Angsana New" w:hAnsi="Angsana New"/>
                <w:b w:val="0"/>
                <w:bCs w:val="0"/>
                <w:color w:val="auto"/>
                <w:sz w:val="8"/>
                <w:szCs w:val="8"/>
                <w:cs/>
              </w:rPr>
            </w:pPr>
          </w:p>
        </w:tc>
      </w:tr>
      <w:tr w:rsidR="003516C7" w:rsidRPr="001056C3" w14:paraId="49667BF2" w14:textId="77777777" w:rsidTr="00E62BE2">
        <w:tc>
          <w:tcPr>
            <w:tcW w:w="5580" w:type="dxa"/>
            <w:vAlign w:val="center"/>
          </w:tcPr>
          <w:p w14:paraId="753D68D3" w14:textId="77777777" w:rsidR="003516C7" w:rsidRPr="001056C3" w:rsidRDefault="008A04A8" w:rsidP="00031982">
            <w:pPr>
              <w:spacing w:line="280" w:lineRule="exact"/>
              <w:ind w:left="87"/>
              <w:rPr>
                <w:rFonts w:ascii="Arial" w:hAnsi="Arial" w:cs="Arial"/>
                <w:snapToGrid w:val="0"/>
                <w:sz w:val="19"/>
                <w:szCs w:val="19"/>
                <w:cs/>
                <w:lang w:eastAsia="th-TH"/>
              </w:rPr>
            </w:pPr>
            <w:r w:rsidRPr="001056C3">
              <w:rPr>
                <w:rFonts w:ascii="Arial" w:hAnsi="Arial" w:cs="Arial"/>
                <w:b/>
                <w:bCs/>
                <w:snapToGrid w:val="0"/>
                <w:sz w:val="19"/>
                <w:szCs w:val="19"/>
                <w:lang w:eastAsia="th-TH"/>
              </w:rPr>
              <w:t>Non – current liabilities</w:t>
            </w:r>
          </w:p>
        </w:tc>
        <w:tc>
          <w:tcPr>
            <w:tcW w:w="1710" w:type="dxa"/>
            <w:vAlign w:val="bottom"/>
          </w:tcPr>
          <w:p w14:paraId="4FEB680E" w14:textId="77777777" w:rsidR="003516C7" w:rsidRPr="001056C3" w:rsidRDefault="003516C7" w:rsidP="00031982">
            <w:pPr>
              <w:spacing w:line="280" w:lineRule="exact"/>
              <w:ind w:left="-18" w:right="-18"/>
              <w:jc w:val="right"/>
              <w:rPr>
                <w:rFonts w:ascii="Arial" w:hAnsi="Arial" w:cs="Arial"/>
                <w:snapToGrid w:val="0"/>
                <w:sz w:val="19"/>
                <w:szCs w:val="19"/>
                <w:lang w:val="en-US" w:eastAsia="th-TH"/>
              </w:rPr>
            </w:pPr>
          </w:p>
        </w:tc>
        <w:tc>
          <w:tcPr>
            <w:tcW w:w="1710" w:type="dxa"/>
            <w:vAlign w:val="bottom"/>
          </w:tcPr>
          <w:p w14:paraId="1503AF3D" w14:textId="77777777" w:rsidR="003516C7" w:rsidRPr="001056C3" w:rsidRDefault="003516C7" w:rsidP="00031982">
            <w:pPr>
              <w:spacing w:line="280" w:lineRule="exact"/>
              <w:ind w:left="-18" w:right="-18"/>
              <w:jc w:val="center"/>
              <w:rPr>
                <w:rFonts w:ascii="Arial" w:hAnsi="Arial" w:cs="Arial"/>
                <w:snapToGrid w:val="0"/>
                <w:sz w:val="19"/>
                <w:szCs w:val="19"/>
                <w:lang w:val="en-US" w:eastAsia="th-TH"/>
              </w:rPr>
            </w:pPr>
          </w:p>
        </w:tc>
      </w:tr>
      <w:tr w:rsidR="003516C7" w:rsidRPr="001056C3" w14:paraId="2ADB4903" w14:textId="77777777" w:rsidTr="00E62BE2">
        <w:tc>
          <w:tcPr>
            <w:tcW w:w="5580" w:type="dxa"/>
            <w:vAlign w:val="center"/>
          </w:tcPr>
          <w:p w14:paraId="7BADC302" w14:textId="77777777" w:rsidR="003516C7" w:rsidRPr="001056C3" w:rsidRDefault="008A04A8" w:rsidP="00031982">
            <w:pPr>
              <w:spacing w:line="280" w:lineRule="exact"/>
              <w:ind w:left="177" w:hanging="90"/>
              <w:rPr>
                <w:rFonts w:ascii="Arial" w:hAnsi="Arial" w:cs="Arial"/>
                <w:snapToGrid w:val="0"/>
                <w:sz w:val="19"/>
                <w:szCs w:val="19"/>
                <w:cs/>
                <w:lang w:eastAsia="th-TH"/>
              </w:rPr>
            </w:pPr>
            <w:r w:rsidRPr="001056C3">
              <w:rPr>
                <w:rFonts w:ascii="Arial" w:hAnsi="Arial" w:cs="Arial"/>
                <w:snapToGrid w:val="0"/>
                <w:sz w:val="19"/>
                <w:szCs w:val="19"/>
                <w:lang w:eastAsia="th-TH"/>
              </w:rPr>
              <w:t>Deferred gain from sale and lease back</w:t>
            </w:r>
          </w:p>
        </w:tc>
        <w:tc>
          <w:tcPr>
            <w:tcW w:w="1710" w:type="dxa"/>
            <w:vAlign w:val="bottom"/>
          </w:tcPr>
          <w:p w14:paraId="541F2A99" w14:textId="77777777" w:rsidR="003516C7" w:rsidRPr="001056C3" w:rsidRDefault="003516C7" w:rsidP="00031982">
            <w:pPr>
              <w:pBdr>
                <w:bottom w:val="single" w:sz="4" w:space="1" w:color="auto"/>
              </w:pBd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(123,409)</w:t>
            </w:r>
          </w:p>
        </w:tc>
        <w:tc>
          <w:tcPr>
            <w:tcW w:w="1710" w:type="dxa"/>
            <w:vAlign w:val="bottom"/>
          </w:tcPr>
          <w:p w14:paraId="4AB2079F" w14:textId="77777777" w:rsidR="003516C7" w:rsidRPr="001056C3" w:rsidRDefault="003516C7" w:rsidP="00031982">
            <w:pPr>
              <w:pBdr>
                <w:bottom w:val="single" w:sz="4" w:space="1" w:color="auto"/>
              </w:pBdr>
              <w:spacing w:line="280" w:lineRule="exact"/>
              <w:ind w:left="-18" w:right="-18"/>
              <w:jc w:val="center"/>
              <w:rPr>
                <w:rFonts w:ascii="Arial" w:hAnsi="Arial" w:cs="Arial"/>
                <w:snapToGrid w:val="0"/>
                <w:sz w:val="19"/>
                <w:szCs w:val="19"/>
                <w:lang w:val="en-US" w:eastAsia="th-TH"/>
              </w:rPr>
            </w:pPr>
            <w:r w:rsidRPr="001056C3">
              <w:rPr>
                <w:rFonts w:ascii="Arial" w:hAnsi="Arial" w:cs="Arial"/>
                <w:snapToGrid w:val="0"/>
                <w:sz w:val="19"/>
                <w:szCs w:val="19"/>
                <w:lang w:val="en-US" w:eastAsia="th-TH"/>
              </w:rPr>
              <w:t>-</w:t>
            </w:r>
          </w:p>
        </w:tc>
      </w:tr>
      <w:tr w:rsidR="003516C7" w:rsidRPr="001056C3" w14:paraId="4CEBB83C" w14:textId="77777777" w:rsidTr="00E62BE2">
        <w:tc>
          <w:tcPr>
            <w:tcW w:w="5580" w:type="dxa"/>
            <w:vAlign w:val="bottom"/>
          </w:tcPr>
          <w:p w14:paraId="398CC14C" w14:textId="77777777" w:rsidR="003516C7" w:rsidRPr="001056C3" w:rsidRDefault="003516C7" w:rsidP="00031982">
            <w:pPr>
              <w:spacing w:line="280" w:lineRule="exact"/>
              <w:ind w:left="87"/>
              <w:rPr>
                <w:rFonts w:ascii="Arial" w:hAnsi="Arial" w:cs="Arial"/>
                <w:snapToGrid w:val="0"/>
                <w:sz w:val="19"/>
                <w:szCs w:val="19"/>
                <w:cs/>
                <w:lang w:eastAsia="th-TH"/>
              </w:rPr>
            </w:pPr>
          </w:p>
        </w:tc>
        <w:tc>
          <w:tcPr>
            <w:tcW w:w="1710" w:type="dxa"/>
            <w:vAlign w:val="bottom"/>
          </w:tcPr>
          <w:p w14:paraId="67E045D7" w14:textId="77777777" w:rsidR="003516C7" w:rsidRPr="001056C3" w:rsidRDefault="003516C7" w:rsidP="00031982">
            <w:pPr>
              <w:pBdr>
                <w:bottom w:val="double" w:sz="4" w:space="1" w:color="auto"/>
              </w:pBd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882,569</w:t>
            </w:r>
          </w:p>
        </w:tc>
        <w:tc>
          <w:tcPr>
            <w:tcW w:w="1710" w:type="dxa"/>
            <w:vAlign w:val="bottom"/>
          </w:tcPr>
          <w:p w14:paraId="21E44304" w14:textId="77777777" w:rsidR="003516C7" w:rsidRPr="001056C3" w:rsidRDefault="003516C7" w:rsidP="00031982">
            <w:pPr>
              <w:pBdr>
                <w:bottom w:val="double" w:sz="4" w:space="1" w:color="auto"/>
              </w:pBdr>
              <w:spacing w:line="280" w:lineRule="exact"/>
              <w:ind w:left="-18" w:right="-18"/>
              <w:jc w:val="right"/>
              <w:rPr>
                <w:rFonts w:ascii="Arial" w:hAnsi="Arial" w:cs="Arial"/>
                <w:snapToGrid w:val="0"/>
                <w:sz w:val="19"/>
                <w:szCs w:val="19"/>
                <w:lang w:val="en-US" w:eastAsia="th-TH"/>
              </w:rPr>
            </w:pPr>
            <w:r w:rsidRPr="001056C3">
              <w:rPr>
                <w:rFonts w:ascii="Arial" w:hAnsi="Arial" w:cs="Arial"/>
                <w:snapToGrid w:val="0"/>
                <w:sz w:val="19"/>
                <w:szCs w:val="19"/>
                <w:lang w:val="en-US" w:eastAsia="th-TH"/>
              </w:rPr>
              <w:t>882,569</w:t>
            </w:r>
          </w:p>
        </w:tc>
      </w:tr>
    </w:tbl>
    <w:p w14:paraId="0A07B017" w14:textId="77777777" w:rsidR="003516C7" w:rsidRPr="001056C3" w:rsidRDefault="003516C7" w:rsidP="003516C7">
      <w:pPr>
        <w:rPr>
          <w:rFonts w:ascii="Arial" w:hAnsi="Arial" w:cs="Arial"/>
          <w:b/>
          <w:bCs/>
          <w:sz w:val="19"/>
          <w:szCs w:val="19"/>
          <w:lang w:eastAsia="th-TH"/>
        </w:rPr>
      </w:pPr>
    </w:p>
    <w:p w14:paraId="31CC4633" w14:textId="77777777" w:rsidR="00F20B2D" w:rsidRPr="001056C3" w:rsidRDefault="00F20B2D" w:rsidP="00F20B2D">
      <w:pPr>
        <w:ind w:left="540"/>
        <w:jc w:val="both"/>
        <w:rPr>
          <w:rFonts w:ascii="Arial" w:hAnsi="Arial" w:cs="Arial"/>
        </w:rPr>
      </w:pPr>
      <w:r w:rsidRPr="001056C3">
        <w:rPr>
          <w:rFonts w:ascii="Arial" w:hAnsi="Arial" w:cs="Arial"/>
        </w:rPr>
        <w:t>The Group reclassified certain items in the financial statements for the year ended 31 October 2019 to conform with the term definition of the financial reporting standard No.15 summarize as follows:</w:t>
      </w:r>
    </w:p>
    <w:p w14:paraId="04ADE301" w14:textId="77777777" w:rsidR="008F18CA" w:rsidRPr="00031982" w:rsidRDefault="008F18CA" w:rsidP="008F18CA">
      <w:pPr>
        <w:pStyle w:val="Heading1"/>
        <w:ind w:left="450" w:right="1"/>
        <w:jc w:val="thaiDistribute"/>
        <w:rPr>
          <w:rFonts w:ascii="Angsana New" w:hAnsi="Angsana New"/>
          <w:b w:val="0"/>
          <w:bCs w:val="0"/>
          <w:color w:val="auto"/>
          <w:sz w:val="8"/>
          <w:szCs w:val="8"/>
        </w:rPr>
      </w:pPr>
    </w:p>
    <w:tbl>
      <w:tblPr>
        <w:tblW w:w="4793" w:type="pct"/>
        <w:tblInd w:w="378" w:type="dxa"/>
        <w:tblLook w:val="04A0" w:firstRow="1" w:lastRow="0" w:firstColumn="1" w:lastColumn="0" w:noHBand="0" w:noVBand="1"/>
      </w:tblPr>
      <w:tblGrid>
        <w:gridCol w:w="5580"/>
        <w:gridCol w:w="1710"/>
        <w:gridCol w:w="1708"/>
      </w:tblGrid>
      <w:tr w:rsidR="008F18CA" w:rsidRPr="001056C3" w14:paraId="6B732017" w14:textId="77777777" w:rsidTr="00031982">
        <w:trPr>
          <w:tblHeader/>
        </w:trPr>
        <w:tc>
          <w:tcPr>
            <w:tcW w:w="3101" w:type="pct"/>
          </w:tcPr>
          <w:p w14:paraId="1DEA53FD" w14:textId="77777777" w:rsidR="008F18CA" w:rsidRPr="001056C3" w:rsidRDefault="008F18CA" w:rsidP="00031982">
            <w:pPr>
              <w:spacing w:line="280" w:lineRule="exact"/>
              <w:ind w:left="160"/>
              <w:jc w:val="thaiDistribute"/>
              <w:rPr>
                <w:rFonts w:ascii="Arial" w:hAnsi="Arial" w:cs="Arial"/>
                <w:b/>
                <w:bCs/>
              </w:rPr>
            </w:pPr>
          </w:p>
        </w:tc>
        <w:tc>
          <w:tcPr>
            <w:tcW w:w="1899" w:type="pct"/>
            <w:gridSpan w:val="2"/>
          </w:tcPr>
          <w:p w14:paraId="41A4D459" w14:textId="77777777" w:rsidR="008F18CA" w:rsidRPr="001056C3" w:rsidRDefault="00290E0E" w:rsidP="00031982">
            <w:pPr>
              <w:pBdr>
                <w:bottom w:val="single" w:sz="4" w:space="1" w:color="auto"/>
              </w:pBdr>
              <w:spacing w:line="280" w:lineRule="exact"/>
              <w:ind w:left="-17" w:right="-22"/>
              <w:jc w:val="center"/>
              <w:rPr>
                <w:rFonts w:ascii="Arial" w:hAnsi="Arial" w:cs="Arial"/>
                <w:b/>
                <w:bCs/>
                <w:cs/>
              </w:rPr>
            </w:pPr>
            <w:r w:rsidRPr="001056C3">
              <w:rPr>
                <w:rFonts w:ascii="Arial" w:hAnsi="Arial" w:cs="Arial"/>
                <w:b/>
                <w:bCs/>
                <w:spacing w:val="-4"/>
              </w:rPr>
              <w:t>(Unit: Thousand Baht)</w:t>
            </w:r>
          </w:p>
        </w:tc>
      </w:tr>
      <w:tr w:rsidR="008F18CA" w:rsidRPr="001056C3" w14:paraId="0C9569DD" w14:textId="77777777" w:rsidTr="00031982">
        <w:trPr>
          <w:tblHeader/>
        </w:trPr>
        <w:tc>
          <w:tcPr>
            <w:tcW w:w="3101" w:type="pct"/>
          </w:tcPr>
          <w:p w14:paraId="3AA2F051" w14:textId="77777777" w:rsidR="008F18CA" w:rsidRPr="001056C3" w:rsidRDefault="008F18CA" w:rsidP="00031982">
            <w:pPr>
              <w:spacing w:line="280" w:lineRule="exact"/>
              <w:ind w:left="160"/>
              <w:jc w:val="thaiDistribute"/>
              <w:rPr>
                <w:rFonts w:ascii="Arial" w:hAnsi="Arial" w:cs="Arial"/>
                <w:b/>
                <w:bCs/>
              </w:rPr>
            </w:pPr>
          </w:p>
        </w:tc>
        <w:tc>
          <w:tcPr>
            <w:tcW w:w="1899" w:type="pct"/>
            <w:gridSpan w:val="2"/>
          </w:tcPr>
          <w:p w14:paraId="17EA24E0" w14:textId="77777777" w:rsidR="008F18CA" w:rsidRPr="001056C3" w:rsidRDefault="00290E0E" w:rsidP="00031982">
            <w:pPr>
              <w:pBdr>
                <w:bottom w:val="single" w:sz="4" w:space="1" w:color="auto"/>
              </w:pBdr>
              <w:spacing w:line="280" w:lineRule="exact"/>
              <w:ind w:left="-17" w:right="-22"/>
              <w:jc w:val="center"/>
              <w:rPr>
                <w:rFonts w:ascii="Arial" w:hAnsi="Arial" w:cs="Arial"/>
                <w:b/>
                <w:bCs/>
                <w:cs/>
              </w:rPr>
            </w:pPr>
            <w:r w:rsidRPr="001056C3">
              <w:rPr>
                <w:rFonts w:ascii="Arial" w:hAnsi="Arial" w:cs="Arial"/>
                <w:b/>
                <w:snapToGrid w:val="0"/>
                <w:lang w:eastAsia="th-TH"/>
              </w:rPr>
              <w:t>Consolidated</w:t>
            </w:r>
          </w:p>
        </w:tc>
      </w:tr>
      <w:tr w:rsidR="00290E0E" w:rsidRPr="001056C3" w14:paraId="55E0876F" w14:textId="77777777" w:rsidTr="00031982">
        <w:trPr>
          <w:tblHeader/>
        </w:trPr>
        <w:tc>
          <w:tcPr>
            <w:tcW w:w="3101" w:type="pct"/>
          </w:tcPr>
          <w:p w14:paraId="5B0AF782" w14:textId="77777777" w:rsidR="00290E0E" w:rsidRPr="001056C3" w:rsidRDefault="00290E0E" w:rsidP="00031982">
            <w:pPr>
              <w:spacing w:line="280" w:lineRule="exact"/>
              <w:ind w:left="160"/>
              <w:jc w:val="thaiDistribute"/>
              <w:rPr>
                <w:rFonts w:ascii="Arial" w:hAnsi="Arial" w:cstheme="minorBidi"/>
                <w:b/>
                <w:bCs/>
                <w:cs/>
              </w:rPr>
            </w:pPr>
          </w:p>
        </w:tc>
        <w:tc>
          <w:tcPr>
            <w:tcW w:w="950" w:type="pct"/>
            <w:vAlign w:val="bottom"/>
          </w:tcPr>
          <w:p w14:paraId="4EC62738" w14:textId="77777777" w:rsidR="00290E0E" w:rsidRPr="001056C3" w:rsidRDefault="00290E0E" w:rsidP="00031982">
            <w:pPr>
              <w:pBdr>
                <w:bottom w:val="single" w:sz="4" w:space="1" w:color="auto"/>
              </w:pBdr>
              <w:spacing w:line="280" w:lineRule="exact"/>
              <w:ind w:left="-17" w:right="-22"/>
              <w:jc w:val="center"/>
              <w:rPr>
                <w:rFonts w:ascii="Arial" w:hAnsi="Arial" w:cs="Arial"/>
                <w:bCs/>
                <w:snapToGrid w:val="0"/>
                <w:lang w:eastAsia="th-TH"/>
              </w:rPr>
            </w:pPr>
            <w:r w:rsidRPr="001056C3">
              <w:rPr>
                <w:rFonts w:ascii="Arial" w:hAnsi="Arial" w:cs="Arial"/>
                <w:b/>
                <w:snapToGrid w:val="0"/>
                <w:lang w:eastAsia="th-TH"/>
              </w:rPr>
              <w:t>As reclassified</w:t>
            </w:r>
          </w:p>
        </w:tc>
        <w:tc>
          <w:tcPr>
            <w:tcW w:w="950" w:type="pct"/>
            <w:vAlign w:val="bottom"/>
          </w:tcPr>
          <w:p w14:paraId="22DB65E3" w14:textId="77777777" w:rsidR="00290E0E" w:rsidRPr="001056C3" w:rsidRDefault="00290E0E" w:rsidP="00031982">
            <w:pPr>
              <w:pBdr>
                <w:bottom w:val="single" w:sz="4" w:space="1" w:color="auto"/>
              </w:pBdr>
              <w:spacing w:line="280" w:lineRule="exact"/>
              <w:ind w:left="-17" w:right="-22"/>
              <w:jc w:val="center"/>
              <w:rPr>
                <w:rFonts w:ascii="Arial" w:hAnsi="Arial" w:cs="Arial"/>
                <w:b/>
                <w:bCs/>
              </w:rPr>
            </w:pPr>
            <w:r w:rsidRPr="001056C3">
              <w:rPr>
                <w:rFonts w:ascii="Arial" w:hAnsi="Arial" w:cs="Arial"/>
                <w:b/>
                <w:snapToGrid w:val="0"/>
                <w:lang w:eastAsia="th-TH"/>
              </w:rPr>
              <w:t>As previously reported</w:t>
            </w:r>
          </w:p>
        </w:tc>
      </w:tr>
      <w:tr w:rsidR="008F18CA" w:rsidRPr="001056C3" w14:paraId="3F1959A2" w14:textId="77777777" w:rsidTr="00031982">
        <w:tblPrEx>
          <w:tblLook w:val="0000" w:firstRow="0" w:lastRow="0" w:firstColumn="0" w:lastColumn="0" w:noHBand="0" w:noVBand="0"/>
        </w:tblPrEx>
        <w:trPr>
          <w:trHeight w:hRule="exact" w:val="144"/>
        </w:trPr>
        <w:tc>
          <w:tcPr>
            <w:tcW w:w="3101" w:type="pct"/>
          </w:tcPr>
          <w:p w14:paraId="21B8A297" w14:textId="77777777" w:rsidR="008F18CA" w:rsidRPr="001056C3" w:rsidRDefault="008F18CA" w:rsidP="00031982">
            <w:pPr>
              <w:pStyle w:val="Heading1"/>
              <w:spacing w:line="280" w:lineRule="exact"/>
              <w:ind w:left="160" w:right="1"/>
              <w:jc w:val="thaiDistribute"/>
              <w:rPr>
                <w:rFonts w:ascii="Arial" w:hAnsi="Arial" w:cs="Arial"/>
                <w:b w:val="0"/>
                <w:color w:val="auto"/>
                <w:sz w:val="20"/>
                <w:szCs w:val="20"/>
                <w:cs/>
              </w:rPr>
            </w:pPr>
          </w:p>
        </w:tc>
        <w:tc>
          <w:tcPr>
            <w:tcW w:w="950" w:type="pct"/>
          </w:tcPr>
          <w:p w14:paraId="43423899" w14:textId="77777777" w:rsidR="008F18CA" w:rsidRPr="001056C3" w:rsidRDefault="008F18CA" w:rsidP="00031982">
            <w:pPr>
              <w:pStyle w:val="Heading1"/>
              <w:spacing w:line="280" w:lineRule="exact"/>
              <w:ind w:left="-17" w:right="-22"/>
              <w:jc w:val="thaiDistribute"/>
              <w:rPr>
                <w:rFonts w:ascii="Arial" w:hAnsi="Arial" w:cs="Arial"/>
                <w:b w:val="0"/>
                <w:color w:val="auto"/>
                <w:sz w:val="20"/>
                <w:szCs w:val="20"/>
              </w:rPr>
            </w:pPr>
          </w:p>
        </w:tc>
        <w:tc>
          <w:tcPr>
            <w:tcW w:w="950" w:type="pct"/>
          </w:tcPr>
          <w:p w14:paraId="5E8212D5" w14:textId="77777777" w:rsidR="008F18CA" w:rsidRPr="001056C3" w:rsidRDefault="008F18CA" w:rsidP="00031982">
            <w:pPr>
              <w:pStyle w:val="Heading1"/>
              <w:spacing w:line="280" w:lineRule="exact"/>
              <w:ind w:left="-17" w:right="-22"/>
              <w:jc w:val="thaiDistribute"/>
              <w:rPr>
                <w:rFonts w:ascii="Arial" w:hAnsi="Arial" w:cs="Arial"/>
                <w:b w:val="0"/>
                <w:color w:val="auto"/>
                <w:sz w:val="20"/>
                <w:szCs w:val="20"/>
              </w:rPr>
            </w:pPr>
          </w:p>
        </w:tc>
      </w:tr>
      <w:tr w:rsidR="00290E0E" w:rsidRPr="001056C3" w14:paraId="2F3273B5" w14:textId="77777777" w:rsidTr="00031982">
        <w:tblPrEx>
          <w:tblLook w:val="0000" w:firstRow="0" w:lastRow="0" w:firstColumn="0" w:lastColumn="0" w:noHBand="0" w:noVBand="0"/>
        </w:tblPrEx>
        <w:tc>
          <w:tcPr>
            <w:tcW w:w="3101" w:type="pct"/>
          </w:tcPr>
          <w:p w14:paraId="4A90770A" w14:textId="77777777" w:rsidR="00290E0E" w:rsidRPr="001056C3" w:rsidRDefault="00290E0E" w:rsidP="00031982">
            <w:pPr>
              <w:pStyle w:val="Heading1"/>
              <w:spacing w:line="280" w:lineRule="exact"/>
              <w:ind w:left="160" w:right="1"/>
              <w:jc w:val="thaiDistribute"/>
              <w:rPr>
                <w:rFonts w:ascii="Arial" w:hAnsi="Arial" w:cs="Arial"/>
                <w:bCs w:val="0"/>
                <w:color w:val="auto"/>
                <w:sz w:val="20"/>
                <w:szCs w:val="20"/>
                <w:cs/>
              </w:rPr>
            </w:pPr>
            <w:r w:rsidRPr="001056C3">
              <w:rPr>
                <w:rFonts w:ascii="Arial" w:hAnsi="Arial" w:cs="Arial"/>
                <w:bCs w:val="0"/>
                <w:color w:val="auto"/>
                <w:sz w:val="20"/>
                <w:szCs w:val="20"/>
              </w:rPr>
              <w:t>Current assets</w:t>
            </w:r>
          </w:p>
        </w:tc>
        <w:tc>
          <w:tcPr>
            <w:tcW w:w="950" w:type="pct"/>
          </w:tcPr>
          <w:p w14:paraId="233396A6" w14:textId="77777777" w:rsidR="00290E0E" w:rsidRPr="001056C3" w:rsidRDefault="00290E0E" w:rsidP="00031982">
            <w:pPr>
              <w:pStyle w:val="Heading1"/>
              <w:spacing w:line="280" w:lineRule="exact"/>
              <w:ind w:left="-17" w:right="-22"/>
              <w:jc w:val="thaiDistribute"/>
              <w:rPr>
                <w:rFonts w:ascii="Arial" w:hAnsi="Arial" w:cs="Arial"/>
                <w:b w:val="0"/>
                <w:color w:val="auto"/>
                <w:sz w:val="20"/>
                <w:szCs w:val="20"/>
              </w:rPr>
            </w:pPr>
          </w:p>
        </w:tc>
        <w:tc>
          <w:tcPr>
            <w:tcW w:w="950" w:type="pct"/>
          </w:tcPr>
          <w:p w14:paraId="0D2713E2" w14:textId="77777777" w:rsidR="00290E0E" w:rsidRPr="001056C3" w:rsidRDefault="00290E0E" w:rsidP="00031982">
            <w:pPr>
              <w:pStyle w:val="Heading1"/>
              <w:spacing w:line="280" w:lineRule="exact"/>
              <w:ind w:left="-17" w:right="-22"/>
              <w:jc w:val="thaiDistribute"/>
              <w:rPr>
                <w:rFonts w:ascii="Arial" w:hAnsi="Arial" w:cs="Arial"/>
                <w:b w:val="0"/>
                <w:color w:val="auto"/>
                <w:sz w:val="20"/>
                <w:szCs w:val="20"/>
              </w:rPr>
            </w:pPr>
          </w:p>
        </w:tc>
      </w:tr>
      <w:tr w:rsidR="00290E0E" w:rsidRPr="001056C3" w14:paraId="04B59C8C" w14:textId="77777777" w:rsidTr="00031982">
        <w:tblPrEx>
          <w:tblLook w:val="0000" w:firstRow="0" w:lastRow="0" w:firstColumn="0" w:lastColumn="0" w:noHBand="0" w:noVBand="0"/>
        </w:tblPrEx>
        <w:tc>
          <w:tcPr>
            <w:tcW w:w="3101" w:type="pct"/>
          </w:tcPr>
          <w:p w14:paraId="3D8DBFD8" w14:textId="77777777" w:rsidR="00290E0E" w:rsidRPr="001056C3" w:rsidRDefault="00290E0E" w:rsidP="00031982">
            <w:pPr>
              <w:spacing w:line="280" w:lineRule="exact"/>
              <w:ind w:left="160"/>
              <w:rPr>
                <w:rFonts w:ascii="Arial" w:hAnsi="Arial" w:cs="Arial"/>
                <w:snapToGrid w:val="0"/>
                <w:cs/>
                <w:lang w:eastAsia="th-TH"/>
              </w:rPr>
            </w:pPr>
            <w:r w:rsidRPr="001056C3">
              <w:rPr>
                <w:rFonts w:ascii="Arial" w:hAnsi="Arial" w:cs="Arial"/>
                <w:snapToGrid w:val="0"/>
                <w:lang w:eastAsia="th-TH"/>
              </w:rPr>
              <w:t>Contract assets</w:t>
            </w:r>
          </w:p>
        </w:tc>
        <w:tc>
          <w:tcPr>
            <w:tcW w:w="950" w:type="pct"/>
          </w:tcPr>
          <w:p w14:paraId="02059A30" w14:textId="77777777" w:rsidR="00290E0E" w:rsidRPr="001056C3" w:rsidRDefault="00290E0E" w:rsidP="00031982">
            <w:pPr>
              <w:pStyle w:val="Heading1"/>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57,090</w:t>
            </w:r>
          </w:p>
        </w:tc>
        <w:tc>
          <w:tcPr>
            <w:tcW w:w="950" w:type="pct"/>
          </w:tcPr>
          <w:p w14:paraId="2BF8D950" w14:textId="77777777" w:rsidR="00290E0E" w:rsidRPr="001056C3" w:rsidRDefault="00290E0E" w:rsidP="00031982">
            <w:pPr>
              <w:pStyle w:val="Heading1"/>
              <w:spacing w:line="280" w:lineRule="exact"/>
              <w:ind w:left="-17" w:right="-22"/>
              <w:jc w:val="center"/>
              <w:rPr>
                <w:rFonts w:ascii="Arial" w:hAnsi="Arial" w:cs="Arial"/>
                <w:b w:val="0"/>
                <w:color w:val="auto"/>
                <w:sz w:val="20"/>
                <w:szCs w:val="20"/>
              </w:rPr>
            </w:pPr>
            <w:r w:rsidRPr="001056C3">
              <w:rPr>
                <w:rFonts w:ascii="Arial" w:hAnsi="Arial" w:cs="Arial"/>
                <w:b w:val="0"/>
                <w:color w:val="auto"/>
                <w:sz w:val="20"/>
                <w:szCs w:val="20"/>
              </w:rPr>
              <w:t>-</w:t>
            </w:r>
          </w:p>
        </w:tc>
      </w:tr>
      <w:tr w:rsidR="00290E0E" w:rsidRPr="001056C3" w14:paraId="4EE74EE4" w14:textId="77777777" w:rsidTr="00031982">
        <w:tblPrEx>
          <w:tblLook w:val="0000" w:firstRow="0" w:lastRow="0" w:firstColumn="0" w:lastColumn="0" w:noHBand="0" w:noVBand="0"/>
        </w:tblPrEx>
        <w:tc>
          <w:tcPr>
            <w:tcW w:w="3101" w:type="pct"/>
          </w:tcPr>
          <w:p w14:paraId="4643601B" w14:textId="77777777" w:rsidR="00290E0E" w:rsidRPr="001056C3" w:rsidRDefault="00290E0E" w:rsidP="00031982">
            <w:pPr>
              <w:spacing w:line="280" w:lineRule="exact"/>
              <w:ind w:left="160"/>
              <w:rPr>
                <w:rFonts w:ascii="Arial" w:hAnsi="Arial" w:cs="Arial"/>
                <w:snapToGrid w:val="0"/>
                <w:cs/>
                <w:lang w:eastAsia="th-TH"/>
              </w:rPr>
            </w:pPr>
            <w:r w:rsidRPr="001056C3">
              <w:rPr>
                <w:rFonts w:ascii="Arial" w:hAnsi="Arial" w:cs="Arial"/>
                <w:snapToGrid w:val="0"/>
                <w:lang w:eastAsia="th-TH"/>
              </w:rPr>
              <w:t>Unbilled contract work in progress</w:t>
            </w:r>
          </w:p>
        </w:tc>
        <w:tc>
          <w:tcPr>
            <w:tcW w:w="950" w:type="pct"/>
          </w:tcPr>
          <w:p w14:paraId="21CABCF5" w14:textId="77777777" w:rsidR="00290E0E" w:rsidRPr="001056C3" w:rsidRDefault="00290E0E" w:rsidP="00031982">
            <w:pPr>
              <w:pStyle w:val="Heading1"/>
              <w:pBdr>
                <w:bottom w:val="single" w:sz="4" w:space="1" w:color="auto"/>
              </w:pBdr>
              <w:spacing w:line="280" w:lineRule="exact"/>
              <w:ind w:left="-17" w:right="-22"/>
              <w:jc w:val="center"/>
              <w:rPr>
                <w:rFonts w:ascii="Arial" w:hAnsi="Arial" w:cs="Arial"/>
                <w:b w:val="0"/>
                <w:color w:val="auto"/>
                <w:sz w:val="20"/>
                <w:szCs w:val="20"/>
              </w:rPr>
            </w:pPr>
            <w:r w:rsidRPr="001056C3">
              <w:rPr>
                <w:rFonts w:ascii="Arial" w:hAnsi="Arial" w:cs="Arial"/>
                <w:b w:val="0"/>
                <w:color w:val="auto"/>
                <w:sz w:val="20"/>
                <w:szCs w:val="20"/>
              </w:rPr>
              <w:t>-</w:t>
            </w:r>
          </w:p>
        </w:tc>
        <w:tc>
          <w:tcPr>
            <w:tcW w:w="950" w:type="pct"/>
          </w:tcPr>
          <w:p w14:paraId="79BFD1FA" w14:textId="77777777" w:rsidR="00290E0E" w:rsidRPr="001056C3" w:rsidRDefault="00290E0E" w:rsidP="00031982">
            <w:pPr>
              <w:pStyle w:val="Heading1"/>
              <w:pBdr>
                <w:bottom w:val="sing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57,090</w:t>
            </w:r>
          </w:p>
        </w:tc>
      </w:tr>
      <w:tr w:rsidR="00290E0E" w:rsidRPr="001056C3" w14:paraId="6E5A73BD" w14:textId="77777777" w:rsidTr="00031982">
        <w:tblPrEx>
          <w:tblLook w:val="0000" w:firstRow="0" w:lastRow="0" w:firstColumn="0" w:lastColumn="0" w:noHBand="0" w:noVBand="0"/>
        </w:tblPrEx>
        <w:tc>
          <w:tcPr>
            <w:tcW w:w="3101" w:type="pct"/>
          </w:tcPr>
          <w:p w14:paraId="1ACA7066" w14:textId="77777777" w:rsidR="00290E0E" w:rsidRPr="001056C3" w:rsidRDefault="00290E0E" w:rsidP="00031982">
            <w:pPr>
              <w:spacing w:line="280" w:lineRule="exact"/>
              <w:ind w:left="160"/>
              <w:rPr>
                <w:rFonts w:ascii="Arial" w:hAnsi="Arial" w:cs="Arial"/>
                <w:snapToGrid w:val="0"/>
                <w:spacing w:val="-8"/>
                <w:cs/>
                <w:lang w:eastAsia="th-TH"/>
              </w:rPr>
            </w:pPr>
          </w:p>
        </w:tc>
        <w:tc>
          <w:tcPr>
            <w:tcW w:w="950" w:type="pct"/>
          </w:tcPr>
          <w:p w14:paraId="6346BE49" w14:textId="77777777" w:rsidR="00290E0E" w:rsidRPr="001056C3" w:rsidRDefault="00290E0E" w:rsidP="00031982">
            <w:pPr>
              <w:pStyle w:val="Heading1"/>
              <w:pBdr>
                <w:bottom w:val="doub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57,090</w:t>
            </w:r>
          </w:p>
        </w:tc>
        <w:tc>
          <w:tcPr>
            <w:tcW w:w="950" w:type="pct"/>
          </w:tcPr>
          <w:p w14:paraId="2BFEF06E" w14:textId="77777777" w:rsidR="00290E0E" w:rsidRPr="001056C3" w:rsidRDefault="00290E0E" w:rsidP="00031982">
            <w:pPr>
              <w:pStyle w:val="Heading1"/>
              <w:pBdr>
                <w:bottom w:val="doub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57,090</w:t>
            </w:r>
          </w:p>
        </w:tc>
      </w:tr>
      <w:tr w:rsidR="008F18CA" w:rsidRPr="001056C3" w14:paraId="2D0CB006" w14:textId="77777777" w:rsidTr="00031982">
        <w:tblPrEx>
          <w:tblLook w:val="0000" w:firstRow="0" w:lastRow="0" w:firstColumn="0" w:lastColumn="0" w:noHBand="0" w:noVBand="0"/>
        </w:tblPrEx>
        <w:trPr>
          <w:trHeight w:hRule="exact" w:val="144"/>
        </w:trPr>
        <w:tc>
          <w:tcPr>
            <w:tcW w:w="3101" w:type="pct"/>
          </w:tcPr>
          <w:p w14:paraId="1F171A50" w14:textId="77777777" w:rsidR="008F18CA" w:rsidRPr="001056C3" w:rsidRDefault="008F18CA" w:rsidP="00031982">
            <w:pPr>
              <w:spacing w:line="280" w:lineRule="exact"/>
              <w:ind w:left="160"/>
              <w:rPr>
                <w:rFonts w:ascii="Arial" w:hAnsi="Arial" w:cs="Arial"/>
                <w:snapToGrid w:val="0"/>
                <w:spacing w:val="-8"/>
                <w:cs/>
                <w:lang w:eastAsia="th-TH"/>
              </w:rPr>
            </w:pPr>
          </w:p>
        </w:tc>
        <w:tc>
          <w:tcPr>
            <w:tcW w:w="950" w:type="pct"/>
          </w:tcPr>
          <w:p w14:paraId="54594441" w14:textId="77777777" w:rsidR="008F18CA" w:rsidRPr="001056C3" w:rsidRDefault="008F18CA" w:rsidP="00031982">
            <w:pPr>
              <w:pStyle w:val="Heading1"/>
              <w:spacing w:line="280" w:lineRule="exact"/>
              <w:ind w:left="-17" w:right="-22"/>
              <w:jc w:val="right"/>
              <w:rPr>
                <w:rFonts w:ascii="Arial" w:hAnsi="Arial" w:cs="Arial"/>
                <w:b w:val="0"/>
                <w:color w:val="auto"/>
                <w:sz w:val="20"/>
                <w:szCs w:val="20"/>
              </w:rPr>
            </w:pPr>
          </w:p>
        </w:tc>
        <w:tc>
          <w:tcPr>
            <w:tcW w:w="950" w:type="pct"/>
          </w:tcPr>
          <w:p w14:paraId="7F9C5F9B" w14:textId="77777777" w:rsidR="008F18CA" w:rsidRPr="001056C3" w:rsidRDefault="008F18CA" w:rsidP="00031982">
            <w:pPr>
              <w:pStyle w:val="Heading1"/>
              <w:spacing w:line="280" w:lineRule="exact"/>
              <w:ind w:left="-17" w:right="-22"/>
              <w:jc w:val="right"/>
              <w:rPr>
                <w:rFonts w:ascii="Arial" w:hAnsi="Arial" w:cs="Arial"/>
                <w:b w:val="0"/>
                <w:color w:val="auto"/>
                <w:sz w:val="20"/>
                <w:szCs w:val="20"/>
                <w:lang w:val="en-US"/>
              </w:rPr>
            </w:pPr>
          </w:p>
        </w:tc>
      </w:tr>
      <w:tr w:rsidR="00290E0E" w:rsidRPr="001056C3" w14:paraId="1C0F9D6F" w14:textId="77777777" w:rsidTr="00031982">
        <w:tblPrEx>
          <w:tblLook w:val="0000" w:firstRow="0" w:lastRow="0" w:firstColumn="0" w:lastColumn="0" w:noHBand="0" w:noVBand="0"/>
        </w:tblPrEx>
        <w:tc>
          <w:tcPr>
            <w:tcW w:w="3101" w:type="pct"/>
          </w:tcPr>
          <w:p w14:paraId="5AC9B39D" w14:textId="77777777" w:rsidR="00290E0E" w:rsidRPr="001056C3" w:rsidRDefault="00290E0E" w:rsidP="00031982">
            <w:pPr>
              <w:spacing w:line="280" w:lineRule="exact"/>
              <w:ind w:left="160"/>
              <w:rPr>
                <w:rFonts w:ascii="Arial" w:hAnsi="Arial" w:cs="Arial"/>
                <w:b/>
                <w:bCs/>
                <w:snapToGrid w:val="0"/>
                <w:cs/>
                <w:lang w:eastAsia="th-TH"/>
              </w:rPr>
            </w:pPr>
            <w:r w:rsidRPr="001056C3">
              <w:rPr>
                <w:rFonts w:ascii="Arial" w:hAnsi="Arial" w:cs="Arial"/>
                <w:b/>
              </w:rPr>
              <w:t>Current liabilities</w:t>
            </w:r>
          </w:p>
        </w:tc>
        <w:tc>
          <w:tcPr>
            <w:tcW w:w="950" w:type="pct"/>
          </w:tcPr>
          <w:p w14:paraId="06FC7B49" w14:textId="77777777" w:rsidR="00290E0E" w:rsidRPr="001056C3" w:rsidRDefault="00290E0E" w:rsidP="00031982">
            <w:pPr>
              <w:pStyle w:val="Heading1"/>
              <w:spacing w:line="280" w:lineRule="exact"/>
              <w:ind w:left="-17" w:right="-22"/>
              <w:jc w:val="right"/>
              <w:rPr>
                <w:rFonts w:ascii="Arial" w:hAnsi="Arial" w:cs="Arial"/>
                <w:b w:val="0"/>
                <w:color w:val="auto"/>
                <w:sz w:val="20"/>
                <w:szCs w:val="20"/>
              </w:rPr>
            </w:pPr>
          </w:p>
        </w:tc>
        <w:tc>
          <w:tcPr>
            <w:tcW w:w="950" w:type="pct"/>
          </w:tcPr>
          <w:p w14:paraId="1F124C8E" w14:textId="77777777" w:rsidR="00290E0E" w:rsidRPr="001056C3" w:rsidRDefault="00290E0E" w:rsidP="00031982">
            <w:pPr>
              <w:pStyle w:val="Heading1"/>
              <w:spacing w:line="280" w:lineRule="exact"/>
              <w:ind w:left="-17" w:right="-22"/>
              <w:jc w:val="right"/>
              <w:rPr>
                <w:rFonts w:ascii="Arial" w:hAnsi="Arial" w:cs="Arial"/>
                <w:b w:val="0"/>
                <w:color w:val="auto"/>
                <w:sz w:val="20"/>
                <w:szCs w:val="20"/>
                <w:lang w:val="en-US"/>
              </w:rPr>
            </w:pPr>
          </w:p>
        </w:tc>
      </w:tr>
      <w:tr w:rsidR="00290E0E" w:rsidRPr="001056C3" w14:paraId="6C3D9520" w14:textId="77777777" w:rsidTr="00031982">
        <w:tblPrEx>
          <w:tblLook w:val="0000" w:firstRow="0" w:lastRow="0" w:firstColumn="0" w:lastColumn="0" w:noHBand="0" w:noVBand="0"/>
        </w:tblPrEx>
        <w:tc>
          <w:tcPr>
            <w:tcW w:w="3101" w:type="pct"/>
          </w:tcPr>
          <w:p w14:paraId="1E17677E" w14:textId="77777777" w:rsidR="00290E0E" w:rsidRPr="001056C3" w:rsidRDefault="00290E0E" w:rsidP="00031982">
            <w:pPr>
              <w:spacing w:line="280" w:lineRule="exact"/>
              <w:ind w:left="160"/>
              <w:rPr>
                <w:rFonts w:ascii="Arial" w:hAnsi="Arial" w:cs="Arial"/>
                <w:snapToGrid w:val="0"/>
                <w:cs/>
                <w:lang w:eastAsia="th-TH"/>
              </w:rPr>
            </w:pPr>
            <w:r w:rsidRPr="001056C3">
              <w:rPr>
                <w:rFonts w:ascii="Arial" w:hAnsi="Arial" w:cs="Arial"/>
                <w:snapToGrid w:val="0"/>
                <w:lang w:eastAsia="th-TH"/>
              </w:rPr>
              <w:t>Contract liabilities</w:t>
            </w:r>
          </w:p>
        </w:tc>
        <w:tc>
          <w:tcPr>
            <w:tcW w:w="950" w:type="pct"/>
          </w:tcPr>
          <w:p w14:paraId="02EA2126" w14:textId="77777777" w:rsidR="00290E0E" w:rsidRPr="001056C3" w:rsidRDefault="00290E0E" w:rsidP="00031982">
            <w:pPr>
              <w:pStyle w:val="Heading1"/>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31,778</w:t>
            </w:r>
          </w:p>
        </w:tc>
        <w:tc>
          <w:tcPr>
            <w:tcW w:w="950" w:type="pct"/>
          </w:tcPr>
          <w:p w14:paraId="6B065025" w14:textId="77777777" w:rsidR="00290E0E" w:rsidRPr="001056C3" w:rsidRDefault="00290E0E" w:rsidP="00031982">
            <w:pPr>
              <w:pStyle w:val="Heading1"/>
              <w:spacing w:line="280" w:lineRule="exact"/>
              <w:ind w:left="-17" w:right="-22"/>
              <w:jc w:val="center"/>
              <w:rPr>
                <w:rFonts w:ascii="Arial" w:hAnsi="Arial" w:cs="Arial"/>
                <w:b w:val="0"/>
                <w:color w:val="auto"/>
                <w:sz w:val="20"/>
                <w:szCs w:val="20"/>
              </w:rPr>
            </w:pPr>
            <w:r w:rsidRPr="001056C3">
              <w:rPr>
                <w:rFonts w:ascii="Arial" w:hAnsi="Arial" w:cs="Arial"/>
                <w:b w:val="0"/>
                <w:color w:val="auto"/>
                <w:sz w:val="20"/>
                <w:szCs w:val="20"/>
              </w:rPr>
              <w:t>-</w:t>
            </w:r>
          </w:p>
        </w:tc>
      </w:tr>
      <w:tr w:rsidR="00290E0E" w:rsidRPr="001056C3" w14:paraId="2CCD7AA5" w14:textId="77777777" w:rsidTr="00031982">
        <w:tblPrEx>
          <w:tblLook w:val="0000" w:firstRow="0" w:lastRow="0" w:firstColumn="0" w:lastColumn="0" w:noHBand="0" w:noVBand="0"/>
        </w:tblPrEx>
        <w:tc>
          <w:tcPr>
            <w:tcW w:w="3101" w:type="pct"/>
          </w:tcPr>
          <w:p w14:paraId="118EDCF2" w14:textId="77777777" w:rsidR="00290E0E" w:rsidRPr="001056C3" w:rsidRDefault="00290E0E" w:rsidP="00031982">
            <w:pPr>
              <w:spacing w:line="280" w:lineRule="exact"/>
              <w:ind w:left="160"/>
              <w:rPr>
                <w:rFonts w:ascii="Arial" w:hAnsi="Arial" w:cs="Arial"/>
                <w:snapToGrid w:val="0"/>
                <w:cs/>
                <w:lang w:eastAsia="th-TH"/>
              </w:rPr>
            </w:pPr>
            <w:r w:rsidRPr="001056C3">
              <w:rPr>
                <w:rFonts w:ascii="Arial" w:hAnsi="Arial" w:cs="Arial"/>
                <w:snapToGrid w:val="0"/>
                <w:lang w:eastAsia="th-TH"/>
              </w:rPr>
              <w:t>Billing in excess of progress of work under contract</w:t>
            </w:r>
          </w:p>
        </w:tc>
        <w:tc>
          <w:tcPr>
            <w:tcW w:w="950" w:type="pct"/>
            <w:vAlign w:val="bottom"/>
          </w:tcPr>
          <w:p w14:paraId="30BEEE2E" w14:textId="77777777" w:rsidR="00290E0E" w:rsidRPr="001056C3" w:rsidRDefault="00290E0E" w:rsidP="00031982">
            <w:pPr>
              <w:pStyle w:val="Heading1"/>
              <w:pBdr>
                <w:bottom w:val="single" w:sz="4" w:space="1" w:color="auto"/>
              </w:pBdr>
              <w:spacing w:line="280" w:lineRule="exact"/>
              <w:ind w:left="-17" w:right="-22"/>
              <w:jc w:val="center"/>
              <w:rPr>
                <w:rFonts w:ascii="Arial" w:hAnsi="Arial" w:cs="Arial"/>
                <w:b w:val="0"/>
                <w:color w:val="auto"/>
                <w:sz w:val="20"/>
                <w:szCs w:val="20"/>
              </w:rPr>
            </w:pPr>
            <w:r w:rsidRPr="001056C3">
              <w:rPr>
                <w:rFonts w:ascii="Arial" w:hAnsi="Arial" w:cs="Arial"/>
                <w:b w:val="0"/>
                <w:color w:val="auto"/>
                <w:sz w:val="20"/>
                <w:szCs w:val="20"/>
              </w:rPr>
              <w:t>-</w:t>
            </w:r>
          </w:p>
        </w:tc>
        <w:tc>
          <w:tcPr>
            <w:tcW w:w="950" w:type="pct"/>
            <w:vAlign w:val="bottom"/>
          </w:tcPr>
          <w:p w14:paraId="27C43261" w14:textId="77777777" w:rsidR="00290E0E" w:rsidRPr="001056C3" w:rsidRDefault="00290E0E" w:rsidP="00031982">
            <w:pPr>
              <w:pStyle w:val="Heading1"/>
              <w:pBdr>
                <w:bottom w:val="sing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31,778</w:t>
            </w:r>
          </w:p>
        </w:tc>
      </w:tr>
      <w:tr w:rsidR="001F7659" w:rsidRPr="001056C3" w14:paraId="15D89368" w14:textId="77777777" w:rsidTr="00031982">
        <w:tblPrEx>
          <w:tblLook w:val="0000" w:firstRow="0" w:lastRow="0" w:firstColumn="0" w:lastColumn="0" w:noHBand="0" w:noVBand="0"/>
        </w:tblPrEx>
        <w:tc>
          <w:tcPr>
            <w:tcW w:w="3101" w:type="pct"/>
          </w:tcPr>
          <w:p w14:paraId="61E6E9C0" w14:textId="77777777" w:rsidR="001F7659" w:rsidRPr="001056C3" w:rsidRDefault="001F7659" w:rsidP="00031982">
            <w:pPr>
              <w:spacing w:line="280" w:lineRule="exact"/>
              <w:ind w:left="160"/>
              <w:rPr>
                <w:rFonts w:ascii="Arial" w:hAnsi="Arial" w:cs="Arial"/>
                <w:snapToGrid w:val="0"/>
                <w:spacing w:val="-8"/>
                <w:cs/>
                <w:lang w:eastAsia="th-TH"/>
              </w:rPr>
            </w:pPr>
          </w:p>
        </w:tc>
        <w:tc>
          <w:tcPr>
            <w:tcW w:w="950" w:type="pct"/>
          </w:tcPr>
          <w:p w14:paraId="72A25479" w14:textId="77777777" w:rsidR="001F7659" w:rsidRPr="001056C3" w:rsidRDefault="001F7659" w:rsidP="00031982">
            <w:pPr>
              <w:pStyle w:val="Heading1"/>
              <w:pBdr>
                <w:bottom w:val="doub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31,778</w:t>
            </w:r>
          </w:p>
        </w:tc>
        <w:tc>
          <w:tcPr>
            <w:tcW w:w="950" w:type="pct"/>
          </w:tcPr>
          <w:p w14:paraId="588F8B1C" w14:textId="77777777" w:rsidR="001F7659" w:rsidRPr="001056C3" w:rsidRDefault="001F7659" w:rsidP="00031982">
            <w:pPr>
              <w:pStyle w:val="Heading1"/>
              <w:pBdr>
                <w:bottom w:val="double" w:sz="4" w:space="1" w:color="auto"/>
              </w:pBdr>
              <w:spacing w:line="280" w:lineRule="exact"/>
              <w:ind w:left="-17" w:right="-22"/>
              <w:jc w:val="right"/>
              <w:rPr>
                <w:rFonts w:ascii="Arial" w:hAnsi="Arial" w:cs="Arial"/>
                <w:b w:val="0"/>
                <w:color w:val="auto"/>
                <w:sz w:val="20"/>
                <w:szCs w:val="20"/>
              </w:rPr>
            </w:pPr>
            <w:r w:rsidRPr="001056C3">
              <w:rPr>
                <w:rFonts w:ascii="Arial" w:hAnsi="Arial" w:cs="Arial"/>
                <w:b w:val="0"/>
                <w:color w:val="auto"/>
                <w:sz w:val="20"/>
                <w:szCs w:val="20"/>
              </w:rPr>
              <w:t>31,778</w:t>
            </w:r>
          </w:p>
        </w:tc>
      </w:tr>
    </w:tbl>
    <w:p w14:paraId="309BB547" w14:textId="77777777" w:rsidR="00316C18" w:rsidRPr="00026BAC" w:rsidRDefault="00747503" w:rsidP="005839ED">
      <w:pPr>
        <w:tabs>
          <w:tab w:val="left" w:pos="3150"/>
        </w:tabs>
        <w:ind w:left="540"/>
        <w:rPr>
          <w:rFonts w:ascii="Arial" w:hAnsi="Arial" w:cs="Arial"/>
          <w:sz w:val="2"/>
          <w:szCs w:val="2"/>
          <w:lang w:val="en-US" w:eastAsia="th-TH"/>
        </w:rPr>
      </w:pPr>
      <w:r w:rsidRPr="001056C3">
        <w:rPr>
          <w:rFonts w:ascii="Arial" w:hAnsi="Arial" w:cs="Arial"/>
          <w:sz w:val="2"/>
          <w:szCs w:val="2"/>
          <w:lang w:val="en-US" w:eastAsia="th-TH"/>
        </w:rPr>
        <w:t>w</w:t>
      </w:r>
    </w:p>
    <w:sectPr w:rsidR="00316C18" w:rsidRPr="00026BAC" w:rsidSect="00EF3D88">
      <w:headerReference w:type="even" r:id="rId48"/>
      <w:headerReference w:type="default" r:id="rId49"/>
      <w:footerReference w:type="default" r:id="rId50"/>
      <w:headerReference w:type="first" r:id="rId51"/>
      <w:pgSz w:w="11907" w:h="16840" w:code="9"/>
      <w:pgMar w:top="2160" w:right="1296" w:bottom="864" w:left="1440" w:header="1253" w:footer="76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E1CD7" w14:textId="77777777" w:rsidR="00B7042B" w:rsidRDefault="00B7042B">
      <w:r>
        <w:separator/>
      </w:r>
    </w:p>
  </w:endnote>
  <w:endnote w:type="continuationSeparator" w:id="0">
    <w:p w14:paraId="3A3442AB" w14:textId="77777777" w:rsidR="00B7042B" w:rsidRDefault="00B7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b/>
        <w:bCs/>
        <w:sz w:val="20"/>
        <w:szCs w:val="20"/>
      </w:rPr>
      <w:id w:val="32246942"/>
      <w:docPartObj>
        <w:docPartGallery w:val="Page Numbers (Bottom of Page)"/>
        <w:docPartUnique/>
      </w:docPartObj>
    </w:sdtPr>
    <w:sdtEndPr/>
    <w:sdtContent>
      <w:p w14:paraId="08B8F94D" w14:textId="34CF66E1" w:rsidR="00B7042B" w:rsidRPr="00C1788D" w:rsidRDefault="00B7042B" w:rsidP="00611394">
        <w:pPr>
          <w:pStyle w:val="Footer"/>
          <w:pBdr>
            <w:top w:val="single" w:sz="4" w:space="1" w:color="auto"/>
          </w:pBdr>
          <w:jc w:val="right"/>
          <w:rPr>
            <w:rFonts w:ascii="Arial" w:hAnsi="Arial" w:cs="Arial"/>
            <w:b/>
            <w:bCs/>
            <w:sz w:val="20"/>
            <w:szCs w:val="20"/>
          </w:rPr>
        </w:pPr>
        <w:r w:rsidRPr="00C1788D">
          <w:rPr>
            <w:rFonts w:ascii="Arial" w:hAnsi="Arial" w:cs="Arial"/>
            <w:b/>
            <w:bCs/>
            <w:sz w:val="20"/>
            <w:szCs w:val="20"/>
          </w:rPr>
          <w:t xml:space="preserve">Page </w:t>
        </w:r>
        <w:r w:rsidRPr="00C1788D">
          <w:rPr>
            <w:rFonts w:ascii="Arial" w:hAnsi="Arial" w:cs="Arial"/>
            <w:b/>
            <w:bCs/>
            <w:sz w:val="20"/>
            <w:szCs w:val="20"/>
          </w:rPr>
          <w:fldChar w:fldCharType="begin"/>
        </w:r>
        <w:r w:rsidRPr="00C1788D">
          <w:rPr>
            <w:rFonts w:ascii="Arial" w:hAnsi="Arial" w:cs="Arial"/>
            <w:b/>
            <w:bCs/>
            <w:sz w:val="20"/>
            <w:szCs w:val="20"/>
          </w:rPr>
          <w:instrText xml:space="preserve"> PAGE   \* MERGEFORMAT </w:instrText>
        </w:r>
        <w:r w:rsidRPr="00C1788D">
          <w:rPr>
            <w:rFonts w:ascii="Arial" w:hAnsi="Arial" w:cs="Arial"/>
            <w:b/>
            <w:bCs/>
            <w:sz w:val="20"/>
            <w:szCs w:val="20"/>
          </w:rPr>
          <w:fldChar w:fldCharType="separate"/>
        </w:r>
        <w:r w:rsidR="000074D1">
          <w:rPr>
            <w:rFonts w:ascii="Arial" w:hAnsi="Arial" w:cs="Arial"/>
            <w:b/>
            <w:bCs/>
            <w:sz w:val="20"/>
            <w:szCs w:val="20"/>
          </w:rPr>
          <w:t>37</w:t>
        </w:r>
        <w:r w:rsidRPr="00C1788D">
          <w:rPr>
            <w:rFonts w:ascii="Arial" w:hAnsi="Arial" w:cs="Arial"/>
            <w:b/>
            <w:bCs/>
            <w:sz w:val="20"/>
            <w:szCs w:val="20"/>
          </w:rPr>
          <w:fldChar w:fldCharType="end"/>
        </w:r>
      </w:p>
    </w:sdtContent>
  </w:sdt>
  <w:p w14:paraId="3B40BA3E" w14:textId="77777777" w:rsidR="00B7042B" w:rsidRPr="00383945" w:rsidRDefault="00B7042B" w:rsidP="00611394">
    <w:pPr>
      <w:pStyle w:val="Footer"/>
      <w:jc w:val="right"/>
      <w:rPr>
        <w:rFonts w:ascii="Angsana New" w:hAnsi="Angsana New"/>
        <w:b/>
        <w:bCs/>
        <w:cs/>
        <w:lang w:val="en-US"/>
      </w:rP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BC7A4" w14:textId="51CFDD44" w:rsidR="00B7042B" w:rsidRPr="00C254E3" w:rsidRDefault="00B7042B" w:rsidP="0055199C">
    <w:pPr>
      <w:pStyle w:val="Footer"/>
      <w:pBdr>
        <w:top w:val="single" w:sz="4" w:space="1" w:color="auto"/>
      </w:pBdr>
      <w:jc w:val="right"/>
      <w:rPr>
        <w:rFonts w:ascii="Arial" w:hAnsi="Arial" w:cs="Arial"/>
        <w:b/>
        <w:bCs/>
        <w:sz w:val="20"/>
        <w:szCs w:val="20"/>
        <w:cs/>
      </w:rPr>
    </w:pPr>
    <w:r w:rsidRPr="00C254E3">
      <w:rPr>
        <w:rStyle w:val="PageNumber"/>
        <w:rFonts w:ascii="Arial" w:hAnsi="Arial" w:cs="Arial"/>
        <w:b/>
        <w:bCs/>
        <w:sz w:val="20"/>
        <w:szCs w:val="20"/>
        <w:lang w:val="en-US"/>
      </w:rPr>
      <w:t xml:space="preserve">Page </w:t>
    </w:r>
    <w:r w:rsidRPr="00C254E3">
      <w:rPr>
        <w:rStyle w:val="PageNumber"/>
        <w:rFonts w:ascii="Arial" w:hAnsi="Arial" w:cs="Arial"/>
        <w:b/>
        <w:bCs/>
        <w:sz w:val="20"/>
        <w:szCs w:val="20"/>
      </w:rPr>
      <w:fldChar w:fldCharType="begin"/>
    </w:r>
    <w:r w:rsidRPr="00C254E3">
      <w:rPr>
        <w:rStyle w:val="PageNumber"/>
        <w:rFonts w:ascii="Arial" w:hAnsi="Arial" w:cs="Arial"/>
        <w:b/>
        <w:bCs/>
        <w:sz w:val="20"/>
        <w:szCs w:val="20"/>
      </w:rPr>
      <w:instrText xml:space="preserve"> PAGE </w:instrText>
    </w:r>
    <w:r w:rsidRPr="00C254E3">
      <w:rPr>
        <w:rStyle w:val="PageNumber"/>
        <w:rFonts w:ascii="Arial" w:hAnsi="Arial" w:cs="Arial"/>
        <w:b/>
        <w:bCs/>
        <w:sz w:val="20"/>
        <w:szCs w:val="20"/>
      </w:rPr>
      <w:fldChar w:fldCharType="separate"/>
    </w:r>
    <w:r w:rsidR="000074D1">
      <w:rPr>
        <w:rStyle w:val="PageNumber"/>
        <w:rFonts w:ascii="Arial" w:hAnsi="Arial" w:cs="Arial"/>
        <w:b/>
        <w:bCs/>
        <w:sz w:val="20"/>
        <w:szCs w:val="20"/>
      </w:rPr>
      <w:t>71</w:t>
    </w:r>
    <w:r w:rsidRPr="00C254E3">
      <w:rPr>
        <w:rStyle w:val="PageNumber"/>
        <w:rFonts w:ascii="Arial" w:hAnsi="Arial" w:cs="Arial"/>
        <w:b/>
        <w:bCs/>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b/>
        <w:bCs/>
        <w:sz w:val="20"/>
        <w:szCs w:val="20"/>
      </w:rPr>
      <w:id w:val="1535304170"/>
      <w:docPartObj>
        <w:docPartGallery w:val="Page Numbers (Bottom of Page)"/>
        <w:docPartUnique/>
      </w:docPartObj>
    </w:sdtPr>
    <w:sdtEndPr/>
    <w:sdtContent>
      <w:p w14:paraId="793C9C71" w14:textId="671FA875" w:rsidR="00B7042B" w:rsidRPr="00C1788D" w:rsidRDefault="00B7042B" w:rsidP="00611394">
        <w:pPr>
          <w:pStyle w:val="Footer"/>
          <w:pBdr>
            <w:top w:val="single" w:sz="4" w:space="1" w:color="auto"/>
          </w:pBdr>
          <w:jc w:val="right"/>
          <w:rPr>
            <w:rFonts w:ascii="Arial" w:hAnsi="Arial" w:cs="Arial"/>
            <w:b/>
            <w:bCs/>
            <w:sz w:val="20"/>
            <w:szCs w:val="20"/>
          </w:rPr>
        </w:pPr>
        <w:r w:rsidRPr="00C1788D">
          <w:rPr>
            <w:rFonts w:ascii="Arial" w:hAnsi="Arial" w:cs="Arial"/>
            <w:b/>
            <w:bCs/>
            <w:sz w:val="20"/>
            <w:szCs w:val="20"/>
          </w:rPr>
          <w:t xml:space="preserve">Page </w:t>
        </w:r>
        <w:r w:rsidRPr="00C1788D">
          <w:rPr>
            <w:rFonts w:ascii="Arial" w:hAnsi="Arial" w:cs="Arial"/>
            <w:b/>
            <w:bCs/>
            <w:sz w:val="20"/>
            <w:szCs w:val="20"/>
          </w:rPr>
          <w:fldChar w:fldCharType="begin"/>
        </w:r>
        <w:r w:rsidRPr="00C1788D">
          <w:rPr>
            <w:rFonts w:ascii="Arial" w:hAnsi="Arial" w:cs="Arial"/>
            <w:b/>
            <w:bCs/>
            <w:sz w:val="20"/>
            <w:szCs w:val="20"/>
          </w:rPr>
          <w:instrText xml:space="preserve"> PAGE   \* MERGEFORMAT </w:instrText>
        </w:r>
        <w:r w:rsidRPr="00C1788D">
          <w:rPr>
            <w:rFonts w:ascii="Arial" w:hAnsi="Arial" w:cs="Arial"/>
            <w:b/>
            <w:bCs/>
            <w:sz w:val="20"/>
            <w:szCs w:val="20"/>
          </w:rPr>
          <w:fldChar w:fldCharType="separate"/>
        </w:r>
        <w:r w:rsidR="000074D1">
          <w:rPr>
            <w:rFonts w:ascii="Arial" w:hAnsi="Arial" w:cs="Arial"/>
            <w:b/>
            <w:bCs/>
            <w:sz w:val="20"/>
            <w:szCs w:val="20"/>
          </w:rPr>
          <w:t>38</w:t>
        </w:r>
        <w:r w:rsidRPr="00C1788D">
          <w:rPr>
            <w:rFonts w:ascii="Arial" w:hAnsi="Arial" w:cs="Arial"/>
            <w:b/>
            <w:bCs/>
            <w:sz w:val="20"/>
            <w:szCs w:val="20"/>
          </w:rPr>
          <w:fldChar w:fldCharType="end"/>
        </w:r>
      </w:p>
    </w:sdtContent>
  </w:sdt>
  <w:p w14:paraId="254A82AE" w14:textId="77777777" w:rsidR="00B7042B" w:rsidRPr="00383945" w:rsidRDefault="00B7042B" w:rsidP="00611394">
    <w:pPr>
      <w:pStyle w:val="Footer"/>
      <w:jc w:val="right"/>
      <w:rPr>
        <w:rFonts w:ascii="Angsana New" w:hAnsi="Angsana New"/>
        <w:b/>
        <w:bCs/>
        <w:cs/>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b/>
        <w:bCs/>
        <w:sz w:val="20"/>
        <w:szCs w:val="20"/>
      </w:rPr>
      <w:id w:val="-367995767"/>
      <w:docPartObj>
        <w:docPartGallery w:val="Page Numbers (Bottom of Page)"/>
        <w:docPartUnique/>
      </w:docPartObj>
    </w:sdtPr>
    <w:sdtEndPr/>
    <w:sdtContent>
      <w:p w14:paraId="361E8DBC" w14:textId="65196082" w:rsidR="00B7042B" w:rsidRPr="00C1788D" w:rsidRDefault="00B7042B" w:rsidP="00611394">
        <w:pPr>
          <w:pStyle w:val="Footer"/>
          <w:pBdr>
            <w:top w:val="single" w:sz="4" w:space="1" w:color="auto"/>
          </w:pBdr>
          <w:jc w:val="right"/>
          <w:rPr>
            <w:rFonts w:ascii="Arial" w:hAnsi="Arial" w:cs="Arial"/>
            <w:b/>
            <w:bCs/>
            <w:sz w:val="20"/>
            <w:szCs w:val="20"/>
          </w:rPr>
        </w:pPr>
        <w:r w:rsidRPr="00C1788D">
          <w:rPr>
            <w:rFonts w:ascii="Arial" w:hAnsi="Arial" w:cs="Arial"/>
            <w:b/>
            <w:bCs/>
            <w:sz w:val="20"/>
            <w:szCs w:val="20"/>
          </w:rPr>
          <w:t xml:space="preserve">Page </w:t>
        </w:r>
        <w:r w:rsidRPr="00C1788D">
          <w:rPr>
            <w:rFonts w:ascii="Arial" w:hAnsi="Arial" w:cs="Arial"/>
            <w:b/>
            <w:bCs/>
            <w:sz w:val="20"/>
            <w:szCs w:val="20"/>
          </w:rPr>
          <w:fldChar w:fldCharType="begin"/>
        </w:r>
        <w:r w:rsidRPr="00C1788D">
          <w:rPr>
            <w:rFonts w:ascii="Arial" w:hAnsi="Arial" w:cs="Arial"/>
            <w:b/>
            <w:bCs/>
            <w:sz w:val="20"/>
            <w:szCs w:val="20"/>
          </w:rPr>
          <w:instrText xml:space="preserve"> PAGE   \* MERGEFORMAT </w:instrText>
        </w:r>
        <w:r w:rsidRPr="00C1788D">
          <w:rPr>
            <w:rFonts w:ascii="Arial" w:hAnsi="Arial" w:cs="Arial"/>
            <w:b/>
            <w:bCs/>
            <w:sz w:val="20"/>
            <w:szCs w:val="20"/>
          </w:rPr>
          <w:fldChar w:fldCharType="separate"/>
        </w:r>
        <w:r w:rsidR="000074D1">
          <w:rPr>
            <w:rFonts w:ascii="Arial" w:hAnsi="Arial" w:cs="Arial"/>
            <w:b/>
            <w:bCs/>
            <w:sz w:val="20"/>
            <w:szCs w:val="20"/>
          </w:rPr>
          <w:t>40</w:t>
        </w:r>
        <w:r w:rsidRPr="00C1788D">
          <w:rPr>
            <w:rFonts w:ascii="Arial" w:hAnsi="Arial" w:cs="Arial"/>
            <w:b/>
            <w:bCs/>
            <w:sz w:val="20"/>
            <w:szCs w:val="20"/>
          </w:rPr>
          <w:fldChar w:fldCharType="end"/>
        </w:r>
      </w:p>
    </w:sdtContent>
  </w:sdt>
  <w:p w14:paraId="4D303552" w14:textId="77777777" w:rsidR="00B7042B" w:rsidRPr="00383945" w:rsidRDefault="00B7042B" w:rsidP="00611394">
    <w:pPr>
      <w:pStyle w:val="Footer"/>
      <w:jc w:val="right"/>
      <w:rPr>
        <w:rFonts w:ascii="Angsana New" w:hAnsi="Angsana New"/>
        <w:b/>
        <w:bCs/>
        <w:cs/>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b/>
        <w:bCs/>
        <w:sz w:val="20"/>
        <w:szCs w:val="20"/>
      </w:rPr>
      <w:id w:val="1586186798"/>
      <w:docPartObj>
        <w:docPartGallery w:val="Page Numbers (Bottom of Page)"/>
        <w:docPartUnique/>
      </w:docPartObj>
    </w:sdtPr>
    <w:sdtEndPr/>
    <w:sdtContent>
      <w:p w14:paraId="6F98B8DC" w14:textId="0118A941" w:rsidR="00B7042B" w:rsidRPr="00C1788D" w:rsidRDefault="00B7042B" w:rsidP="00611394">
        <w:pPr>
          <w:pStyle w:val="Footer"/>
          <w:pBdr>
            <w:top w:val="single" w:sz="4" w:space="1" w:color="auto"/>
          </w:pBdr>
          <w:jc w:val="right"/>
          <w:rPr>
            <w:rFonts w:ascii="Arial" w:hAnsi="Arial" w:cs="Arial"/>
            <w:b/>
            <w:bCs/>
            <w:sz w:val="20"/>
            <w:szCs w:val="20"/>
          </w:rPr>
        </w:pPr>
        <w:r w:rsidRPr="00C1788D">
          <w:rPr>
            <w:rFonts w:ascii="Arial" w:hAnsi="Arial" w:cs="Arial"/>
            <w:b/>
            <w:bCs/>
            <w:sz w:val="20"/>
            <w:szCs w:val="20"/>
          </w:rPr>
          <w:t xml:space="preserve">Page </w:t>
        </w:r>
        <w:r w:rsidRPr="00C1788D">
          <w:rPr>
            <w:rFonts w:ascii="Arial" w:hAnsi="Arial" w:cs="Arial"/>
            <w:b/>
            <w:bCs/>
            <w:sz w:val="20"/>
            <w:szCs w:val="20"/>
          </w:rPr>
          <w:fldChar w:fldCharType="begin"/>
        </w:r>
        <w:r w:rsidRPr="00C1788D">
          <w:rPr>
            <w:rFonts w:ascii="Arial" w:hAnsi="Arial" w:cs="Arial"/>
            <w:b/>
            <w:bCs/>
            <w:sz w:val="20"/>
            <w:szCs w:val="20"/>
          </w:rPr>
          <w:instrText xml:space="preserve"> PAGE   \* MERGEFORMAT </w:instrText>
        </w:r>
        <w:r w:rsidRPr="00C1788D">
          <w:rPr>
            <w:rFonts w:ascii="Arial" w:hAnsi="Arial" w:cs="Arial"/>
            <w:b/>
            <w:bCs/>
            <w:sz w:val="20"/>
            <w:szCs w:val="20"/>
          </w:rPr>
          <w:fldChar w:fldCharType="separate"/>
        </w:r>
        <w:r w:rsidR="000074D1">
          <w:rPr>
            <w:rFonts w:ascii="Arial" w:hAnsi="Arial" w:cs="Arial"/>
            <w:b/>
            <w:bCs/>
            <w:sz w:val="20"/>
            <w:szCs w:val="20"/>
          </w:rPr>
          <w:t>41</w:t>
        </w:r>
        <w:r w:rsidRPr="00C1788D">
          <w:rPr>
            <w:rFonts w:ascii="Arial" w:hAnsi="Arial" w:cs="Arial"/>
            <w:b/>
            <w:bCs/>
            <w:sz w:val="20"/>
            <w:szCs w:val="20"/>
          </w:rPr>
          <w:fldChar w:fldCharType="end"/>
        </w:r>
      </w:p>
    </w:sdtContent>
  </w:sdt>
  <w:p w14:paraId="50F8C928" w14:textId="77777777" w:rsidR="00B7042B" w:rsidRPr="00383945" w:rsidRDefault="00B7042B" w:rsidP="00611394">
    <w:pPr>
      <w:pStyle w:val="Footer"/>
      <w:jc w:val="right"/>
      <w:rPr>
        <w:rFonts w:ascii="Angsana New" w:hAnsi="Angsana New"/>
        <w:b/>
        <w:bCs/>
        <w:cs/>
        <w:lang w:val="en-US"/>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4F2A0" w14:textId="50C8E958" w:rsidR="00B7042B" w:rsidRPr="00C1788D" w:rsidRDefault="00B7042B" w:rsidP="0055199C">
    <w:pPr>
      <w:pStyle w:val="Footer"/>
      <w:pBdr>
        <w:top w:val="single" w:sz="4" w:space="1" w:color="auto"/>
      </w:pBdr>
      <w:jc w:val="right"/>
      <w:rPr>
        <w:rFonts w:ascii="Arial" w:hAnsi="Arial" w:cs="Arial"/>
        <w:b/>
        <w:bCs/>
        <w:sz w:val="20"/>
        <w:szCs w:val="20"/>
        <w:cs/>
      </w:rPr>
    </w:pPr>
    <w:r w:rsidRPr="00C1788D">
      <w:rPr>
        <w:rStyle w:val="PageNumber"/>
        <w:rFonts w:ascii="Arial" w:hAnsi="Arial" w:cs="Arial"/>
        <w:b/>
        <w:bCs/>
        <w:sz w:val="20"/>
        <w:szCs w:val="20"/>
        <w:lang w:val="en-US"/>
      </w:rPr>
      <w:t xml:space="preserve">Page </w:t>
    </w:r>
    <w:r w:rsidRPr="00C1788D">
      <w:rPr>
        <w:rStyle w:val="PageNumber"/>
        <w:rFonts w:ascii="Arial" w:hAnsi="Arial" w:cs="Arial"/>
        <w:b/>
        <w:bCs/>
        <w:sz w:val="20"/>
        <w:szCs w:val="20"/>
      </w:rPr>
      <w:fldChar w:fldCharType="begin"/>
    </w:r>
    <w:r w:rsidRPr="00C1788D">
      <w:rPr>
        <w:rStyle w:val="PageNumber"/>
        <w:rFonts w:ascii="Arial" w:hAnsi="Arial" w:cs="Arial"/>
        <w:b/>
        <w:bCs/>
        <w:sz w:val="20"/>
        <w:szCs w:val="20"/>
      </w:rPr>
      <w:instrText xml:space="preserve"> PAGE </w:instrText>
    </w:r>
    <w:r w:rsidRPr="00C1788D">
      <w:rPr>
        <w:rStyle w:val="PageNumber"/>
        <w:rFonts w:ascii="Arial" w:hAnsi="Arial" w:cs="Arial"/>
        <w:b/>
        <w:bCs/>
        <w:sz w:val="20"/>
        <w:szCs w:val="20"/>
      </w:rPr>
      <w:fldChar w:fldCharType="separate"/>
    </w:r>
    <w:r w:rsidR="000074D1">
      <w:rPr>
        <w:rStyle w:val="PageNumber"/>
        <w:rFonts w:ascii="Arial" w:hAnsi="Arial" w:cs="Arial"/>
        <w:b/>
        <w:bCs/>
        <w:sz w:val="20"/>
        <w:szCs w:val="20"/>
      </w:rPr>
      <w:t>48</w:t>
    </w:r>
    <w:r w:rsidRPr="00C1788D">
      <w:rPr>
        <w:rStyle w:val="PageNumber"/>
        <w:rFonts w:ascii="Arial" w:hAnsi="Arial" w:cs="Arial"/>
        <w:b/>
        <w:bCs/>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F76CF" w14:textId="311461B2" w:rsidR="00B7042B" w:rsidRPr="00C1788D" w:rsidRDefault="00B7042B" w:rsidP="0055199C">
    <w:pPr>
      <w:pStyle w:val="Footer"/>
      <w:pBdr>
        <w:top w:val="single" w:sz="4" w:space="1" w:color="auto"/>
      </w:pBdr>
      <w:jc w:val="right"/>
      <w:rPr>
        <w:rFonts w:ascii="Arial" w:hAnsi="Arial" w:cs="Arial"/>
        <w:b/>
        <w:bCs/>
        <w:sz w:val="20"/>
        <w:szCs w:val="20"/>
        <w:cs/>
      </w:rPr>
    </w:pPr>
    <w:r w:rsidRPr="00C1788D">
      <w:rPr>
        <w:rStyle w:val="PageNumber"/>
        <w:rFonts w:ascii="Arial" w:hAnsi="Arial" w:cs="Arial"/>
        <w:b/>
        <w:bCs/>
        <w:sz w:val="20"/>
        <w:szCs w:val="20"/>
        <w:lang w:val="en-US"/>
      </w:rPr>
      <w:t xml:space="preserve">Page </w:t>
    </w:r>
    <w:r w:rsidRPr="00C1788D">
      <w:rPr>
        <w:rStyle w:val="PageNumber"/>
        <w:rFonts w:ascii="Arial" w:hAnsi="Arial" w:cs="Arial"/>
        <w:b/>
        <w:bCs/>
        <w:sz w:val="20"/>
        <w:szCs w:val="20"/>
      </w:rPr>
      <w:fldChar w:fldCharType="begin"/>
    </w:r>
    <w:r w:rsidRPr="00C1788D">
      <w:rPr>
        <w:rStyle w:val="PageNumber"/>
        <w:rFonts w:ascii="Arial" w:hAnsi="Arial" w:cs="Arial"/>
        <w:b/>
        <w:bCs/>
        <w:sz w:val="20"/>
        <w:szCs w:val="20"/>
      </w:rPr>
      <w:instrText xml:space="preserve"> PAGE </w:instrText>
    </w:r>
    <w:r w:rsidRPr="00C1788D">
      <w:rPr>
        <w:rStyle w:val="PageNumber"/>
        <w:rFonts w:ascii="Arial" w:hAnsi="Arial" w:cs="Arial"/>
        <w:b/>
        <w:bCs/>
        <w:sz w:val="20"/>
        <w:szCs w:val="20"/>
      </w:rPr>
      <w:fldChar w:fldCharType="separate"/>
    </w:r>
    <w:r w:rsidR="000074D1">
      <w:rPr>
        <w:rStyle w:val="PageNumber"/>
        <w:rFonts w:ascii="Arial" w:hAnsi="Arial" w:cs="Arial"/>
        <w:b/>
        <w:bCs/>
        <w:sz w:val="20"/>
        <w:szCs w:val="20"/>
      </w:rPr>
      <w:t>52</w:t>
    </w:r>
    <w:r w:rsidRPr="00C1788D">
      <w:rPr>
        <w:rStyle w:val="PageNumber"/>
        <w:rFonts w:ascii="Arial" w:hAnsi="Arial" w:cs="Arial"/>
        <w:b/>
        <w:bCs/>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81335" w14:textId="1A7685C0" w:rsidR="00B7042B" w:rsidRPr="00BD30E0" w:rsidRDefault="00B7042B" w:rsidP="0055199C">
    <w:pPr>
      <w:pStyle w:val="Footer"/>
      <w:pBdr>
        <w:top w:val="single" w:sz="4" w:space="1" w:color="auto"/>
      </w:pBdr>
      <w:jc w:val="right"/>
      <w:rPr>
        <w:rFonts w:ascii="Arial" w:hAnsi="Arial" w:cs="Arial"/>
        <w:b/>
        <w:bCs/>
        <w:sz w:val="20"/>
        <w:szCs w:val="20"/>
        <w:cs/>
      </w:rPr>
    </w:pPr>
    <w:r w:rsidRPr="00BD30E0">
      <w:rPr>
        <w:rStyle w:val="PageNumber"/>
        <w:rFonts w:ascii="Arial" w:hAnsi="Arial" w:cs="Arial"/>
        <w:b/>
        <w:bCs/>
        <w:sz w:val="20"/>
        <w:szCs w:val="20"/>
        <w:lang w:val="en-US"/>
      </w:rPr>
      <w:t xml:space="preserve">Page </w:t>
    </w:r>
    <w:r w:rsidRPr="00BD30E0">
      <w:rPr>
        <w:rStyle w:val="PageNumber"/>
        <w:rFonts w:ascii="Arial" w:hAnsi="Arial" w:cs="Arial"/>
        <w:b/>
        <w:bCs/>
        <w:sz w:val="20"/>
        <w:szCs w:val="20"/>
      </w:rPr>
      <w:fldChar w:fldCharType="begin"/>
    </w:r>
    <w:r w:rsidRPr="00BD30E0">
      <w:rPr>
        <w:rStyle w:val="PageNumber"/>
        <w:rFonts w:ascii="Arial" w:hAnsi="Arial" w:cs="Arial"/>
        <w:b/>
        <w:bCs/>
        <w:sz w:val="20"/>
        <w:szCs w:val="20"/>
      </w:rPr>
      <w:instrText xml:space="preserve"> PAGE </w:instrText>
    </w:r>
    <w:r w:rsidRPr="00BD30E0">
      <w:rPr>
        <w:rStyle w:val="PageNumber"/>
        <w:rFonts w:ascii="Arial" w:hAnsi="Arial" w:cs="Arial"/>
        <w:b/>
        <w:bCs/>
        <w:sz w:val="20"/>
        <w:szCs w:val="20"/>
      </w:rPr>
      <w:fldChar w:fldCharType="separate"/>
    </w:r>
    <w:r w:rsidR="000074D1">
      <w:rPr>
        <w:rStyle w:val="PageNumber"/>
        <w:rFonts w:ascii="Arial" w:hAnsi="Arial" w:cs="Arial"/>
        <w:b/>
        <w:bCs/>
        <w:sz w:val="20"/>
        <w:szCs w:val="20"/>
      </w:rPr>
      <w:t>53</w:t>
    </w:r>
    <w:r w:rsidRPr="00BD30E0">
      <w:rPr>
        <w:rStyle w:val="PageNumber"/>
        <w:rFonts w:ascii="Arial" w:hAnsi="Arial" w:cs="Arial"/>
        <w:b/>
        <w:bCs/>
        <w:sz w:val="20"/>
        <w:szCs w:val="20"/>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17C8C" w14:textId="1DB0679F" w:rsidR="00B7042B" w:rsidRPr="00BD30E0" w:rsidRDefault="00B7042B" w:rsidP="00BD30E0">
    <w:pPr>
      <w:pStyle w:val="Footer"/>
      <w:pBdr>
        <w:top w:val="single" w:sz="4" w:space="1" w:color="auto"/>
      </w:pBdr>
      <w:jc w:val="right"/>
      <w:rPr>
        <w:cs/>
      </w:rPr>
    </w:pPr>
    <w:r w:rsidRPr="00BD30E0">
      <w:rPr>
        <w:rStyle w:val="PageNumber"/>
        <w:rFonts w:ascii="Arial" w:hAnsi="Arial" w:cs="Arial"/>
        <w:b/>
        <w:bCs/>
        <w:sz w:val="20"/>
        <w:szCs w:val="20"/>
        <w:lang w:val="en-US"/>
      </w:rPr>
      <w:t xml:space="preserve">Page </w:t>
    </w:r>
    <w:r w:rsidRPr="00BD30E0">
      <w:rPr>
        <w:rStyle w:val="PageNumber"/>
        <w:rFonts w:ascii="Arial" w:hAnsi="Arial" w:cs="Arial"/>
        <w:b/>
        <w:bCs/>
        <w:sz w:val="20"/>
        <w:szCs w:val="20"/>
      </w:rPr>
      <w:fldChar w:fldCharType="begin"/>
    </w:r>
    <w:r w:rsidRPr="00BD30E0">
      <w:rPr>
        <w:rStyle w:val="PageNumber"/>
        <w:rFonts w:ascii="Arial" w:hAnsi="Arial" w:cs="Arial"/>
        <w:b/>
        <w:bCs/>
        <w:sz w:val="20"/>
        <w:szCs w:val="20"/>
      </w:rPr>
      <w:instrText xml:space="preserve"> PAGE </w:instrText>
    </w:r>
    <w:r w:rsidRPr="00BD30E0">
      <w:rPr>
        <w:rStyle w:val="PageNumber"/>
        <w:rFonts w:ascii="Arial" w:hAnsi="Arial" w:cs="Arial"/>
        <w:b/>
        <w:bCs/>
        <w:sz w:val="20"/>
        <w:szCs w:val="20"/>
      </w:rPr>
      <w:fldChar w:fldCharType="separate"/>
    </w:r>
    <w:r w:rsidR="000074D1">
      <w:rPr>
        <w:rStyle w:val="PageNumber"/>
        <w:rFonts w:ascii="Arial" w:hAnsi="Arial" w:cs="Arial"/>
        <w:b/>
        <w:bCs/>
        <w:sz w:val="20"/>
        <w:szCs w:val="20"/>
      </w:rPr>
      <w:t>64</w:t>
    </w:r>
    <w:r w:rsidRPr="00BD30E0">
      <w:rPr>
        <w:rStyle w:val="PageNumber"/>
        <w:rFonts w:ascii="Arial" w:hAnsi="Arial" w:cs="Arial"/>
        <w:b/>
        <w:bCs/>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B16CC" w14:textId="4A01C809" w:rsidR="00B7042B" w:rsidRPr="00C254E3" w:rsidRDefault="00B7042B" w:rsidP="0055199C">
    <w:pPr>
      <w:pStyle w:val="Footer"/>
      <w:pBdr>
        <w:top w:val="single" w:sz="4" w:space="1" w:color="auto"/>
      </w:pBdr>
      <w:jc w:val="right"/>
      <w:rPr>
        <w:rFonts w:ascii="Arial" w:hAnsi="Arial" w:cs="Arial"/>
        <w:b/>
        <w:bCs/>
        <w:sz w:val="20"/>
        <w:szCs w:val="20"/>
        <w:cs/>
      </w:rPr>
    </w:pPr>
    <w:r w:rsidRPr="00C254E3">
      <w:rPr>
        <w:rStyle w:val="PageNumber"/>
        <w:rFonts w:ascii="Arial" w:hAnsi="Arial" w:cs="Arial"/>
        <w:b/>
        <w:bCs/>
        <w:sz w:val="20"/>
        <w:szCs w:val="20"/>
        <w:lang w:val="en-US"/>
      </w:rPr>
      <w:t xml:space="preserve">Page </w:t>
    </w:r>
    <w:r w:rsidRPr="00C254E3">
      <w:rPr>
        <w:rStyle w:val="PageNumber"/>
        <w:rFonts w:ascii="Arial" w:hAnsi="Arial" w:cs="Arial"/>
        <w:b/>
        <w:bCs/>
        <w:sz w:val="20"/>
        <w:szCs w:val="20"/>
      </w:rPr>
      <w:fldChar w:fldCharType="begin"/>
    </w:r>
    <w:r w:rsidRPr="00C254E3">
      <w:rPr>
        <w:rStyle w:val="PageNumber"/>
        <w:rFonts w:ascii="Arial" w:hAnsi="Arial" w:cs="Arial"/>
        <w:b/>
        <w:bCs/>
        <w:sz w:val="20"/>
        <w:szCs w:val="20"/>
      </w:rPr>
      <w:instrText xml:space="preserve"> PAGE </w:instrText>
    </w:r>
    <w:r w:rsidRPr="00C254E3">
      <w:rPr>
        <w:rStyle w:val="PageNumber"/>
        <w:rFonts w:ascii="Arial" w:hAnsi="Arial" w:cs="Arial"/>
        <w:b/>
        <w:bCs/>
        <w:sz w:val="20"/>
        <w:szCs w:val="20"/>
      </w:rPr>
      <w:fldChar w:fldCharType="separate"/>
    </w:r>
    <w:r w:rsidR="000074D1">
      <w:rPr>
        <w:rStyle w:val="PageNumber"/>
        <w:rFonts w:ascii="Arial" w:hAnsi="Arial" w:cs="Arial"/>
        <w:b/>
        <w:bCs/>
        <w:sz w:val="20"/>
        <w:szCs w:val="20"/>
      </w:rPr>
      <w:t>65</w:t>
    </w:r>
    <w:r w:rsidRPr="00C254E3">
      <w:rPr>
        <w:rStyle w:val="PageNumbe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63CFB" w14:textId="77777777" w:rsidR="00B7042B" w:rsidRDefault="00B7042B">
      <w:r>
        <w:separator/>
      </w:r>
    </w:p>
  </w:footnote>
  <w:footnote w:type="continuationSeparator" w:id="0">
    <w:p w14:paraId="264A3A7A" w14:textId="77777777" w:rsidR="00B7042B" w:rsidRDefault="00B704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D3227" w14:textId="3EED733F" w:rsidR="00B7042B" w:rsidRPr="00CF319C" w:rsidRDefault="00B7042B" w:rsidP="00311C2D">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26A9C215" w14:textId="77777777" w:rsidR="00B7042B" w:rsidRPr="00CF319C" w:rsidRDefault="00B7042B" w:rsidP="00311C2D">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59877725" w14:textId="77777777" w:rsidR="00B7042B" w:rsidRPr="00CF319C" w:rsidRDefault="00B7042B" w:rsidP="00880861">
    <w:pPr>
      <w:pStyle w:val="Header"/>
      <w:pBdr>
        <w:bottom w:val="single" w:sz="4" w:space="1" w:color="auto"/>
      </w:pBdr>
      <w:tabs>
        <w:tab w:val="clear" w:pos="8306"/>
        <w:tab w:val="right" w:pos="9270"/>
      </w:tabs>
      <w:ind w:right="-9"/>
      <w:rPr>
        <w:rFonts w:ascii="Arial" w:hAnsi="Arial" w:cs="Arial"/>
        <w:sz w:val="16"/>
        <w:szCs w:val="16"/>
        <w:lang w:val="en-US"/>
      </w:rPr>
    </w:pPr>
    <w:r w:rsidRPr="00CF319C">
      <w:rPr>
        <w:rFonts w:ascii="Arial" w:hAnsi="Arial" w:cs="Arial"/>
        <w:b/>
        <w:bCs/>
        <w:sz w:val="20"/>
        <w:szCs w:val="20"/>
        <w:lang w:val="en-US"/>
      </w:rPr>
      <w:t>For the year ended 31 October 2020</w:t>
    </w:r>
    <w:r w:rsidRPr="00CF319C">
      <w:rPr>
        <w:rFonts w:ascii="Arial" w:hAnsi="Arial" w:cs="Arial"/>
        <w:b/>
        <w:bCs/>
        <w:cs/>
        <w:lang w:val="en-US"/>
      </w:rPr>
      <w:tab/>
    </w:r>
    <w:r w:rsidRPr="00CF319C">
      <w:rPr>
        <w:rFonts w:ascii="Arial" w:hAnsi="Arial" w:cs="Arial"/>
        <w:sz w:val="16"/>
        <w:szCs w:val="16"/>
        <w:lang w:val="en-US"/>
      </w:rPr>
      <w:t xml:space="preserve"> </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8DDE8" w14:textId="2714753B" w:rsidR="00B7042B" w:rsidRDefault="00B7042B">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33BBB" w14:textId="03D8294B" w:rsidR="00B7042B" w:rsidRDefault="00B7042B">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B341C" w14:textId="16B4D760" w:rsidR="00B7042B" w:rsidRPr="00CF319C" w:rsidRDefault="00B7042B" w:rsidP="00BA2DCF">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3C0AE9B8" w14:textId="77777777" w:rsidR="00B7042B" w:rsidRPr="00CF319C" w:rsidRDefault="00B7042B" w:rsidP="00BA2DCF">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09B4FFA1" w14:textId="77777777" w:rsidR="00B7042B" w:rsidRPr="00FB035C" w:rsidRDefault="00B7042B" w:rsidP="00BA2DCF">
    <w:pPr>
      <w:pStyle w:val="Header"/>
      <w:pBdr>
        <w:bottom w:val="single" w:sz="4" w:space="1" w:color="auto"/>
      </w:pBdr>
      <w:tabs>
        <w:tab w:val="clear" w:pos="8306"/>
        <w:tab w:val="left" w:pos="6390"/>
        <w:tab w:val="right" w:pos="1449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A67B8" w14:textId="69B29A59" w:rsidR="00B7042B" w:rsidRDefault="00B7042B">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7700" w14:textId="37AE09B9" w:rsidR="00B7042B" w:rsidRDefault="00B7042B">
    <w:pPr>
      <w:pStyle w:val="Heade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A0D93" w14:textId="2AB7D4AD" w:rsidR="00B7042B" w:rsidRPr="00CF319C" w:rsidRDefault="00B7042B" w:rsidP="00BA2DCF">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7147A374" w14:textId="77777777" w:rsidR="00B7042B" w:rsidRPr="00CF319C" w:rsidRDefault="00B7042B" w:rsidP="00BA2DCF">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64569E49" w14:textId="77777777" w:rsidR="00B7042B" w:rsidRPr="00FB035C" w:rsidRDefault="00B7042B" w:rsidP="00BA2DCF">
    <w:pPr>
      <w:pStyle w:val="Header"/>
      <w:pBdr>
        <w:bottom w:val="single" w:sz="4" w:space="1" w:color="auto"/>
      </w:pBdr>
      <w:tabs>
        <w:tab w:val="clear" w:pos="8306"/>
        <w:tab w:val="left" w:pos="6390"/>
        <w:tab w:val="right" w:pos="1449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17A0" w14:textId="32B72909" w:rsidR="00B7042B" w:rsidRDefault="00B7042B">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DBE19" w14:textId="25416D38" w:rsidR="00B7042B" w:rsidRDefault="00B7042B">
    <w:pPr>
      <w:pStyle w:val="Heade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74EF1" w14:textId="5A07BAB5" w:rsidR="00B7042B" w:rsidRPr="00CF319C" w:rsidRDefault="00B7042B" w:rsidP="00BA2DCF">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677C3EB4" w14:textId="77777777" w:rsidR="00B7042B" w:rsidRPr="00CF319C" w:rsidRDefault="00B7042B" w:rsidP="00BA2DCF">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247E605A" w14:textId="77777777" w:rsidR="00B7042B" w:rsidRPr="00FB035C" w:rsidRDefault="00B7042B" w:rsidP="00BA2DCF">
    <w:pPr>
      <w:pStyle w:val="Header"/>
      <w:pBdr>
        <w:bottom w:val="single" w:sz="4" w:space="1" w:color="auto"/>
      </w:pBdr>
      <w:tabs>
        <w:tab w:val="clear" w:pos="8306"/>
        <w:tab w:val="left" w:pos="6390"/>
        <w:tab w:val="right" w:pos="1449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D100" w14:textId="6966BBD9" w:rsidR="00B7042B" w:rsidRDefault="00B7042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EF58A" w14:textId="413864E9" w:rsidR="00B7042B" w:rsidRDefault="00B7042B">
    <w:pPr>
      <w:pStyle w:val="Heade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A6792" w14:textId="16660554" w:rsidR="00B7042B" w:rsidRDefault="00B7042B">
    <w:pPr>
      <w:pStyle w:val="Heade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AA890" w14:textId="62E71A8A" w:rsidR="00B7042B" w:rsidRPr="00CF319C" w:rsidRDefault="00B7042B" w:rsidP="00F267D8">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6ED17C71" w14:textId="77777777" w:rsidR="00B7042B" w:rsidRPr="00CF319C" w:rsidRDefault="00B7042B" w:rsidP="00F267D8">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759FFCF9" w14:textId="77777777" w:rsidR="00B7042B" w:rsidRPr="00FB035C" w:rsidRDefault="00B7042B" w:rsidP="00F267D8">
    <w:pPr>
      <w:pStyle w:val="Header"/>
      <w:pBdr>
        <w:bottom w:val="single" w:sz="4" w:space="1" w:color="auto"/>
      </w:pBdr>
      <w:tabs>
        <w:tab w:val="clear" w:pos="4153"/>
        <w:tab w:val="clear" w:pos="8306"/>
        <w:tab w:val="right" w:pos="1521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9F9B3" w14:textId="7592A8E3" w:rsidR="00B7042B" w:rsidRDefault="00B7042B">
    <w:pPr>
      <w:pStyle w:val="Header"/>
    </w:pP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3D61B" w14:textId="2011C8F6" w:rsidR="00B7042B" w:rsidRDefault="00B7042B">
    <w:pPr>
      <w:pStyle w:val="Heade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E0E64" w14:textId="65575158" w:rsidR="00B7042B" w:rsidRPr="00CF319C" w:rsidRDefault="00B7042B" w:rsidP="00092A2C">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154AF8C2" w14:textId="77777777" w:rsidR="00B7042B" w:rsidRPr="00CF319C" w:rsidRDefault="00B7042B" w:rsidP="00092A2C">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7835E9A3" w14:textId="77777777" w:rsidR="00B7042B" w:rsidRPr="00FB035C" w:rsidRDefault="00B7042B" w:rsidP="00092A2C">
    <w:pPr>
      <w:pStyle w:val="Header"/>
      <w:pBdr>
        <w:bottom w:val="single" w:sz="4" w:space="1" w:color="auto"/>
      </w:pBdr>
      <w:tabs>
        <w:tab w:val="clear" w:pos="4153"/>
        <w:tab w:val="clear" w:pos="8306"/>
        <w:tab w:val="right" w:pos="9180"/>
        <w:tab w:val="right" w:pos="14940"/>
      </w:tabs>
      <w:ind w:right="-9"/>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BC03E" w14:textId="56F214B8" w:rsidR="00B7042B" w:rsidRDefault="00B7042B">
    <w:pPr>
      <w:pStyle w:val="Heade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BBE7" w14:textId="4960E8B7" w:rsidR="00B7042B" w:rsidRDefault="00B7042B">
    <w:pPr>
      <w:pStyle w:val="Header"/>
    </w:pP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AC3CB" w14:textId="25CC8A20" w:rsidR="00B7042B" w:rsidRPr="00CF319C" w:rsidRDefault="00B7042B" w:rsidP="00092A2C">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20C64892" w14:textId="77777777" w:rsidR="00B7042B" w:rsidRPr="00CF319C" w:rsidRDefault="00B7042B" w:rsidP="00092A2C">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71DACC66" w14:textId="77777777" w:rsidR="00B7042B" w:rsidRPr="00FB035C" w:rsidRDefault="00B7042B" w:rsidP="00092A2C">
    <w:pPr>
      <w:pStyle w:val="Header"/>
      <w:pBdr>
        <w:bottom w:val="single" w:sz="4" w:space="1" w:color="auto"/>
      </w:pBdr>
      <w:tabs>
        <w:tab w:val="clear" w:pos="4153"/>
        <w:tab w:val="clear" w:pos="8306"/>
        <w:tab w:val="right" w:pos="9180"/>
        <w:tab w:val="right" w:pos="14940"/>
      </w:tabs>
      <w:ind w:right="-9"/>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BB57C" w14:textId="61D87DD9" w:rsidR="00B7042B" w:rsidRDefault="00B7042B">
    <w:pPr>
      <w:pStyle w:val="Header"/>
    </w:pP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36058" w14:textId="3249AB61" w:rsidR="00B7042B" w:rsidRDefault="00B7042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461BA" w14:textId="2B841C9B" w:rsidR="00B7042B" w:rsidRPr="00CF319C" w:rsidRDefault="00B7042B" w:rsidP="00311C2D">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3425D046" w14:textId="77777777" w:rsidR="00B7042B" w:rsidRPr="00CF319C" w:rsidRDefault="00B7042B" w:rsidP="00311C2D">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29B3CDA5" w14:textId="77777777" w:rsidR="00B7042B" w:rsidRPr="00CF319C" w:rsidRDefault="00B7042B" w:rsidP="00880861">
    <w:pPr>
      <w:pStyle w:val="Header"/>
      <w:pBdr>
        <w:bottom w:val="single" w:sz="4" w:space="1" w:color="auto"/>
      </w:pBdr>
      <w:tabs>
        <w:tab w:val="clear" w:pos="8306"/>
        <w:tab w:val="right" w:pos="9270"/>
      </w:tabs>
      <w:ind w:right="-9"/>
      <w:rPr>
        <w:rFonts w:ascii="Arial" w:hAnsi="Arial" w:cs="Arial"/>
        <w:sz w:val="16"/>
        <w:szCs w:val="16"/>
        <w:lang w:val="en-US"/>
      </w:rPr>
    </w:pPr>
    <w:r w:rsidRPr="00CF319C">
      <w:rPr>
        <w:rFonts w:ascii="Arial" w:hAnsi="Arial" w:cs="Arial"/>
        <w:b/>
        <w:bCs/>
        <w:sz w:val="20"/>
        <w:szCs w:val="20"/>
        <w:lang w:val="en-US"/>
      </w:rPr>
      <w:t>For the year ended 31 October 2020</w:t>
    </w:r>
    <w:r w:rsidRPr="00CF319C">
      <w:rPr>
        <w:rFonts w:ascii="Arial" w:hAnsi="Arial" w:cs="Arial"/>
        <w:b/>
        <w:bCs/>
        <w:cs/>
        <w:lang w:val="en-US"/>
      </w:rPr>
      <w:tab/>
    </w:r>
    <w:r w:rsidRPr="00CF319C">
      <w:rPr>
        <w:rFonts w:ascii="Arial" w:hAnsi="Arial" w:cs="Arial"/>
        <w:sz w:val="16"/>
        <w:szCs w:val="16"/>
        <w:lang w:val="en-US"/>
      </w:rPr>
      <w:t xml:space="preserve"> </w:t>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BD0D3" w14:textId="4F4087D9" w:rsidR="00B7042B" w:rsidRPr="00CF319C" w:rsidRDefault="00B7042B" w:rsidP="00107ED8">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5776F11D" w14:textId="77777777" w:rsidR="00B7042B" w:rsidRPr="00CF319C" w:rsidRDefault="00B7042B" w:rsidP="00107ED8">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090CC3CC" w14:textId="77777777" w:rsidR="00B7042B" w:rsidRPr="00FB035C" w:rsidRDefault="00B7042B" w:rsidP="00107ED8">
    <w:pPr>
      <w:pStyle w:val="Header"/>
      <w:pBdr>
        <w:bottom w:val="single" w:sz="4" w:space="1" w:color="auto"/>
      </w:pBdr>
      <w:tabs>
        <w:tab w:val="clear" w:pos="8306"/>
        <w:tab w:val="left" w:pos="6390"/>
        <w:tab w:val="right" w:pos="1503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cs/>
        <w:lang w:val="en-US"/>
      </w:rPr>
      <w:tab/>
    </w:r>
    <w:r>
      <w:rPr>
        <w:rFonts w:ascii="Angsana New" w:hAnsi="Angsana New"/>
        <w:b/>
        <w:bCs/>
        <w:lang w:val="en-US"/>
      </w:rPr>
      <w:tab/>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CEEB" w14:textId="32DBB8B4" w:rsidR="00B7042B" w:rsidRDefault="00B7042B">
    <w:pPr>
      <w:pStyle w:val="Header"/>
    </w:pP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14B7F" w14:textId="4B9D4C28" w:rsidR="00B7042B" w:rsidRDefault="00B7042B">
    <w:pPr>
      <w:pStyle w:val="Header"/>
    </w:pP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E3D72" w14:textId="6C7F85C0" w:rsidR="00B7042B" w:rsidRPr="00CF319C" w:rsidRDefault="00B7042B" w:rsidP="00232FAC">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5EC800E0" w14:textId="77777777" w:rsidR="00B7042B" w:rsidRPr="00CF319C" w:rsidRDefault="00B7042B" w:rsidP="00232FAC">
    <w:pPr>
      <w:tabs>
        <w:tab w:val="center" w:pos="4153"/>
        <w:tab w:val="right" w:pos="8306"/>
      </w:tabs>
      <w:rPr>
        <w:rFonts w:ascii="Arial" w:eastAsia="Cordia New" w:hAnsi="Arial" w:cs="Arial"/>
        <w:b/>
        <w:bCs/>
        <w:noProof/>
        <w:cs/>
        <w:lang w:val="en-US"/>
      </w:rPr>
    </w:pPr>
    <w:r w:rsidRPr="00CF319C">
      <w:rPr>
        <w:rFonts w:ascii="Arial" w:eastAsia="Cordia New" w:hAnsi="Arial" w:cs="Arial"/>
        <w:b/>
        <w:bCs/>
        <w:noProof/>
        <w:lang w:val="en-US"/>
      </w:rPr>
      <w:t>Condensed notes</w:t>
    </w:r>
    <w:r>
      <w:rPr>
        <w:rFonts w:ascii="Arial" w:eastAsia="Cordia New" w:hAnsi="Arial" w:cs="Arial"/>
        <w:b/>
        <w:bCs/>
        <w:noProof/>
        <w:lang w:val="en-US"/>
      </w:rPr>
      <w:t xml:space="preserve"> to the financial statements</w:t>
    </w:r>
  </w:p>
  <w:p w14:paraId="39D66FA3" w14:textId="77777777" w:rsidR="00B7042B" w:rsidRPr="00340FD4" w:rsidRDefault="00B7042B" w:rsidP="00232FAC">
    <w:pPr>
      <w:pStyle w:val="Header"/>
      <w:pBdr>
        <w:bottom w:val="single" w:sz="4" w:space="1" w:color="auto"/>
      </w:pBdr>
      <w:tabs>
        <w:tab w:val="clear" w:pos="8306"/>
        <w:tab w:val="right" w:pos="9090"/>
      </w:tabs>
      <w:rPr>
        <w:rFonts w:ascii="Angsana New" w:hAnsi="Angsana New"/>
      </w:rPr>
    </w:pPr>
    <w:r w:rsidRPr="00CF319C">
      <w:rPr>
        <w:rFonts w:ascii="Arial" w:hAnsi="Arial" w:cs="Arial"/>
        <w:b/>
        <w:bCs/>
        <w:sz w:val="20"/>
        <w:szCs w:val="20"/>
        <w:lang w:val="en-US"/>
      </w:rPr>
      <w:t>For the year ended 31 October 2020</w:t>
    </w:r>
    <w:r>
      <w:rPr>
        <w:rFonts w:ascii="Angsana New" w:hAnsi="Angsana New"/>
        <w:b/>
        <w:bCs/>
        <w:lang w:val="en-US"/>
      </w:rPr>
      <w:tab/>
    </w:r>
  </w:p>
  <w:p w14:paraId="72858705" w14:textId="77777777" w:rsidR="00B7042B" w:rsidRPr="00047201" w:rsidRDefault="00B7042B">
    <w:pPr>
      <w:pStyle w:val="Header"/>
      <w:rPr>
        <w:sz w:val="16"/>
        <w:szCs w:val="16"/>
      </w:rPr>
    </w:pPr>
  </w:p>
</w:hdr>
</file>

<file path=word/header3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D0667" w14:textId="79A860FA" w:rsidR="00B7042B" w:rsidRDefault="00B7042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1A3A5" w14:textId="366AFB53" w:rsidR="00B7042B" w:rsidRDefault="00B7042B">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C94F0" w14:textId="68441238" w:rsidR="00B7042B" w:rsidRDefault="00B7042B">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B89EA" w14:textId="167BD12D" w:rsidR="00B7042B" w:rsidRPr="00CF319C" w:rsidRDefault="00B7042B" w:rsidP="00B7042B">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29A68ECE" w14:textId="77777777" w:rsidR="00B7042B" w:rsidRPr="00CF319C" w:rsidRDefault="00B7042B" w:rsidP="00B7042B">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75C14289" w14:textId="77777777" w:rsidR="00B7042B" w:rsidRPr="00CF319C" w:rsidRDefault="00B7042B" w:rsidP="00B7042B">
    <w:pPr>
      <w:pStyle w:val="Header"/>
      <w:pBdr>
        <w:bottom w:val="single" w:sz="4" w:space="1" w:color="auto"/>
      </w:pBdr>
      <w:tabs>
        <w:tab w:val="clear" w:pos="8306"/>
        <w:tab w:val="right" w:pos="9270"/>
      </w:tabs>
      <w:ind w:right="-9"/>
      <w:rPr>
        <w:rFonts w:ascii="Arial" w:hAnsi="Arial" w:cs="Arial"/>
        <w:sz w:val="16"/>
        <w:szCs w:val="16"/>
        <w:lang w:val="en-US"/>
      </w:rPr>
    </w:pPr>
    <w:r w:rsidRPr="00CF319C">
      <w:rPr>
        <w:rFonts w:ascii="Arial" w:hAnsi="Arial" w:cs="Arial"/>
        <w:b/>
        <w:bCs/>
        <w:sz w:val="20"/>
        <w:szCs w:val="20"/>
        <w:lang w:val="en-US"/>
      </w:rPr>
      <w:t>For the year ended 31 October 2020</w:t>
    </w:r>
    <w:r w:rsidRPr="00CF319C">
      <w:rPr>
        <w:rFonts w:ascii="Arial" w:hAnsi="Arial" w:cs="Arial"/>
        <w:b/>
        <w:bCs/>
        <w:cs/>
        <w:lang w:val="en-US"/>
      </w:rPr>
      <w:tab/>
    </w:r>
    <w:r w:rsidRPr="00CF319C">
      <w:rPr>
        <w:rFonts w:ascii="Arial" w:hAnsi="Arial" w:cs="Arial"/>
        <w:sz w:val="16"/>
        <w:szCs w:val="16"/>
        <w:lang w:val="en-US"/>
      </w:rPr>
      <w:t xml:space="preserve"> </w:t>
    </w:r>
  </w:p>
  <w:p w14:paraId="7C488A22" w14:textId="5689D88E" w:rsidR="00B7042B" w:rsidRPr="00B7042B" w:rsidRDefault="00B7042B">
    <w:pPr>
      <w:pStyle w:val="Header"/>
      <w:rPr>
        <w:rFonts w:ascii="Arial" w:hAnsi="Arial" w:cs="Arial"/>
        <w:sz w:val="20"/>
        <w:szCs w:val="20"/>
        <w:lang w:val="en-US"/>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7C6AD" w14:textId="064A379C" w:rsidR="00B7042B" w:rsidRDefault="00B7042B">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0BA02" w14:textId="56E20FA8" w:rsidR="00B7042B" w:rsidRDefault="00B7042B">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CB853" w14:textId="397F74DA" w:rsidR="00B7042B" w:rsidRPr="00CF319C" w:rsidRDefault="00B7042B" w:rsidP="00311C2D">
    <w:pPr>
      <w:pStyle w:val="Header"/>
      <w:tabs>
        <w:tab w:val="left" w:pos="1530"/>
      </w:tabs>
      <w:rPr>
        <w:rFonts w:ascii="Arial" w:hAnsi="Arial" w:cs="Arial"/>
        <w:sz w:val="20"/>
        <w:szCs w:val="20"/>
        <w:lang w:val="en-US"/>
      </w:rPr>
    </w:pPr>
    <w:r w:rsidRPr="00CF319C">
      <w:rPr>
        <w:rFonts w:ascii="Arial" w:hAnsi="Arial" w:cs="Arial"/>
        <w:b/>
        <w:bCs/>
        <w:sz w:val="20"/>
        <w:szCs w:val="20"/>
        <w:lang w:val="en-US"/>
      </w:rPr>
      <w:t>Tapaco Public Company Limited and its subsidiaries</w:t>
    </w:r>
    <w:r w:rsidRPr="00CF319C">
      <w:rPr>
        <w:rFonts w:ascii="Arial" w:hAnsi="Arial" w:cs="Arial"/>
        <w:b/>
        <w:bCs/>
        <w:sz w:val="20"/>
        <w:szCs w:val="20"/>
        <w:lang w:val="en-US"/>
      </w:rPr>
      <w:tab/>
    </w:r>
  </w:p>
  <w:p w14:paraId="5927FB8E" w14:textId="77777777" w:rsidR="00B7042B" w:rsidRPr="00CF319C" w:rsidRDefault="00B7042B" w:rsidP="00311C2D">
    <w:pPr>
      <w:tabs>
        <w:tab w:val="center" w:pos="4153"/>
        <w:tab w:val="right" w:pos="8306"/>
      </w:tabs>
      <w:rPr>
        <w:rFonts w:ascii="Arial" w:eastAsia="Cordia New" w:hAnsi="Arial" w:cs="Arial"/>
        <w:b/>
        <w:bCs/>
        <w:noProof/>
        <w:cs/>
        <w:lang w:val="en-US"/>
      </w:rPr>
    </w:pPr>
    <w:r>
      <w:rPr>
        <w:rFonts w:ascii="Arial" w:eastAsia="Cordia New" w:hAnsi="Arial" w:cs="Browallia New"/>
        <w:b/>
        <w:bCs/>
        <w:noProof/>
        <w:szCs w:val="25"/>
        <w:lang w:val="en-US"/>
      </w:rPr>
      <w:t>N</w:t>
    </w:r>
    <w:r w:rsidRPr="00CF319C">
      <w:rPr>
        <w:rFonts w:ascii="Arial" w:eastAsia="Cordia New" w:hAnsi="Arial" w:cs="Arial"/>
        <w:b/>
        <w:bCs/>
        <w:noProof/>
        <w:lang w:val="en-US"/>
      </w:rPr>
      <w:t>otes</w:t>
    </w:r>
    <w:r>
      <w:rPr>
        <w:rFonts w:ascii="Arial" w:eastAsia="Cordia New" w:hAnsi="Arial" w:cs="Arial"/>
        <w:b/>
        <w:bCs/>
        <w:noProof/>
        <w:lang w:val="en-US"/>
      </w:rPr>
      <w:t xml:space="preserve"> to the financial statements</w:t>
    </w:r>
  </w:p>
  <w:p w14:paraId="6DEA5848" w14:textId="77777777" w:rsidR="00B7042B" w:rsidRPr="00CF319C" w:rsidRDefault="00B7042B" w:rsidP="00880861">
    <w:pPr>
      <w:pStyle w:val="Header"/>
      <w:pBdr>
        <w:bottom w:val="single" w:sz="4" w:space="1" w:color="auto"/>
      </w:pBdr>
      <w:tabs>
        <w:tab w:val="clear" w:pos="8306"/>
        <w:tab w:val="right" w:pos="9270"/>
      </w:tabs>
      <w:ind w:right="-9"/>
      <w:rPr>
        <w:rFonts w:ascii="Arial" w:hAnsi="Arial" w:cs="Arial"/>
        <w:sz w:val="16"/>
        <w:szCs w:val="16"/>
        <w:lang w:val="en-US"/>
      </w:rPr>
    </w:pPr>
    <w:r w:rsidRPr="00CF319C">
      <w:rPr>
        <w:rFonts w:ascii="Arial" w:hAnsi="Arial" w:cs="Arial"/>
        <w:b/>
        <w:bCs/>
        <w:sz w:val="20"/>
        <w:szCs w:val="20"/>
        <w:lang w:val="en-US"/>
      </w:rPr>
      <w:t>For the year ended 31 October 2020</w:t>
    </w:r>
    <w:r w:rsidRPr="00CF319C">
      <w:rPr>
        <w:rFonts w:ascii="Arial" w:hAnsi="Arial" w:cs="Arial"/>
        <w:b/>
        <w:bCs/>
        <w:cs/>
        <w:lang w:val="en-US"/>
      </w:rPr>
      <w:tab/>
    </w:r>
    <w:r w:rsidRPr="00CF319C">
      <w:rPr>
        <w:rFonts w:ascii="Arial" w:hAnsi="Arial" w:cs="Arial"/>
        <w:sz w:val="16"/>
        <w:szCs w:val="16"/>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3" w15:restartNumberingAfterBreak="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0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C746B0"/>
    <w:multiLevelType w:val="hybridMultilevel"/>
    <w:tmpl w:val="2B56EAA2"/>
    <w:lvl w:ilvl="0" w:tplc="0842188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CF76C2"/>
    <w:multiLevelType w:val="multilevel"/>
    <w:tmpl w:val="872E64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051857"/>
    <w:multiLevelType w:val="hybridMultilevel"/>
    <w:tmpl w:val="EC8C6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309B1"/>
    <w:multiLevelType w:val="hybridMultilevel"/>
    <w:tmpl w:val="D89090E8"/>
    <w:lvl w:ilvl="0" w:tplc="A462B77E">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A267E"/>
    <w:multiLevelType w:val="hybridMultilevel"/>
    <w:tmpl w:val="B5900A9C"/>
    <w:lvl w:ilvl="0" w:tplc="DE10B57A">
      <w:start w:val="1"/>
      <w:numFmt w:val="decimal"/>
      <w:lvlText w:val="%1."/>
      <w:lvlJc w:val="left"/>
      <w:pPr>
        <w:ind w:left="720" w:hanging="360"/>
      </w:pPr>
      <w:rPr>
        <w:rFonts w:asciiTheme="minorHAnsi" w:hAnsiTheme="minorHAnsi"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57D09"/>
    <w:multiLevelType w:val="hybridMultilevel"/>
    <w:tmpl w:val="CEA65206"/>
    <w:lvl w:ilvl="0" w:tplc="AD4E35DE">
      <w:start w:val="3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ED524BC"/>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40762C34"/>
    <w:multiLevelType w:val="multilevel"/>
    <w:tmpl w:val="F5E851EE"/>
    <w:lvl w:ilvl="0">
      <w:start w:val="3"/>
      <w:numFmt w:val="decimal"/>
      <w:lvlText w:val="%1."/>
      <w:lvlJc w:val="left"/>
      <w:pPr>
        <w:tabs>
          <w:tab w:val="num" w:pos="750"/>
        </w:tabs>
        <w:ind w:left="750" w:hanging="570"/>
      </w:pPr>
      <w:rPr>
        <w:rFonts w:ascii="Arial" w:hAnsi="Arial" w:cs="Arial" w:hint="default"/>
        <w:b/>
        <w:bCs/>
        <w:sz w:val="20"/>
        <w:szCs w:val="20"/>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41853FC9"/>
    <w:multiLevelType w:val="hybridMultilevel"/>
    <w:tmpl w:val="341CA88C"/>
    <w:lvl w:ilvl="0" w:tplc="0409000F">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25BA4"/>
    <w:multiLevelType w:val="hybridMultilevel"/>
    <w:tmpl w:val="771845A4"/>
    <w:lvl w:ilvl="0" w:tplc="B7D85F5A">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A5A32F5"/>
    <w:multiLevelType w:val="hybridMultilevel"/>
    <w:tmpl w:val="2FC87CF2"/>
    <w:lvl w:ilvl="0" w:tplc="0409000F">
      <w:start w:val="39"/>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9A377C"/>
    <w:multiLevelType w:val="hybridMultilevel"/>
    <w:tmpl w:val="B4385242"/>
    <w:lvl w:ilvl="0" w:tplc="B51EE1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BA24FFD"/>
    <w:multiLevelType w:val="hybridMultilevel"/>
    <w:tmpl w:val="CB2E32FC"/>
    <w:lvl w:ilvl="0" w:tplc="F2C2C02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C810921"/>
    <w:multiLevelType w:val="multilevel"/>
    <w:tmpl w:val="D4126A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0"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63E75130"/>
    <w:multiLevelType w:val="hybridMultilevel"/>
    <w:tmpl w:val="C1D229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5204DC5"/>
    <w:multiLevelType w:val="hybridMultilevel"/>
    <w:tmpl w:val="3138A256"/>
    <w:lvl w:ilvl="0" w:tplc="6DFAB39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7BF71939"/>
    <w:multiLevelType w:val="hybridMultilevel"/>
    <w:tmpl w:val="A9FEE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F078B"/>
    <w:multiLevelType w:val="hybridMultilevel"/>
    <w:tmpl w:val="FB5C90C2"/>
    <w:lvl w:ilvl="0" w:tplc="F116861A">
      <w:start w:val="51"/>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17"/>
  </w:num>
  <w:num w:numId="4">
    <w:abstractNumId w:val="3"/>
  </w:num>
  <w:num w:numId="5">
    <w:abstractNumId w:val="15"/>
  </w:num>
  <w:num w:numId="6">
    <w:abstractNumId w:val="10"/>
  </w:num>
  <w:num w:numId="7">
    <w:abstractNumId w:val="19"/>
  </w:num>
  <w:num w:numId="8">
    <w:abstractNumId w:val="11"/>
  </w:num>
  <w:num w:numId="9">
    <w:abstractNumId w:val="18"/>
  </w:num>
  <w:num w:numId="10">
    <w:abstractNumId w:val="4"/>
  </w:num>
  <w:num w:numId="11">
    <w:abstractNumId w:val="23"/>
  </w:num>
  <w:num w:numId="12">
    <w:abstractNumId w:val="2"/>
  </w:num>
  <w:num w:numId="13">
    <w:abstractNumId w:val="20"/>
  </w:num>
  <w:num w:numId="14">
    <w:abstractNumId w:val="5"/>
  </w:num>
  <w:num w:numId="15">
    <w:abstractNumId w:val="13"/>
  </w:num>
  <w:num w:numId="16">
    <w:abstractNumId w:val="8"/>
  </w:num>
  <w:num w:numId="17">
    <w:abstractNumId w:val="12"/>
  </w:num>
  <w:num w:numId="18">
    <w:abstractNumId w:val="6"/>
  </w:num>
  <w:num w:numId="19">
    <w:abstractNumId w:val="21"/>
  </w:num>
  <w:num w:numId="20">
    <w:abstractNumId w:val="9"/>
  </w:num>
  <w:num w:numId="21">
    <w:abstractNumId w:val="7"/>
  </w:num>
  <w:num w:numId="22">
    <w:abstractNumId w:val="14"/>
  </w:num>
  <w:num w:numId="23">
    <w:abstractNumId w:val="24"/>
  </w:num>
  <w:num w:numId="24">
    <w:abstractNumId w:val="22"/>
  </w:num>
  <w:num w:numId="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sjAxMDM1MjczMLM0MjVW0lEKTi0uzszPAykwrAUAck6lSSwAAAA="/>
  </w:docVars>
  <w:rsids>
    <w:rsidRoot w:val="005252BD"/>
    <w:rsid w:val="0000036E"/>
    <w:rsid w:val="00000541"/>
    <w:rsid w:val="00000E79"/>
    <w:rsid w:val="00000F4F"/>
    <w:rsid w:val="00000FBB"/>
    <w:rsid w:val="00001042"/>
    <w:rsid w:val="0000123A"/>
    <w:rsid w:val="000016DF"/>
    <w:rsid w:val="00001B74"/>
    <w:rsid w:val="00001DB6"/>
    <w:rsid w:val="0000228C"/>
    <w:rsid w:val="00002571"/>
    <w:rsid w:val="00002BFA"/>
    <w:rsid w:val="00002C18"/>
    <w:rsid w:val="00002F4F"/>
    <w:rsid w:val="00002FD2"/>
    <w:rsid w:val="000033E1"/>
    <w:rsid w:val="00003D92"/>
    <w:rsid w:val="00004701"/>
    <w:rsid w:val="000048EB"/>
    <w:rsid w:val="00004B45"/>
    <w:rsid w:val="00004D3D"/>
    <w:rsid w:val="000050E3"/>
    <w:rsid w:val="00005546"/>
    <w:rsid w:val="000055D0"/>
    <w:rsid w:val="000059B9"/>
    <w:rsid w:val="00005EFA"/>
    <w:rsid w:val="00005F62"/>
    <w:rsid w:val="00006185"/>
    <w:rsid w:val="000061FD"/>
    <w:rsid w:val="00006420"/>
    <w:rsid w:val="00006441"/>
    <w:rsid w:val="0000671F"/>
    <w:rsid w:val="00006798"/>
    <w:rsid w:val="000067CF"/>
    <w:rsid w:val="00006C71"/>
    <w:rsid w:val="00006DF0"/>
    <w:rsid w:val="000070CE"/>
    <w:rsid w:val="000070DD"/>
    <w:rsid w:val="0000737B"/>
    <w:rsid w:val="000073B3"/>
    <w:rsid w:val="000073BD"/>
    <w:rsid w:val="000074D1"/>
    <w:rsid w:val="000074F6"/>
    <w:rsid w:val="00007C98"/>
    <w:rsid w:val="00010140"/>
    <w:rsid w:val="000102A2"/>
    <w:rsid w:val="000103B4"/>
    <w:rsid w:val="000104C0"/>
    <w:rsid w:val="00010663"/>
    <w:rsid w:val="00010709"/>
    <w:rsid w:val="00011ACF"/>
    <w:rsid w:val="00011CA3"/>
    <w:rsid w:val="00012657"/>
    <w:rsid w:val="00012DCD"/>
    <w:rsid w:val="00013606"/>
    <w:rsid w:val="0001389B"/>
    <w:rsid w:val="00014887"/>
    <w:rsid w:val="00014C55"/>
    <w:rsid w:val="000155B9"/>
    <w:rsid w:val="0001562B"/>
    <w:rsid w:val="000158D0"/>
    <w:rsid w:val="00015BA5"/>
    <w:rsid w:val="00015CCA"/>
    <w:rsid w:val="0001644B"/>
    <w:rsid w:val="00016776"/>
    <w:rsid w:val="00016785"/>
    <w:rsid w:val="000175C2"/>
    <w:rsid w:val="00017EBC"/>
    <w:rsid w:val="000206D6"/>
    <w:rsid w:val="000207E1"/>
    <w:rsid w:val="00020E3A"/>
    <w:rsid w:val="00020F6E"/>
    <w:rsid w:val="0002155D"/>
    <w:rsid w:val="000215F6"/>
    <w:rsid w:val="0002202C"/>
    <w:rsid w:val="00022800"/>
    <w:rsid w:val="00022933"/>
    <w:rsid w:val="00022A60"/>
    <w:rsid w:val="000231EF"/>
    <w:rsid w:val="000237A0"/>
    <w:rsid w:val="00023CF0"/>
    <w:rsid w:val="00023E6D"/>
    <w:rsid w:val="00024714"/>
    <w:rsid w:val="00024B74"/>
    <w:rsid w:val="00024F36"/>
    <w:rsid w:val="00025309"/>
    <w:rsid w:val="0002532E"/>
    <w:rsid w:val="00025405"/>
    <w:rsid w:val="0002544A"/>
    <w:rsid w:val="00025626"/>
    <w:rsid w:val="00025ABD"/>
    <w:rsid w:val="00025D2C"/>
    <w:rsid w:val="00026248"/>
    <w:rsid w:val="00026326"/>
    <w:rsid w:val="00026466"/>
    <w:rsid w:val="00026595"/>
    <w:rsid w:val="00026634"/>
    <w:rsid w:val="00026A1B"/>
    <w:rsid w:val="00026BAC"/>
    <w:rsid w:val="00026D4F"/>
    <w:rsid w:val="000279FA"/>
    <w:rsid w:val="00027A3B"/>
    <w:rsid w:val="00027B69"/>
    <w:rsid w:val="000301D5"/>
    <w:rsid w:val="0003054C"/>
    <w:rsid w:val="000306DB"/>
    <w:rsid w:val="0003090D"/>
    <w:rsid w:val="00031249"/>
    <w:rsid w:val="000314E7"/>
    <w:rsid w:val="000314FD"/>
    <w:rsid w:val="000315AD"/>
    <w:rsid w:val="00031857"/>
    <w:rsid w:val="00031939"/>
    <w:rsid w:val="00031982"/>
    <w:rsid w:val="0003204C"/>
    <w:rsid w:val="0003204E"/>
    <w:rsid w:val="000320B9"/>
    <w:rsid w:val="000326A6"/>
    <w:rsid w:val="0003287D"/>
    <w:rsid w:val="00032F35"/>
    <w:rsid w:val="0003317B"/>
    <w:rsid w:val="00033682"/>
    <w:rsid w:val="000338BA"/>
    <w:rsid w:val="000347E7"/>
    <w:rsid w:val="0003488F"/>
    <w:rsid w:val="00035152"/>
    <w:rsid w:val="00035519"/>
    <w:rsid w:val="0003572E"/>
    <w:rsid w:val="000358A5"/>
    <w:rsid w:val="0003592E"/>
    <w:rsid w:val="00035C5E"/>
    <w:rsid w:val="00035D82"/>
    <w:rsid w:val="0003620C"/>
    <w:rsid w:val="0003625B"/>
    <w:rsid w:val="00036394"/>
    <w:rsid w:val="0003650D"/>
    <w:rsid w:val="00036571"/>
    <w:rsid w:val="0003678C"/>
    <w:rsid w:val="0003692F"/>
    <w:rsid w:val="00036BDB"/>
    <w:rsid w:val="00037C2C"/>
    <w:rsid w:val="00037CA8"/>
    <w:rsid w:val="00037FFB"/>
    <w:rsid w:val="00040005"/>
    <w:rsid w:val="00040412"/>
    <w:rsid w:val="0004147C"/>
    <w:rsid w:val="0004249B"/>
    <w:rsid w:val="0004281B"/>
    <w:rsid w:val="00042B8B"/>
    <w:rsid w:val="00043120"/>
    <w:rsid w:val="0004314A"/>
    <w:rsid w:val="0004329D"/>
    <w:rsid w:val="000439FF"/>
    <w:rsid w:val="00043AA7"/>
    <w:rsid w:val="00043BBD"/>
    <w:rsid w:val="00043F92"/>
    <w:rsid w:val="0004404D"/>
    <w:rsid w:val="0004433C"/>
    <w:rsid w:val="00044406"/>
    <w:rsid w:val="00044AB6"/>
    <w:rsid w:val="00044CEC"/>
    <w:rsid w:val="00044EB7"/>
    <w:rsid w:val="000455AE"/>
    <w:rsid w:val="00045798"/>
    <w:rsid w:val="00045A91"/>
    <w:rsid w:val="00045C66"/>
    <w:rsid w:val="0004615E"/>
    <w:rsid w:val="00046318"/>
    <w:rsid w:val="00046A4D"/>
    <w:rsid w:val="00047201"/>
    <w:rsid w:val="0004727D"/>
    <w:rsid w:val="0004731E"/>
    <w:rsid w:val="00047C0A"/>
    <w:rsid w:val="0005007D"/>
    <w:rsid w:val="000505D6"/>
    <w:rsid w:val="00050DC5"/>
    <w:rsid w:val="00050E0F"/>
    <w:rsid w:val="00050E36"/>
    <w:rsid w:val="00050F61"/>
    <w:rsid w:val="00050FC6"/>
    <w:rsid w:val="00051432"/>
    <w:rsid w:val="000514B4"/>
    <w:rsid w:val="00051B0A"/>
    <w:rsid w:val="00051B55"/>
    <w:rsid w:val="00051BC5"/>
    <w:rsid w:val="00052129"/>
    <w:rsid w:val="0005274D"/>
    <w:rsid w:val="00052779"/>
    <w:rsid w:val="00052AF4"/>
    <w:rsid w:val="00052EA4"/>
    <w:rsid w:val="00053501"/>
    <w:rsid w:val="00053810"/>
    <w:rsid w:val="00053A9A"/>
    <w:rsid w:val="00053E73"/>
    <w:rsid w:val="00053EB2"/>
    <w:rsid w:val="000542AA"/>
    <w:rsid w:val="00054F16"/>
    <w:rsid w:val="00055053"/>
    <w:rsid w:val="000550B7"/>
    <w:rsid w:val="000550EB"/>
    <w:rsid w:val="00055BC0"/>
    <w:rsid w:val="00055C51"/>
    <w:rsid w:val="00055FEE"/>
    <w:rsid w:val="000563AB"/>
    <w:rsid w:val="0005688D"/>
    <w:rsid w:val="00056EE3"/>
    <w:rsid w:val="0005732F"/>
    <w:rsid w:val="000577AE"/>
    <w:rsid w:val="00057AF1"/>
    <w:rsid w:val="00057EFE"/>
    <w:rsid w:val="00060004"/>
    <w:rsid w:val="00061751"/>
    <w:rsid w:val="00061AFE"/>
    <w:rsid w:val="00061D56"/>
    <w:rsid w:val="00061E02"/>
    <w:rsid w:val="00061FA3"/>
    <w:rsid w:val="00062212"/>
    <w:rsid w:val="00062706"/>
    <w:rsid w:val="00062A5B"/>
    <w:rsid w:val="00062DBD"/>
    <w:rsid w:val="00063220"/>
    <w:rsid w:val="00063475"/>
    <w:rsid w:val="00063704"/>
    <w:rsid w:val="0006400A"/>
    <w:rsid w:val="0006427F"/>
    <w:rsid w:val="0006435C"/>
    <w:rsid w:val="00064562"/>
    <w:rsid w:val="0006470B"/>
    <w:rsid w:val="00064877"/>
    <w:rsid w:val="00064AAB"/>
    <w:rsid w:val="000652F2"/>
    <w:rsid w:val="0006534C"/>
    <w:rsid w:val="000655E3"/>
    <w:rsid w:val="00065B41"/>
    <w:rsid w:val="00065C75"/>
    <w:rsid w:val="00065D4B"/>
    <w:rsid w:val="00065F05"/>
    <w:rsid w:val="00066119"/>
    <w:rsid w:val="00066766"/>
    <w:rsid w:val="00066997"/>
    <w:rsid w:val="00066AF4"/>
    <w:rsid w:val="00067546"/>
    <w:rsid w:val="0006773F"/>
    <w:rsid w:val="000679EB"/>
    <w:rsid w:val="00067B1A"/>
    <w:rsid w:val="00067F76"/>
    <w:rsid w:val="0007045D"/>
    <w:rsid w:val="00070684"/>
    <w:rsid w:val="000706B9"/>
    <w:rsid w:val="000707F2"/>
    <w:rsid w:val="00070BBD"/>
    <w:rsid w:val="00070C04"/>
    <w:rsid w:val="00070CA5"/>
    <w:rsid w:val="00070EC8"/>
    <w:rsid w:val="000712F2"/>
    <w:rsid w:val="0007138E"/>
    <w:rsid w:val="0007154C"/>
    <w:rsid w:val="0007177B"/>
    <w:rsid w:val="00071A02"/>
    <w:rsid w:val="00071D24"/>
    <w:rsid w:val="000721A5"/>
    <w:rsid w:val="000722D7"/>
    <w:rsid w:val="00072793"/>
    <w:rsid w:val="00072FD3"/>
    <w:rsid w:val="000732B5"/>
    <w:rsid w:val="00073324"/>
    <w:rsid w:val="00073FD0"/>
    <w:rsid w:val="00074639"/>
    <w:rsid w:val="000753DA"/>
    <w:rsid w:val="0007567B"/>
    <w:rsid w:val="000757EE"/>
    <w:rsid w:val="00075AA2"/>
    <w:rsid w:val="00075C4E"/>
    <w:rsid w:val="00075F92"/>
    <w:rsid w:val="00076176"/>
    <w:rsid w:val="000761DE"/>
    <w:rsid w:val="00076812"/>
    <w:rsid w:val="00076AF2"/>
    <w:rsid w:val="00077004"/>
    <w:rsid w:val="0007703F"/>
    <w:rsid w:val="0007714E"/>
    <w:rsid w:val="000773A2"/>
    <w:rsid w:val="0007770F"/>
    <w:rsid w:val="00077851"/>
    <w:rsid w:val="000778BC"/>
    <w:rsid w:val="00077A0D"/>
    <w:rsid w:val="0008011F"/>
    <w:rsid w:val="000803EB"/>
    <w:rsid w:val="000808D7"/>
    <w:rsid w:val="00080AD0"/>
    <w:rsid w:val="00080DA2"/>
    <w:rsid w:val="000813AF"/>
    <w:rsid w:val="0008183F"/>
    <w:rsid w:val="00082659"/>
    <w:rsid w:val="000829ED"/>
    <w:rsid w:val="00082CF0"/>
    <w:rsid w:val="00082D8A"/>
    <w:rsid w:val="00082E9F"/>
    <w:rsid w:val="00083077"/>
    <w:rsid w:val="000830F2"/>
    <w:rsid w:val="00083123"/>
    <w:rsid w:val="00083221"/>
    <w:rsid w:val="0008329E"/>
    <w:rsid w:val="000835D3"/>
    <w:rsid w:val="000839B1"/>
    <w:rsid w:val="00083EB5"/>
    <w:rsid w:val="00083EC7"/>
    <w:rsid w:val="00083FA5"/>
    <w:rsid w:val="00084358"/>
    <w:rsid w:val="0008449E"/>
    <w:rsid w:val="0008482C"/>
    <w:rsid w:val="00084839"/>
    <w:rsid w:val="00084A80"/>
    <w:rsid w:val="00084D00"/>
    <w:rsid w:val="00084FE8"/>
    <w:rsid w:val="0008549D"/>
    <w:rsid w:val="000855C6"/>
    <w:rsid w:val="000856A6"/>
    <w:rsid w:val="000858E6"/>
    <w:rsid w:val="00085975"/>
    <w:rsid w:val="000859C8"/>
    <w:rsid w:val="000861C4"/>
    <w:rsid w:val="00086649"/>
    <w:rsid w:val="00086B30"/>
    <w:rsid w:val="00086BC2"/>
    <w:rsid w:val="00086FED"/>
    <w:rsid w:val="0008725C"/>
    <w:rsid w:val="000874DD"/>
    <w:rsid w:val="000875F2"/>
    <w:rsid w:val="000879E6"/>
    <w:rsid w:val="00087F3A"/>
    <w:rsid w:val="00090053"/>
    <w:rsid w:val="000901BB"/>
    <w:rsid w:val="0009030A"/>
    <w:rsid w:val="00090723"/>
    <w:rsid w:val="000909FC"/>
    <w:rsid w:val="00090BAD"/>
    <w:rsid w:val="00090D65"/>
    <w:rsid w:val="000912B2"/>
    <w:rsid w:val="00091854"/>
    <w:rsid w:val="00091C3A"/>
    <w:rsid w:val="00092331"/>
    <w:rsid w:val="000923D3"/>
    <w:rsid w:val="00092855"/>
    <w:rsid w:val="00092A2C"/>
    <w:rsid w:val="00092C3B"/>
    <w:rsid w:val="00092CE5"/>
    <w:rsid w:val="00092CE8"/>
    <w:rsid w:val="00092DF7"/>
    <w:rsid w:val="00093119"/>
    <w:rsid w:val="000932AC"/>
    <w:rsid w:val="000934CD"/>
    <w:rsid w:val="00093776"/>
    <w:rsid w:val="000937E0"/>
    <w:rsid w:val="00093A9E"/>
    <w:rsid w:val="00093BFD"/>
    <w:rsid w:val="00093C44"/>
    <w:rsid w:val="00093F60"/>
    <w:rsid w:val="00094490"/>
    <w:rsid w:val="000947FE"/>
    <w:rsid w:val="00094F4A"/>
    <w:rsid w:val="00095358"/>
    <w:rsid w:val="00095508"/>
    <w:rsid w:val="00095678"/>
    <w:rsid w:val="00095C13"/>
    <w:rsid w:val="00095CBD"/>
    <w:rsid w:val="000965F8"/>
    <w:rsid w:val="00096939"/>
    <w:rsid w:val="00096C31"/>
    <w:rsid w:val="00096E9F"/>
    <w:rsid w:val="00097629"/>
    <w:rsid w:val="0009778A"/>
    <w:rsid w:val="00097B0F"/>
    <w:rsid w:val="00097C51"/>
    <w:rsid w:val="000A030A"/>
    <w:rsid w:val="000A06C2"/>
    <w:rsid w:val="000A0990"/>
    <w:rsid w:val="000A0A55"/>
    <w:rsid w:val="000A0E3D"/>
    <w:rsid w:val="000A177C"/>
    <w:rsid w:val="000A1962"/>
    <w:rsid w:val="000A24BE"/>
    <w:rsid w:val="000A2817"/>
    <w:rsid w:val="000A2D37"/>
    <w:rsid w:val="000A3CD3"/>
    <w:rsid w:val="000A4207"/>
    <w:rsid w:val="000A42A0"/>
    <w:rsid w:val="000A4361"/>
    <w:rsid w:val="000A4364"/>
    <w:rsid w:val="000A4C81"/>
    <w:rsid w:val="000A4DB6"/>
    <w:rsid w:val="000A4EA4"/>
    <w:rsid w:val="000A5093"/>
    <w:rsid w:val="000A529B"/>
    <w:rsid w:val="000A5F31"/>
    <w:rsid w:val="000A62AF"/>
    <w:rsid w:val="000A6333"/>
    <w:rsid w:val="000A6B40"/>
    <w:rsid w:val="000A6BA8"/>
    <w:rsid w:val="000A6FD8"/>
    <w:rsid w:val="000A730F"/>
    <w:rsid w:val="000A7443"/>
    <w:rsid w:val="000A75E7"/>
    <w:rsid w:val="000A7758"/>
    <w:rsid w:val="000A790E"/>
    <w:rsid w:val="000A7CB1"/>
    <w:rsid w:val="000A7D72"/>
    <w:rsid w:val="000B0016"/>
    <w:rsid w:val="000B00C8"/>
    <w:rsid w:val="000B0385"/>
    <w:rsid w:val="000B0576"/>
    <w:rsid w:val="000B0CAF"/>
    <w:rsid w:val="000B15B8"/>
    <w:rsid w:val="000B15C9"/>
    <w:rsid w:val="000B1D7A"/>
    <w:rsid w:val="000B1F19"/>
    <w:rsid w:val="000B223B"/>
    <w:rsid w:val="000B25A7"/>
    <w:rsid w:val="000B26A7"/>
    <w:rsid w:val="000B26FA"/>
    <w:rsid w:val="000B2DD4"/>
    <w:rsid w:val="000B2E06"/>
    <w:rsid w:val="000B2F1E"/>
    <w:rsid w:val="000B374D"/>
    <w:rsid w:val="000B3755"/>
    <w:rsid w:val="000B3EF5"/>
    <w:rsid w:val="000B40B7"/>
    <w:rsid w:val="000B4238"/>
    <w:rsid w:val="000B5A47"/>
    <w:rsid w:val="000B5ABA"/>
    <w:rsid w:val="000B5DEB"/>
    <w:rsid w:val="000B620F"/>
    <w:rsid w:val="000B6539"/>
    <w:rsid w:val="000B66DC"/>
    <w:rsid w:val="000B6A18"/>
    <w:rsid w:val="000B6EB9"/>
    <w:rsid w:val="000B6F0C"/>
    <w:rsid w:val="000C052C"/>
    <w:rsid w:val="000C06B5"/>
    <w:rsid w:val="000C10F1"/>
    <w:rsid w:val="000C14DD"/>
    <w:rsid w:val="000C1683"/>
    <w:rsid w:val="000C1907"/>
    <w:rsid w:val="000C1ABF"/>
    <w:rsid w:val="000C1B19"/>
    <w:rsid w:val="000C2295"/>
    <w:rsid w:val="000C22EF"/>
    <w:rsid w:val="000C2E42"/>
    <w:rsid w:val="000C3099"/>
    <w:rsid w:val="000C31D3"/>
    <w:rsid w:val="000C372D"/>
    <w:rsid w:val="000C4A4E"/>
    <w:rsid w:val="000C4B95"/>
    <w:rsid w:val="000C4EDD"/>
    <w:rsid w:val="000C51F3"/>
    <w:rsid w:val="000C56FB"/>
    <w:rsid w:val="000C6098"/>
    <w:rsid w:val="000C6638"/>
    <w:rsid w:val="000C6F08"/>
    <w:rsid w:val="000C755A"/>
    <w:rsid w:val="000C78FE"/>
    <w:rsid w:val="000C79E3"/>
    <w:rsid w:val="000C7DB6"/>
    <w:rsid w:val="000C7F19"/>
    <w:rsid w:val="000D040D"/>
    <w:rsid w:val="000D089B"/>
    <w:rsid w:val="000D0F26"/>
    <w:rsid w:val="000D128D"/>
    <w:rsid w:val="000D14DB"/>
    <w:rsid w:val="000D19D4"/>
    <w:rsid w:val="000D1D46"/>
    <w:rsid w:val="000D20F7"/>
    <w:rsid w:val="000D21B0"/>
    <w:rsid w:val="000D2553"/>
    <w:rsid w:val="000D25E8"/>
    <w:rsid w:val="000D2643"/>
    <w:rsid w:val="000D272E"/>
    <w:rsid w:val="000D279C"/>
    <w:rsid w:val="000D2F55"/>
    <w:rsid w:val="000D2FA6"/>
    <w:rsid w:val="000D3017"/>
    <w:rsid w:val="000D3446"/>
    <w:rsid w:val="000D36AE"/>
    <w:rsid w:val="000D36E8"/>
    <w:rsid w:val="000D3772"/>
    <w:rsid w:val="000D37B7"/>
    <w:rsid w:val="000D3858"/>
    <w:rsid w:val="000D38F4"/>
    <w:rsid w:val="000D3B60"/>
    <w:rsid w:val="000D42FD"/>
    <w:rsid w:val="000D44FD"/>
    <w:rsid w:val="000D45D5"/>
    <w:rsid w:val="000D4698"/>
    <w:rsid w:val="000D47D9"/>
    <w:rsid w:val="000D48B3"/>
    <w:rsid w:val="000D4E8F"/>
    <w:rsid w:val="000D5138"/>
    <w:rsid w:val="000D5480"/>
    <w:rsid w:val="000D550D"/>
    <w:rsid w:val="000D5589"/>
    <w:rsid w:val="000D5FA8"/>
    <w:rsid w:val="000D61F2"/>
    <w:rsid w:val="000D6835"/>
    <w:rsid w:val="000D7261"/>
    <w:rsid w:val="000D78F6"/>
    <w:rsid w:val="000D7A9D"/>
    <w:rsid w:val="000D7BDD"/>
    <w:rsid w:val="000D7D10"/>
    <w:rsid w:val="000D7E82"/>
    <w:rsid w:val="000E0076"/>
    <w:rsid w:val="000E00B8"/>
    <w:rsid w:val="000E03DB"/>
    <w:rsid w:val="000E06BE"/>
    <w:rsid w:val="000E0A0D"/>
    <w:rsid w:val="000E0DA8"/>
    <w:rsid w:val="000E0F96"/>
    <w:rsid w:val="000E1272"/>
    <w:rsid w:val="000E13B6"/>
    <w:rsid w:val="000E183E"/>
    <w:rsid w:val="000E18D0"/>
    <w:rsid w:val="000E2208"/>
    <w:rsid w:val="000E2346"/>
    <w:rsid w:val="000E25C7"/>
    <w:rsid w:val="000E26D0"/>
    <w:rsid w:val="000E2B67"/>
    <w:rsid w:val="000E2C45"/>
    <w:rsid w:val="000E3006"/>
    <w:rsid w:val="000E303B"/>
    <w:rsid w:val="000E3344"/>
    <w:rsid w:val="000E34F9"/>
    <w:rsid w:val="000E35EC"/>
    <w:rsid w:val="000E39A3"/>
    <w:rsid w:val="000E39DB"/>
    <w:rsid w:val="000E3A46"/>
    <w:rsid w:val="000E3DBD"/>
    <w:rsid w:val="000E40CA"/>
    <w:rsid w:val="000E4193"/>
    <w:rsid w:val="000E429B"/>
    <w:rsid w:val="000E4788"/>
    <w:rsid w:val="000E4FBA"/>
    <w:rsid w:val="000E5565"/>
    <w:rsid w:val="000E561E"/>
    <w:rsid w:val="000E566A"/>
    <w:rsid w:val="000E6D6A"/>
    <w:rsid w:val="000E6DBC"/>
    <w:rsid w:val="000E6F02"/>
    <w:rsid w:val="000E74F3"/>
    <w:rsid w:val="000E7700"/>
    <w:rsid w:val="000E7895"/>
    <w:rsid w:val="000E7D46"/>
    <w:rsid w:val="000E7ED8"/>
    <w:rsid w:val="000F04A8"/>
    <w:rsid w:val="000F066B"/>
    <w:rsid w:val="000F0C13"/>
    <w:rsid w:val="000F12A0"/>
    <w:rsid w:val="000F18AC"/>
    <w:rsid w:val="000F199C"/>
    <w:rsid w:val="000F19D5"/>
    <w:rsid w:val="000F209C"/>
    <w:rsid w:val="000F20B0"/>
    <w:rsid w:val="000F20FD"/>
    <w:rsid w:val="000F226C"/>
    <w:rsid w:val="000F287D"/>
    <w:rsid w:val="000F2A6B"/>
    <w:rsid w:val="000F2EB7"/>
    <w:rsid w:val="000F302E"/>
    <w:rsid w:val="000F34F4"/>
    <w:rsid w:val="000F362B"/>
    <w:rsid w:val="000F38E2"/>
    <w:rsid w:val="000F3D61"/>
    <w:rsid w:val="000F497C"/>
    <w:rsid w:val="000F4A75"/>
    <w:rsid w:val="000F4CF7"/>
    <w:rsid w:val="000F51C2"/>
    <w:rsid w:val="000F5F97"/>
    <w:rsid w:val="000F61FC"/>
    <w:rsid w:val="000F6291"/>
    <w:rsid w:val="000F63E9"/>
    <w:rsid w:val="000F6622"/>
    <w:rsid w:val="000F67FA"/>
    <w:rsid w:val="000F6888"/>
    <w:rsid w:val="000F6CD9"/>
    <w:rsid w:val="000F77E7"/>
    <w:rsid w:val="000F7D37"/>
    <w:rsid w:val="001001AF"/>
    <w:rsid w:val="00100581"/>
    <w:rsid w:val="00100A92"/>
    <w:rsid w:val="00100AC6"/>
    <w:rsid w:val="00100F14"/>
    <w:rsid w:val="0010118E"/>
    <w:rsid w:val="00101A73"/>
    <w:rsid w:val="00101E8A"/>
    <w:rsid w:val="001029D2"/>
    <w:rsid w:val="001038EA"/>
    <w:rsid w:val="001038F7"/>
    <w:rsid w:val="00103D98"/>
    <w:rsid w:val="00103E28"/>
    <w:rsid w:val="00103EBD"/>
    <w:rsid w:val="00103F92"/>
    <w:rsid w:val="001048B2"/>
    <w:rsid w:val="001051DD"/>
    <w:rsid w:val="001055D2"/>
    <w:rsid w:val="001056C3"/>
    <w:rsid w:val="0010595D"/>
    <w:rsid w:val="001060BC"/>
    <w:rsid w:val="001061E1"/>
    <w:rsid w:val="001062F8"/>
    <w:rsid w:val="0010670C"/>
    <w:rsid w:val="00106D5F"/>
    <w:rsid w:val="001075F1"/>
    <w:rsid w:val="00107A1B"/>
    <w:rsid w:val="00107AB8"/>
    <w:rsid w:val="00107B08"/>
    <w:rsid w:val="00107C84"/>
    <w:rsid w:val="00107E89"/>
    <w:rsid w:val="00107ED8"/>
    <w:rsid w:val="0011053A"/>
    <w:rsid w:val="001107A9"/>
    <w:rsid w:val="00110DB4"/>
    <w:rsid w:val="00110E97"/>
    <w:rsid w:val="00111191"/>
    <w:rsid w:val="001111EC"/>
    <w:rsid w:val="0011198F"/>
    <w:rsid w:val="00111D62"/>
    <w:rsid w:val="00111DD5"/>
    <w:rsid w:val="001122C1"/>
    <w:rsid w:val="00112603"/>
    <w:rsid w:val="00112625"/>
    <w:rsid w:val="00113019"/>
    <w:rsid w:val="00113595"/>
    <w:rsid w:val="001135ED"/>
    <w:rsid w:val="00113CB4"/>
    <w:rsid w:val="001141F7"/>
    <w:rsid w:val="0011425E"/>
    <w:rsid w:val="00114C70"/>
    <w:rsid w:val="00114D9B"/>
    <w:rsid w:val="00115564"/>
    <w:rsid w:val="00115CD8"/>
    <w:rsid w:val="00116007"/>
    <w:rsid w:val="001169A9"/>
    <w:rsid w:val="00116B69"/>
    <w:rsid w:val="00116E87"/>
    <w:rsid w:val="00117208"/>
    <w:rsid w:val="0011772E"/>
    <w:rsid w:val="00117A72"/>
    <w:rsid w:val="00117F0C"/>
    <w:rsid w:val="001204CC"/>
    <w:rsid w:val="0012059D"/>
    <w:rsid w:val="0012106B"/>
    <w:rsid w:val="001210EF"/>
    <w:rsid w:val="0012180E"/>
    <w:rsid w:val="00121828"/>
    <w:rsid w:val="00121829"/>
    <w:rsid w:val="001233A1"/>
    <w:rsid w:val="001234DB"/>
    <w:rsid w:val="00123600"/>
    <w:rsid w:val="00123B64"/>
    <w:rsid w:val="00123CFD"/>
    <w:rsid w:val="00124121"/>
    <w:rsid w:val="001242EF"/>
    <w:rsid w:val="00124409"/>
    <w:rsid w:val="001246FA"/>
    <w:rsid w:val="001248A7"/>
    <w:rsid w:val="00124C80"/>
    <w:rsid w:val="00124C85"/>
    <w:rsid w:val="001254D6"/>
    <w:rsid w:val="0012595E"/>
    <w:rsid w:val="00125BD3"/>
    <w:rsid w:val="00125F0C"/>
    <w:rsid w:val="001260A7"/>
    <w:rsid w:val="0012639E"/>
    <w:rsid w:val="0012663E"/>
    <w:rsid w:val="0012671D"/>
    <w:rsid w:val="00126C11"/>
    <w:rsid w:val="00126CC5"/>
    <w:rsid w:val="00126D52"/>
    <w:rsid w:val="00126FC0"/>
    <w:rsid w:val="00127186"/>
    <w:rsid w:val="001276CA"/>
    <w:rsid w:val="00127838"/>
    <w:rsid w:val="001301E4"/>
    <w:rsid w:val="0013086D"/>
    <w:rsid w:val="00130ACB"/>
    <w:rsid w:val="00130F9E"/>
    <w:rsid w:val="001312FC"/>
    <w:rsid w:val="00131453"/>
    <w:rsid w:val="0013146A"/>
    <w:rsid w:val="00131679"/>
    <w:rsid w:val="00131937"/>
    <w:rsid w:val="00131C44"/>
    <w:rsid w:val="00132297"/>
    <w:rsid w:val="00132DDA"/>
    <w:rsid w:val="00132E71"/>
    <w:rsid w:val="00132E8D"/>
    <w:rsid w:val="00133299"/>
    <w:rsid w:val="00133388"/>
    <w:rsid w:val="001334B5"/>
    <w:rsid w:val="001337E2"/>
    <w:rsid w:val="00133C65"/>
    <w:rsid w:val="00134CDA"/>
    <w:rsid w:val="0013525B"/>
    <w:rsid w:val="00135278"/>
    <w:rsid w:val="001354C9"/>
    <w:rsid w:val="00135ACA"/>
    <w:rsid w:val="00135BB4"/>
    <w:rsid w:val="00135E66"/>
    <w:rsid w:val="001360A8"/>
    <w:rsid w:val="001362E7"/>
    <w:rsid w:val="00136321"/>
    <w:rsid w:val="0013667A"/>
    <w:rsid w:val="00136991"/>
    <w:rsid w:val="0013711D"/>
    <w:rsid w:val="00137429"/>
    <w:rsid w:val="00137941"/>
    <w:rsid w:val="0013796C"/>
    <w:rsid w:val="00137F5D"/>
    <w:rsid w:val="001401E0"/>
    <w:rsid w:val="001403A7"/>
    <w:rsid w:val="001403AC"/>
    <w:rsid w:val="0014059B"/>
    <w:rsid w:val="0014078B"/>
    <w:rsid w:val="00140B99"/>
    <w:rsid w:val="00141085"/>
    <w:rsid w:val="00141A03"/>
    <w:rsid w:val="00141CAE"/>
    <w:rsid w:val="001425DE"/>
    <w:rsid w:val="001426B1"/>
    <w:rsid w:val="001428DE"/>
    <w:rsid w:val="00142910"/>
    <w:rsid w:val="00142D07"/>
    <w:rsid w:val="0014398E"/>
    <w:rsid w:val="001449D4"/>
    <w:rsid w:val="00145A1C"/>
    <w:rsid w:val="00145F2D"/>
    <w:rsid w:val="0014618B"/>
    <w:rsid w:val="001461E0"/>
    <w:rsid w:val="001470FF"/>
    <w:rsid w:val="00147176"/>
    <w:rsid w:val="001478A6"/>
    <w:rsid w:val="0015022A"/>
    <w:rsid w:val="001503C1"/>
    <w:rsid w:val="00150535"/>
    <w:rsid w:val="001505C5"/>
    <w:rsid w:val="00150643"/>
    <w:rsid w:val="0015099F"/>
    <w:rsid w:val="00150EAF"/>
    <w:rsid w:val="00150FDF"/>
    <w:rsid w:val="001512A3"/>
    <w:rsid w:val="00151602"/>
    <w:rsid w:val="001520F9"/>
    <w:rsid w:val="0015217F"/>
    <w:rsid w:val="001523B7"/>
    <w:rsid w:val="00152F1E"/>
    <w:rsid w:val="00152F95"/>
    <w:rsid w:val="00152FDD"/>
    <w:rsid w:val="001530F0"/>
    <w:rsid w:val="00154267"/>
    <w:rsid w:val="00154866"/>
    <w:rsid w:val="00154BA4"/>
    <w:rsid w:val="00154E98"/>
    <w:rsid w:val="001553AF"/>
    <w:rsid w:val="00155540"/>
    <w:rsid w:val="001559BD"/>
    <w:rsid w:val="00155EC9"/>
    <w:rsid w:val="00155F2F"/>
    <w:rsid w:val="00155FAC"/>
    <w:rsid w:val="00156668"/>
    <w:rsid w:val="001566A5"/>
    <w:rsid w:val="00156C2F"/>
    <w:rsid w:val="00156D13"/>
    <w:rsid w:val="00156E86"/>
    <w:rsid w:val="001578D8"/>
    <w:rsid w:val="00157E17"/>
    <w:rsid w:val="00160040"/>
    <w:rsid w:val="00160401"/>
    <w:rsid w:val="0016056D"/>
    <w:rsid w:val="001608DC"/>
    <w:rsid w:val="001608E2"/>
    <w:rsid w:val="0016096B"/>
    <w:rsid w:val="00160FFC"/>
    <w:rsid w:val="001611A7"/>
    <w:rsid w:val="00161367"/>
    <w:rsid w:val="001620C4"/>
    <w:rsid w:val="001627EE"/>
    <w:rsid w:val="00162B69"/>
    <w:rsid w:val="00162D1F"/>
    <w:rsid w:val="00162E65"/>
    <w:rsid w:val="001630BE"/>
    <w:rsid w:val="001634A4"/>
    <w:rsid w:val="00163985"/>
    <w:rsid w:val="00163C14"/>
    <w:rsid w:val="00163C5D"/>
    <w:rsid w:val="00163C60"/>
    <w:rsid w:val="0016487D"/>
    <w:rsid w:val="00164952"/>
    <w:rsid w:val="00164F6D"/>
    <w:rsid w:val="001650DF"/>
    <w:rsid w:val="001655A2"/>
    <w:rsid w:val="001655CE"/>
    <w:rsid w:val="00165839"/>
    <w:rsid w:val="00165913"/>
    <w:rsid w:val="0016687A"/>
    <w:rsid w:val="001668C5"/>
    <w:rsid w:val="00166CD6"/>
    <w:rsid w:val="00166EFA"/>
    <w:rsid w:val="00166FEC"/>
    <w:rsid w:val="001672AC"/>
    <w:rsid w:val="00167F85"/>
    <w:rsid w:val="001700FB"/>
    <w:rsid w:val="00170119"/>
    <w:rsid w:val="001701B1"/>
    <w:rsid w:val="0017079F"/>
    <w:rsid w:val="00170F45"/>
    <w:rsid w:val="00170F79"/>
    <w:rsid w:val="00171481"/>
    <w:rsid w:val="001717A9"/>
    <w:rsid w:val="0017189F"/>
    <w:rsid w:val="00171D82"/>
    <w:rsid w:val="00171D9C"/>
    <w:rsid w:val="00172784"/>
    <w:rsid w:val="001727A4"/>
    <w:rsid w:val="00172A51"/>
    <w:rsid w:val="00172C53"/>
    <w:rsid w:val="00172F85"/>
    <w:rsid w:val="00173325"/>
    <w:rsid w:val="00173350"/>
    <w:rsid w:val="00173636"/>
    <w:rsid w:val="00173F0C"/>
    <w:rsid w:val="0017411D"/>
    <w:rsid w:val="00174241"/>
    <w:rsid w:val="00174825"/>
    <w:rsid w:val="001749E7"/>
    <w:rsid w:val="00174C82"/>
    <w:rsid w:val="00174F06"/>
    <w:rsid w:val="00174FBD"/>
    <w:rsid w:val="00175329"/>
    <w:rsid w:val="001753E5"/>
    <w:rsid w:val="001765E3"/>
    <w:rsid w:val="001766FE"/>
    <w:rsid w:val="0017673F"/>
    <w:rsid w:val="00176B4F"/>
    <w:rsid w:val="00177762"/>
    <w:rsid w:val="001777A7"/>
    <w:rsid w:val="00177B79"/>
    <w:rsid w:val="00180383"/>
    <w:rsid w:val="00180A06"/>
    <w:rsid w:val="00180ED1"/>
    <w:rsid w:val="00180F11"/>
    <w:rsid w:val="00181289"/>
    <w:rsid w:val="0018135D"/>
    <w:rsid w:val="00181878"/>
    <w:rsid w:val="00181B24"/>
    <w:rsid w:val="00181B59"/>
    <w:rsid w:val="00181FAB"/>
    <w:rsid w:val="00182150"/>
    <w:rsid w:val="001828FD"/>
    <w:rsid w:val="00182B8F"/>
    <w:rsid w:val="00183284"/>
    <w:rsid w:val="001837CA"/>
    <w:rsid w:val="001839E8"/>
    <w:rsid w:val="00183AA3"/>
    <w:rsid w:val="0018431F"/>
    <w:rsid w:val="00184C52"/>
    <w:rsid w:val="00184CC5"/>
    <w:rsid w:val="00184CF2"/>
    <w:rsid w:val="001853A8"/>
    <w:rsid w:val="001858EA"/>
    <w:rsid w:val="001861C0"/>
    <w:rsid w:val="00186712"/>
    <w:rsid w:val="001869E7"/>
    <w:rsid w:val="00186CF4"/>
    <w:rsid w:val="0018722E"/>
    <w:rsid w:val="00187610"/>
    <w:rsid w:val="001877C0"/>
    <w:rsid w:val="00187B93"/>
    <w:rsid w:val="001904D6"/>
    <w:rsid w:val="001906FC"/>
    <w:rsid w:val="00190ACE"/>
    <w:rsid w:val="00190C71"/>
    <w:rsid w:val="001913B4"/>
    <w:rsid w:val="0019156B"/>
    <w:rsid w:val="001915ED"/>
    <w:rsid w:val="00191A4D"/>
    <w:rsid w:val="00192CE6"/>
    <w:rsid w:val="00192F6C"/>
    <w:rsid w:val="001934F4"/>
    <w:rsid w:val="00193570"/>
    <w:rsid w:val="00193DC0"/>
    <w:rsid w:val="00194070"/>
    <w:rsid w:val="00194260"/>
    <w:rsid w:val="00194456"/>
    <w:rsid w:val="00194763"/>
    <w:rsid w:val="00194785"/>
    <w:rsid w:val="001947F8"/>
    <w:rsid w:val="00195304"/>
    <w:rsid w:val="00195EC5"/>
    <w:rsid w:val="00196091"/>
    <w:rsid w:val="001966D9"/>
    <w:rsid w:val="00196E1C"/>
    <w:rsid w:val="001970E6"/>
    <w:rsid w:val="00197115"/>
    <w:rsid w:val="0019739B"/>
    <w:rsid w:val="0019741C"/>
    <w:rsid w:val="00197AAB"/>
    <w:rsid w:val="001A0893"/>
    <w:rsid w:val="001A0A08"/>
    <w:rsid w:val="001A13A2"/>
    <w:rsid w:val="001A1641"/>
    <w:rsid w:val="001A19BC"/>
    <w:rsid w:val="001A228C"/>
    <w:rsid w:val="001A2417"/>
    <w:rsid w:val="001A2B68"/>
    <w:rsid w:val="001A2E3D"/>
    <w:rsid w:val="001A3D96"/>
    <w:rsid w:val="001A405A"/>
    <w:rsid w:val="001A448D"/>
    <w:rsid w:val="001A45D4"/>
    <w:rsid w:val="001A5020"/>
    <w:rsid w:val="001A51D6"/>
    <w:rsid w:val="001A57BA"/>
    <w:rsid w:val="001A5E06"/>
    <w:rsid w:val="001A5E45"/>
    <w:rsid w:val="001A6439"/>
    <w:rsid w:val="001A6823"/>
    <w:rsid w:val="001A6AE6"/>
    <w:rsid w:val="001A6DD9"/>
    <w:rsid w:val="001A714B"/>
    <w:rsid w:val="001A7D8F"/>
    <w:rsid w:val="001B0258"/>
    <w:rsid w:val="001B0311"/>
    <w:rsid w:val="001B04B7"/>
    <w:rsid w:val="001B0525"/>
    <w:rsid w:val="001B07AE"/>
    <w:rsid w:val="001B0B5B"/>
    <w:rsid w:val="001B12A8"/>
    <w:rsid w:val="001B1D1F"/>
    <w:rsid w:val="001B269B"/>
    <w:rsid w:val="001B2792"/>
    <w:rsid w:val="001B3431"/>
    <w:rsid w:val="001B3451"/>
    <w:rsid w:val="001B3488"/>
    <w:rsid w:val="001B34CC"/>
    <w:rsid w:val="001B34D7"/>
    <w:rsid w:val="001B3A9C"/>
    <w:rsid w:val="001B42B4"/>
    <w:rsid w:val="001B442A"/>
    <w:rsid w:val="001B45DA"/>
    <w:rsid w:val="001B47EE"/>
    <w:rsid w:val="001B4B3B"/>
    <w:rsid w:val="001B4C76"/>
    <w:rsid w:val="001B4E7C"/>
    <w:rsid w:val="001B4ECB"/>
    <w:rsid w:val="001B50AB"/>
    <w:rsid w:val="001B519B"/>
    <w:rsid w:val="001B544E"/>
    <w:rsid w:val="001B5C89"/>
    <w:rsid w:val="001B5E94"/>
    <w:rsid w:val="001B6AFC"/>
    <w:rsid w:val="001B6C92"/>
    <w:rsid w:val="001B7032"/>
    <w:rsid w:val="001B703A"/>
    <w:rsid w:val="001B70AE"/>
    <w:rsid w:val="001B71D8"/>
    <w:rsid w:val="001B72FA"/>
    <w:rsid w:val="001B7564"/>
    <w:rsid w:val="001B7C6C"/>
    <w:rsid w:val="001B7E19"/>
    <w:rsid w:val="001B7F61"/>
    <w:rsid w:val="001C0102"/>
    <w:rsid w:val="001C0B14"/>
    <w:rsid w:val="001C0E51"/>
    <w:rsid w:val="001C149D"/>
    <w:rsid w:val="001C17E8"/>
    <w:rsid w:val="001C1931"/>
    <w:rsid w:val="001C2476"/>
    <w:rsid w:val="001C25D3"/>
    <w:rsid w:val="001C2EC3"/>
    <w:rsid w:val="001C3588"/>
    <w:rsid w:val="001C36BF"/>
    <w:rsid w:val="001C38C1"/>
    <w:rsid w:val="001C38E4"/>
    <w:rsid w:val="001C38EB"/>
    <w:rsid w:val="001C3AD8"/>
    <w:rsid w:val="001C454D"/>
    <w:rsid w:val="001C47C2"/>
    <w:rsid w:val="001C480C"/>
    <w:rsid w:val="001C4923"/>
    <w:rsid w:val="001C4969"/>
    <w:rsid w:val="001C5699"/>
    <w:rsid w:val="001C5C39"/>
    <w:rsid w:val="001C5C42"/>
    <w:rsid w:val="001C5C57"/>
    <w:rsid w:val="001C5F0E"/>
    <w:rsid w:val="001C62C9"/>
    <w:rsid w:val="001C6311"/>
    <w:rsid w:val="001C716F"/>
    <w:rsid w:val="001C71B4"/>
    <w:rsid w:val="001C75E5"/>
    <w:rsid w:val="001C7B1B"/>
    <w:rsid w:val="001D0374"/>
    <w:rsid w:val="001D0401"/>
    <w:rsid w:val="001D04B2"/>
    <w:rsid w:val="001D0959"/>
    <w:rsid w:val="001D0D0C"/>
    <w:rsid w:val="001D130B"/>
    <w:rsid w:val="001D13B6"/>
    <w:rsid w:val="001D1510"/>
    <w:rsid w:val="001D2127"/>
    <w:rsid w:val="001D244C"/>
    <w:rsid w:val="001D2627"/>
    <w:rsid w:val="001D2AC9"/>
    <w:rsid w:val="001D2CA5"/>
    <w:rsid w:val="001D2D06"/>
    <w:rsid w:val="001D3091"/>
    <w:rsid w:val="001D3298"/>
    <w:rsid w:val="001D35B6"/>
    <w:rsid w:val="001D35EC"/>
    <w:rsid w:val="001D37BE"/>
    <w:rsid w:val="001D3DFD"/>
    <w:rsid w:val="001D5161"/>
    <w:rsid w:val="001D51A7"/>
    <w:rsid w:val="001D6324"/>
    <w:rsid w:val="001D743A"/>
    <w:rsid w:val="001D7480"/>
    <w:rsid w:val="001D776A"/>
    <w:rsid w:val="001D7D48"/>
    <w:rsid w:val="001E0474"/>
    <w:rsid w:val="001E074F"/>
    <w:rsid w:val="001E0798"/>
    <w:rsid w:val="001E0942"/>
    <w:rsid w:val="001E0A35"/>
    <w:rsid w:val="001E11B6"/>
    <w:rsid w:val="001E14D9"/>
    <w:rsid w:val="001E1B15"/>
    <w:rsid w:val="001E1B3B"/>
    <w:rsid w:val="001E1DE5"/>
    <w:rsid w:val="001E1FA9"/>
    <w:rsid w:val="001E2405"/>
    <w:rsid w:val="001E27C8"/>
    <w:rsid w:val="001E2857"/>
    <w:rsid w:val="001E2E91"/>
    <w:rsid w:val="001E2FCE"/>
    <w:rsid w:val="001E3753"/>
    <w:rsid w:val="001E394D"/>
    <w:rsid w:val="001E39AF"/>
    <w:rsid w:val="001E3CC7"/>
    <w:rsid w:val="001E4529"/>
    <w:rsid w:val="001E496E"/>
    <w:rsid w:val="001E4D88"/>
    <w:rsid w:val="001E531A"/>
    <w:rsid w:val="001E53E2"/>
    <w:rsid w:val="001E558A"/>
    <w:rsid w:val="001E576A"/>
    <w:rsid w:val="001E5C66"/>
    <w:rsid w:val="001E5EF3"/>
    <w:rsid w:val="001E5F63"/>
    <w:rsid w:val="001E6045"/>
    <w:rsid w:val="001E611F"/>
    <w:rsid w:val="001E65AD"/>
    <w:rsid w:val="001E6A10"/>
    <w:rsid w:val="001E6A6A"/>
    <w:rsid w:val="001E6DF4"/>
    <w:rsid w:val="001E6E14"/>
    <w:rsid w:val="001E6F0F"/>
    <w:rsid w:val="001E70B7"/>
    <w:rsid w:val="001E74E0"/>
    <w:rsid w:val="001E768E"/>
    <w:rsid w:val="001E7879"/>
    <w:rsid w:val="001E78B0"/>
    <w:rsid w:val="001E7ED5"/>
    <w:rsid w:val="001F056E"/>
    <w:rsid w:val="001F0CC7"/>
    <w:rsid w:val="001F1218"/>
    <w:rsid w:val="001F13F5"/>
    <w:rsid w:val="001F1526"/>
    <w:rsid w:val="001F1673"/>
    <w:rsid w:val="001F16AD"/>
    <w:rsid w:val="001F1D4E"/>
    <w:rsid w:val="001F1EE9"/>
    <w:rsid w:val="001F1F44"/>
    <w:rsid w:val="001F2106"/>
    <w:rsid w:val="001F217F"/>
    <w:rsid w:val="001F2363"/>
    <w:rsid w:val="001F237D"/>
    <w:rsid w:val="001F2B2E"/>
    <w:rsid w:val="001F3079"/>
    <w:rsid w:val="001F31BD"/>
    <w:rsid w:val="001F31DD"/>
    <w:rsid w:val="001F3235"/>
    <w:rsid w:val="001F353B"/>
    <w:rsid w:val="001F3661"/>
    <w:rsid w:val="001F37A5"/>
    <w:rsid w:val="001F3F73"/>
    <w:rsid w:val="001F3FB1"/>
    <w:rsid w:val="001F3FD2"/>
    <w:rsid w:val="001F4A7A"/>
    <w:rsid w:val="001F4DCA"/>
    <w:rsid w:val="001F5014"/>
    <w:rsid w:val="001F5119"/>
    <w:rsid w:val="001F5521"/>
    <w:rsid w:val="001F55F9"/>
    <w:rsid w:val="001F56B5"/>
    <w:rsid w:val="001F57EF"/>
    <w:rsid w:val="001F5972"/>
    <w:rsid w:val="001F59B1"/>
    <w:rsid w:val="001F60F6"/>
    <w:rsid w:val="001F6448"/>
    <w:rsid w:val="001F68E4"/>
    <w:rsid w:val="001F69DB"/>
    <w:rsid w:val="001F7659"/>
    <w:rsid w:val="001F7B00"/>
    <w:rsid w:val="0020008C"/>
    <w:rsid w:val="002000B3"/>
    <w:rsid w:val="002006D1"/>
    <w:rsid w:val="00200827"/>
    <w:rsid w:val="00200958"/>
    <w:rsid w:val="00200F0C"/>
    <w:rsid w:val="00200F74"/>
    <w:rsid w:val="00201149"/>
    <w:rsid w:val="002013F0"/>
    <w:rsid w:val="0020168E"/>
    <w:rsid w:val="00201792"/>
    <w:rsid w:val="00201A3B"/>
    <w:rsid w:val="00201B5C"/>
    <w:rsid w:val="00201C6E"/>
    <w:rsid w:val="00201FF4"/>
    <w:rsid w:val="002024E5"/>
    <w:rsid w:val="00202556"/>
    <w:rsid w:val="002025D0"/>
    <w:rsid w:val="00203961"/>
    <w:rsid w:val="002039EF"/>
    <w:rsid w:val="00203A8A"/>
    <w:rsid w:val="00203EDD"/>
    <w:rsid w:val="00204012"/>
    <w:rsid w:val="002045D5"/>
    <w:rsid w:val="00204629"/>
    <w:rsid w:val="00204D72"/>
    <w:rsid w:val="00204EFE"/>
    <w:rsid w:val="002054CE"/>
    <w:rsid w:val="002054F9"/>
    <w:rsid w:val="00205E6B"/>
    <w:rsid w:val="00206292"/>
    <w:rsid w:val="0020699E"/>
    <w:rsid w:val="00206F38"/>
    <w:rsid w:val="0020705B"/>
    <w:rsid w:val="00207688"/>
    <w:rsid w:val="00207F4B"/>
    <w:rsid w:val="00210463"/>
    <w:rsid w:val="0021068F"/>
    <w:rsid w:val="00210891"/>
    <w:rsid w:val="00210B88"/>
    <w:rsid w:val="00211808"/>
    <w:rsid w:val="00211B1D"/>
    <w:rsid w:val="00212053"/>
    <w:rsid w:val="002122D6"/>
    <w:rsid w:val="002127D4"/>
    <w:rsid w:val="00212F78"/>
    <w:rsid w:val="002138CB"/>
    <w:rsid w:val="00213ABA"/>
    <w:rsid w:val="00213F42"/>
    <w:rsid w:val="00214258"/>
    <w:rsid w:val="00214506"/>
    <w:rsid w:val="0021469D"/>
    <w:rsid w:val="002159A0"/>
    <w:rsid w:val="00215C1B"/>
    <w:rsid w:val="00215E88"/>
    <w:rsid w:val="00216201"/>
    <w:rsid w:val="00216694"/>
    <w:rsid w:val="002168C0"/>
    <w:rsid w:val="00216B29"/>
    <w:rsid w:val="00216C04"/>
    <w:rsid w:val="00216C67"/>
    <w:rsid w:val="00217073"/>
    <w:rsid w:val="002170A1"/>
    <w:rsid w:val="002170B4"/>
    <w:rsid w:val="002174BB"/>
    <w:rsid w:val="002174BC"/>
    <w:rsid w:val="002176B7"/>
    <w:rsid w:val="0022014A"/>
    <w:rsid w:val="00220303"/>
    <w:rsid w:val="0022054F"/>
    <w:rsid w:val="0022099A"/>
    <w:rsid w:val="00220AF9"/>
    <w:rsid w:val="00220F8E"/>
    <w:rsid w:val="0022108F"/>
    <w:rsid w:val="002212CD"/>
    <w:rsid w:val="002213FE"/>
    <w:rsid w:val="002219BC"/>
    <w:rsid w:val="00221BB9"/>
    <w:rsid w:val="00221BD8"/>
    <w:rsid w:val="002220F2"/>
    <w:rsid w:val="0022237D"/>
    <w:rsid w:val="002225BF"/>
    <w:rsid w:val="002225C9"/>
    <w:rsid w:val="00222E6B"/>
    <w:rsid w:val="00222F6D"/>
    <w:rsid w:val="00223327"/>
    <w:rsid w:val="002239AF"/>
    <w:rsid w:val="00223C58"/>
    <w:rsid w:val="00223D2F"/>
    <w:rsid w:val="0022447C"/>
    <w:rsid w:val="00224542"/>
    <w:rsid w:val="00224C3B"/>
    <w:rsid w:val="00224F7B"/>
    <w:rsid w:val="002254B8"/>
    <w:rsid w:val="00225851"/>
    <w:rsid w:val="00225DEE"/>
    <w:rsid w:val="00226200"/>
    <w:rsid w:val="002263EC"/>
    <w:rsid w:val="002267EB"/>
    <w:rsid w:val="00226FE3"/>
    <w:rsid w:val="002274CD"/>
    <w:rsid w:val="0022767E"/>
    <w:rsid w:val="00227E88"/>
    <w:rsid w:val="0023014D"/>
    <w:rsid w:val="0023095E"/>
    <w:rsid w:val="00230D4D"/>
    <w:rsid w:val="00231100"/>
    <w:rsid w:val="002311E6"/>
    <w:rsid w:val="0023179D"/>
    <w:rsid w:val="00231C61"/>
    <w:rsid w:val="00231C73"/>
    <w:rsid w:val="002320D1"/>
    <w:rsid w:val="00232258"/>
    <w:rsid w:val="002325EA"/>
    <w:rsid w:val="00232984"/>
    <w:rsid w:val="00232B50"/>
    <w:rsid w:val="00232CAC"/>
    <w:rsid w:val="00232D30"/>
    <w:rsid w:val="00232FAC"/>
    <w:rsid w:val="00232FBB"/>
    <w:rsid w:val="0023336F"/>
    <w:rsid w:val="00233495"/>
    <w:rsid w:val="002336BE"/>
    <w:rsid w:val="00233B58"/>
    <w:rsid w:val="002343C6"/>
    <w:rsid w:val="00234523"/>
    <w:rsid w:val="0023490E"/>
    <w:rsid w:val="002350F3"/>
    <w:rsid w:val="00236024"/>
    <w:rsid w:val="002364EF"/>
    <w:rsid w:val="00236849"/>
    <w:rsid w:val="00236D70"/>
    <w:rsid w:val="00236FA6"/>
    <w:rsid w:val="002372F9"/>
    <w:rsid w:val="0023736A"/>
    <w:rsid w:val="00237D94"/>
    <w:rsid w:val="00237DF9"/>
    <w:rsid w:val="00237E6C"/>
    <w:rsid w:val="0024037D"/>
    <w:rsid w:val="00240799"/>
    <w:rsid w:val="00241440"/>
    <w:rsid w:val="002416A0"/>
    <w:rsid w:val="00242853"/>
    <w:rsid w:val="00243002"/>
    <w:rsid w:val="00243346"/>
    <w:rsid w:val="002435C8"/>
    <w:rsid w:val="0024387E"/>
    <w:rsid w:val="00243C07"/>
    <w:rsid w:val="00244800"/>
    <w:rsid w:val="00244A32"/>
    <w:rsid w:val="00244D4D"/>
    <w:rsid w:val="00244F16"/>
    <w:rsid w:val="00244F4A"/>
    <w:rsid w:val="00244FED"/>
    <w:rsid w:val="00245100"/>
    <w:rsid w:val="00245543"/>
    <w:rsid w:val="002456FB"/>
    <w:rsid w:val="00245B22"/>
    <w:rsid w:val="00246552"/>
    <w:rsid w:val="00246796"/>
    <w:rsid w:val="0024731B"/>
    <w:rsid w:val="002478F7"/>
    <w:rsid w:val="00247A97"/>
    <w:rsid w:val="00247C70"/>
    <w:rsid w:val="002500E7"/>
    <w:rsid w:val="00250215"/>
    <w:rsid w:val="002502C5"/>
    <w:rsid w:val="00250749"/>
    <w:rsid w:val="0025082A"/>
    <w:rsid w:val="00250870"/>
    <w:rsid w:val="0025100C"/>
    <w:rsid w:val="0025119D"/>
    <w:rsid w:val="002516E1"/>
    <w:rsid w:val="00251A5A"/>
    <w:rsid w:val="002521F9"/>
    <w:rsid w:val="00252982"/>
    <w:rsid w:val="00252D18"/>
    <w:rsid w:val="00253F29"/>
    <w:rsid w:val="00254021"/>
    <w:rsid w:val="002541F4"/>
    <w:rsid w:val="00254295"/>
    <w:rsid w:val="002544AE"/>
    <w:rsid w:val="002546E9"/>
    <w:rsid w:val="00254C98"/>
    <w:rsid w:val="00254D23"/>
    <w:rsid w:val="002550F7"/>
    <w:rsid w:val="00255105"/>
    <w:rsid w:val="0025518A"/>
    <w:rsid w:val="002552E6"/>
    <w:rsid w:val="00255B11"/>
    <w:rsid w:val="00255EB6"/>
    <w:rsid w:val="00255F8A"/>
    <w:rsid w:val="002563FC"/>
    <w:rsid w:val="002565E9"/>
    <w:rsid w:val="00256630"/>
    <w:rsid w:val="0025677D"/>
    <w:rsid w:val="00257200"/>
    <w:rsid w:val="00257486"/>
    <w:rsid w:val="00257ACD"/>
    <w:rsid w:val="0026045F"/>
    <w:rsid w:val="0026046F"/>
    <w:rsid w:val="002607A7"/>
    <w:rsid w:val="00260CC7"/>
    <w:rsid w:val="00260E1C"/>
    <w:rsid w:val="00260E6F"/>
    <w:rsid w:val="002613C0"/>
    <w:rsid w:val="002616A7"/>
    <w:rsid w:val="0026198F"/>
    <w:rsid w:val="00261D66"/>
    <w:rsid w:val="0026200C"/>
    <w:rsid w:val="00262326"/>
    <w:rsid w:val="00262934"/>
    <w:rsid w:val="00262DE0"/>
    <w:rsid w:val="00262E85"/>
    <w:rsid w:val="00263394"/>
    <w:rsid w:val="0026349B"/>
    <w:rsid w:val="002638EB"/>
    <w:rsid w:val="002639D8"/>
    <w:rsid w:val="00263A9E"/>
    <w:rsid w:val="00263ACE"/>
    <w:rsid w:val="00263CA2"/>
    <w:rsid w:val="00264523"/>
    <w:rsid w:val="00264A14"/>
    <w:rsid w:val="00264B0C"/>
    <w:rsid w:val="00264C3C"/>
    <w:rsid w:val="002650EF"/>
    <w:rsid w:val="00265614"/>
    <w:rsid w:val="00265702"/>
    <w:rsid w:val="00265C8D"/>
    <w:rsid w:val="002661D6"/>
    <w:rsid w:val="002668F3"/>
    <w:rsid w:val="00266CA5"/>
    <w:rsid w:val="00266F6A"/>
    <w:rsid w:val="00266FE0"/>
    <w:rsid w:val="002671FD"/>
    <w:rsid w:val="0026740E"/>
    <w:rsid w:val="002676EF"/>
    <w:rsid w:val="00267E64"/>
    <w:rsid w:val="0027051C"/>
    <w:rsid w:val="0027093A"/>
    <w:rsid w:val="00270E1A"/>
    <w:rsid w:val="00270EBE"/>
    <w:rsid w:val="002711EA"/>
    <w:rsid w:val="00271240"/>
    <w:rsid w:val="00271B81"/>
    <w:rsid w:val="00271CC8"/>
    <w:rsid w:val="00271E61"/>
    <w:rsid w:val="00272049"/>
    <w:rsid w:val="0027228C"/>
    <w:rsid w:val="00272E21"/>
    <w:rsid w:val="00273030"/>
    <w:rsid w:val="0027379A"/>
    <w:rsid w:val="00273A65"/>
    <w:rsid w:val="00274090"/>
    <w:rsid w:val="002741F9"/>
    <w:rsid w:val="00274B4E"/>
    <w:rsid w:val="00274B5D"/>
    <w:rsid w:val="00274E38"/>
    <w:rsid w:val="002750CC"/>
    <w:rsid w:val="002757D3"/>
    <w:rsid w:val="00275AD8"/>
    <w:rsid w:val="00275C38"/>
    <w:rsid w:val="00275E30"/>
    <w:rsid w:val="00276299"/>
    <w:rsid w:val="00276AB5"/>
    <w:rsid w:val="00277139"/>
    <w:rsid w:val="002772E2"/>
    <w:rsid w:val="00277493"/>
    <w:rsid w:val="0027768E"/>
    <w:rsid w:val="00277C94"/>
    <w:rsid w:val="00277F41"/>
    <w:rsid w:val="00277F8B"/>
    <w:rsid w:val="00277F96"/>
    <w:rsid w:val="0028005F"/>
    <w:rsid w:val="00280207"/>
    <w:rsid w:val="002802DE"/>
    <w:rsid w:val="002803E3"/>
    <w:rsid w:val="00280A89"/>
    <w:rsid w:val="00280AC9"/>
    <w:rsid w:val="00280B11"/>
    <w:rsid w:val="00280F92"/>
    <w:rsid w:val="00280FEA"/>
    <w:rsid w:val="00281992"/>
    <w:rsid w:val="00281D7B"/>
    <w:rsid w:val="00281DD8"/>
    <w:rsid w:val="002824DC"/>
    <w:rsid w:val="00282594"/>
    <w:rsid w:val="00282601"/>
    <w:rsid w:val="0028278C"/>
    <w:rsid w:val="002827B0"/>
    <w:rsid w:val="002829F8"/>
    <w:rsid w:val="00282D07"/>
    <w:rsid w:val="00282FE4"/>
    <w:rsid w:val="00283651"/>
    <w:rsid w:val="002836AB"/>
    <w:rsid w:val="0028391A"/>
    <w:rsid w:val="0028482E"/>
    <w:rsid w:val="00284879"/>
    <w:rsid w:val="00284918"/>
    <w:rsid w:val="00284D2B"/>
    <w:rsid w:val="002852C9"/>
    <w:rsid w:val="00285581"/>
    <w:rsid w:val="00285955"/>
    <w:rsid w:val="00286480"/>
    <w:rsid w:val="002864AC"/>
    <w:rsid w:val="002864E5"/>
    <w:rsid w:val="00286505"/>
    <w:rsid w:val="00286ACD"/>
    <w:rsid w:val="0028701C"/>
    <w:rsid w:val="002876D1"/>
    <w:rsid w:val="00287F2F"/>
    <w:rsid w:val="002907F9"/>
    <w:rsid w:val="00290A15"/>
    <w:rsid w:val="00290ADB"/>
    <w:rsid w:val="00290CDB"/>
    <w:rsid w:val="00290DD6"/>
    <w:rsid w:val="00290E0E"/>
    <w:rsid w:val="00290F1B"/>
    <w:rsid w:val="002918F7"/>
    <w:rsid w:val="00291A09"/>
    <w:rsid w:val="00291B16"/>
    <w:rsid w:val="00291D81"/>
    <w:rsid w:val="00291DB1"/>
    <w:rsid w:val="002921ED"/>
    <w:rsid w:val="00292503"/>
    <w:rsid w:val="002929B9"/>
    <w:rsid w:val="00292B06"/>
    <w:rsid w:val="00292DC9"/>
    <w:rsid w:val="002930CC"/>
    <w:rsid w:val="0029336B"/>
    <w:rsid w:val="002933A4"/>
    <w:rsid w:val="00293B96"/>
    <w:rsid w:val="00293C04"/>
    <w:rsid w:val="00293DA4"/>
    <w:rsid w:val="00293E14"/>
    <w:rsid w:val="002946EE"/>
    <w:rsid w:val="0029478F"/>
    <w:rsid w:val="00294AAC"/>
    <w:rsid w:val="00294D1B"/>
    <w:rsid w:val="00295813"/>
    <w:rsid w:val="00295AA7"/>
    <w:rsid w:val="00296908"/>
    <w:rsid w:val="002969C5"/>
    <w:rsid w:val="00296A4B"/>
    <w:rsid w:val="00296B7A"/>
    <w:rsid w:val="00296F34"/>
    <w:rsid w:val="00297321"/>
    <w:rsid w:val="002975CB"/>
    <w:rsid w:val="002979C8"/>
    <w:rsid w:val="00297D4D"/>
    <w:rsid w:val="002A04F4"/>
    <w:rsid w:val="002A08C2"/>
    <w:rsid w:val="002A1240"/>
    <w:rsid w:val="002A1880"/>
    <w:rsid w:val="002A19D9"/>
    <w:rsid w:val="002A1B93"/>
    <w:rsid w:val="002A1EB9"/>
    <w:rsid w:val="002A2608"/>
    <w:rsid w:val="002A2628"/>
    <w:rsid w:val="002A2781"/>
    <w:rsid w:val="002A3082"/>
    <w:rsid w:val="002A341A"/>
    <w:rsid w:val="002A374A"/>
    <w:rsid w:val="002A385C"/>
    <w:rsid w:val="002A3893"/>
    <w:rsid w:val="002A3C29"/>
    <w:rsid w:val="002A3CCA"/>
    <w:rsid w:val="002A3F04"/>
    <w:rsid w:val="002A4B25"/>
    <w:rsid w:val="002A58F0"/>
    <w:rsid w:val="002A59E5"/>
    <w:rsid w:val="002A5DFF"/>
    <w:rsid w:val="002A5F65"/>
    <w:rsid w:val="002A622F"/>
    <w:rsid w:val="002A63E4"/>
    <w:rsid w:val="002A64B0"/>
    <w:rsid w:val="002A6746"/>
    <w:rsid w:val="002A6896"/>
    <w:rsid w:val="002A6D82"/>
    <w:rsid w:val="002A6FFA"/>
    <w:rsid w:val="002A75B0"/>
    <w:rsid w:val="002A7A22"/>
    <w:rsid w:val="002B0525"/>
    <w:rsid w:val="002B0C57"/>
    <w:rsid w:val="002B0C5D"/>
    <w:rsid w:val="002B0CAE"/>
    <w:rsid w:val="002B0F74"/>
    <w:rsid w:val="002B1340"/>
    <w:rsid w:val="002B15A9"/>
    <w:rsid w:val="002B17C3"/>
    <w:rsid w:val="002B19D3"/>
    <w:rsid w:val="002B1FB8"/>
    <w:rsid w:val="002B24D2"/>
    <w:rsid w:val="002B28A3"/>
    <w:rsid w:val="002B29F4"/>
    <w:rsid w:val="002B2A3A"/>
    <w:rsid w:val="002B2BAF"/>
    <w:rsid w:val="002B2BB2"/>
    <w:rsid w:val="002B3015"/>
    <w:rsid w:val="002B3193"/>
    <w:rsid w:val="002B3618"/>
    <w:rsid w:val="002B39A8"/>
    <w:rsid w:val="002B420C"/>
    <w:rsid w:val="002B4379"/>
    <w:rsid w:val="002B480B"/>
    <w:rsid w:val="002B4F03"/>
    <w:rsid w:val="002B51DF"/>
    <w:rsid w:val="002B5C47"/>
    <w:rsid w:val="002B608A"/>
    <w:rsid w:val="002B648F"/>
    <w:rsid w:val="002B66FC"/>
    <w:rsid w:val="002B6AD9"/>
    <w:rsid w:val="002B6F7F"/>
    <w:rsid w:val="002B7306"/>
    <w:rsid w:val="002B77E0"/>
    <w:rsid w:val="002B78FF"/>
    <w:rsid w:val="002B79F6"/>
    <w:rsid w:val="002B7A97"/>
    <w:rsid w:val="002B7CEA"/>
    <w:rsid w:val="002C068C"/>
    <w:rsid w:val="002C06B9"/>
    <w:rsid w:val="002C0A5A"/>
    <w:rsid w:val="002C1437"/>
    <w:rsid w:val="002C14A5"/>
    <w:rsid w:val="002C1AE3"/>
    <w:rsid w:val="002C2017"/>
    <w:rsid w:val="002C225B"/>
    <w:rsid w:val="002C2272"/>
    <w:rsid w:val="002C2391"/>
    <w:rsid w:val="002C23CC"/>
    <w:rsid w:val="002C23EB"/>
    <w:rsid w:val="002C25F0"/>
    <w:rsid w:val="002C266B"/>
    <w:rsid w:val="002C2851"/>
    <w:rsid w:val="002C2C08"/>
    <w:rsid w:val="002C34D1"/>
    <w:rsid w:val="002C357A"/>
    <w:rsid w:val="002C357B"/>
    <w:rsid w:val="002C35D1"/>
    <w:rsid w:val="002C3B92"/>
    <w:rsid w:val="002C3DCE"/>
    <w:rsid w:val="002C4344"/>
    <w:rsid w:val="002C43E6"/>
    <w:rsid w:val="002C4644"/>
    <w:rsid w:val="002C56DE"/>
    <w:rsid w:val="002C5DAC"/>
    <w:rsid w:val="002C602D"/>
    <w:rsid w:val="002C65E1"/>
    <w:rsid w:val="002C6C82"/>
    <w:rsid w:val="002C6D52"/>
    <w:rsid w:val="002C6FAA"/>
    <w:rsid w:val="002C71D4"/>
    <w:rsid w:val="002C720E"/>
    <w:rsid w:val="002C7410"/>
    <w:rsid w:val="002C74DC"/>
    <w:rsid w:val="002C772F"/>
    <w:rsid w:val="002C7785"/>
    <w:rsid w:val="002C77E7"/>
    <w:rsid w:val="002C7C59"/>
    <w:rsid w:val="002C7D41"/>
    <w:rsid w:val="002C7F0D"/>
    <w:rsid w:val="002C7F24"/>
    <w:rsid w:val="002C7F5D"/>
    <w:rsid w:val="002D04B2"/>
    <w:rsid w:val="002D06C5"/>
    <w:rsid w:val="002D0823"/>
    <w:rsid w:val="002D0A2C"/>
    <w:rsid w:val="002D109D"/>
    <w:rsid w:val="002D1355"/>
    <w:rsid w:val="002D196F"/>
    <w:rsid w:val="002D19D8"/>
    <w:rsid w:val="002D205C"/>
    <w:rsid w:val="002D2D90"/>
    <w:rsid w:val="002D2E47"/>
    <w:rsid w:val="002D32DE"/>
    <w:rsid w:val="002D3720"/>
    <w:rsid w:val="002D3848"/>
    <w:rsid w:val="002D3AB8"/>
    <w:rsid w:val="002D3BE7"/>
    <w:rsid w:val="002D45B1"/>
    <w:rsid w:val="002D4935"/>
    <w:rsid w:val="002D4973"/>
    <w:rsid w:val="002D49B6"/>
    <w:rsid w:val="002D4C38"/>
    <w:rsid w:val="002D4CE6"/>
    <w:rsid w:val="002D505B"/>
    <w:rsid w:val="002D50E6"/>
    <w:rsid w:val="002D52D1"/>
    <w:rsid w:val="002D52D9"/>
    <w:rsid w:val="002D5629"/>
    <w:rsid w:val="002D60A2"/>
    <w:rsid w:val="002D649C"/>
    <w:rsid w:val="002D754F"/>
    <w:rsid w:val="002D790F"/>
    <w:rsid w:val="002E0064"/>
    <w:rsid w:val="002E052A"/>
    <w:rsid w:val="002E0638"/>
    <w:rsid w:val="002E0894"/>
    <w:rsid w:val="002E0A1D"/>
    <w:rsid w:val="002E0CA4"/>
    <w:rsid w:val="002E1394"/>
    <w:rsid w:val="002E1811"/>
    <w:rsid w:val="002E1975"/>
    <w:rsid w:val="002E1B61"/>
    <w:rsid w:val="002E1CEA"/>
    <w:rsid w:val="002E2220"/>
    <w:rsid w:val="002E22BD"/>
    <w:rsid w:val="002E28E9"/>
    <w:rsid w:val="002E2AFE"/>
    <w:rsid w:val="002E34C1"/>
    <w:rsid w:val="002E34CC"/>
    <w:rsid w:val="002E381D"/>
    <w:rsid w:val="002E3902"/>
    <w:rsid w:val="002E3D49"/>
    <w:rsid w:val="002E3D7B"/>
    <w:rsid w:val="002E53DF"/>
    <w:rsid w:val="002E560D"/>
    <w:rsid w:val="002E5A5C"/>
    <w:rsid w:val="002E5BEA"/>
    <w:rsid w:val="002E604D"/>
    <w:rsid w:val="002E62EE"/>
    <w:rsid w:val="002E6D02"/>
    <w:rsid w:val="002E7B12"/>
    <w:rsid w:val="002F0715"/>
    <w:rsid w:val="002F0948"/>
    <w:rsid w:val="002F0D86"/>
    <w:rsid w:val="002F10D3"/>
    <w:rsid w:val="002F17E9"/>
    <w:rsid w:val="002F1A76"/>
    <w:rsid w:val="002F1C69"/>
    <w:rsid w:val="002F1DE1"/>
    <w:rsid w:val="002F1EF3"/>
    <w:rsid w:val="002F2663"/>
    <w:rsid w:val="002F307F"/>
    <w:rsid w:val="002F3321"/>
    <w:rsid w:val="002F3E36"/>
    <w:rsid w:val="002F41AB"/>
    <w:rsid w:val="002F43C1"/>
    <w:rsid w:val="002F4A6F"/>
    <w:rsid w:val="002F4B18"/>
    <w:rsid w:val="002F4BE7"/>
    <w:rsid w:val="002F4E4E"/>
    <w:rsid w:val="002F510F"/>
    <w:rsid w:val="002F521B"/>
    <w:rsid w:val="002F580F"/>
    <w:rsid w:val="002F5DBE"/>
    <w:rsid w:val="002F6075"/>
    <w:rsid w:val="002F697A"/>
    <w:rsid w:val="002F6C4C"/>
    <w:rsid w:val="002F7223"/>
    <w:rsid w:val="002F7C68"/>
    <w:rsid w:val="002F7D1C"/>
    <w:rsid w:val="002F7E22"/>
    <w:rsid w:val="00300316"/>
    <w:rsid w:val="003003BA"/>
    <w:rsid w:val="003004B1"/>
    <w:rsid w:val="00300A35"/>
    <w:rsid w:val="00300E2C"/>
    <w:rsid w:val="00300FFB"/>
    <w:rsid w:val="0030108D"/>
    <w:rsid w:val="0030122D"/>
    <w:rsid w:val="00301936"/>
    <w:rsid w:val="00302294"/>
    <w:rsid w:val="003024C6"/>
    <w:rsid w:val="00302DAA"/>
    <w:rsid w:val="003037D9"/>
    <w:rsid w:val="00303EA9"/>
    <w:rsid w:val="00304543"/>
    <w:rsid w:val="00304BB0"/>
    <w:rsid w:val="00304CBA"/>
    <w:rsid w:val="00304E10"/>
    <w:rsid w:val="00304EC9"/>
    <w:rsid w:val="00304FF2"/>
    <w:rsid w:val="00305578"/>
    <w:rsid w:val="003055C7"/>
    <w:rsid w:val="0030564B"/>
    <w:rsid w:val="0030571E"/>
    <w:rsid w:val="00306325"/>
    <w:rsid w:val="00306A69"/>
    <w:rsid w:val="00306CE3"/>
    <w:rsid w:val="00306D56"/>
    <w:rsid w:val="00306F24"/>
    <w:rsid w:val="0031048E"/>
    <w:rsid w:val="00310BE4"/>
    <w:rsid w:val="00310BED"/>
    <w:rsid w:val="003110F5"/>
    <w:rsid w:val="00311144"/>
    <w:rsid w:val="003114BD"/>
    <w:rsid w:val="003118D3"/>
    <w:rsid w:val="00311ACF"/>
    <w:rsid w:val="00311C2D"/>
    <w:rsid w:val="00311DFA"/>
    <w:rsid w:val="00311E9A"/>
    <w:rsid w:val="00311EBA"/>
    <w:rsid w:val="00312A06"/>
    <w:rsid w:val="003130F5"/>
    <w:rsid w:val="0031341B"/>
    <w:rsid w:val="00313A8D"/>
    <w:rsid w:val="00313BD2"/>
    <w:rsid w:val="003140CD"/>
    <w:rsid w:val="00314188"/>
    <w:rsid w:val="003141CD"/>
    <w:rsid w:val="003145D3"/>
    <w:rsid w:val="00314724"/>
    <w:rsid w:val="003148B3"/>
    <w:rsid w:val="00314CE5"/>
    <w:rsid w:val="003150BC"/>
    <w:rsid w:val="00315531"/>
    <w:rsid w:val="00315BC6"/>
    <w:rsid w:val="0031626D"/>
    <w:rsid w:val="003163C1"/>
    <w:rsid w:val="00316736"/>
    <w:rsid w:val="00316BC6"/>
    <w:rsid w:val="00316C18"/>
    <w:rsid w:val="00317600"/>
    <w:rsid w:val="0031769E"/>
    <w:rsid w:val="00317A89"/>
    <w:rsid w:val="00317C6E"/>
    <w:rsid w:val="00317D90"/>
    <w:rsid w:val="00320065"/>
    <w:rsid w:val="003200B1"/>
    <w:rsid w:val="0032091E"/>
    <w:rsid w:val="00320F4B"/>
    <w:rsid w:val="003211AA"/>
    <w:rsid w:val="003214D9"/>
    <w:rsid w:val="003217BE"/>
    <w:rsid w:val="00321B2E"/>
    <w:rsid w:val="003222E7"/>
    <w:rsid w:val="0032232C"/>
    <w:rsid w:val="003225F0"/>
    <w:rsid w:val="00323142"/>
    <w:rsid w:val="00323404"/>
    <w:rsid w:val="0032351B"/>
    <w:rsid w:val="003236AA"/>
    <w:rsid w:val="003238A8"/>
    <w:rsid w:val="00323AB5"/>
    <w:rsid w:val="00324009"/>
    <w:rsid w:val="00324247"/>
    <w:rsid w:val="003243F7"/>
    <w:rsid w:val="00324578"/>
    <w:rsid w:val="00324B3D"/>
    <w:rsid w:val="00324B4D"/>
    <w:rsid w:val="00324C34"/>
    <w:rsid w:val="00324F76"/>
    <w:rsid w:val="0032521B"/>
    <w:rsid w:val="00325246"/>
    <w:rsid w:val="00325B13"/>
    <w:rsid w:val="003266D2"/>
    <w:rsid w:val="00326837"/>
    <w:rsid w:val="00326885"/>
    <w:rsid w:val="003268D5"/>
    <w:rsid w:val="00326B4F"/>
    <w:rsid w:val="00326F1C"/>
    <w:rsid w:val="00327188"/>
    <w:rsid w:val="0032753A"/>
    <w:rsid w:val="003276C3"/>
    <w:rsid w:val="00327A36"/>
    <w:rsid w:val="00327C5B"/>
    <w:rsid w:val="003300FD"/>
    <w:rsid w:val="00330728"/>
    <w:rsid w:val="003307A7"/>
    <w:rsid w:val="00330DB8"/>
    <w:rsid w:val="003314F2"/>
    <w:rsid w:val="00331A5F"/>
    <w:rsid w:val="003323C1"/>
    <w:rsid w:val="0033262E"/>
    <w:rsid w:val="003327A8"/>
    <w:rsid w:val="003327B5"/>
    <w:rsid w:val="00332F85"/>
    <w:rsid w:val="00333838"/>
    <w:rsid w:val="00333936"/>
    <w:rsid w:val="00333A07"/>
    <w:rsid w:val="00333EFB"/>
    <w:rsid w:val="00334107"/>
    <w:rsid w:val="0033435C"/>
    <w:rsid w:val="0033456E"/>
    <w:rsid w:val="003345F3"/>
    <w:rsid w:val="0033487B"/>
    <w:rsid w:val="0033496D"/>
    <w:rsid w:val="00334FE9"/>
    <w:rsid w:val="00335382"/>
    <w:rsid w:val="003355F3"/>
    <w:rsid w:val="00335956"/>
    <w:rsid w:val="00335AF1"/>
    <w:rsid w:val="00335FBC"/>
    <w:rsid w:val="00335FC1"/>
    <w:rsid w:val="00336B4C"/>
    <w:rsid w:val="00336BCC"/>
    <w:rsid w:val="00336D2A"/>
    <w:rsid w:val="0033793E"/>
    <w:rsid w:val="00337EC4"/>
    <w:rsid w:val="00340D82"/>
    <w:rsid w:val="00340FD4"/>
    <w:rsid w:val="00341401"/>
    <w:rsid w:val="0034175C"/>
    <w:rsid w:val="003419F1"/>
    <w:rsid w:val="003425BD"/>
    <w:rsid w:val="003427C9"/>
    <w:rsid w:val="0034368C"/>
    <w:rsid w:val="0034377A"/>
    <w:rsid w:val="00344397"/>
    <w:rsid w:val="0034480D"/>
    <w:rsid w:val="00344936"/>
    <w:rsid w:val="00344B0C"/>
    <w:rsid w:val="00344B4F"/>
    <w:rsid w:val="00345051"/>
    <w:rsid w:val="00345942"/>
    <w:rsid w:val="0034691D"/>
    <w:rsid w:val="00346B16"/>
    <w:rsid w:val="00346BA9"/>
    <w:rsid w:val="003472EE"/>
    <w:rsid w:val="00347B76"/>
    <w:rsid w:val="00347FF6"/>
    <w:rsid w:val="00350A04"/>
    <w:rsid w:val="0035104C"/>
    <w:rsid w:val="003510B9"/>
    <w:rsid w:val="00351479"/>
    <w:rsid w:val="003516C7"/>
    <w:rsid w:val="00351C89"/>
    <w:rsid w:val="00351CCF"/>
    <w:rsid w:val="00352013"/>
    <w:rsid w:val="00352221"/>
    <w:rsid w:val="00352433"/>
    <w:rsid w:val="00352500"/>
    <w:rsid w:val="00352BEB"/>
    <w:rsid w:val="00352C28"/>
    <w:rsid w:val="00352E77"/>
    <w:rsid w:val="00353D1F"/>
    <w:rsid w:val="00354027"/>
    <w:rsid w:val="003549A1"/>
    <w:rsid w:val="00354B5D"/>
    <w:rsid w:val="00354B8E"/>
    <w:rsid w:val="00354D43"/>
    <w:rsid w:val="003559DB"/>
    <w:rsid w:val="00355BB4"/>
    <w:rsid w:val="00355F6D"/>
    <w:rsid w:val="00355F81"/>
    <w:rsid w:val="0035606F"/>
    <w:rsid w:val="0035647C"/>
    <w:rsid w:val="00356F3C"/>
    <w:rsid w:val="00357018"/>
    <w:rsid w:val="00357098"/>
    <w:rsid w:val="00357910"/>
    <w:rsid w:val="00357EC2"/>
    <w:rsid w:val="00357FF0"/>
    <w:rsid w:val="00360A0E"/>
    <w:rsid w:val="00360BC6"/>
    <w:rsid w:val="00360EBB"/>
    <w:rsid w:val="00360FE0"/>
    <w:rsid w:val="00361EAB"/>
    <w:rsid w:val="003620EF"/>
    <w:rsid w:val="00362219"/>
    <w:rsid w:val="0036226E"/>
    <w:rsid w:val="0036277A"/>
    <w:rsid w:val="00362BAB"/>
    <w:rsid w:val="00362E9F"/>
    <w:rsid w:val="00362EBA"/>
    <w:rsid w:val="003631E3"/>
    <w:rsid w:val="00363212"/>
    <w:rsid w:val="0036321F"/>
    <w:rsid w:val="0036349D"/>
    <w:rsid w:val="00363AA0"/>
    <w:rsid w:val="00363F8F"/>
    <w:rsid w:val="0036440B"/>
    <w:rsid w:val="00364C6E"/>
    <w:rsid w:val="00365122"/>
    <w:rsid w:val="003653A1"/>
    <w:rsid w:val="003654B0"/>
    <w:rsid w:val="003655E2"/>
    <w:rsid w:val="003659C3"/>
    <w:rsid w:val="00366409"/>
    <w:rsid w:val="00366DF3"/>
    <w:rsid w:val="00366E98"/>
    <w:rsid w:val="00366F0E"/>
    <w:rsid w:val="00367144"/>
    <w:rsid w:val="0036728E"/>
    <w:rsid w:val="003674BA"/>
    <w:rsid w:val="00367570"/>
    <w:rsid w:val="00367C9C"/>
    <w:rsid w:val="00367F1B"/>
    <w:rsid w:val="00370028"/>
    <w:rsid w:val="00370205"/>
    <w:rsid w:val="003703F9"/>
    <w:rsid w:val="003708F8"/>
    <w:rsid w:val="00370E61"/>
    <w:rsid w:val="00371333"/>
    <w:rsid w:val="00371A1B"/>
    <w:rsid w:val="00371CA4"/>
    <w:rsid w:val="00371DB0"/>
    <w:rsid w:val="003720E1"/>
    <w:rsid w:val="0037213B"/>
    <w:rsid w:val="00372160"/>
    <w:rsid w:val="003723CB"/>
    <w:rsid w:val="00372434"/>
    <w:rsid w:val="003725FE"/>
    <w:rsid w:val="00372C87"/>
    <w:rsid w:val="00372F37"/>
    <w:rsid w:val="00373067"/>
    <w:rsid w:val="003733C6"/>
    <w:rsid w:val="00373401"/>
    <w:rsid w:val="003737A9"/>
    <w:rsid w:val="00373CAE"/>
    <w:rsid w:val="00373D4E"/>
    <w:rsid w:val="00373E0A"/>
    <w:rsid w:val="00373E99"/>
    <w:rsid w:val="00374461"/>
    <w:rsid w:val="00374950"/>
    <w:rsid w:val="003749C4"/>
    <w:rsid w:val="003758D9"/>
    <w:rsid w:val="003761A9"/>
    <w:rsid w:val="00377043"/>
    <w:rsid w:val="00377105"/>
    <w:rsid w:val="00377230"/>
    <w:rsid w:val="00380139"/>
    <w:rsid w:val="003801C6"/>
    <w:rsid w:val="0038034A"/>
    <w:rsid w:val="00380456"/>
    <w:rsid w:val="00380549"/>
    <w:rsid w:val="003806CF"/>
    <w:rsid w:val="00380942"/>
    <w:rsid w:val="00380BFE"/>
    <w:rsid w:val="003810FF"/>
    <w:rsid w:val="003812A2"/>
    <w:rsid w:val="003813B1"/>
    <w:rsid w:val="003815E2"/>
    <w:rsid w:val="003816A1"/>
    <w:rsid w:val="00381776"/>
    <w:rsid w:val="00381C18"/>
    <w:rsid w:val="0038276C"/>
    <w:rsid w:val="00382ADE"/>
    <w:rsid w:val="00382D94"/>
    <w:rsid w:val="0038300A"/>
    <w:rsid w:val="0038337A"/>
    <w:rsid w:val="00383945"/>
    <w:rsid w:val="00383A98"/>
    <w:rsid w:val="00383D1E"/>
    <w:rsid w:val="00383EE4"/>
    <w:rsid w:val="00384E13"/>
    <w:rsid w:val="0038530A"/>
    <w:rsid w:val="00385B8B"/>
    <w:rsid w:val="00385C3E"/>
    <w:rsid w:val="00385EC0"/>
    <w:rsid w:val="00386BD9"/>
    <w:rsid w:val="00386DF1"/>
    <w:rsid w:val="00386E39"/>
    <w:rsid w:val="00386E9E"/>
    <w:rsid w:val="00386F0D"/>
    <w:rsid w:val="003870E3"/>
    <w:rsid w:val="00387302"/>
    <w:rsid w:val="003873E5"/>
    <w:rsid w:val="0038777F"/>
    <w:rsid w:val="003877BC"/>
    <w:rsid w:val="003878EA"/>
    <w:rsid w:val="00387C29"/>
    <w:rsid w:val="003902DE"/>
    <w:rsid w:val="00391293"/>
    <w:rsid w:val="003912EB"/>
    <w:rsid w:val="003914E7"/>
    <w:rsid w:val="00391E36"/>
    <w:rsid w:val="00392184"/>
    <w:rsid w:val="003921AA"/>
    <w:rsid w:val="003923A4"/>
    <w:rsid w:val="0039270C"/>
    <w:rsid w:val="0039273B"/>
    <w:rsid w:val="00393303"/>
    <w:rsid w:val="003937EB"/>
    <w:rsid w:val="00393BE4"/>
    <w:rsid w:val="00393D47"/>
    <w:rsid w:val="003940D6"/>
    <w:rsid w:val="003945B3"/>
    <w:rsid w:val="00394712"/>
    <w:rsid w:val="003947E9"/>
    <w:rsid w:val="003949AB"/>
    <w:rsid w:val="00394C2F"/>
    <w:rsid w:val="00394C8E"/>
    <w:rsid w:val="0039564C"/>
    <w:rsid w:val="00395BD9"/>
    <w:rsid w:val="003960C8"/>
    <w:rsid w:val="003970E5"/>
    <w:rsid w:val="0039793B"/>
    <w:rsid w:val="00397A42"/>
    <w:rsid w:val="00397CAA"/>
    <w:rsid w:val="003A0416"/>
    <w:rsid w:val="003A0471"/>
    <w:rsid w:val="003A0779"/>
    <w:rsid w:val="003A095D"/>
    <w:rsid w:val="003A0ED4"/>
    <w:rsid w:val="003A0F55"/>
    <w:rsid w:val="003A11FB"/>
    <w:rsid w:val="003A150C"/>
    <w:rsid w:val="003A1839"/>
    <w:rsid w:val="003A1BA1"/>
    <w:rsid w:val="003A1C01"/>
    <w:rsid w:val="003A20CB"/>
    <w:rsid w:val="003A20DA"/>
    <w:rsid w:val="003A2144"/>
    <w:rsid w:val="003A2646"/>
    <w:rsid w:val="003A2FE1"/>
    <w:rsid w:val="003A3A02"/>
    <w:rsid w:val="003A3A8B"/>
    <w:rsid w:val="003A3BAE"/>
    <w:rsid w:val="003A3CFA"/>
    <w:rsid w:val="003A4710"/>
    <w:rsid w:val="003A4732"/>
    <w:rsid w:val="003A474D"/>
    <w:rsid w:val="003A4CE3"/>
    <w:rsid w:val="003A51C1"/>
    <w:rsid w:val="003A5CA0"/>
    <w:rsid w:val="003A6308"/>
    <w:rsid w:val="003A67D6"/>
    <w:rsid w:val="003A6C05"/>
    <w:rsid w:val="003A7217"/>
    <w:rsid w:val="003A7340"/>
    <w:rsid w:val="003A74CB"/>
    <w:rsid w:val="003A773D"/>
    <w:rsid w:val="003A79AD"/>
    <w:rsid w:val="003B01FA"/>
    <w:rsid w:val="003B0467"/>
    <w:rsid w:val="003B050F"/>
    <w:rsid w:val="003B0519"/>
    <w:rsid w:val="003B0DB5"/>
    <w:rsid w:val="003B0DE7"/>
    <w:rsid w:val="003B0E78"/>
    <w:rsid w:val="003B0F58"/>
    <w:rsid w:val="003B0FE4"/>
    <w:rsid w:val="003B1A4F"/>
    <w:rsid w:val="003B1BD8"/>
    <w:rsid w:val="003B2541"/>
    <w:rsid w:val="003B25AC"/>
    <w:rsid w:val="003B2B15"/>
    <w:rsid w:val="003B2D41"/>
    <w:rsid w:val="003B3734"/>
    <w:rsid w:val="003B3817"/>
    <w:rsid w:val="003B3940"/>
    <w:rsid w:val="003B39DA"/>
    <w:rsid w:val="003B3A7D"/>
    <w:rsid w:val="003B3CCA"/>
    <w:rsid w:val="003B3E6F"/>
    <w:rsid w:val="003B4199"/>
    <w:rsid w:val="003B4BDA"/>
    <w:rsid w:val="003B4E41"/>
    <w:rsid w:val="003B57A4"/>
    <w:rsid w:val="003B5801"/>
    <w:rsid w:val="003B5AF8"/>
    <w:rsid w:val="003B5EA2"/>
    <w:rsid w:val="003B6377"/>
    <w:rsid w:val="003B68E9"/>
    <w:rsid w:val="003B6A23"/>
    <w:rsid w:val="003B6F62"/>
    <w:rsid w:val="003B7176"/>
    <w:rsid w:val="003B71A4"/>
    <w:rsid w:val="003B7A63"/>
    <w:rsid w:val="003B7B20"/>
    <w:rsid w:val="003B7CE6"/>
    <w:rsid w:val="003B7CEC"/>
    <w:rsid w:val="003B7E1E"/>
    <w:rsid w:val="003C00A1"/>
    <w:rsid w:val="003C025C"/>
    <w:rsid w:val="003C0285"/>
    <w:rsid w:val="003C04E6"/>
    <w:rsid w:val="003C1381"/>
    <w:rsid w:val="003C16D1"/>
    <w:rsid w:val="003C17BC"/>
    <w:rsid w:val="003C19B9"/>
    <w:rsid w:val="003C1CFD"/>
    <w:rsid w:val="003C1E6F"/>
    <w:rsid w:val="003C2393"/>
    <w:rsid w:val="003C31AD"/>
    <w:rsid w:val="003C337C"/>
    <w:rsid w:val="003C33F1"/>
    <w:rsid w:val="003C37B5"/>
    <w:rsid w:val="003C3C3A"/>
    <w:rsid w:val="003C3E0D"/>
    <w:rsid w:val="003C3F0F"/>
    <w:rsid w:val="003C44BF"/>
    <w:rsid w:val="003C4B83"/>
    <w:rsid w:val="003C4FD0"/>
    <w:rsid w:val="003C5498"/>
    <w:rsid w:val="003C57A2"/>
    <w:rsid w:val="003C5CBA"/>
    <w:rsid w:val="003C5FA0"/>
    <w:rsid w:val="003C6802"/>
    <w:rsid w:val="003C69E8"/>
    <w:rsid w:val="003C6AF7"/>
    <w:rsid w:val="003C6C27"/>
    <w:rsid w:val="003C6DD0"/>
    <w:rsid w:val="003C704B"/>
    <w:rsid w:val="003C715E"/>
    <w:rsid w:val="003C7221"/>
    <w:rsid w:val="003C7D7A"/>
    <w:rsid w:val="003C7E5F"/>
    <w:rsid w:val="003D0354"/>
    <w:rsid w:val="003D041F"/>
    <w:rsid w:val="003D0CF6"/>
    <w:rsid w:val="003D0E72"/>
    <w:rsid w:val="003D180D"/>
    <w:rsid w:val="003D189A"/>
    <w:rsid w:val="003D1BED"/>
    <w:rsid w:val="003D222F"/>
    <w:rsid w:val="003D23B3"/>
    <w:rsid w:val="003D262C"/>
    <w:rsid w:val="003D270D"/>
    <w:rsid w:val="003D27AF"/>
    <w:rsid w:val="003D28FB"/>
    <w:rsid w:val="003D42CC"/>
    <w:rsid w:val="003D456A"/>
    <w:rsid w:val="003D46A0"/>
    <w:rsid w:val="003D4A2B"/>
    <w:rsid w:val="003D4C29"/>
    <w:rsid w:val="003D504A"/>
    <w:rsid w:val="003D5E97"/>
    <w:rsid w:val="003D69AB"/>
    <w:rsid w:val="003D6C6F"/>
    <w:rsid w:val="003D7385"/>
    <w:rsid w:val="003D76D8"/>
    <w:rsid w:val="003E006C"/>
    <w:rsid w:val="003E00ED"/>
    <w:rsid w:val="003E04BD"/>
    <w:rsid w:val="003E09AF"/>
    <w:rsid w:val="003E10B0"/>
    <w:rsid w:val="003E133E"/>
    <w:rsid w:val="003E1B4B"/>
    <w:rsid w:val="003E1B72"/>
    <w:rsid w:val="003E21F2"/>
    <w:rsid w:val="003E247A"/>
    <w:rsid w:val="003E2536"/>
    <w:rsid w:val="003E2B01"/>
    <w:rsid w:val="003E2E5D"/>
    <w:rsid w:val="003E2FCD"/>
    <w:rsid w:val="003E31CE"/>
    <w:rsid w:val="003E334D"/>
    <w:rsid w:val="003E3616"/>
    <w:rsid w:val="003E3695"/>
    <w:rsid w:val="003E38C5"/>
    <w:rsid w:val="003E396E"/>
    <w:rsid w:val="003E3BF4"/>
    <w:rsid w:val="003E3ED4"/>
    <w:rsid w:val="003E4485"/>
    <w:rsid w:val="003E4C39"/>
    <w:rsid w:val="003E4D3A"/>
    <w:rsid w:val="003E504F"/>
    <w:rsid w:val="003E508B"/>
    <w:rsid w:val="003E549A"/>
    <w:rsid w:val="003E567D"/>
    <w:rsid w:val="003E5708"/>
    <w:rsid w:val="003E5A25"/>
    <w:rsid w:val="003E5B40"/>
    <w:rsid w:val="003E5B51"/>
    <w:rsid w:val="003E5B7D"/>
    <w:rsid w:val="003E5C1B"/>
    <w:rsid w:val="003E5D2D"/>
    <w:rsid w:val="003E6A71"/>
    <w:rsid w:val="003E72B8"/>
    <w:rsid w:val="003E7650"/>
    <w:rsid w:val="003E7873"/>
    <w:rsid w:val="003F0076"/>
    <w:rsid w:val="003F01A9"/>
    <w:rsid w:val="003F0266"/>
    <w:rsid w:val="003F04AC"/>
    <w:rsid w:val="003F05A1"/>
    <w:rsid w:val="003F0807"/>
    <w:rsid w:val="003F0AA9"/>
    <w:rsid w:val="003F0B2F"/>
    <w:rsid w:val="003F0C1C"/>
    <w:rsid w:val="003F1020"/>
    <w:rsid w:val="003F1190"/>
    <w:rsid w:val="003F1878"/>
    <w:rsid w:val="003F1972"/>
    <w:rsid w:val="003F19E2"/>
    <w:rsid w:val="003F2166"/>
    <w:rsid w:val="003F2172"/>
    <w:rsid w:val="003F22BD"/>
    <w:rsid w:val="003F255A"/>
    <w:rsid w:val="003F273B"/>
    <w:rsid w:val="003F2ADD"/>
    <w:rsid w:val="003F2B37"/>
    <w:rsid w:val="003F2BE8"/>
    <w:rsid w:val="003F2E8C"/>
    <w:rsid w:val="003F2EB0"/>
    <w:rsid w:val="003F394C"/>
    <w:rsid w:val="003F3C6F"/>
    <w:rsid w:val="003F3E1D"/>
    <w:rsid w:val="003F49A6"/>
    <w:rsid w:val="003F4A1E"/>
    <w:rsid w:val="003F4E6D"/>
    <w:rsid w:val="003F50BC"/>
    <w:rsid w:val="003F569E"/>
    <w:rsid w:val="003F5D7E"/>
    <w:rsid w:val="003F5E7C"/>
    <w:rsid w:val="003F5E9C"/>
    <w:rsid w:val="003F6211"/>
    <w:rsid w:val="003F67AA"/>
    <w:rsid w:val="003F6DBA"/>
    <w:rsid w:val="003F717D"/>
    <w:rsid w:val="003F7697"/>
    <w:rsid w:val="003F7A07"/>
    <w:rsid w:val="003F7B61"/>
    <w:rsid w:val="003F7E43"/>
    <w:rsid w:val="004002E5"/>
    <w:rsid w:val="00400361"/>
    <w:rsid w:val="004004B6"/>
    <w:rsid w:val="0040057A"/>
    <w:rsid w:val="004005EA"/>
    <w:rsid w:val="00400E71"/>
    <w:rsid w:val="00401091"/>
    <w:rsid w:val="00401337"/>
    <w:rsid w:val="0040140C"/>
    <w:rsid w:val="00401459"/>
    <w:rsid w:val="0040160F"/>
    <w:rsid w:val="004019B0"/>
    <w:rsid w:val="00401E03"/>
    <w:rsid w:val="00401E36"/>
    <w:rsid w:val="004022B8"/>
    <w:rsid w:val="004025A5"/>
    <w:rsid w:val="00402F89"/>
    <w:rsid w:val="004031B0"/>
    <w:rsid w:val="0040375C"/>
    <w:rsid w:val="004039A8"/>
    <w:rsid w:val="004039FD"/>
    <w:rsid w:val="00403CD6"/>
    <w:rsid w:val="0040416B"/>
    <w:rsid w:val="0040462E"/>
    <w:rsid w:val="00404B04"/>
    <w:rsid w:val="00404CB9"/>
    <w:rsid w:val="004052A2"/>
    <w:rsid w:val="0040598A"/>
    <w:rsid w:val="00406A40"/>
    <w:rsid w:val="00406A96"/>
    <w:rsid w:val="00406AA9"/>
    <w:rsid w:val="0041022C"/>
    <w:rsid w:val="004102EF"/>
    <w:rsid w:val="00410418"/>
    <w:rsid w:val="00410495"/>
    <w:rsid w:val="00410A62"/>
    <w:rsid w:val="00410A8E"/>
    <w:rsid w:val="00410FD2"/>
    <w:rsid w:val="00411015"/>
    <w:rsid w:val="0041163D"/>
    <w:rsid w:val="00411C31"/>
    <w:rsid w:val="0041252E"/>
    <w:rsid w:val="004127B6"/>
    <w:rsid w:val="00412D9A"/>
    <w:rsid w:val="00412E8D"/>
    <w:rsid w:val="00412FDF"/>
    <w:rsid w:val="004130AE"/>
    <w:rsid w:val="00413812"/>
    <w:rsid w:val="00413F05"/>
    <w:rsid w:val="00413F5F"/>
    <w:rsid w:val="004144E7"/>
    <w:rsid w:val="004144FB"/>
    <w:rsid w:val="004146A3"/>
    <w:rsid w:val="00414C63"/>
    <w:rsid w:val="00414D95"/>
    <w:rsid w:val="004150E5"/>
    <w:rsid w:val="004155DA"/>
    <w:rsid w:val="004158C0"/>
    <w:rsid w:val="004158D1"/>
    <w:rsid w:val="00415922"/>
    <w:rsid w:val="00415AFC"/>
    <w:rsid w:val="00415F0E"/>
    <w:rsid w:val="004161E7"/>
    <w:rsid w:val="0041657D"/>
    <w:rsid w:val="0041681C"/>
    <w:rsid w:val="0041685F"/>
    <w:rsid w:val="00416BE2"/>
    <w:rsid w:val="00416DB8"/>
    <w:rsid w:val="00416DD7"/>
    <w:rsid w:val="00416E4D"/>
    <w:rsid w:val="004170BE"/>
    <w:rsid w:val="0041727E"/>
    <w:rsid w:val="00417515"/>
    <w:rsid w:val="0041781C"/>
    <w:rsid w:val="00417F2B"/>
    <w:rsid w:val="00420396"/>
    <w:rsid w:val="0042062B"/>
    <w:rsid w:val="004209C4"/>
    <w:rsid w:val="00420C49"/>
    <w:rsid w:val="00420D3A"/>
    <w:rsid w:val="00420F04"/>
    <w:rsid w:val="0042105F"/>
    <w:rsid w:val="004212D8"/>
    <w:rsid w:val="00421406"/>
    <w:rsid w:val="00421463"/>
    <w:rsid w:val="0042146C"/>
    <w:rsid w:val="00421D41"/>
    <w:rsid w:val="00421EF2"/>
    <w:rsid w:val="00422572"/>
    <w:rsid w:val="004227A2"/>
    <w:rsid w:val="0042285B"/>
    <w:rsid w:val="004228F1"/>
    <w:rsid w:val="0042294C"/>
    <w:rsid w:val="00422FFF"/>
    <w:rsid w:val="0042325D"/>
    <w:rsid w:val="00423811"/>
    <w:rsid w:val="004238E3"/>
    <w:rsid w:val="00423C21"/>
    <w:rsid w:val="00423D9A"/>
    <w:rsid w:val="00423E50"/>
    <w:rsid w:val="00424057"/>
    <w:rsid w:val="004242A8"/>
    <w:rsid w:val="004244F7"/>
    <w:rsid w:val="00424619"/>
    <w:rsid w:val="00424C18"/>
    <w:rsid w:val="00424D12"/>
    <w:rsid w:val="00425044"/>
    <w:rsid w:val="00425637"/>
    <w:rsid w:val="004257A8"/>
    <w:rsid w:val="004258EC"/>
    <w:rsid w:val="00425F1B"/>
    <w:rsid w:val="00426178"/>
    <w:rsid w:val="00426B46"/>
    <w:rsid w:val="00426CF0"/>
    <w:rsid w:val="00426D3B"/>
    <w:rsid w:val="00427155"/>
    <w:rsid w:val="00427AA8"/>
    <w:rsid w:val="00427C06"/>
    <w:rsid w:val="00427C32"/>
    <w:rsid w:val="00427C94"/>
    <w:rsid w:val="00427E89"/>
    <w:rsid w:val="00430092"/>
    <w:rsid w:val="004301FB"/>
    <w:rsid w:val="00430F60"/>
    <w:rsid w:val="004310B9"/>
    <w:rsid w:val="00431130"/>
    <w:rsid w:val="00431388"/>
    <w:rsid w:val="0043185C"/>
    <w:rsid w:val="00432305"/>
    <w:rsid w:val="0043289D"/>
    <w:rsid w:val="00432F50"/>
    <w:rsid w:val="00433005"/>
    <w:rsid w:val="00433341"/>
    <w:rsid w:val="0043350C"/>
    <w:rsid w:val="0043392D"/>
    <w:rsid w:val="00433A8F"/>
    <w:rsid w:val="00433E69"/>
    <w:rsid w:val="00434157"/>
    <w:rsid w:val="00434D45"/>
    <w:rsid w:val="00434FD4"/>
    <w:rsid w:val="0043514B"/>
    <w:rsid w:val="004357F3"/>
    <w:rsid w:val="00435A1B"/>
    <w:rsid w:val="00435A6B"/>
    <w:rsid w:val="00435FBD"/>
    <w:rsid w:val="004360CC"/>
    <w:rsid w:val="004364F0"/>
    <w:rsid w:val="00436909"/>
    <w:rsid w:val="00436A81"/>
    <w:rsid w:val="00436E3F"/>
    <w:rsid w:val="00437053"/>
    <w:rsid w:val="00437301"/>
    <w:rsid w:val="00437390"/>
    <w:rsid w:val="0043780C"/>
    <w:rsid w:val="00437A18"/>
    <w:rsid w:val="00437B6A"/>
    <w:rsid w:val="00437E35"/>
    <w:rsid w:val="0044018C"/>
    <w:rsid w:val="004402AB"/>
    <w:rsid w:val="004402C3"/>
    <w:rsid w:val="00440A26"/>
    <w:rsid w:val="00440C25"/>
    <w:rsid w:val="00440DE8"/>
    <w:rsid w:val="00441297"/>
    <w:rsid w:val="00441610"/>
    <w:rsid w:val="004422D7"/>
    <w:rsid w:val="00442480"/>
    <w:rsid w:val="00442526"/>
    <w:rsid w:val="00442592"/>
    <w:rsid w:val="00442639"/>
    <w:rsid w:val="004427AB"/>
    <w:rsid w:val="00442B6F"/>
    <w:rsid w:val="00442BE4"/>
    <w:rsid w:val="00442F18"/>
    <w:rsid w:val="004430CE"/>
    <w:rsid w:val="0044335E"/>
    <w:rsid w:val="0044342D"/>
    <w:rsid w:val="00443A13"/>
    <w:rsid w:val="00443BC3"/>
    <w:rsid w:val="0044422A"/>
    <w:rsid w:val="00444538"/>
    <w:rsid w:val="00444705"/>
    <w:rsid w:val="00444AE1"/>
    <w:rsid w:val="00444D2D"/>
    <w:rsid w:val="00445196"/>
    <w:rsid w:val="00445533"/>
    <w:rsid w:val="0044574E"/>
    <w:rsid w:val="00445784"/>
    <w:rsid w:val="004459CA"/>
    <w:rsid w:val="00446761"/>
    <w:rsid w:val="00446DE0"/>
    <w:rsid w:val="00446DF9"/>
    <w:rsid w:val="004470F0"/>
    <w:rsid w:val="004471C5"/>
    <w:rsid w:val="00447322"/>
    <w:rsid w:val="004473F7"/>
    <w:rsid w:val="0044769D"/>
    <w:rsid w:val="00447D70"/>
    <w:rsid w:val="004501C7"/>
    <w:rsid w:val="004506BC"/>
    <w:rsid w:val="00450904"/>
    <w:rsid w:val="0045098E"/>
    <w:rsid w:val="00450AB4"/>
    <w:rsid w:val="00450B54"/>
    <w:rsid w:val="00450C6F"/>
    <w:rsid w:val="0045164D"/>
    <w:rsid w:val="00451C07"/>
    <w:rsid w:val="00451DC7"/>
    <w:rsid w:val="004523ED"/>
    <w:rsid w:val="0045261C"/>
    <w:rsid w:val="004528B5"/>
    <w:rsid w:val="00452FF5"/>
    <w:rsid w:val="00453107"/>
    <w:rsid w:val="00453456"/>
    <w:rsid w:val="004536FB"/>
    <w:rsid w:val="00453837"/>
    <w:rsid w:val="0045386E"/>
    <w:rsid w:val="004538CE"/>
    <w:rsid w:val="00453DBD"/>
    <w:rsid w:val="00454361"/>
    <w:rsid w:val="004549C0"/>
    <w:rsid w:val="00454A48"/>
    <w:rsid w:val="00454BCA"/>
    <w:rsid w:val="00454CCA"/>
    <w:rsid w:val="00454F4E"/>
    <w:rsid w:val="004552D3"/>
    <w:rsid w:val="00455536"/>
    <w:rsid w:val="00455579"/>
    <w:rsid w:val="00455718"/>
    <w:rsid w:val="0045596D"/>
    <w:rsid w:val="00456400"/>
    <w:rsid w:val="004565F7"/>
    <w:rsid w:val="004570B1"/>
    <w:rsid w:val="004570DC"/>
    <w:rsid w:val="004573FE"/>
    <w:rsid w:val="004574A9"/>
    <w:rsid w:val="00457506"/>
    <w:rsid w:val="00457D68"/>
    <w:rsid w:val="00457F08"/>
    <w:rsid w:val="004600BD"/>
    <w:rsid w:val="00460506"/>
    <w:rsid w:val="004609E5"/>
    <w:rsid w:val="00460E51"/>
    <w:rsid w:val="0046103F"/>
    <w:rsid w:val="00461224"/>
    <w:rsid w:val="00461453"/>
    <w:rsid w:val="00461462"/>
    <w:rsid w:val="004618A0"/>
    <w:rsid w:val="0046193B"/>
    <w:rsid w:val="00461E70"/>
    <w:rsid w:val="00461EBF"/>
    <w:rsid w:val="00462223"/>
    <w:rsid w:val="004628E8"/>
    <w:rsid w:val="004638E1"/>
    <w:rsid w:val="00463F7A"/>
    <w:rsid w:val="004650FF"/>
    <w:rsid w:val="004651B5"/>
    <w:rsid w:val="00465E2F"/>
    <w:rsid w:val="00466917"/>
    <w:rsid w:val="0046694A"/>
    <w:rsid w:val="00466B14"/>
    <w:rsid w:val="00466B33"/>
    <w:rsid w:val="00466F4F"/>
    <w:rsid w:val="0046796C"/>
    <w:rsid w:val="00467DE2"/>
    <w:rsid w:val="004700C7"/>
    <w:rsid w:val="004709E9"/>
    <w:rsid w:val="00471190"/>
    <w:rsid w:val="004716FB"/>
    <w:rsid w:val="0047178C"/>
    <w:rsid w:val="00471C64"/>
    <w:rsid w:val="00471D13"/>
    <w:rsid w:val="00471D8A"/>
    <w:rsid w:val="00471DEC"/>
    <w:rsid w:val="00471E2B"/>
    <w:rsid w:val="00471F81"/>
    <w:rsid w:val="004722BE"/>
    <w:rsid w:val="00472814"/>
    <w:rsid w:val="00472AAD"/>
    <w:rsid w:val="004737DC"/>
    <w:rsid w:val="00473ABA"/>
    <w:rsid w:val="00474193"/>
    <w:rsid w:val="00474254"/>
    <w:rsid w:val="00475496"/>
    <w:rsid w:val="00475728"/>
    <w:rsid w:val="004757CD"/>
    <w:rsid w:val="00475929"/>
    <w:rsid w:val="00475A1D"/>
    <w:rsid w:val="00475AD8"/>
    <w:rsid w:val="00475B67"/>
    <w:rsid w:val="0047612E"/>
    <w:rsid w:val="004764F0"/>
    <w:rsid w:val="00476821"/>
    <w:rsid w:val="004768CE"/>
    <w:rsid w:val="00476B1F"/>
    <w:rsid w:val="00476EDB"/>
    <w:rsid w:val="004771BF"/>
    <w:rsid w:val="004771E0"/>
    <w:rsid w:val="0047725F"/>
    <w:rsid w:val="00477561"/>
    <w:rsid w:val="004776C3"/>
    <w:rsid w:val="0047776A"/>
    <w:rsid w:val="00477CBF"/>
    <w:rsid w:val="00477D9E"/>
    <w:rsid w:val="00477E41"/>
    <w:rsid w:val="00477E4F"/>
    <w:rsid w:val="00477F16"/>
    <w:rsid w:val="00480376"/>
    <w:rsid w:val="0048057D"/>
    <w:rsid w:val="004805CB"/>
    <w:rsid w:val="00480BB5"/>
    <w:rsid w:val="00480C28"/>
    <w:rsid w:val="0048129C"/>
    <w:rsid w:val="004819FE"/>
    <w:rsid w:val="00481DAB"/>
    <w:rsid w:val="0048241B"/>
    <w:rsid w:val="00482E68"/>
    <w:rsid w:val="00482FA0"/>
    <w:rsid w:val="00483D64"/>
    <w:rsid w:val="00483F2A"/>
    <w:rsid w:val="0048446A"/>
    <w:rsid w:val="004846B8"/>
    <w:rsid w:val="00484765"/>
    <w:rsid w:val="00484EAE"/>
    <w:rsid w:val="004850EE"/>
    <w:rsid w:val="0048511B"/>
    <w:rsid w:val="00485727"/>
    <w:rsid w:val="00485818"/>
    <w:rsid w:val="0048582A"/>
    <w:rsid w:val="004860B8"/>
    <w:rsid w:val="0048625E"/>
    <w:rsid w:val="00486501"/>
    <w:rsid w:val="00486528"/>
    <w:rsid w:val="0048656A"/>
    <w:rsid w:val="00486697"/>
    <w:rsid w:val="0048688E"/>
    <w:rsid w:val="00486CD1"/>
    <w:rsid w:val="00486CE3"/>
    <w:rsid w:val="004870D8"/>
    <w:rsid w:val="00487237"/>
    <w:rsid w:val="00487626"/>
    <w:rsid w:val="004876F2"/>
    <w:rsid w:val="00487A02"/>
    <w:rsid w:val="0049003F"/>
    <w:rsid w:val="004905D9"/>
    <w:rsid w:val="00490AEA"/>
    <w:rsid w:val="00491123"/>
    <w:rsid w:val="00491353"/>
    <w:rsid w:val="00491357"/>
    <w:rsid w:val="00491B72"/>
    <w:rsid w:val="00492172"/>
    <w:rsid w:val="004922A4"/>
    <w:rsid w:val="0049243C"/>
    <w:rsid w:val="00492ECE"/>
    <w:rsid w:val="00493131"/>
    <w:rsid w:val="004932CA"/>
    <w:rsid w:val="0049334C"/>
    <w:rsid w:val="004937A5"/>
    <w:rsid w:val="00493900"/>
    <w:rsid w:val="004939DD"/>
    <w:rsid w:val="00493FDE"/>
    <w:rsid w:val="00494552"/>
    <w:rsid w:val="0049460A"/>
    <w:rsid w:val="00494DB6"/>
    <w:rsid w:val="00494F02"/>
    <w:rsid w:val="00495EA0"/>
    <w:rsid w:val="00496793"/>
    <w:rsid w:val="00496907"/>
    <w:rsid w:val="00496B41"/>
    <w:rsid w:val="00496FC9"/>
    <w:rsid w:val="004970DA"/>
    <w:rsid w:val="00497620"/>
    <w:rsid w:val="00497C86"/>
    <w:rsid w:val="00497C9F"/>
    <w:rsid w:val="00497F9D"/>
    <w:rsid w:val="004A0505"/>
    <w:rsid w:val="004A05F5"/>
    <w:rsid w:val="004A09B9"/>
    <w:rsid w:val="004A0DF4"/>
    <w:rsid w:val="004A0E92"/>
    <w:rsid w:val="004A0F1F"/>
    <w:rsid w:val="004A104A"/>
    <w:rsid w:val="004A11B0"/>
    <w:rsid w:val="004A121B"/>
    <w:rsid w:val="004A127F"/>
    <w:rsid w:val="004A1F4C"/>
    <w:rsid w:val="004A22A0"/>
    <w:rsid w:val="004A243A"/>
    <w:rsid w:val="004A2729"/>
    <w:rsid w:val="004A3473"/>
    <w:rsid w:val="004A3824"/>
    <w:rsid w:val="004A3852"/>
    <w:rsid w:val="004A3D3B"/>
    <w:rsid w:val="004A3D67"/>
    <w:rsid w:val="004A4066"/>
    <w:rsid w:val="004A498C"/>
    <w:rsid w:val="004A4AF8"/>
    <w:rsid w:val="004A4C7D"/>
    <w:rsid w:val="004A4E1E"/>
    <w:rsid w:val="004A51B1"/>
    <w:rsid w:val="004A59A1"/>
    <w:rsid w:val="004A5CBB"/>
    <w:rsid w:val="004A5D78"/>
    <w:rsid w:val="004A615D"/>
    <w:rsid w:val="004A630B"/>
    <w:rsid w:val="004A638E"/>
    <w:rsid w:val="004A6878"/>
    <w:rsid w:val="004A6B5F"/>
    <w:rsid w:val="004A6F7C"/>
    <w:rsid w:val="004A7002"/>
    <w:rsid w:val="004A74D4"/>
    <w:rsid w:val="004A750B"/>
    <w:rsid w:val="004A7664"/>
    <w:rsid w:val="004A770C"/>
    <w:rsid w:val="004A7809"/>
    <w:rsid w:val="004A7D86"/>
    <w:rsid w:val="004B0221"/>
    <w:rsid w:val="004B048E"/>
    <w:rsid w:val="004B071C"/>
    <w:rsid w:val="004B076D"/>
    <w:rsid w:val="004B08E0"/>
    <w:rsid w:val="004B0A1A"/>
    <w:rsid w:val="004B0C9A"/>
    <w:rsid w:val="004B0D15"/>
    <w:rsid w:val="004B14E5"/>
    <w:rsid w:val="004B16C5"/>
    <w:rsid w:val="004B255F"/>
    <w:rsid w:val="004B2715"/>
    <w:rsid w:val="004B3179"/>
    <w:rsid w:val="004B31F1"/>
    <w:rsid w:val="004B341B"/>
    <w:rsid w:val="004B3504"/>
    <w:rsid w:val="004B3DFF"/>
    <w:rsid w:val="004B4379"/>
    <w:rsid w:val="004B4AF3"/>
    <w:rsid w:val="004B4C84"/>
    <w:rsid w:val="004B4D9D"/>
    <w:rsid w:val="004B4EAD"/>
    <w:rsid w:val="004B5364"/>
    <w:rsid w:val="004B55E4"/>
    <w:rsid w:val="004B5762"/>
    <w:rsid w:val="004B57FC"/>
    <w:rsid w:val="004B5A5A"/>
    <w:rsid w:val="004B5CA9"/>
    <w:rsid w:val="004B5E40"/>
    <w:rsid w:val="004B67A4"/>
    <w:rsid w:val="004B6AD5"/>
    <w:rsid w:val="004B6F03"/>
    <w:rsid w:val="004B7605"/>
    <w:rsid w:val="004B7BA5"/>
    <w:rsid w:val="004B7F69"/>
    <w:rsid w:val="004C0227"/>
    <w:rsid w:val="004C08DF"/>
    <w:rsid w:val="004C0950"/>
    <w:rsid w:val="004C0F6A"/>
    <w:rsid w:val="004C1DC5"/>
    <w:rsid w:val="004C2442"/>
    <w:rsid w:val="004C280C"/>
    <w:rsid w:val="004C28C8"/>
    <w:rsid w:val="004C299D"/>
    <w:rsid w:val="004C2E86"/>
    <w:rsid w:val="004C3031"/>
    <w:rsid w:val="004C307D"/>
    <w:rsid w:val="004C3599"/>
    <w:rsid w:val="004C365D"/>
    <w:rsid w:val="004C36AF"/>
    <w:rsid w:val="004C396B"/>
    <w:rsid w:val="004C3C40"/>
    <w:rsid w:val="004C418D"/>
    <w:rsid w:val="004C442B"/>
    <w:rsid w:val="004C474E"/>
    <w:rsid w:val="004C47A6"/>
    <w:rsid w:val="004C486D"/>
    <w:rsid w:val="004C4B3D"/>
    <w:rsid w:val="004C4D6C"/>
    <w:rsid w:val="004C4E4F"/>
    <w:rsid w:val="004C567C"/>
    <w:rsid w:val="004C5C4F"/>
    <w:rsid w:val="004C5D3A"/>
    <w:rsid w:val="004C5F19"/>
    <w:rsid w:val="004C6C1F"/>
    <w:rsid w:val="004C6FA7"/>
    <w:rsid w:val="004C7068"/>
    <w:rsid w:val="004C71CB"/>
    <w:rsid w:val="004D03E9"/>
    <w:rsid w:val="004D04F2"/>
    <w:rsid w:val="004D095D"/>
    <w:rsid w:val="004D0AC2"/>
    <w:rsid w:val="004D0BF0"/>
    <w:rsid w:val="004D114A"/>
    <w:rsid w:val="004D122C"/>
    <w:rsid w:val="004D13B0"/>
    <w:rsid w:val="004D140E"/>
    <w:rsid w:val="004D19EC"/>
    <w:rsid w:val="004D1C34"/>
    <w:rsid w:val="004D1CDF"/>
    <w:rsid w:val="004D1F9B"/>
    <w:rsid w:val="004D24BE"/>
    <w:rsid w:val="004D2C96"/>
    <w:rsid w:val="004D2F3A"/>
    <w:rsid w:val="004D3102"/>
    <w:rsid w:val="004D3110"/>
    <w:rsid w:val="004D3902"/>
    <w:rsid w:val="004D3B9E"/>
    <w:rsid w:val="004D3CC1"/>
    <w:rsid w:val="004D403A"/>
    <w:rsid w:val="004D4263"/>
    <w:rsid w:val="004D45D4"/>
    <w:rsid w:val="004D4DAA"/>
    <w:rsid w:val="004D57BC"/>
    <w:rsid w:val="004D6179"/>
    <w:rsid w:val="004D6833"/>
    <w:rsid w:val="004D6CE4"/>
    <w:rsid w:val="004D72B6"/>
    <w:rsid w:val="004D73D6"/>
    <w:rsid w:val="004D7FBD"/>
    <w:rsid w:val="004E06C6"/>
    <w:rsid w:val="004E09D0"/>
    <w:rsid w:val="004E100C"/>
    <w:rsid w:val="004E1015"/>
    <w:rsid w:val="004E122F"/>
    <w:rsid w:val="004E1301"/>
    <w:rsid w:val="004E14E9"/>
    <w:rsid w:val="004E1733"/>
    <w:rsid w:val="004E1ACE"/>
    <w:rsid w:val="004E1B4E"/>
    <w:rsid w:val="004E1E72"/>
    <w:rsid w:val="004E2712"/>
    <w:rsid w:val="004E292F"/>
    <w:rsid w:val="004E2A43"/>
    <w:rsid w:val="004E3175"/>
    <w:rsid w:val="004E33C1"/>
    <w:rsid w:val="004E3596"/>
    <w:rsid w:val="004E37A1"/>
    <w:rsid w:val="004E3C6B"/>
    <w:rsid w:val="004E4292"/>
    <w:rsid w:val="004E4295"/>
    <w:rsid w:val="004E44A7"/>
    <w:rsid w:val="004E4ADF"/>
    <w:rsid w:val="004E4C73"/>
    <w:rsid w:val="004E4EC5"/>
    <w:rsid w:val="004E5606"/>
    <w:rsid w:val="004E56DF"/>
    <w:rsid w:val="004E5E61"/>
    <w:rsid w:val="004E61C9"/>
    <w:rsid w:val="004E634E"/>
    <w:rsid w:val="004E669C"/>
    <w:rsid w:val="004E6B17"/>
    <w:rsid w:val="004E6C2C"/>
    <w:rsid w:val="004E7055"/>
    <w:rsid w:val="004E7267"/>
    <w:rsid w:val="004E7888"/>
    <w:rsid w:val="004E7E02"/>
    <w:rsid w:val="004F021E"/>
    <w:rsid w:val="004F09EB"/>
    <w:rsid w:val="004F0D64"/>
    <w:rsid w:val="004F0DFE"/>
    <w:rsid w:val="004F14E8"/>
    <w:rsid w:val="004F1542"/>
    <w:rsid w:val="004F18D4"/>
    <w:rsid w:val="004F18E3"/>
    <w:rsid w:val="004F1C6A"/>
    <w:rsid w:val="004F1F22"/>
    <w:rsid w:val="004F23F3"/>
    <w:rsid w:val="004F2827"/>
    <w:rsid w:val="004F2AFA"/>
    <w:rsid w:val="004F2C11"/>
    <w:rsid w:val="004F33AD"/>
    <w:rsid w:val="004F3552"/>
    <w:rsid w:val="004F36DE"/>
    <w:rsid w:val="004F3AEE"/>
    <w:rsid w:val="004F3EC6"/>
    <w:rsid w:val="004F406D"/>
    <w:rsid w:val="004F41CF"/>
    <w:rsid w:val="004F4B6D"/>
    <w:rsid w:val="004F4B73"/>
    <w:rsid w:val="004F5589"/>
    <w:rsid w:val="004F5765"/>
    <w:rsid w:val="004F5C48"/>
    <w:rsid w:val="004F5F63"/>
    <w:rsid w:val="004F5F8E"/>
    <w:rsid w:val="004F60B5"/>
    <w:rsid w:val="004F60BA"/>
    <w:rsid w:val="004F674C"/>
    <w:rsid w:val="004F71E6"/>
    <w:rsid w:val="004F784B"/>
    <w:rsid w:val="004F7AE4"/>
    <w:rsid w:val="004F7DA5"/>
    <w:rsid w:val="004F7F4E"/>
    <w:rsid w:val="005003FC"/>
    <w:rsid w:val="00501144"/>
    <w:rsid w:val="00501539"/>
    <w:rsid w:val="00501EC2"/>
    <w:rsid w:val="00502155"/>
    <w:rsid w:val="005021B5"/>
    <w:rsid w:val="00502296"/>
    <w:rsid w:val="005027FA"/>
    <w:rsid w:val="0050282B"/>
    <w:rsid w:val="00502A8B"/>
    <w:rsid w:val="00503116"/>
    <w:rsid w:val="00503142"/>
    <w:rsid w:val="00503199"/>
    <w:rsid w:val="005031AC"/>
    <w:rsid w:val="005034F4"/>
    <w:rsid w:val="005039C8"/>
    <w:rsid w:val="00503C0E"/>
    <w:rsid w:val="00503ECF"/>
    <w:rsid w:val="005041E6"/>
    <w:rsid w:val="00504380"/>
    <w:rsid w:val="00504906"/>
    <w:rsid w:val="00504A5F"/>
    <w:rsid w:val="00504F34"/>
    <w:rsid w:val="0050540F"/>
    <w:rsid w:val="00505A31"/>
    <w:rsid w:val="00505AF2"/>
    <w:rsid w:val="0050607B"/>
    <w:rsid w:val="00506173"/>
    <w:rsid w:val="005064A5"/>
    <w:rsid w:val="00506D84"/>
    <w:rsid w:val="00506D9C"/>
    <w:rsid w:val="00506F12"/>
    <w:rsid w:val="00507177"/>
    <w:rsid w:val="00507379"/>
    <w:rsid w:val="005074E8"/>
    <w:rsid w:val="00507D95"/>
    <w:rsid w:val="00507DF2"/>
    <w:rsid w:val="00507E44"/>
    <w:rsid w:val="00510430"/>
    <w:rsid w:val="00510436"/>
    <w:rsid w:val="00510BDC"/>
    <w:rsid w:val="00510C0E"/>
    <w:rsid w:val="00510D1B"/>
    <w:rsid w:val="00510F0D"/>
    <w:rsid w:val="00510F29"/>
    <w:rsid w:val="0051246D"/>
    <w:rsid w:val="00512A21"/>
    <w:rsid w:val="00512DA0"/>
    <w:rsid w:val="00512F90"/>
    <w:rsid w:val="0051314C"/>
    <w:rsid w:val="00513480"/>
    <w:rsid w:val="00513570"/>
    <w:rsid w:val="0051382F"/>
    <w:rsid w:val="005138C5"/>
    <w:rsid w:val="00513A79"/>
    <w:rsid w:val="00513D68"/>
    <w:rsid w:val="00513F4F"/>
    <w:rsid w:val="00514348"/>
    <w:rsid w:val="0051464E"/>
    <w:rsid w:val="00514926"/>
    <w:rsid w:val="00514AAE"/>
    <w:rsid w:val="00514E71"/>
    <w:rsid w:val="00515A97"/>
    <w:rsid w:val="00515AB0"/>
    <w:rsid w:val="00515D0E"/>
    <w:rsid w:val="00516080"/>
    <w:rsid w:val="005160A7"/>
    <w:rsid w:val="005160FF"/>
    <w:rsid w:val="00516232"/>
    <w:rsid w:val="005162B7"/>
    <w:rsid w:val="00516448"/>
    <w:rsid w:val="0051681A"/>
    <w:rsid w:val="00516A92"/>
    <w:rsid w:val="00516AF4"/>
    <w:rsid w:val="00516C1B"/>
    <w:rsid w:val="00517464"/>
    <w:rsid w:val="005177A7"/>
    <w:rsid w:val="005178E1"/>
    <w:rsid w:val="00517927"/>
    <w:rsid w:val="005179CF"/>
    <w:rsid w:val="00517D92"/>
    <w:rsid w:val="00517EE6"/>
    <w:rsid w:val="00520706"/>
    <w:rsid w:val="0052095B"/>
    <w:rsid w:val="00520AA4"/>
    <w:rsid w:val="0052141D"/>
    <w:rsid w:val="00521725"/>
    <w:rsid w:val="0052205E"/>
    <w:rsid w:val="00522468"/>
    <w:rsid w:val="005226FA"/>
    <w:rsid w:val="00522733"/>
    <w:rsid w:val="005228CD"/>
    <w:rsid w:val="005229FF"/>
    <w:rsid w:val="00522A86"/>
    <w:rsid w:val="0052302A"/>
    <w:rsid w:val="00523105"/>
    <w:rsid w:val="00523ACA"/>
    <w:rsid w:val="00523C23"/>
    <w:rsid w:val="00523C80"/>
    <w:rsid w:val="00523D0C"/>
    <w:rsid w:val="00524338"/>
    <w:rsid w:val="00524D03"/>
    <w:rsid w:val="0052502F"/>
    <w:rsid w:val="005252BD"/>
    <w:rsid w:val="0052555F"/>
    <w:rsid w:val="00525587"/>
    <w:rsid w:val="005255D9"/>
    <w:rsid w:val="00525831"/>
    <w:rsid w:val="00525B0B"/>
    <w:rsid w:val="00525B9C"/>
    <w:rsid w:val="00525D96"/>
    <w:rsid w:val="00526323"/>
    <w:rsid w:val="00526415"/>
    <w:rsid w:val="00526B4D"/>
    <w:rsid w:val="00526BA6"/>
    <w:rsid w:val="00526E8E"/>
    <w:rsid w:val="00526F9B"/>
    <w:rsid w:val="00527075"/>
    <w:rsid w:val="00527238"/>
    <w:rsid w:val="005273CB"/>
    <w:rsid w:val="00527404"/>
    <w:rsid w:val="0052745F"/>
    <w:rsid w:val="005277DA"/>
    <w:rsid w:val="00527858"/>
    <w:rsid w:val="00527A16"/>
    <w:rsid w:val="00527CC6"/>
    <w:rsid w:val="00531451"/>
    <w:rsid w:val="00531693"/>
    <w:rsid w:val="005316E2"/>
    <w:rsid w:val="0053185B"/>
    <w:rsid w:val="00531886"/>
    <w:rsid w:val="00532517"/>
    <w:rsid w:val="00532AE3"/>
    <w:rsid w:val="00532EE6"/>
    <w:rsid w:val="00533100"/>
    <w:rsid w:val="00533D8A"/>
    <w:rsid w:val="005343AF"/>
    <w:rsid w:val="00534758"/>
    <w:rsid w:val="00534BCC"/>
    <w:rsid w:val="00535138"/>
    <w:rsid w:val="005351DB"/>
    <w:rsid w:val="00535985"/>
    <w:rsid w:val="005364B3"/>
    <w:rsid w:val="0053660F"/>
    <w:rsid w:val="00536760"/>
    <w:rsid w:val="00536967"/>
    <w:rsid w:val="00536E86"/>
    <w:rsid w:val="00537331"/>
    <w:rsid w:val="00537C84"/>
    <w:rsid w:val="00537CF7"/>
    <w:rsid w:val="005400F1"/>
    <w:rsid w:val="005400FE"/>
    <w:rsid w:val="0054070A"/>
    <w:rsid w:val="00541176"/>
    <w:rsid w:val="005415F0"/>
    <w:rsid w:val="00543097"/>
    <w:rsid w:val="0054324D"/>
    <w:rsid w:val="005435CB"/>
    <w:rsid w:val="00544011"/>
    <w:rsid w:val="00544017"/>
    <w:rsid w:val="0054421A"/>
    <w:rsid w:val="0054424B"/>
    <w:rsid w:val="00544305"/>
    <w:rsid w:val="00544599"/>
    <w:rsid w:val="00544637"/>
    <w:rsid w:val="005447A6"/>
    <w:rsid w:val="00544D2E"/>
    <w:rsid w:val="00544D4A"/>
    <w:rsid w:val="00544F92"/>
    <w:rsid w:val="005451D3"/>
    <w:rsid w:val="00545B14"/>
    <w:rsid w:val="00545E18"/>
    <w:rsid w:val="00545EA1"/>
    <w:rsid w:val="0054623E"/>
    <w:rsid w:val="005464F1"/>
    <w:rsid w:val="0054674A"/>
    <w:rsid w:val="0054674F"/>
    <w:rsid w:val="0054675C"/>
    <w:rsid w:val="00546A16"/>
    <w:rsid w:val="00546E7E"/>
    <w:rsid w:val="0054718D"/>
    <w:rsid w:val="00547324"/>
    <w:rsid w:val="005476F0"/>
    <w:rsid w:val="0054792A"/>
    <w:rsid w:val="00550987"/>
    <w:rsid w:val="00550CF3"/>
    <w:rsid w:val="0055199C"/>
    <w:rsid w:val="00551A14"/>
    <w:rsid w:val="00551B17"/>
    <w:rsid w:val="00551FBE"/>
    <w:rsid w:val="0055225E"/>
    <w:rsid w:val="005522B9"/>
    <w:rsid w:val="00552F00"/>
    <w:rsid w:val="005532FE"/>
    <w:rsid w:val="005538A8"/>
    <w:rsid w:val="00553A31"/>
    <w:rsid w:val="00553B54"/>
    <w:rsid w:val="00553BD3"/>
    <w:rsid w:val="00553BF0"/>
    <w:rsid w:val="00553D8B"/>
    <w:rsid w:val="00553E84"/>
    <w:rsid w:val="005542D5"/>
    <w:rsid w:val="005546F5"/>
    <w:rsid w:val="005548BC"/>
    <w:rsid w:val="00554966"/>
    <w:rsid w:val="00554AFB"/>
    <w:rsid w:val="00554F6D"/>
    <w:rsid w:val="005557E0"/>
    <w:rsid w:val="005558F6"/>
    <w:rsid w:val="005559CF"/>
    <w:rsid w:val="00555C91"/>
    <w:rsid w:val="0055615C"/>
    <w:rsid w:val="0055692C"/>
    <w:rsid w:val="005574FF"/>
    <w:rsid w:val="00557A72"/>
    <w:rsid w:val="00557B6F"/>
    <w:rsid w:val="0056013B"/>
    <w:rsid w:val="005607FC"/>
    <w:rsid w:val="00560864"/>
    <w:rsid w:val="00560C1E"/>
    <w:rsid w:val="00560CB6"/>
    <w:rsid w:val="005610DC"/>
    <w:rsid w:val="005615E2"/>
    <w:rsid w:val="0056175F"/>
    <w:rsid w:val="00561879"/>
    <w:rsid w:val="00561A5C"/>
    <w:rsid w:val="00561B2F"/>
    <w:rsid w:val="00561DB1"/>
    <w:rsid w:val="00561EB7"/>
    <w:rsid w:val="00561F46"/>
    <w:rsid w:val="0056215A"/>
    <w:rsid w:val="00562384"/>
    <w:rsid w:val="005624E4"/>
    <w:rsid w:val="00562AC0"/>
    <w:rsid w:val="00563429"/>
    <w:rsid w:val="00563509"/>
    <w:rsid w:val="00563AA2"/>
    <w:rsid w:val="00563F64"/>
    <w:rsid w:val="00564036"/>
    <w:rsid w:val="005642D1"/>
    <w:rsid w:val="0056437B"/>
    <w:rsid w:val="005645C3"/>
    <w:rsid w:val="00564830"/>
    <w:rsid w:val="00564BD5"/>
    <w:rsid w:val="00564BF4"/>
    <w:rsid w:val="00564E49"/>
    <w:rsid w:val="00564E4D"/>
    <w:rsid w:val="00565039"/>
    <w:rsid w:val="0056566D"/>
    <w:rsid w:val="005659F7"/>
    <w:rsid w:val="00566018"/>
    <w:rsid w:val="00566268"/>
    <w:rsid w:val="005665D1"/>
    <w:rsid w:val="005668A2"/>
    <w:rsid w:val="005671DD"/>
    <w:rsid w:val="00567C5B"/>
    <w:rsid w:val="00567EFF"/>
    <w:rsid w:val="00567F03"/>
    <w:rsid w:val="0057013D"/>
    <w:rsid w:val="0057035C"/>
    <w:rsid w:val="00570A55"/>
    <w:rsid w:val="005710BE"/>
    <w:rsid w:val="00571EEC"/>
    <w:rsid w:val="005720D1"/>
    <w:rsid w:val="005725BD"/>
    <w:rsid w:val="005725C6"/>
    <w:rsid w:val="005726D6"/>
    <w:rsid w:val="00573685"/>
    <w:rsid w:val="00573CB3"/>
    <w:rsid w:val="00573EA9"/>
    <w:rsid w:val="0057417D"/>
    <w:rsid w:val="005743A2"/>
    <w:rsid w:val="00574B86"/>
    <w:rsid w:val="005750A8"/>
    <w:rsid w:val="005752C6"/>
    <w:rsid w:val="005752D3"/>
    <w:rsid w:val="00575BC2"/>
    <w:rsid w:val="00575D42"/>
    <w:rsid w:val="00575F81"/>
    <w:rsid w:val="00575FFE"/>
    <w:rsid w:val="005760D1"/>
    <w:rsid w:val="00576549"/>
    <w:rsid w:val="005765C2"/>
    <w:rsid w:val="005773A9"/>
    <w:rsid w:val="00577462"/>
    <w:rsid w:val="00577558"/>
    <w:rsid w:val="0058095A"/>
    <w:rsid w:val="00580B26"/>
    <w:rsid w:val="00581701"/>
    <w:rsid w:val="00581973"/>
    <w:rsid w:val="00581A01"/>
    <w:rsid w:val="00581D52"/>
    <w:rsid w:val="00581E5D"/>
    <w:rsid w:val="00581E88"/>
    <w:rsid w:val="00582817"/>
    <w:rsid w:val="00582930"/>
    <w:rsid w:val="00582AE7"/>
    <w:rsid w:val="00583034"/>
    <w:rsid w:val="00583038"/>
    <w:rsid w:val="00583295"/>
    <w:rsid w:val="005839ED"/>
    <w:rsid w:val="00584029"/>
    <w:rsid w:val="00584077"/>
    <w:rsid w:val="005844A2"/>
    <w:rsid w:val="00584637"/>
    <w:rsid w:val="00584F56"/>
    <w:rsid w:val="00584FE4"/>
    <w:rsid w:val="00585032"/>
    <w:rsid w:val="0058541D"/>
    <w:rsid w:val="00585579"/>
    <w:rsid w:val="00585A99"/>
    <w:rsid w:val="00585C48"/>
    <w:rsid w:val="00585F84"/>
    <w:rsid w:val="00586879"/>
    <w:rsid w:val="005868C8"/>
    <w:rsid w:val="00586C0C"/>
    <w:rsid w:val="00586C58"/>
    <w:rsid w:val="00586C73"/>
    <w:rsid w:val="005872D4"/>
    <w:rsid w:val="005872F7"/>
    <w:rsid w:val="00587FD3"/>
    <w:rsid w:val="00590356"/>
    <w:rsid w:val="00590A83"/>
    <w:rsid w:val="00590B05"/>
    <w:rsid w:val="00590B51"/>
    <w:rsid w:val="00590C60"/>
    <w:rsid w:val="00590CBE"/>
    <w:rsid w:val="00590E11"/>
    <w:rsid w:val="00590E29"/>
    <w:rsid w:val="00590F9B"/>
    <w:rsid w:val="00592526"/>
    <w:rsid w:val="0059255A"/>
    <w:rsid w:val="00592626"/>
    <w:rsid w:val="0059293D"/>
    <w:rsid w:val="00592D13"/>
    <w:rsid w:val="00592E8C"/>
    <w:rsid w:val="005932FA"/>
    <w:rsid w:val="0059336A"/>
    <w:rsid w:val="00593835"/>
    <w:rsid w:val="00594847"/>
    <w:rsid w:val="0059490A"/>
    <w:rsid w:val="00594D51"/>
    <w:rsid w:val="00595480"/>
    <w:rsid w:val="00595958"/>
    <w:rsid w:val="00595E98"/>
    <w:rsid w:val="00595F97"/>
    <w:rsid w:val="00596073"/>
    <w:rsid w:val="005963FD"/>
    <w:rsid w:val="00596958"/>
    <w:rsid w:val="00596FF3"/>
    <w:rsid w:val="005974D8"/>
    <w:rsid w:val="00597768"/>
    <w:rsid w:val="00597DCE"/>
    <w:rsid w:val="00597E4E"/>
    <w:rsid w:val="005A012D"/>
    <w:rsid w:val="005A0213"/>
    <w:rsid w:val="005A0365"/>
    <w:rsid w:val="005A0555"/>
    <w:rsid w:val="005A0635"/>
    <w:rsid w:val="005A068F"/>
    <w:rsid w:val="005A0C22"/>
    <w:rsid w:val="005A0CB0"/>
    <w:rsid w:val="005A0F44"/>
    <w:rsid w:val="005A0F86"/>
    <w:rsid w:val="005A1150"/>
    <w:rsid w:val="005A14D1"/>
    <w:rsid w:val="005A15A1"/>
    <w:rsid w:val="005A1A2C"/>
    <w:rsid w:val="005A1CE6"/>
    <w:rsid w:val="005A279D"/>
    <w:rsid w:val="005A27D7"/>
    <w:rsid w:val="005A282E"/>
    <w:rsid w:val="005A2E80"/>
    <w:rsid w:val="005A3FD7"/>
    <w:rsid w:val="005A4017"/>
    <w:rsid w:val="005A4FD4"/>
    <w:rsid w:val="005A5224"/>
    <w:rsid w:val="005A5293"/>
    <w:rsid w:val="005A535D"/>
    <w:rsid w:val="005A54ED"/>
    <w:rsid w:val="005A59D2"/>
    <w:rsid w:val="005A5BB4"/>
    <w:rsid w:val="005A5C2E"/>
    <w:rsid w:val="005A622F"/>
    <w:rsid w:val="005A626B"/>
    <w:rsid w:val="005A640C"/>
    <w:rsid w:val="005A65AC"/>
    <w:rsid w:val="005A6BFD"/>
    <w:rsid w:val="005A7006"/>
    <w:rsid w:val="005A7330"/>
    <w:rsid w:val="005A74EE"/>
    <w:rsid w:val="005A78CC"/>
    <w:rsid w:val="005A7D10"/>
    <w:rsid w:val="005B00CD"/>
    <w:rsid w:val="005B06A0"/>
    <w:rsid w:val="005B0828"/>
    <w:rsid w:val="005B0AC2"/>
    <w:rsid w:val="005B0CDC"/>
    <w:rsid w:val="005B0E08"/>
    <w:rsid w:val="005B0F92"/>
    <w:rsid w:val="005B0FFB"/>
    <w:rsid w:val="005B1614"/>
    <w:rsid w:val="005B161F"/>
    <w:rsid w:val="005B225E"/>
    <w:rsid w:val="005B2336"/>
    <w:rsid w:val="005B23D9"/>
    <w:rsid w:val="005B2853"/>
    <w:rsid w:val="005B2E45"/>
    <w:rsid w:val="005B2F30"/>
    <w:rsid w:val="005B3FEF"/>
    <w:rsid w:val="005B4991"/>
    <w:rsid w:val="005B4C54"/>
    <w:rsid w:val="005B4D06"/>
    <w:rsid w:val="005B536A"/>
    <w:rsid w:val="005B5495"/>
    <w:rsid w:val="005B64EE"/>
    <w:rsid w:val="005B691F"/>
    <w:rsid w:val="005B6A8C"/>
    <w:rsid w:val="005B71B3"/>
    <w:rsid w:val="005B7614"/>
    <w:rsid w:val="005B7AD7"/>
    <w:rsid w:val="005B7B10"/>
    <w:rsid w:val="005B7C0E"/>
    <w:rsid w:val="005B7EC0"/>
    <w:rsid w:val="005B7F0C"/>
    <w:rsid w:val="005C0110"/>
    <w:rsid w:val="005C02D5"/>
    <w:rsid w:val="005C074C"/>
    <w:rsid w:val="005C08C5"/>
    <w:rsid w:val="005C0C05"/>
    <w:rsid w:val="005C0DF8"/>
    <w:rsid w:val="005C253D"/>
    <w:rsid w:val="005C277D"/>
    <w:rsid w:val="005C2871"/>
    <w:rsid w:val="005C2CD8"/>
    <w:rsid w:val="005C30D5"/>
    <w:rsid w:val="005C3289"/>
    <w:rsid w:val="005C3CF9"/>
    <w:rsid w:val="005C3E70"/>
    <w:rsid w:val="005C40AB"/>
    <w:rsid w:val="005C4241"/>
    <w:rsid w:val="005C44E2"/>
    <w:rsid w:val="005C4935"/>
    <w:rsid w:val="005C5054"/>
    <w:rsid w:val="005C52E2"/>
    <w:rsid w:val="005C5559"/>
    <w:rsid w:val="005C5E09"/>
    <w:rsid w:val="005C61E8"/>
    <w:rsid w:val="005C64A4"/>
    <w:rsid w:val="005C64E8"/>
    <w:rsid w:val="005C6DE1"/>
    <w:rsid w:val="005D027E"/>
    <w:rsid w:val="005D04F8"/>
    <w:rsid w:val="005D0631"/>
    <w:rsid w:val="005D09B3"/>
    <w:rsid w:val="005D0CC2"/>
    <w:rsid w:val="005D0D07"/>
    <w:rsid w:val="005D0D85"/>
    <w:rsid w:val="005D1772"/>
    <w:rsid w:val="005D1890"/>
    <w:rsid w:val="005D1A58"/>
    <w:rsid w:val="005D1AB2"/>
    <w:rsid w:val="005D1BCE"/>
    <w:rsid w:val="005D1DEE"/>
    <w:rsid w:val="005D20C9"/>
    <w:rsid w:val="005D237B"/>
    <w:rsid w:val="005D2565"/>
    <w:rsid w:val="005D25AC"/>
    <w:rsid w:val="005D2B55"/>
    <w:rsid w:val="005D3D3F"/>
    <w:rsid w:val="005D3FE2"/>
    <w:rsid w:val="005D40B6"/>
    <w:rsid w:val="005D47CE"/>
    <w:rsid w:val="005D482C"/>
    <w:rsid w:val="005D495D"/>
    <w:rsid w:val="005D51C5"/>
    <w:rsid w:val="005D5288"/>
    <w:rsid w:val="005D583F"/>
    <w:rsid w:val="005D6709"/>
    <w:rsid w:val="005D690D"/>
    <w:rsid w:val="005D6B48"/>
    <w:rsid w:val="005D6D03"/>
    <w:rsid w:val="005D7133"/>
    <w:rsid w:val="005D72AF"/>
    <w:rsid w:val="005D7A0B"/>
    <w:rsid w:val="005D7C33"/>
    <w:rsid w:val="005D7E98"/>
    <w:rsid w:val="005E0280"/>
    <w:rsid w:val="005E0345"/>
    <w:rsid w:val="005E04E1"/>
    <w:rsid w:val="005E058B"/>
    <w:rsid w:val="005E074C"/>
    <w:rsid w:val="005E0BCC"/>
    <w:rsid w:val="005E1265"/>
    <w:rsid w:val="005E13FD"/>
    <w:rsid w:val="005E151C"/>
    <w:rsid w:val="005E1ABF"/>
    <w:rsid w:val="005E2259"/>
    <w:rsid w:val="005E23CE"/>
    <w:rsid w:val="005E2489"/>
    <w:rsid w:val="005E2603"/>
    <w:rsid w:val="005E2C92"/>
    <w:rsid w:val="005E3452"/>
    <w:rsid w:val="005E3FC3"/>
    <w:rsid w:val="005E43CB"/>
    <w:rsid w:val="005E4477"/>
    <w:rsid w:val="005E48B9"/>
    <w:rsid w:val="005E4CED"/>
    <w:rsid w:val="005E4D47"/>
    <w:rsid w:val="005E52D2"/>
    <w:rsid w:val="005E542B"/>
    <w:rsid w:val="005E5558"/>
    <w:rsid w:val="005E576E"/>
    <w:rsid w:val="005E5B8E"/>
    <w:rsid w:val="005E5CAF"/>
    <w:rsid w:val="005E5E25"/>
    <w:rsid w:val="005E5FA2"/>
    <w:rsid w:val="005E6301"/>
    <w:rsid w:val="005E6426"/>
    <w:rsid w:val="005E6B90"/>
    <w:rsid w:val="005E6F3A"/>
    <w:rsid w:val="005E6FB3"/>
    <w:rsid w:val="005E703F"/>
    <w:rsid w:val="005E72AC"/>
    <w:rsid w:val="005E7674"/>
    <w:rsid w:val="005E7829"/>
    <w:rsid w:val="005E7FBA"/>
    <w:rsid w:val="005F06DE"/>
    <w:rsid w:val="005F0A52"/>
    <w:rsid w:val="005F0C61"/>
    <w:rsid w:val="005F0C89"/>
    <w:rsid w:val="005F0E49"/>
    <w:rsid w:val="005F0EA5"/>
    <w:rsid w:val="005F1222"/>
    <w:rsid w:val="005F15A3"/>
    <w:rsid w:val="005F1B97"/>
    <w:rsid w:val="005F1C62"/>
    <w:rsid w:val="005F212C"/>
    <w:rsid w:val="005F213C"/>
    <w:rsid w:val="005F2313"/>
    <w:rsid w:val="005F2A6A"/>
    <w:rsid w:val="005F2A78"/>
    <w:rsid w:val="005F2AE7"/>
    <w:rsid w:val="005F2CD2"/>
    <w:rsid w:val="005F2CEE"/>
    <w:rsid w:val="005F2DCB"/>
    <w:rsid w:val="005F2E08"/>
    <w:rsid w:val="005F318A"/>
    <w:rsid w:val="005F33AE"/>
    <w:rsid w:val="005F37A3"/>
    <w:rsid w:val="005F39BE"/>
    <w:rsid w:val="005F3A39"/>
    <w:rsid w:val="005F3BA2"/>
    <w:rsid w:val="005F403B"/>
    <w:rsid w:val="005F4216"/>
    <w:rsid w:val="005F43D0"/>
    <w:rsid w:val="005F46A9"/>
    <w:rsid w:val="005F4C1B"/>
    <w:rsid w:val="005F4C34"/>
    <w:rsid w:val="005F4D0C"/>
    <w:rsid w:val="005F4E48"/>
    <w:rsid w:val="005F5835"/>
    <w:rsid w:val="005F5945"/>
    <w:rsid w:val="005F6933"/>
    <w:rsid w:val="005F693A"/>
    <w:rsid w:val="005F715B"/>
    <w:rsid w:val="005F7341"/>
    <w:rsid w:val="005F758D"/>
    <w:rsid w:val="005F759C"/>
    <w:rsid w:val="005F7644"/>
    <w:rsid w:val="005F76D9"/>
    <w:rsid w:val="005F7E0B"/>
    <w:rsid w:val="006004BC"/>
    <w:rsid w:val="00600635"/>
    <w:rsid w:val="00600651"/>
    <w:rsid w:val="0060087D"/>
    <w:rsid w:val="006009E1"/>
    <w:rsid w:val="00600DD3"/>
    <w:rsid w:val="00600F39"/>
    <w:rsid w:val="006012DF"/>
    <w:rsid w:val="006018C8"/>
    <w:rsid w:val="006018E4"/>
    <w:rsid w:val="0060193E"/>
    <w:rsid w:val="0060213C"/>
    <w:rsid w:val="00602208"/>
    <w:rsid w:val="006022E1"/>
    <w:rsid w:val="00602748"/>
    <w:rsid w:val="006028BC"/>
    <w:rsid w:val="00602984"/>
    <w:rsid w:val="00602C88"/>
    <w:rsid w:val="006030F9"/>
    <w:rsid w:val="0060341B"/>
    <w:rsid w:val="00603714"/>
    <w:rsid w:val="0060381E"/>
    <w:rsid w:val="00603DC5"/>
    <w:rsid w:val="00603F0D"/>
    <w:rsid w:val="00603F8C"/>
    <w:rsid w:val="00604B14"/>
    <w:rsid w:val="00604F41"/>
    <w:rsid w:val="00605D2B"/>
    <w:rsid w:val="00605FAD"/>
    <w:rsid w:val="00606264"/>
    <w:rsid w:val="00606394"/>
    <w:rsid w:val="00606A4B"/>
    <w:rsid w:val="00606A9A"/>
    <w:rsid w:val="00606B1E"/>
    <w:rsid w:val="006070A9"/>
    <w:rsid w:val="00607335"/>
    <w:rsid w:val="00607393"/>
    <w:rsid w:val="00607584"/>
    <w:rsid w:val="00607B6F"/>
    <w:rsid w:val="006100B2"/>
    <w:rsid w:val="00610122"/>
    <w:rsid w:val="0061057C"/>
    <w:rsid w:val="00610772"/>
    <w:rsid w:val="00610BEE"/>
    <w:rsid w:val="00611394"/>
    <w:rsid w:val="006114EF"/>
    <w:rsid w:val="006114F1"/>
    <w:rsid w:val="006115E7"/>
    <w:rsid w:val="00611B5F"/>
    <w:rsid w:val="00611B9C"/>
    <w:rsid w:val="00611EC6"/>
    <w:rsid w:val="006122BF"/>
    <w:rsid w:val="006126DF"/>
    <w:rsid w:val="006128D9"/>
    <w:rsid w:val="00613421"/>
    <w:rsid w:val="0061394C"/>
    <w:rsid w:val="00613B8D"/>
    <w:rsid w:val="00613F35"/>
    <w:rsid w:val="00614047"/>
    <w:rsid w:val="006141B6"/>
    <w:rsid w:val="0061438F"/>
    <w:rsid w:val="00614B49"/>
    <w:rsid w:val="00614BEB"/>
    <w:rsid w:val="00615A83"/>
    <w:rsid w:val="00615B8D"/>
    <w:rsid w:val="00615DDB"/>
    <w:rsid w:val="006164C3"/>
    <w:rsid w:val="00616675"/>
    <w:rsid w:val="00616F48"/>
    <w:rsid w:val="006175D4"/>
    <w:rsid w:val="00617885"/>
    <w:rsid w:val="006179D1"/>
    <w:rsid w:val="006205D4"/>
    <w:rsid w:val="006207DC"/>
    <w:rsid w:val="00620832"/>
    <w:rsid w:val="00620C64"/>
    <w:rsid w:val="006219E6"/>
    <w:rsid w:val="00621B68"/>
    <w:rsid w:val="00621FA4"/>
    <w:rsid w:val="00622355"/>
    <w:rsid w:val="0062261B"/>
    <w:rsid w:val="00622F3B"/>
    <w:rsid w:val="006232C8"/>
    <w:rsid w:val="006234BC"/>
    <w:rsid w:val="00623569"/>
    <w:rsid w:val="00623709"/>
    <w:rsid w:val="00623726"/>
    <w:rsid w:val="00624026"/>
    <w:rsid w:val="0062402A"/>
    <w:rsid w:val="006247F1"/>
    <w:rsid w:val="00624812"/>
    <w:rsid w:val="00624977"/>
    <w:rsid w:val="00624EC2"/>
    <w:rsid w:val="006251CD"/>
    <w:rsid w:val="0062530E"/>
    <w:rsid w:val="006254C6"/>
    <w:rsid w:val="006256BE"/>
    <w:rsid w:val="006256D7"/>
    <w:rsid w:val="00625AB6"/>
    <w:rsid w:val="00625CAF"/>
    <w:rsid w:val="00626203"/>
    <w:rsid w:val="00627003"/>
    <w:rsid w:val="006275B7"/>
    <w:rsid w:val="0062766C"/>
    <w:rsid w:val="00627CF4"/>
    <w:rsid w:val="006302C6"/>
    <w:rsid w:val="0063079C"/>
    <w:rsid w:val="00631282"/>
    <w:rsid w:val="00631468"/>
    <w:rsid w:val="00631B7E"/>
    <w:rsid w:val="00631CDF"/>
    <w:rsid w:val="00631D83"/>
    <w:rsid w:val="00631FA9"/>
    <w:rsid w:val="00632418"/>
    <w:rsid w:val="006326C7"/>
    <w:rsid w:val="00632996"/>
    <w:rsid w:val="00632A0F"/>
    <w:rsid w:val="00632DB0"/>
    <w:rsid w:val="006335D1"/>
    <w:rsid w:val="00633849"/>
    <w:rsid w:val="00633B6F"/>
    <w:rsid w:val="00633C97"/>
    <w:rsid w:val="00633CAA"/>
    <w:rsid w:val="00634008"/>
    <w:rsid w:val="00634277"/>
    <w:rsid w:val="0063438F"/>
    <w:rsid w:val="00634762"/>
    <w:rsid w:val="006348E0"/>
    <w:rsid w:val="00634962"/>
    <w:rsid w:val="00634B2A"/>
    <w:rsid w:val="00634DDB"/>
    <w:rsid w:val="0063582E"/>
    <w:rsid w:val="00635BCF"/>
    <w:rsid w:val="006366C1"/>
    <w:rsid w:val="0063697F"/>
    <w:rsid w:val="00636EBF"/>
    <w:rsid w:val="00636F1A"/>
    <w:rsid w:val="0063786A"/>
    <w:rsid w:val="00637B02"/>
    <w:rsid w:val="00637D6D"/>
    <w:rsid w:val="006400C5"/>
    <w:rsid w:val="006403E3"/>
    <w:rsid w:val="006403ED"/>
    <w:rsid w:val="00640B02"/>
    <w:rsid w:val="00640B20"/>
    <w:rsid w:val="0064151A"/>
    <w:rsid w:val="00641978"/>
    <w:rsid w:val="00641A7A"/>
    <w:rsid w:val="00641FD6"/>
    <w:rsid w:val="00642496"/>
    <w:rsid w:val="00642A13"/>
    <w:rsid w:val="00643161"/>
    <w:rsid w:val="006431E7"/>
    <w:rsid w:val="00643AA9"/>
    <w:rsid w:val="006441B8"/>
    <w:rsid w:val="006444E3"/>
    <w:rsid w:val="0064460A"/>
    <w:rsid w:val="00645577"/>
    <w:rsid w:val="00645A4D"/>
    <w:rsid w:val="00646551"/>
    <w:rsid w:val="00646661"/>
    <w:rsid w:val="006466D3"/>
    <w:rsid w:val="00646A3E"/>
    <w:rsid w:val="00646AA5"/>
    <w:rsid w:val="00646C96"/>
    <w:rsid w:val="00646E05"/>
    <w:rsid w:val="00646E84"/>
    <w:rsid w:val="006477AC"/>
    <w:rsid w:val="00647A2E"/>
    <w:rsid w:val="00647C90"/>
    <w:rsid w:val="00647DEC"/>
    <w:rsid w:val="006500A5"/>
    <w:rsid w:val="006508A4"/>
    <w:rsid w:val="00651313"/>
    <w:rsid w:val="0065218F"/>
    <w:rsid w:val="006522F8"/>
    <w:rsid w:val="00652614"/>
    <w:rsid w:val="006528B0"/>
    <w:rsid w:val="006529AE"/>
    <w:rsid w:val="00652E90"/>
    <w:rsid w:val="00653675"/>
    <w:rsid w:val="00653B5F"/>
    <w:rsid w:val="00653BD7"/>
    <w:rsid w:val="00653D56"/>
    <w:rsid w:val="006544CA"/>
    <w:rsid w:val="00654724"/>
    <w:rsid w:val="00654A9D"/>
    <w:rsid w:val="00655324"/>
    <w:rsid w:val="00655519"/>
    <w:rsid w:val="006558C7"/>
    <w:rsid w:val="00655E38"/>
    <w:rsid w:val="006560D2"/>
    <w:rsid w:val="00656308"/>
    <w:rsid w:val="00656425"/>
    <w:rsid w:val="00656777"/>
    <w:rsid w:val="00657507"/>
    <w:rsid w:val="00657697"/>
    <w:rsid w:val="006578E2"/>
    <w:rsid w:val="00657B7A"/>
    <w:rsid w:val="00657DF8"/>
    <w:rsid w:val="00657F79"/>
    <w:rsid w:val="00660063"/>
    <w:rsid w:val="006604A0"/>
    <w:rsid w:val="00660AD0"/>
    <w:rsid w:val="00660F77"/>
    <w:rsid w:val="006612CC"/>
    <w:rsid w:val="00661429"/>
    <w:rsid w:val="00661493"/>
    <w:rsid w:val="00661A39"/>
    <w:rsid w:val="00661EED"/>
    <w:rsid w:val="0066228A"/>
    <w:rsid w:val="0066235B"/>
    <w:rsid w:val="006623D2"/>
    <w:rsid w:val="00662B9A"/>
    <w:rsid w:val="00662C31"/>
    <w:rsid w:val="00662D09"/>
    <w:rsid w:val="0066344E"/>
    <w:rsid w:val="0066387A"/>
    <w:rsid w:val="00663935"/>
    <w:rsid w:val="00663E33"/>
    <w:rsid w:val="006640DA"/>
    <w:rsid w:val="00664315"/>
    <w:rsid w:val="00664537"/>
    <w:rsid w:val="00664658"/>
    <w:rsid w:val="006646A1"/>
    <w:rsid w:val="00664D21"/>
    <w:rsid w:val="00664DC6"/>
    <w:rsid w:val="00664FA1"/>
    <w:rsid w:val="00665112"/>
    <w:rsid w:val="00665233"/>
    <w:rsid w:val="00665318"/>
    <w:rsid w:val="00665E06"/>
    <w:rsid w:val="006660FE"/>
    <w:rsid w:val="006664EE"/>
    <w:rsid w:val="0066661A"/>
    <w:rsid w:val="00666A11"/>
    <w:rsid w:val="00666A4F"/>
    <w:rsid w:val="00666EF6"/>
    <w:rsid w:val="00667400"/>
    <w:rsid w:val="0066767B"/>
    <w:rsid w:val="006678DB"/>
    <w:rsid w:val="00667C27"/>
    <w:rsid w:val="00671277"/>
    <w:rsid w:val="006717A0"/>
    <w:rsid w:val="00671A33"/>
    <w:rsid w:val="00671B26"/>
    <w:rsid w:val="00671C15"/>
    <w:rsid w:val="00671CDC"/>
    <w:rsid w:val="00671D37"/>
    <w:rsid w:val="00671F85"/>
    <w:rsid w:val="00671FD3"/>
    <w:rsid w:val="00671FF6"/>
    <w:rsid w:val="0067228A"/>
    <w:rsid w:val="00672335"/>
    <w:rsid w:val="00672581"/>
    <w:rsid w:val="00672598"/>
    <w:rsid w:val="0067306D"/>
    <w:rsid w:val="00673424"/>
    <w:rsid w:val="00673442"/>
    <w:rsid w:val="006737A5"/>
    <w:rsid w:val="00673C2D"/>
    <w:rsid w:val="00673D07"/>
    <w:rsid w:val="0067440A"/>
    <w:rsid w:val="006746E6"/>
    <w:rsid w:val="00674A53"/>
    <w:rsid w:val="00674AD0"/>
    <w:rsid w:val="00674C7C"/>
    <w:rsid w:val="00674EA7"/>
    <w:rsid w:val="0067504C"/>
    <w:rsid w:val="006751AE"/>
    <w:rsid w:val="0067526B"/>
    <w:rsid w:val="0067531B"/>
    <w:rsid w:val="0067546D"/>
    <w:rsid w:val="00675D6F"/>
    <w:rsid w:val="00676198"/>
    <w:rsid w:val="00676259"/>
    <w:rsid w:val="006764E0"/>
    <w:rsid w:val="00676C7F"/>
    <w:rsid w:val="00676D67"/>
    <w:rsid w:val="00677376"/>
    <w:rsid w:val="00677A58"/>
    <w:rsid w:val="00677B98"/>
    <w:rsid w:val="00677D65"/>
    <w:rsid w:val="00677DCC"/>
    <w:rsid w:val="00680088"/>
    <w:rsid w:val="00680215"/>
    <w:rsid w:val="006804C2"/>
    <w:rsid w:val="006804C3"/>
    <w:rsid w:val="006808A9"/>
    <w:rsid w:val="00680BB6"/>
    <w:rsid w:val="00680E1E"/>
    <w:rsid w:val="00680E38"/>
    <w:rsid w:val="00680FF7"/>
    <w:rsid w:val="00681053"/>
    <w:rsid w:val="006811FA"/>
    <w:rsid w:val="0068193A"/>
    <w:rsid w:val="00681C6A"/>
    <w:rsid w:val="00681DB3"/>
    <w:rsid w:val="006825CE"/>
    <w:rsid w:val="006828E7"/>
    <w:rsid w:val="00682BC9"/>
    <w:rsid w:val="00683184"/>
    <w:rsid w:val="006835C2"/>
    <w:rsid w:val="00684160"/>
    <w:rsid w:val="00684179"/>
    <w:rsid w:val="006841A3"/>
    <w:rsid w:val="006845E5"/>
    <w:rsid w:val="006846F3"/>
    <w:rsid w:val="00684CC1"/>
    <w:rsid w:val="00684DD7"/>
    <w:rsid w:val="00685228"/>
    <w:rsid w:val="00686913"/>
    <w:rsid w:val="00686AE4"/>
    <w:rsid w:val="00686BA2"/>
    <w:rsid w:val="00686DA6"/>
    <w:rsid w:val="00686ECA"/>
    <w:rsid w:val="00686F81"/>
    <w:rsid w:val="006876A3"/>
    <w:rsid w:val="00687D1C"/>
    <w:rsid w:val="006900EA"/>
    <w:rsid w:val="00690340"/>
    <w:rsid w:val="00690491"/>
    <w:rsid w:val="00690574"/>
    <w:rsid w:val="0069063F"/>
    <w:rsid w:val="00690900"/>
    <w:rsid w:val="006909C2"/>
    <w:rsid w:val="00690A56"/>
    <w:rsid w:val="00690AED"/>
    <w:rsid w:val="00690C60"/>
    <w:rsid w:val="00690D28"/>
    <w:rsid w:val="0069103E"/>
    <w:rsid w:val="006910BD"/>
    <w:rsid w:val="006911D1"/>
    <w:rsid w:val="00691228"/>
    <w:rsid w:val="006919F7"/>
    <w:rsid w:val="00691F9C"/>
    <w:rsid w:val="006921E9"/>
    <w:rsid w:val="006925BC"/>
    <w:rsid w:val="0069273A"/>
    <w:rsid w:val="00692746"/>
    <w:rsid w:val="006927FD"/>
    <w:rsid w:val="00692845"/>
    <w:rsid w:val="00692DCF"/>
    <w:rsid w:val="00692EDC"/>
    <w:rsid w:val="00692FB9"/>
    <w:rsid w:val="00693616"/>
    <w:rsid w:val="0069370E"/>
    <w:rsid w:val="0069405B"/>
    <w:rsid w:val="00694ECC"/>
    <w:rsid w:val="0069503A"/>
    <w:rsid w:val="006951B4"/>
    <w:rsid w:val="006951D2"/>
    <w:rsid w:val="0069545C"/>
    <w:rsid w:val="00695461"/>
    <w:rsid w:val="00695E06"/>
    <w:rsid w:val="0069612B"/>
    <w:rsid w:val="00696141"/>
    <w:rsid w:val="00696430"/>
    <w:rsid w:val="00696B61"/>
    <w:rsid w:val="00697126"/>
    <w:rsid w:val="006973C3"/>
    <w:rsid w:val="006976A9"/>
    <w:rsid w:val="00697B5E"/>
    <w:rsid w:val="00697CBE"/>
    <w:rsid w:val="006A0046"/>
    <w:rsid w:val="006A00D6"/>
    <w:rsid w:val="006A0244"/>
    <w:rsid w:val="006A04F5"/>
    <w:rsid w:val="006A05A4"/>
    <w:rsid w:val="006A09B7"/>
    <w:rsid w:val="006A0A03"/>
    <w:rsid w:val="006A0A71"/>
    <w:rsid w:val="006A0ED6"/>
    <w:rsid w:val="006A130B"/>
    <w:rsid w:val="006A186D"/>
    <w:rsid w:val="006A1E93"/>
    <w:rsid w:val="006A2587"/>
    <w:rsid w:val="006A2712"/>
    <w:rsid w:val="006A29D3"/>
    <w:rsid w:val="006A2C13"/>
    <w:rsid w:val="006A2CF3"/>
    <w:rsid w:val="006A3736"/>
    <w:rsid w:val="006A3B0A"/>
    <w:rsid w:val="006A3BE1"/>
    <w:rsid w:val="006A3DEF"/>
    <w:rsid w:val="006A3E83"/>
    <w:rsid w:val="006A431A"/>
    <w:rsid w:val="006A4E61"/>
    <w:rsid w:val="006A502C"/>
    <w:rsid w:val="006A5200"/>
    <w:rsid w:val="006A52D1"/>
    <w:rsid w:val="006A5636"/>
    <w:rsid w:val="006A569E"/>
    <w:rsid w:val="006A614B"/>
    <w:rsid w:val="006A6500"/>
    <w:rsid w:val="006A70BE"/>
    <w:rsid w:val="006A70F8"/>
    <w:rsid w:val="006A7198"/>
    <w:rsid w:val="006A7242"/>
    <w:rsid w:val="006A7468"/>
    <w:rsid w:val="006A756A"/>
    <w:rsid w:val="006A78CE"/>
    <w:rsid w:val="006A7A2D"/>
    <w:rsid w:val="006B0042"/>
    <w:rsid w:val="006B0215"/>
    <w:rsid w:val="006B04A2"/>
    <w:rsid w:val="006B084B"/>
    <w:rsid w:val="006B0BA9"/>
    <w:rsid w:val="006B0CF9"/>
    <w:rsid w:val="006B0EF2"/>
    <w:rsid w:val="006B0FC2"/>
    <w:rsid w:val="006B16BC"/>
    <w:rsid w:val="006B1952"/>
    <w:rsid w:val="006B1D2D"/>
    <w:rsid w:val="006B1F11"/>
    <w:rsid w:val="006B1F9B"/>
    <w:rsid w:val="006B22DA"/>
    <w:rsid w:val="006B2750"/>
    <w:rsid w:val="006B29B2"/>
    <w:rsid w:val="006B2AF7"/>
    <w:rsid w:val="006B2B7D"/>
    <w:rsid w:val="006B2C66"/>
    <w:rsid w:val="006B305F"/>
    <w:rsid w:val="006B31FF"/>
    <w:rsid w:val="006B32AD"/>
    <w:rsid w:val="006B3561"/>
    <w:rsid w:val="006B369B"/>
    <w:rsid w:val="006B375E"/>
    <w:rsid w:val="006B3991"/>
    <w:rsid w:val="006B3EE1"/>
    <w:rsid w:val="006B40A0"/>
    <w:rsid w:val="006B42A6"/>
    <w:rsid w:val="006B4534"/>
    <w:rsid w:val="006B466A"/>
    <w:rsid w:val="006B46A5"/>
    <w:rsid w:val="006B49F6"/>
    <w:rsid w:val="006B507D"/>
    <w:rsid w:val="006B51D8"/>
    <w:rsid w:val="006B5B2D"/>
    <w:rsid w:val="006B625A"/>
    <w:rsid w:val="006B6787"/>
    <w:rsid w:val="006B6895"/>
    <w:rsid w:val="006B7530"/>
    <w:rsid w:val="006B775B"/>
    <w:rsid w:val="006B7907"/>
    <w:rsid w:val="006B7A88"/>
    <w:rsid w:val="006B7B58"/>
    <w:rsid w:val="006B7D42"/>
    <w:rsid w:val="006C02E3"/>
    <w:rsid w:val="006C0620"/>
    <w:rsid w:val="006C0DD8"/>
    <w:rsid w:val="006C14F0"/>
    <w:rsid w:val="006C156E"/>
    <w:rsid w:val="006C1850"/>
    <w:rsid w:val="006C1A17"/>
    <w:rsid w:val="006C1B7C"/>
    <w:rsid w:val="006C25C2"/>
    <w:rsid w:val="006C2796"/>
    <w:rsid w:val="006C31CF"/>
    <w:rsid w:val="006C31FC"/>
    <w:rsid w:val="006C34A8"/>
    <w:rsid w:val="006C3673"/>
    <w:rsid w:val="006C413E"/>
    <w:rsid w:val="006C4145"/>
    <w:rsid w:val="006C4507"/>
    <w:rsid w:val="006C4540"/>
    <w:rsid w:val="006C4686"/>
    <w:rsid w:val="006C4722"/>
    <w:rsid w:val="006C4B4B"/>
    <w:rsid w:val="006C4BF5"/>
    <w:rsid w:val="006C4CEB"/>
    <w:rsid w:val="006C5469"/>
    <w:rsid w:val="006C578E"/>
    <w:rsid w:val="006C5A46"/>
    <w:rsid w:val="006C5AC6"/>
    <w:rsid w:val="006C5F4D"/>
    <w:rsid w:val="006C6398"/>
    <w:rsid w:val="006C63AE"/>
    <w:rsid w:val="006C6493"/>
    <w:rsid w:val="006C6DDC"/>
    <w:rsid w:val="006C6EF3"/>
    <w:rsid w:val="006C738C"/>
    <w:rsid w:val="006C768C"/>
    <w:rsid w:val="006C78FD"/>
    <w:rsid w:val="006D0203"/>
    <w:rsid w:val="006D07F7"/>
    <w:rsid w:val="006D099C"/>
    <w:rsid w:val="006D09B1"/>
    <w:rsid w:val="006D0AB5"/>
    <w:rsid w:val="006D1474"/>
    <w:rsid w:val="006D1530"/>
    <w:rsid w:val="006D1C95"/>
    <w:rsid w:val="006D1F47"/>
    <w:rsid w:val="006D247D"/>
    <w:rsid w:val="006D28CE"/>
    <w:rsid w:val="006D28DE"/>
    <w:rsid w:val="006D2972"/>
    <w:rsid w:val="006D29D8"/>
    <w:rsid w:val="006D318C"/>
    <w:rsid w:val="006D3FDB"/>
    <w:rsid w:val="006D410B"/>
    <w:rsid w:val="006D4311"/>
    <w:rsid w:val="006D4D26"/>
    <w:rsid w:val="006D529B"/>
    <w:rsid w:val="006D5499"/>
    <w:rsid w:val="006D5FFD"/>
    <w:rsid w:val="006D60CB"/>
    <w:rsid w:val="006D6DF3"/>
    <w:rsid w:val="006D7315"/>
    <w:rsid w:val="006D73AA"/>
    <w:rsid w:val="006D73CD"/>
    <w:rsid w:val="006D743E"/>
    <w:rsid w:val="006D78C3"/>
    <w:rsid w:val="006D7A9B"/>
    <w:rsid w:val="006D7BC8"/>
    <w:rsid w:val="006E0108"/>
    <w:rsid w:val="006E04F4"/>
    <w:rsid w:val="006E069A"/>
    <w:rsid w:val="006E0809"/>
    <w:rsid w:val="006E0D75"/>
    <w:rsid w:val="006E113A"/>
    <w:rsid w:val="006E1B08"/>
    <w:rsid w:val="006E1C39"/>
    <w:rsid w:val="006E1D16"/>
    <w:rsid w:val="006E1D9C"/>
    <w:rsid w:val="006E2299"/>
    <w:rsid w:val="006E24B9"/>
    <w:rsid w:val="006E30CB"/>
    <w:rsid w:val="006E30EE"/>
    <w:rsid w:val="006E35E3"/>
    <w:rsid w:val="006E36C4"/>
    <w:rsid w:val="006E38F8"/>
    <w:rsid w:val="006E39BE"/>
    <w:rsid w:val="006E3EDA"/>
    <w:rsid w:val="006E411A"/>
    <w:rsid w:val="006E4BD5"/>
    <w:rsid w:val="006E51F0"/>
    <w:rsid w:val="006E55F0"/>
    <w:rsid w:val="006E5856"/>
    <w:rsid w:val="006E5BBD"/>
    <w:rsid w:val="006E6929"/>
    <w:rsid w:val="006E6A02"/>
    <w:rsid w:val="006E6D23"/>
    <w:rsid w:val="006E74BE"/>
    <w:rsid w:val="006E7EA1"/>
    <w:rsid w:val="006E7EB7"/>
    <w:rsid w:val="006F006E"/>
    <w:rsid w:val="006F0341"/>
    <w:rsid w:val="006F03A3"/>
    <w:rsid w:val="006F03EC"/>
    <w:rsid w:val="006F0769"/>
    <w:rsid w:val="006F0879"/>
    <w:rsid w:val="006F0A2D"/>
    <w:rsid w:val="006F1752"/>
    <w:rsid w:val="006F17C8"/>
    <w:rsid w:val="006F1A89"/>
    <w:rsid w:val="006F221D"/>
    <w:rsid w:val="006F2237"/>
    <w:rsid w:val="006F2455"/>
    <w:rsid w:val="006F2618"/>
    <w:rsid w:val="006F26C4"/>
    <w:rsid w:val="006F336A"/>
    <w:rsid w:val="006F3413"/>
    <w:rsid w:val="006F345C"/>
    <w:rsid w:val="006F3B2D"/>
    <w:rsid w:val="006F3D24"/>
    <w:rsid w:val="006F3DA8"/>
    <w:rsid w:val="006F43EB"/>
    <w:rsid w:val="006F47D9"/>
    <w:rsid w:val="006F5102"/>
    <w:rsid w:val="006F52E4"/>
    <w:rsid w:val="006F54A0"/>
    <w:rsid w:val="006F5635"/>
    <w:rsid w:val="006F5D78"/>
    <w:rsid w:val="006F60AF"/>
    <w:rsid w:val="006F6330"/>
    <w:rsid w:val="006F6426"/>
    <w:rsid w:val="006F723E"/>
    <w:rsid w:val="006F7682"/>
    <w:rsid w:val="006F7AE0"/>
    <w:rsid w:val="007005D1"/>
    <w:rsid w:val="0070076F"/>
    <w:rsid w:val="00700F31"/>
    <w:rsid w:val="007011F1"/>
    <w:rsid w:val="00701292"/>
    <w:rsid w:val="0070157C"/>
    <w:rsid w:val="00702025"/>
    <w:rsid w:val="007024A0"/>
    <w:rsid w:val="00702A00"/>
    <w:rsid w:val="00702B03"/>
    <w:rsid w:val="00702BF2"/>
    <w:rsid w:val="00702C8F"/>
    <w:rsid w:val="00702D8E"/>
    <w:rsid w:val="00702DCD"/>
    <w:rsid w:val="00702F5E"/>
    <w:rsid w:val="00703031"/>
    <w:rsid w:val="007036A8"/>
    <w:rsid w:val="00703C81"/>
    <w:rsid w:val="00703D8F"/>
    <w:rsid w:val="00703DB5"/>
    <w:rsid w:val="00703DF1"/>
    <w:rsid w:val="00703EA0"/>
    <w:rsid w:val="007040A1"/>
    <w:rsid w:val="00704238"/>
    <w:rsid w:val="007045F1"/>
    <w:rsid w:val="00704982"/>
    <w:rsid w:val="00704C4E"/>
    <w:rsid w:val="0070526E"/>
    <w:rsid w:val="00705380"/>
    <w:rsid w:val="00705705"/>
    <w:rsid w:val="00705817"/>
    <w:rsid w:val="00706344"/>
    <w:rsid w:val="007065E7"/>
    <w:rsid w:val="00706742"/>
    <w:rsid w:val="007067A9"/>
    <w:rsid w:val="00706F24"/>
    <w:rsid w:val="00706FDF"/>
    <w:rsid w:val="007103CF"/>
    <w:rsid w:val="00710779"/>
    <w:rsid w:val="00710848"/>
    <w:rsid w:val="00710AF7"/>
    <w:rsid w:val="00710CB3"/>
    <w:rsid w:val="00710F9F"/>
    <w:rsid w:val="007110EB"/>
    <w:rsid w:val="00711315"/>
    <w:rsid w:val="007117C1"/>
    <w:rsid w:val="007124C8"/>
    <w:rsid w:val="00712F97"/>
    <w:rsid w:val="00713351"/>
    <w:rsid w:val="00713412"/>
    <w:rsid w:val="00713555"/>
    <w:rsid w:val="007141B9"/>
    <w:rsid w:val="007143E8"/>
    <w:rsid w:val="0071456A"/>
    <w:rsid w:val="00714F8F"/>
    <w:rsid w:val="00715134"/>
    <w:rsid w:val="007152C7"/>
    <w:rsid w:val="007159A8"/>
    <w:rsid w:val="00715FAF"/>
    <w:rsid w:val="0071615A"/>
    <w:rsid w:val="00716746"/>
    <w:rsid w:val="00716D0A"/>
    <w:rsid w:val="00716DB8"/>
    <w:rsid w:val="00716EBF"/>
    <w:rsid w:val="007172F7"/>
    <w:rsid w:val="007177D5"/>
    <w:rsid w:val="00717A4D"/>
    <w:rsid w:val="00717CCB"/>
    <w:rsid w:val="00717FFC"/>
    <w:rsid w:val="0072024B"/>
    <w:rsid w:val="007206A5"/>
    <w:rsid w:val="007209C4"/>
    <w:rsid w:val="00720DB1"/>
    <w:rsid w:val="00721447"/>
    <w:rsid w:val="00721AFD"/>
    <w:rsid w:val="00721BE9"/>
    <w:rsid w:val="00722318"/>
    <w:rsid w:val="00722A4E"/>
    <w:rsid w:val="00722E86"/>
    <w:rsid w:val="00723889"/>
    <w:rsid w:val="00723FB1"/>
    <w:rsid w:val="0072443B"/>
    <w:rsid w:val="007248C0"/>
    <w:rsid w:val="007248F3"/>
    <w:rsid w:val="007249C0"/>
    <w:rsid w:val="007251A6"/>
    <w:rsid w:val="00725B52"/>
    <w:rsid w:val="00726354"/>
    <w:rsid w:val="00726473"/>
    <w:rsid w:val="0072684A"/>
    <w:rsid w:val="00726A76"/>
    <w:rsid w:val="00726CE0"/>
    <w:rsid w:val="00727057"/>
    <w:rsid w:val="00727777"/>
    <w:rsid w:val="0073000C"/>
    <w:rsid w:val="007305B6"/>
    <w:rsid w:val="0073073D"/>
    <w:rsid w:val="00730A8E"/>
    <w:rsid w:val="00730B6B"/>
    <w:rsid w:val="00730D87"/>
    <w:rsid w:val="007312CC"/>
    <w:rsid w:val="007313AC"/>
    <w:rsid w:val="0073140F"/>
    <w:rsid w:val="007318EE"/>
    <w:rsid w:val="00731C14"/>
    <w:rsid w:val="00731D0E"/>
    <w:rsid w:val="00731E71"/>
    <w:rsid w:val="007321C0"/>
    <w:rsid w:val="00732AE5"/>
    <w:rsid w:val="00732B5D"/>
    <w:rsid w:val="00732D1D"/>
    <w:rsid w:val="00732EF4"/>
    <w:rsid w:val="00732FA0"/>
    <w:rsid w:val="00733457"/>
    <w:rsid w:val="00733548"/>
    <w:rsid w:val="007349DD"/>
    <w:rsid w:val="00734BB4"/>
    <w:rsid w:val="00734D26"/>
    <w:rsid w:val="007355E4"/>
    <w:rsid w:val="00735A46"/>
    <w:rsid w:val="00735BE7"/>
    <w:rsid w:val="00735EEE"/>
    <w:rsid w:val="007363DC"/>
    <w:rsid w:val="00736449"/>
    <w:rsid w:val="007365E3"/>
    <w:rsid w:val="007369CE"/>
    <w:rsid w:val="00736B68"/>
    <w:rsid w:val="00737B3F"/>
    <w:rsid w:val="0074015B"/>
    <w:rsid w:val="0074025D"/>
    <w:rsid w:val="007406C7"/>
    <w:rsid w:val="007408AD"/>
    <w:rsid w:val="0074187B"/>
    <w:rsid w:val="00741B9E"/>
    <w:rsid w:val="00741D6D"/>
    <w:rsid w:val="00741F21"/>
    <w:rsid w:val="00742237"/>
    <w:rsid w:val="007427D2"/>
    <w:rsid w:val="00742CF0"/>
    <w:rsid w:val="00743101"/>
    <w:rsid w:val="00743900"/>
    <w:rsid w:val="00743ACF"/>
    <w:rsid w:val="00744032"/>
    <w:rsid w:val="0074425D"/>
    <w:rsid w:val="0074436A"/>
    <w:rsid w:val="00744415"/>
    <w:rsid w:val="00744425"/>
    <w:rsid w:val="00744530"/>
    <w:rsid w:val="00744933"/>
    <w:rsid w:val="00744C8F"/>
    <w:rsid w:val="007450FE"/>
    <w:rsid w:val="007451CD"/>
    <w:rsid w:val="007457BF"/>
    <w:rsid w:val="00745DEC"/>
    <w:rsid w:val="00745F9B"/>
    <w:rsid w:val="00746268"/>
    <w:rsid w:val="007465A1"/>
    <w:rsid w:val="00746757"/>
    <w:rsid w:val="007468DE"/>
    <w:rsid w:val="007468E8"/>
    <w:rsid w:val="00746E82"/>
    <w:rsid w:val="00747503"/>
    <w:rsid w:val="0074793E"/>
    <w:rsid w:val="00747D10"/>
    <w:rsid w:val="00747ED3"/>
    <w:rsid w:val="00747F18"/>
    <w:rsid w:val="00750138"/>
    <w:rsid w:val="007504B2"/>
    <w:rsid w:val="00750577"/>
    <w:rsid w:val="00751166"/>
    <w:rsid w:val="0075149A"/>
    <w:rsid w:val="00751508"/>
    <w:rsid w:val="00751510"/>
    <w:rsid w:val="007517BB"/>
    <w:rsid w:val="00752006"/>
    <w:rsid w:val="00752984"/>
    <w:rsid w:val="00752CAD"/>
    <w:rsid w:val="00753058"/>
    <w:rsid w:val="007532F9"/>
    <w:rsid w:val="007533FF"/>
    <w:rsid w:val="00753471"/>
    <w:rsid w:val="007540F7"/>
    <w:rsid w:val="00754A55"/>
    <w:rsid w:val="00754D14"/>
    <w:rsid w:val="00754D34"/>
    <w:rsid w:val="00754DDE"/>
    <w:rsid w:val="0075528D"/>
    <w:rsid w:val="00755ACA"/>
    <w:rsid w:val="00755E28"/>
    <w:rsid w:val="00755E70"/>
    <w:rsid w:val="0075647E"/>
    <w:rsid w:val="007564AA"/>
    <w:rsid w:val="00756866"/>
    <w:rsid w:val="00756B97"/>
    <w:rsid w:val="00756D21"/>
    <w:rsid w:val="00756DEA"/>
    <w:rsid w:val="00756EA0"/>
    <w:rsid w:val="00757FB5"/>
    <w:rsid w:val="00760083"/>
    <w:rsid w:val="007600A1"/>
    <w:rsid w:val="007602C6"/>
    <w:rsid w:val="0076079A"/>
    <w:rsid w:val="00760A31"/>
    <w:rsid w:val="00760B39"/>
    <w:rsid w:val="00760F90"/>
    <w:rsid w:val="00761285"/>
    <w:rsid w:val="007614FB"/>
    <w:rsid w:val="007616F2"/>
    <w:rsid w:val="00761C14"/>
    <w:rsid w:val="0076210D"/>
    <w:rsid w:val="007622D5"/>
    <w:rsid w:val="007624F0"/>
    <w:rsid w:val="00762C0A"/>
    <w:rsid w:val="00762EB9"/>
    <w:rsid w:val="00762F1E"/>
    <w:rsid w:val="00762F3E"/>
    <w:rsid w:val="0076346D"/>
    <w:rsid w:val="00763564"/>
    <w:rsid w:val="0076391B"/>
    <w:rsid w:val="00763A7A"/>
    <w:rsid w:val="00763AFF"/>
    <w:rsid w:val="00763B61"/>
    <w:rsid w:val="00763E4A"/>
    <w:rsid w:val="00763ECE"/>
    <w:rsid w:val="007640F0"/>
    <w:rsid w:val="007645E8"/>
    <w:rsid w:val="007648BB"/>
    <w:rsid w:val="007649C9"/>
    <w:rsid w:val="00764F7E"/>
    <w:rsid w:val="007650A5"/>
    <w:rsid w:val="0076576D"/>
    <w:rsid w:val="00765C68"/>
    <w:rsid w:val="00765EC5"/>
    <w:rsid w:val="007660CA"/>
    <w:rsid w:val="007669EB"/>
    <w:rsid w:val="00766A9B"/>
    <w:rsid w:val="00767712"/>
    <w:rsid w:val="007677E1"/>
    <w:rsid w:val="00767990"/>
    <w:rsid w:val="00770588"/>
    <w:rsid w:val="00770FA2"/>
    <w:rsid w:val="00770FE3"/>
    <w:rsid w:val="00771229"/>
    <w:rsid w:val="0077150F"/>
    <w:rsid w:val="00771A5F"/>
    <w:rsid w:val="00771B6C"/>
    <w:rsid w:val="00771C3F"/>
    <w:rsid w:val="007720EE"/>
    <w:rsid w:val="00772167"/>
    <w:rsid w:val="00772D64"/>
    <w:rsid w:val="007733D4"/>
    <w:rsid w:val="00773465"/>
    <w:rsid w:val="00773A57"/>
    <w:rsid w:val="0077435C"/>
    <w:rsid w:val="00774499"/>
    <w:rsid w:val="0077451E"/>
    <w:rsid w:val="007745F6"/>
    <w:rsid w:val="00774653"/>
    <w:rsid w:val="00774F4E"/>
    <w:rsid w:val="00775120"/>
    <w:rsid w:val="007752AA"/>
    <w:rsid w:val="0077575A"/>
    <w:rsid w:val="007759CE"/>
    <w:rsid w:val="00775FD8"/>
    <w:rsid w:val="0077654C"/>
    <w:rsid w:val="007765AE"/>
    <w:rsid w:val="0077716B"/>
    <w:rsid w:val="00777264"/>
    <w:rsid w:val="00777283"/>
    <w:rsid w:val="00777315"/>
    <w:rsid w:val="007777EB"/>
    <w:rsid w:val="0077788A"/>
    <w:rsid w:val="00777AA9"/>
    <w:rsid w:val="00777B5C"/>
    <w:rsid w:val="00780D64"/>
    <w:rsid w:val="00780E33"/>
    <w:rsid w:val="00780F17"/>
    <w:rsid w:val="00781662"/>
    <w:rsid w:val="007818A0"/>
    <w:rsid w:val="00781992"/>
    <w:rsid w:val="00781B37"/>
    <w:rsid w:val="00781DED"/>
    <w:rsid w:val="00781EAB"/>
    <w:rsid w:val="00782FEE"/>
    <w:rsid w:val="007839FF"/>
    <w:rsid w:val="007842CE"/>
    <w:rsid w:val="007842DD"/>
    <w:rsid w:val="00784532"/>
    <w:rsid w:val="00784893"/>
    <w:rsid w:val="00784973"/>
    <w:rsid w:val="00784D2A"/>
    <w:rsid w:val="00785961"/>
    <w:rsid w:val="00786083"/>
    <w:rsid w:val="007861DA"/>
    <w:rsid w:val="007862C8"/>
    <w:rsid w:val="007863AB"/>
    <w:rsid w:val="007864DD"/>
    <w:rsid w:val="00786A5D"/>
    <w:rsid w:val="00786B0A"/>
    <w:rsid w:val="00787040"/>
    <w:rsid w:val="0078707F"/>
    <w:rsid w:val="007871F2"/>
    <w:rsid w:val="00787543"/>
    <w:rsid w:val="00787D63"/>
    <w:rsid w:val="00787F91"/>
    <w:rsid w:val="00790423"/>
    <w:rsid w:val="00790D45"/>
    <w:rsid w:val="00790DC1"/>
    <w:rsid w:val="00791823"/>
    <w:rsid w:val="007918C7"/>
    <w:rsid w:val="00791C8B"/>
    <w:rsid w:val="00791E05"/>
    <w:rsid w:val="00791E9B"/>
    <w:rsid w:val="00792282"/>
    <w:rsid w:val="007925C8"/>
    <w:rsid w:val="00792995"/>
    <w:rsid w:val="00792FD9"/>
    <w:rsid w:val="007930D7"/>
    <w:rsid w:val="0079335A"/>
    <w:rsid w:val="00793682"/>
    <w:rsid w:val="007938EA"/>
    <w:rsid w:val="00793913"/>
    <w:rsid w:val="00793FA1"/>
    <w:rsid w:val="0079432D"/>
    <w:rsid w:val="007944C5"/>
    <w:rsid w:val="00794500"/>
    <w:rsid w:val="00794508"/>
    <w:rsid w:val="00794641"/>
    <w:rsid w:val="00794784"/>
    <w:rsid w:val="00794EAC"/>
    <w:rsid w:val="00794ED5"/>
    <w:rsid w:val="00794F0B"/>
    <w:rsid w:val="0079530A"/>
    <w:rsid w:val="007954D4"/>
    <w:rsid w:val="007959B5"/>
    <w:rsid w:val="00795A6A"/>
    <w:rsid w:val="00795A93"/>
    <w:rsid w:val="00795E4D"/>
    <w:rsid w:val="00795E8F"/>
    <w:rsid w:val="00795EF9"/>
    <w:rsid w:val="007963FC"/>
    <w:rsid w:val="007965D2"/>
    <w:rsid w:val="0079687C"/>
    <w:rsid w:val="00796AEE"/>
    <w:rsid w:val="007979DF"/>
    <w:rsid w:val="00797E9D"/>
    <w:rsid w:val="007A0374"/>
    <w:rsid w:val="007A0382"/>
    <w:rsid w:val="007A084C"/>
    <w:rsid w:val="007A10FA"/>
    <w:rsid w:val="007A19FE"/>
    <w:rsid w:val="007A1D8D"/>
    <w:rsid w:val="007A1EBA"/>
    <w:rsid w:val="007A22AA"/>
    <w:rsid w:val="007A2351"/>
    <w:rsid w:val="007A2816"/>
    <w:rsid w:val="007A3027"/>
    <w:rsid w:val="007A354E"/>
    <w:rsid w:val="007A35AB"/>
    <w:rsid w:val="007A40A9"/>
    <w:rsid w:val="007A4335"/>
    <w:rsid w:val="007A4F64"/>
    <w:rsid w:val="007A525C"/>
    <w:rsid w:val="007A5292"/>
    <w:rsid w:val="007A5ABB"/>
    <w:rsid w:val="007A5FBA"/>
    <w:rsid w:val="007A680A"/>
    <w:rsid w:val="007A6AD5"/>
    <w:rsid w:val="007A6BA6"/>
    <w:rsid w:val="007A7804"/>
    <w:rsid w:val="007A7B9C"/>
    <w:rsid w:val="007A7D07"/>
    <w:rsid w:val="007B039B"/>
    <w:rsid w:val="007B08A8"/>
    <w:rsid w:val="007B08D0"/>
    <w:rsid w:val="007B129E"/>
    <w:rsid w:val="007B1587"/>
    <w:rsid w:val="007B1B03"/>
    <w:rsid w:val="007B21BB"/>
    <w:rsid w:val="007B227F"/>
    <w:rsid w:val="007B2485"/>
    <w:rsid w:val="007B26FB"/>
    <w:rsid w:val="007B2A3C"/>
    <w:rsid w:val="007B2F6C"/>
    <w:rsid w:val="007B3592"/>
    <w:rsid w:val="007B3904"/>
    <w:rsid w:val="007B415D"/>
    <w:rsid w:val="007B46F0"/>
    <w:rsid w:val="007B4875"/>
    <w:rsid w:val="007B4B81"/>
    <w:rsid w:val="007B4F7C"/>
    <w:rsid w:val="007B52AC"/>
    <w:rsid w:val="007B59D4"/>
    <w:rsid w:val="007B59EA"/>
    <w:rsid w:val="007B5AE3"/>
    <w:rsid w:val="007B5C0C"/>
    <w:rsid w:val="007B5C69"/>
    <w:rsid w:val="007B5DA7"/>
    <w:rsid w:val="007B6389"/>
    <w:rsid w:val="007B693C"/>
    <w:rsid w:val="007B6A1C"/>
    <w:rsid w:val="007B6B96"/>
    <w:rsid w:val="007B6C52"/>
    <w:rsid w:val="007B74DF"/>
    <w:rsid w:val="007B76D4"/>
    <w:rsid w:val="007B7893"/>
    <w:rsid w:val="007B7CF0"/>
    <w:rsid w:val="007C17F3"/>
    <w:rsid w:val="007C1B87"/>
    <w:rsid w:val="007C1C81"/>
    <w:rsid w:val="007C1CB4"/>
    <w:rsid w:val="007C1F7D"/>
    <w:rsid w:val="007C2242"/>
    <w:rsid w:val="007C2685"/>
    <w:rsid w:val="007C31C0"/>
    <w:rsid w:val="007C3C4B"/>
    <w:rsid w:val="007C3EC4"/>
    <w:rsid w:val="007C41D7"/>
    <w:rsid w:val="007C436E"/>
    <w:rsid w:val="007C46CE"/>
    <w:rsid w:val="007C46F1"/>
    <w:rsid w:val="007C6729"/>
    <w:rsid w:val="007C6AE5"/>
    <w:rsid w:val="007C6CD2"/>
    <w:rsid w:val="007C7098"/>
    <w:rsid w:val="007C73AA"/>
    <w:rsid w:val="007C750F"/>
    <w:rsid w:val="007C7A23"/>
    <w:rsid w:val="007D00DA"/>
    <w:rsid w:val="007D04F9"/>
    <w:rsid w:val="007D0A41"/>
    <w:rsid w:val="007D0BB5"/>
    <w:rsid w:val="007D11C0"/>
    <w:rsid w:val="007D1889"/>
    <w:rsid w:val="007D18CF"/>
    <w:rsid w:val="007D1FC0"/>
    <w:rsid w:val="007D217F"/>
    <w:rsid w:val="007D2D37"/>
    <w:rsid w:val="007D351F"/>
    <w:rsid w:val="007D372A"/>
    <w:rsid w:val="007D3890"/>
    <w:rsid w:val="007D4684"/>
    <w:rsid w:val="007D4812"/>
    <w:rsid w:val="007D5430"/>
    <w:rsid w:val="007D566B"/>
    <w:rsid w:val="007D576E"/>
    <w:rsid w:val="007D5B0A"/>
    <w:rsid w:val="007D6113"/>
    <w:rsid w:val="007D61B0"/>
    <w:rsid w:val="007D66DC"/>
    <w:rsid w:val="007D673C"/>
    <w:rsid w:val="007D6929"/>
    <w:rsid w:val="007D6FA7"/>
    <w:rsid w:val="007D6FBB"/>
    <w:rsid w:val="007D719F"/>
    <w:rsid w:val="007D74BD"/>
    <w:rsid w:val="007D74EF"/>
    <w:rsid w:val="007D7850"/>
    <w:rsid w:val="007D7BCB"/>
    <w:rsid w:val="007E006E"/>
    <w:rsid w:val="007E00F8"/>
    <w:rsid w:val="007E02AC"/>
    <w:rsid w:val="007E0958"/>
    <w:rsid w:val="007E0C5B"/>
    <w:rsid w:val="007E0F98"/>
    <w:rsid w:val="007E10A2"/>
    <w:rsid w:val="007E13BB"/>
    <w:rsid w:val="007E1508"/>
    <w:rsid w:val="007E1C09"/>
    <w:rsid w:val="007E205B"/>
    <w:rsid w:val="007E27C4"/>
    <w:rsid w:val="007E2B6A"/>
    <w:rsid w:val="007E2ED8"/>
    <w:rsid w:val="007E2FD3"/>
    <w:rsid w:val="007E3016"/>
    <w:rsid w:val="007E3547"/>
    <w:rsid w:val="007E364D"/>
    <w:rsid w:val="007E3D94"/>
    <w:rsid w:val="007E5323"/>
    <w:rsid w:val="007E5518"/>
    <w:rsid w:val="007E567C"/>
    <w:rsid w:val="007E5A3B"/>
    <w:rsid w:val="007E5D28"/>
    <w:rsid w:val="007E60EB"/>
    <w:rsid w:val="007E671A"/>
    <w:rsid w:val="007E67BB"/>
    <w:rsid w:val="007E7474"/>
    <w:rsid w:val="007E77DF"/>
    <w:rsid w:val="007E7921"/>
    <w:rsid w:val="007E7A28"/>
    <w:rsid w:val="007E7BF2"/>
    <w:rsid w:val="007F0D07"/>
    <w:rsid w:val="007F0F1C"/>
    <w:rsid w:val="007F102A"/>
    <w:rsid w:val="007F1642"/>
    <w:rsid w:val="007F1653"/>
    <w:rsid w:val="007F1854"/>
    <w:rsid w:val="007F21EB"/>
    <w:rsid w:val="007F2433"/>
    <w:rsid w:val="007F295F"/>
    <w:rsid w:val="007F2C7F"/>
    <w:rsid w:val="007F2D1D"/>
    <w:rsid w:val="007F3026"/>
    <w:rsid w:val="007F3A05"/>
    <w:rsid w:val="007F3A34"/>
    <w:rsid w:val="007F3B74"/>
    <w:rsid w:val="007F3C9D"/>
    <w:rsid w:val="007F3E56"/>
    <w:rsid w:val="007F3F22"/>
    <w:rsid w:val="007F40B6"/>
    <w:rsid w:val="007F4365"/>
    <w:rsid w:val="007F4738"/>
    <w:rsid w:val="007F48B7"/>
    <w:rsid w:val="007F48E6"/>
    <w:rsid w:val="007F49DA"/>
    <w:rsid w:val="007F4DA9"/>
    <w:rsid w:val="007F4F65"/>
    <w:rsid w:val="007F50F3"/>
    <w:rsid w:val="007F54C7"/>
    <w:rsid w:val="007F5593"/>
    <w:rsid w:val="007F5C1B"/>
    <w:rsid w:val="007F5FB0"/>
    <w:rsid w:val="007F67F2"/>
    <w:rsid w:val="007F69C7"/>
    <w:rsid w:val="007F700E"/>
    <w:rsid w:val="007F717B"/>
    <w:rsid w:val="007F71C1"/>
    <w:rsid w:val="007F754C"/>
    <w:rsid w:val="007F77A6"/>
    <w:rsid w:val="007F7A7B"/>
    <w:rsid w:val="007F7D9D"/>
    <w:rsid w:val="007F7E58"/>
    <w:rsid w:val="00800261"/>
    <w:rsid w:val="008002EA"/>
    <w:rsid w:val="00800399"/>
    <w:rsid w:val="00800B00"/>
    <w:rsid w:val="00801004"/>
    <w:rsid w:val="008010AD"/>
    <w:rsid w:val="008013B7"/>
    <w:rsid w:val="008014F0"/>
    <w:rsid w:val="00801D63"/>
    <w:rsid w:val="008021BF"/>
    <w:rsid w:val="008024C6"/>
    <w:rsid w:val="00803AB1"/>
    <w:rsid w:val="008042F5"/>
    <w:rsid w:val="00804448"/>
    <w:rsid w:val="008044CA"/>
    <w:rsid w:val="00804D94"/>
    <w:rsid w:val="008050C6"/>
    <w:rsid w:val="008058C9"/>
    <w:rsid w:val="0080594D"/>
    <w:rsid w:val="00805A54"/>
    <w:rsid w:val="00806139"/>
    <w:rsid w:val="00806365"/>
    <w:rsid w:val="00806A9E"/>
    <w:rsid w:val="00806E9B"/>
    <w:rsid w:val="00806ED6"/>
    <w:rsid w:val="00806F1B"/>
    <w:rsid w:val="008070B5"/>
    <w:rsid w:val="0080716C"/>
    <w:rsid w:val="008071F5"/>
    <w:rsid w:val="0081007F"/>
    <w:rsid w:val="00810111"/>
    <w:rsid w:val="00810192"/>
    <w:rsid w:val="00810BF9"/>
    <w:rsid w:val="00810DFA"/>
    <w:rsid w:val="00811090"/>
    <w:rsid w:val="008116CC"/>
    <w:rsid w:val="008118EF"/>
    <w:rsid w:val="0081205C"/>
    <w:rsid w:val="008121A2"/>
    <w:rsid w:val="00812338"/>
    <w:rsid w:val="00812906"/>
    <w:rsid w:val="00812DD5"/>
    <w:rsid w:val="00813114"/>
    <w:rsid w:val="00813137"/>
    <w:rsid w:val="0081391D"/>
    <w:rsid w:val="00813F3E"/>
    <w:rsid w:val="0081411E"/>
    <w:rsid w:val="0081491A"/>
    <w:rsid w:val="0081493D"/>
    <w:rsid w:val="00814EE5"/>
    <w:rsid w:val="008150B1"/>
    <w:rsid w:val="00815218"/>
    <w:rsid w:val="00815287"/>
    <w:rsid w:val="00815A08"/>
    <w:rsid w:val="00815E11"/>
    <w:rsid w:val="008163F2"/>
    <w:rsid w:val="0081646D"/>
    <w:rsid w:val="008166E2"/>
    <w:rsid w:val="008167B1"/>
    <w:rsid w:val="00816A4F"/>
    <w:rsid w:val="00816B63"/>
    <w:rsid w:val="00816D0D"/>
    <w:rsid w:val="0081749F"/>
    <w:rsid w:val="00817C9F"/>
    <w:rsid w:val="00817D34"/>
    <w:rsid w:val="00817DED"/>
    <w:rsid w:val="00817DFA"/>
    <w:rsid w:val="00817F0A"/>
    <w:rsid w:val="00820F40"/>
    <w:rsid w:val="0082107C"/>
    <w:rsid w:val="00821849"/>
    <w:rsid w:val="0082190B"/>
    <w:rsid w:val="008219C5"/>
    <w:rsid w:val="00821D54"/>
    <w:rsid w:val="008223AB"/>
    <w:rsid w:val="00822800"/>
    <w:rsid w:val="008231D7"/>
    <w:rsid w:val="0082375F"/>
    <w:rsid w:val="008238E5"/>
    <w:rsid w:val="0082436C"/>
    <w:rsid w:val="00824627"/>
    <w:rsid w:val="00824B95"/>
    <w:rsid w:val="008254B6"/>
    <w:rsid w:val="0082584A"/>
    <w:rsid w:val="008259C7"/>
    <w:rsid w:val="00825C53"/>
    <w:rsid w:val="00825CF7"/>
    <w:rsid w:val="00825F3F"/>
    <w:rsid w:val="00826570"/>
    <w:rsid w:val="00826868"/>
    <w:rsid w:val="00826A56"/>
    <w:rsid w:val="008271F7"/>
    <w:rsid w:val="008271F8"/>
    <w:rsid w:val="0082745D"/>
    <w:rsid w:val="008276F3"/>
    <w:rsid w:val="00827822"/>
    <w:rsid w:val="008278FF"/>
    <w:rsid w:val="008279F9"/>
    <w:rsid w:val="00827DA1"/>
    <w:rsid w:val="00827ED7"/>
    <w:rsid w:val="0083010C"/>
    <w:rsid w:val="00830271"/>
    <w:rsid w:val="00830369"/>
    <w:rsid w:val="00830840"/>
    <w:rsid w:val="00830BE7"/>
    <w:rsid w:val="0083130D"/>
    <w:rsid w:val="008314C8"/>
    <w:rsid w:val="008317CE"/>
    <w:rsid w:val="008317E1"/>
    <w:rsid w:val="00831904"/>
    <w:rsid w:val="00831C3D"/>
    <w:rsid w:val="00831F59"/>
    <w:rsid w:val="00832369"/>
    <w:rsid w:val="00832478"/>
    <w:rsid w:val="008328FD"/>
    <w:rsid w:val="00832917"/>
    <w:rsid w:val="00832D22"/>
    <w:rsid w:val="008331B1"/>
    <w:rsid w:val="008338FC"/>
    <w:rsid w:val="00833C77"/>
    <w:rsid w:val="00833CEC"/>
    <w:rsid w:val="008341DC"/>
    <w:rsid w:val="00834308"/>
    <w:rsid w:val="0083459B"/>
    <w:rsid w:val="00834732"/>
    <w:rsid w:val="008347FA"/>
    <w:rsid w:val="00834C51"/>
    <w:rsid w:val="00834D0E"/>
    <w:rsid w:val="00834D31"/>
    <w:rsid w:val="0083505E"/>
    <w:rsid w:val="00835325"/>
    <w:rsid w:val="00835818"/>
    <w:rsid w:val="00835B4F"/>
    <w:rsid w:val="00835E76"/>
    <w:rsid w:val="008361D8"/>
    <w:rsid w:val="008362BE"/>
    <w:rsid w:val="00836A41"/>
    <w:rsid w:val="00836A88"/>
    <w:rsid w:val="00836F78"/>
    <w:rsid w:val="00836FB9"/>
    <w:rsid w:val="008375F8"/>
    <w:rsid w:val="00837621"/>
    <w:rsid w:val="0083797D"/>
    <w:rsid w:val="008405D8"/>
    <w:rsid w:val="0084066A"/>
    <w:rsid w:val="00840789"/>
    <w:rsid w:val="008409C2"/>
    <w:rsid w:val="00840C9A"/>
    <w:rsid w:val="00840D86"/>
    <w:rsid w:val="00840E04"/>
    <w:rsid w:val="008410A3"/>
    <w:rsid w:val="008414E1"/>
    <w:rsid w:val="00841791"/>
    <w:rsid w:val="00841C18"/>
    <w:rsid w:val="00841D19"/>
    <w:rsid w:val="00842072"/>
    <w:rsid w:val="00842986"/>
    <w:rsid w:val="00842B12"/>
    <w:rsid w:val="00842F79"/>
    <w:rsid w:val="00843A01"/>
    <w:rsid w:val="00843CCF"/>
    <w:rsid w:val="0084469E"/>
    <w:rsid w:val="00844710"/>
    <w:rsid w:val="0084480B"/>
    <w:rsid w:val="00845262"/>
    <w:rsid w:val="0084526D"/>
    <w:rsid w:val="00845417"/>
    <w:rsid w:val="00845A91"/>
    <w:rsid w:val="00845CA6"/>
    <w:rsid w:val="008463C9"/>
    <w:rsid w:val="008469C1"/>
    <w:rsid w:val="00846EC9"/>
    <w:rsid w:val="0084763E"/>
    <w:rsid w:val="00850092"/>
    <w:rsid w:val="00850705"/>
    <w:rsid w:val="00850B44"/>
    <w:rsid w:val="00850E61"/>
    <w:rsid w:val="008513EE"/>
    <w:rsid w:val="00851833"/>
    <w:rsid w:val="00851CE9"/>
    <w:rsid w:val="00851D44"/>
    <w:rsid w:val="00851EB3"/>
    <w:rsid w:val="0085225E"/>
    <w:rsid w:val="0085289E"/>
    <w:rsid w:val="00852EBA"/>
    <w:rsid w:val="00852F43"/>
    <w:rsid w:val="008535E4"/>
    <w:rsid w:val="00853A3D"/>
    <w:rsid w:val="00853EB2"/>
    <w:rsid w:val="00853EE5"/>
    <w:rsid w:val="0085417E"/>
    <w:rsid w:val="0085456B"/>
    <w:rsid w:val="00854CD8"/>
    <w:rsid w:val="00854F8A"/>
    <w:rsid w:val="00855434"/>
    <w:rsid w:val="0085590D"/>
    <w:rsid w:val="00855F66"/>
    <w:rsid w:val="00856001"/>
    <w:rsid w:val="0085600D"/>
    <w:rsid w:val="00856447"/>
    <w:rsid w:val="0085655A"/>
    <w:rsid w:val="008565BA"/>
    <w:rsid w:val="00856B10"/>
    <w:rsid w:val="00857338"/>
    <w:rsid w:val="00857417"/>
    <w:rsid w:val="008577FA"/>
    <w:rsid w:val="0085790C"/>
    <w:rsid w:val="008579F4"/>
    <w:rsid w:val="00857D28"/>
    <w:rsid w:val="00857E8F"/>
    <w:rsid w:val="00860272"/>
    <w:rsid w:val="00860469"/>
    <w:rsid w:val="008607A0"/>
    <w:rsid w:val="008610A2"/>
    <w:rsid w:val="008612A4"/>
    <w:rsid w:val="00861377"/>
    <w:rsid w:val="00861AC6"/>
    <w:rsid w:val="00861C62"/>
    <w:rsid w:val="00862637"/>
    <w:rsid w:val="00863357"/>
    <w:rsid w:val="008634A7"/>
    <w:rsid w:val="008638BE"/>
    <w:rsid w:val="008638EE"/>
    <w:rsid w:val="00863D57"/>
    <w:rsid w:val="00864352"/>
    <w:rsid w:val="00864643"/>
    <w:rsid w:val="00864907"/>
    <w:rsid w:val="00864D0E"/>
    <w:rsid w:val="00864D1D"/>
    <w:rsid w:val="00864DB4"/>
    <w:rsid w:val="00865277"/>
    <w:rsid w:val="00865554"/>
    <w:rsid w:val="0086598A"/>
    <w:rsid w:val="00865C42"/>
    <w:rsid w:val="00865D31"/>
    <w:rsid w:val="00866481"/>
    <w:rsid w:val="0086672F"/>
    <w:rsid w:val="00866DDF"/>
    <w:rsid w:val="00867180"/>
    <w:rsid w:val="00867582"/>
    <w:rsid w:val="0086791C"/>
    <w:rsid w:val="00867BA7"/>
    <w:rsid w:val="0087062C"/>
    <w:rsid w:val="00870670"/>
    <w:rsid w:val="008709F3"/>
    <w:rsid w:val="00870CF3"/>
    <w:rsid w:val="00871254"/>
    <w:rsid w:val="00871B74"/>
    <w:rsid w:val="00871C4D"/>
    <w:rsid w:val="00871F0B"/>
    <w:rsid w:val="00871F75"/>
    <w:rsid w:val="00872388"/>
    <w:rsid w:val="00872ABE"/>
    <w:rsid w:val="00872B19"/>
    <w:rsid w:val="00872C4B"/>
    <w:rsid w:val="00872EBE"/>
    <w:rsid w:val="008732D7"/>
    <w:rsid w:val="00873457"/>
    <w:rsid w:val="00873558"/>
    <w:rsid w:val="0087358E"/>
    <w:rsid w:val="008735B8"/>
    <w:rsid w:val="00873872"/>
    <w:rsid w:val="0087401D"/>
    <w:rsid w:val="008746CF"/>
    <w:rsid w:val="00874BDA"/>
    <w:rsid w:val="00875040"/>
    <w:rsid w:val="0087509E"/>
    <w:rsid w:val="0087562E"/>
    <w:rsid w:val="0087588C"/>
    <w:rsid w:val="008767B6"/>
    <w:rsid w:val="00876925"/>
    <w:rsid w:val="00876DD8"/>
    <w:rsid w:val="0087758D"/>
    <w:rsid w:val="008776CB"/>
    <w:rsid w:val="008778D4"/>
    <w:rsid w:val="00877941"/>
    <w:rsid w:val="00877AD4"/>
    <w:rsid w:val="00877ADD"/>
    <w:rsid w:val="00877F98"/>
    <w:rsid w:val="008800A7"/>
    <w:rsid w:val="008804F7"/>
    <w:rsid w:val="00880610"/>
    <w:rsid w:val="0088069A"/>
    <w:rsid w:val="0088085E"/>
    <w:rsid w:val="00880861"/>
    <w:rsid w:val="00881114"/>
    <w:rsid w:val="00881250"/>
    <w:rsid w:val="00881295"/>
    <w:rsid w:val="008814B5"/>
    <w:rsid w:val="00881A60"/>
    <w:rsid w:val="00881C69"/>
    <w:rsid w:val="008820E8"/>
    <w:rsid w:val="0088251F"/>
    <w:rsid w:val="00882D21"/>
    <w:rsid w:val="008834C8"/>
    <w:rsid w:val="0088476A"/>
    <w:rsid w:val="00884AA1"/>
    <w:rsid w:val="00884C85"/>
    <w:rsid w:val="00884FC6"/>
    <w:rsid w:val="00884FFE"/>
    <w:rsid w:val="00885615"/>
    <w:rsid w:val="00885999"/>
    <w:rsid w:val="00886289"/>
    <w:rsid w:val="0088644E"/>
    <w:rsid w:val="00886620"/>
    <w:rsid w:val="00886B9F"/>
    <w:rsid w:val="00886BCF"/>
    <w:rsid w:val="00886DAA"/>
    <w:rsid w:val="0088768E"/>
    <w:rsid w:val="00887981"/>
    <w:rsid w:val="008900A8"/>
    <w:rsid w:val="00890211"/>
    <w:rsid w:val="00890424"/>
    <w:rsid w:val="008904F4"/>
    <w:rsid w:val="00890C43"/>
    <w:rsid w:val="00890E60"/>
    <w:rsid w:val="00890FFD"/>
    <w:rsid w:val="0089157B"/>
    <w:rsid w:val="0089161F"/>
    <w:rsid w:val="008916BB"/>
    <w:rsid w:val="008916E2"/>
    <w:rsid w:val="00891E70"/>
    <w:rsid w:val="00892518"/>
    <w:rsid w:val="008925F6"/>
    <w:rsid w:val="00892706"/>
    <w:rsid w:val="008927F8"/>
    <w:rsid w:val="00892ADA"/>
    <w:rsid w:val="00893055"/>
    <w:rsid w:val="00893140"/>
    <w:rsid w:val="0089317F"/>
    <w:rsid w:val="008933DC"/>
    <w:rsid w:val="0089357E"/>
    <w:rsid w:val="00893D7B"/>
    <w:rsid w:val="00893EC0"/>
    <w:rsid w:val="00893FBD"/>
    <w:rsid w:val="00894F8B"/>
    <w:rsid w:val="00895536"/>
    <w:rsid w:val="008956C2"/>
    <w:rsid w:val="00895A27"/>
    <w:rsid w:val="00895C88"/>
    <w:rsid w:val="00895EA0"/>
    <w:rsid w:val="008961CF"/>
    <w:rsid w:val="00896695"/>
    <w:rsid w:val="00896E79"/>
    <w:rsid w:val="00896F4F"/>
    <w:rsid w:val="00897079"/>
    <w:rsid w:val="0089725D"/>
    <w:rsid w:val="008973C7"/>
    <w:rsid w:val="00897591"/>
    <w:rsid w:val="00897803"/>
    <w:rsid w:val="00897BA3"/>
    <w:rsid w:val="00897C00"/>
    <w:rsid w:val="008A03A3"/>
    <w:rsid w:val="008A04A8"/>
    <w:rsid w:val="008A0B57"/>
    <w:rsid w:val="008A0DC3"/>
    <w:rsid w:val="008A0FE1"/>
    <w:rsid w:val="008A1657"/>
    <w:rsid w:val="008A1678"/>
    <w:rsid w:val="008A1FCE"/>
    <w:rsid w:val="008A219A"/>
    <w:rsid w:val="008A23AB"/>
    <w:rsid w:val="008A265C"/>
    <w:rsid w:val="008A2772"/>
    <w:rsid w:val="008A2C15"/>
    <w:rsid w:val="008A2DD6"/>
    <w:rsid w:val="008A2E22"/>
    <w:rsid w:val="008A3928"/>
    <w:rsid w:val="008A3AAF"/>
    <w:rsid w:val="008A3B1E"/>
    <w:rsid w:val="008A3E38"/>
    <w:rsid w:val="008A3EAB"/>
    <w:rsid w:val="008A40F8"/>
    <w:rsid w:val="008A441C"/>
    <w:rsid w:val="008A4C51"/>
    <w:rsid w:val="008A4CEC"/>
    <w:rsid w:val="008A534C"/>
    <w:rsid w:val="008A5374"/>
    <w:rsid w:val="008A564A"/>
    <w:rsid w:val="008A5D45"/>
    <w:rsid w:val="008A607E"/>
    <w:rsid w:val="008A68C4"/>
    <w:rsid w:val="008A6A2D"/>
    <w:rsid w:val="008A7253"/>
    <w:rsid w:val="008A7523"/>
    <w:rsid w:val="008A75EC"/>
    <w:rsid w:val="008A7708"/>
    <w:rsid w:val="008A7AC1"/>
    <w:rsid w:val="008A7C2A"/>
    <w:rsid w:val="008A7E6F"/>
    <w:rsid w:val="008A7EFA"/>
    <w:rsid w:val="008B056B"/>
    <w:rsid w:val="008B06B0"/>
    <w:rsid w:val="008B07D4"/>
    <w:rsid w:val="008B0ABC"/>
    <w:rsid w:val="008B0B44"/>
    <w:rsid w:val="008B0BA1"/>
    <w:rsid w:val="008B0C4D"/>
    <w:rsid w:val="008B0D72"/>
    <w:rsid w:val="008B14F0"/>
    <w:rsid w:val="008B15CC"/>
    <w:rsid w:val="008B22C5"/>
    <w:rsid w:val="008B25CC"/>
    <w:rsid w:val="008B2976"/>
    <w:rsid w:val="008B2991"/>
    <w:rsid w:val="008B2BA4"/>
    <w:rsid w:val="008B3002"/>
    <w:rsid w:val="008B35CB"/>
    <w:rsid w:val="008B35CD"/>
    <w:rsid w:val="008B3964"/>
    <w:rsid w:val="008B3C84"/>
    <w:rsid w:val="008B3F82"/>
    <w:rsid w:val="008B4A56"/>
    <w:rsid w:val="008B4CCA"/>
    <w:rsid w:val="008B51C7"/>
    <w:rsid w:val="008B52DB"/>
    <w:rsid w:val="008B5409"/>
    <w:rsid w:val="008B5728"/>
    <w:rsid w:val="008B5A46"/>
    <w:rsid w:val="008B5E45"/>
    <w:rsid w:val="008B71EC"/>
    <w:rsid w:val="008B7A06"/>
    <w:rsid w:val="008C008A"/>
    <w:rsid w:val="008C038A"/>
    <w:rsid w:val="008C043E"/>
    <w:rsid w:val="008C05A0"/>
    <w:rsid w:val="008C0805"/>
    <w:rsid w:val="008C0CA7"/>
    <w:rsid w:val="008C0D33"/>
    <w:rsid w:val="008C1975"/>
    <w:rsid w:val="008C1B19"/>
    <w:rsid w:val="008C1C95"/>
    <w:rsid w:val="008C2468"/>
    <w:rsid w:val="008C25C9"/>
    <w:rsid w:val="008C2BE1"/>
    <w:rsid w:val="008C2DBE"/>
    <w:rsid w:val="008C32EB"/>
    <w:rsid w:val="008C3418"/>
    <w:rsid w:val="008C4175"/>
    <w:rsid w:val="008C469A"/>
    <w:rsid w:val="008C4811"/>
    <w:rsid w:val="008C4B7C"/>
    <w:rsid w:val="008C4BF4"/>
    <w:rsid w:val="008C4D3D"/>
    <w:rsid w:val="008C4D7D"/>
    <w:rsid w:val="008C4DE8"/>
    <w:rsid w:val="008C502C"/>
    <w:rsid w:val="008C53FD"/>
    <w:rsid w:val="008C58A6"/>
    <w:rsid w:val="008C5A77"/>
    <w:rsid w:val="008C5ACF"/>
    <w:rsid w:val="008C608C"/>
    <w:rsid w:val="008C6118"/>
    <w:rsid w:val="008C61EF"/>
    <w:rsid w:val="008C643F"/>
    <w:rsid w:val="008C71D7"/>
    <w:rsid w:val="008C73FA"/>
    <w:rsid w:val="008C764F"/>
    <w:rsid w:val="008C77E5"/>
    <w:rsid w:val="008C79AF"/>
    <w:rsid w:val="008D05B4"/>
    <w:rsid w:val="008D1081"/>
    <w:rsid w:val="008D11E0"/>
    <w:rsid w:val="008D15D2"/>
    <w:rsid w:val="008D19F4"/>
    <w:rsid w:val="008D1D30"/>
    <w:rsid w:val="008D2045"/>
    <w:rsid w:val="008D22D6"/>
    <w:rsid w:val="008D25C3"/>
    <w:rsid w:val="008D25F5"/>
    <w:rsid w:val="008D2965"/>
    <w:rsid w:val="008D2B52"/>
    <w:rsid w:val="008D2B6B"/>
    <w:rsid w:val="008D2B73"/>
    <w:rsid w:val="008D2F21"/>
    <w:rsid w:val="008D336A"/>
    <w:rsid w:val="008D386B"/>
    <w:rsid w:val="008D3C9B"/>
    <w:rsid w:val="008D3C9D"/>
    <w:rsid w:val="008D3CDE"/>
    <w:rsid w:val="008D42DB"/>
    <w:rsid w:val="008D4763"/>
    <w:rsid w:val="008D4ACF"/>
    <w:rsid w:val="008D4C70"/>
    <w:rsid w:val="008D4F70"/>
    <w:rsid w:val="008D53F8"/>
    <w:rsid w:val="008D56A8"/>
    <w:rsid w:val="008D5C39"/>
    <w:rsid w:val="008D5CAB"/>
    <w:rsid w:val="008D625E"/>
    <w:rsid w:val="008D6508"/>
    <w:rsid w:val="008D6794"/>
    <w:rsid w:val="008D6AD5"/>
    <w:rsid w:val="008D6CFA"/>
    <w:rsid w:val="008D6D2E"/>
    <w:rsid w:val="008D701D"/>
    <w:rsid w:val="008D767D"/>
    <w:rsid w:val="008D772D"/>
    <w:rsid w:val="008D77F6"/>
    <w:rsid w:val="008D7E9C"/>
    <w:rsid w:val="008D7EF1"/>
    <w:rsid w:val="008E022A"/>
    <w:rsid w:val="008E0976"/>
    <w:rsid w:val="008E0A52"/>
    <w:rsid w:val="008E0B9B"/>
    <w:rsid w:val="008E12D6"/>
    <w:rsid w:val="008E190C"/>
    <w:rsid w:val="008E1D44"/>
    <w:rsid w:val="008E23FB"/>
    <w:rsid w:val="008E2729"/>
    <w:rsid w:val="008E2B77"/>
    <w:rsid w:val="008E3582"/>
    <w:rsid w:val="008E3B22"/>
    <w:rsid w:val="008E3D65"/>
    <w:rsid w:val="008E4131"/>
    <w:rsid w:val="008E4FC1"/>
    <w:rsid w:val="008E56AE"/>
    <w:rsid w:val="008E579E"/>
    <w:rsid w:val="008E5A99"/>
    <w:rsid w:val="008E5DE1"/>
    <w:rsid w:val="008E6095"/>
    <w:rsid w:val="008E6D56"/>
    <w:rsid w:val="008E6D73"/>
    <w:rsid w:val="008E70C5"/>
    <w:rsid w:val="008E7332"/>
    <w:rsid w:val="008E7361"/>
    <w:rsid w:val="008E75DE"/>
    <w:rsid w:val="008E76CC"/>
    <w:rsid w:val="008E7B22"/>
    <w:rsid w:val="008E7E16"/>
    <w:rsid w:val="008E7ECD"/>
    <w:rsid w:val="008E7F78"/>
    <w:rsid w:val="008F0017"/>
    <w:rsid w:val="008F00AE"/>
    <w:rsid w:val="008F0851"/>
    <w:rsid w:val="008F09DF"/>
    <w:rsid w:val="008F0AF8"/>
    <w:rsid w:val="008F0E80"/>
    <w:rsid w:val="008F0EEC"/>
    <w:rsid w:val="008F111B"/>
    <w:rsid w:val="008F118B"/>
    <w:rsid w:val="008F133E"/>
    <w:rsid w:val="008F15E7"/>
    <w:rsid w:val="008F188C"/>
    <w:rsid w:val="008F18CA"/>
    <w:rsid w:val="008F1971"/>
    <w:rsid w:val="008F1D6A"/>
    <w:rsid w:val="008F210A"/>
    <w:rsid w:val="008F24B9"/>
    <w:rsid w:val="008F26E5"/>
    <w:rsid w:val="008F2AF0"/>
    <w:rsid w:val="008F2B29"/>
    <w:rsid w:val="008F2C69"/>
    <w:rsid w:val="008F2F3F"/>
    <w:rsid w:val="008F30D0"/>
    <w:rsid w:val="008F33D5"/>
    <w:rsid w:val="008F41F2"/>
    <w:rsid w:val="008F45C1"/>
    <w:rsid w:val="008F4683"/>
    <w:rsid w:val="008F4C54"/>
    <w:rsid w:val="008F50F5"/>
    <w:rsid w:val="008F5BF9"/>
    <w:rsid w:val="008F6282"/>
    <w:rsid w:val="008F7024"/>
    <w:rsid w:val="008F73FF"/>
    <w:rsid w:val="008F77DF"/>
    <w:rsid w:val="008F7B05"/>
    <w:rsid w:val="008F7E4C"/>
    <w:rsid w:val="008F7E5A"/>
    <w:rsid w:val="009002C9"/>
    <w:rsid w:val="009004D8"/>
    <w:rsid w:val="00900D16"/>
    <w:rsid w:val="00900F53"/>
    <w:rsid w:val="0090130E"/>
    <w:rsid w:val="009016DF"/>
    <w:rsid w:val="00901C6D"/>
    <w:rsid w:val="00902136"/>
    <w:rsid w:val="00902353"/>
    <w:rsid w:val="00902636"/>
    <w:rsid w:val="00902BBA"/>
    <w:rsid w:val="00902E41"/>
    <w:rsid w:val="00902FC0"/>
    <w:rsid w:val="0090354F"/>
    <w:rsid w:val="0090358C"/>
    <w:rsid w:val="0090364B"/>
    <w:rsid w:val="009038C1"/>
    <w:rsid w:val="009038E3"/>
    <w:rsid w:val="00903FF5"/>
    <w:rsid w:val="00904286"/>
    <w:rsid w:val="00904448"/>
    <w:rsid w:val="00904A63"/>
    <w:rsid w:val="0090513F"/>
    <w:rsid w:val="00905DBC"/>
    <w:rsid w:val="009061CC"/>
    <w:rsid w:val="009064FE"/>
    <w:rsid w:val="009065A1"/>
    <w:rsid w:val="0090682D"/>
    <w:rsid w:val="00906E71"/>
    <w:rsid w:val="009070E7"/>
    <w:rsid w:val="00907231"/>
    <w:rsid w:val="0090732F"/>
    <w:rsid w:val="00907360"/>
    <w:rsid w:val="0090791F"/>
    <w:rsid w:val="00907A98"/>
    <w:rsid w:val="0091008D"/>
    <w:rsid w:val="009100CE"/>
    <w:rsid w:val="00910319"/>
    <w:rsid w:val="00910580"/>
    <w:rsid w:val="00910B32"/>
    <w:rsid w:val="00910B38"/>
    <w:rsid w:val="00910B8D"/>
    <w:rsid w:val="009116B5"/>
    <w:rsid w:val="00911D0A"/>
    <w:rsid w:val="00911E69"/>
    <w:rsid w:val="00912896"/>
    <w:rsid w:val="00912B4B"/>
    <w:rsid w:val="00912C3A"/>
    <w:rsid w:val="00912FF1"/>
    <w:rsid w:val="009132C1"/>
    <w:rsid w:val="009138BB"/>
    <w:rsid w:val="00913CC9"/>
    <w:rsid w:val="00913DB4"/>
    <w:rsid w:val="00914068"/>
    <w:rsid w:val="009140CC"/>
    <w:rsid w:val="00914556"/>
    <w:rsid w:val="00915858"/>
    <w:rsid w:val="00915BD3"/>
    <w:rsid w:val="0091614E"/>
    <w:rsid w:val="00916250"/>
    <w:rsid w:val="009165C0"/>
    <w:rsid w:val="00916B42"/>
    <w:rsid w:val="00916E77"/>
    <w:rsid w:val="00916E7E"/>
    <w:rsid w:val="00916F14"/>
    <w:rsid w:val="00916F4D"/>
    <w:rsid w:val="00917797"/>
    <w:rsid w:val="00917DC4"/>
    <w:rsid w:val="0092041C"/>
    <w:rsid w:val="0092048A"/>
    <w:rsid w:val="00921687"/>
    <w:rsid w:val="009216A5"/>
    <w:rsid w:val="009217E0"/>
    <w:rsid w:val="00921C64"/>
    <w:rsid w:val="00921D66"/>
    <w:rsid w:val="009222D0"/>
    <w:rsid w:val="00922588"/>
    <w:rsid w:val="00922AD2"/>
    <w:rsid w:val="00922D56"/>
    <w:rsid w:val="00923FA4"/>
    <w:rsid w:val="00924001"/>
    <w:rsid w:val="00924470"/>
    <w:rsid w:val="00924C6F"/>
    <w:rsid w:val="00924CF1"/>
    <w:rsid w:val="00924CFF"/>
    <w:rsid w:val="00925421"/>
    <w:rsid w:val="00925B84"/>
    <w:rsid w:val="009262E3"/>
    <w:rsid w:val="009266B9"/>
    <w:rsid w:val="00926B95"/>
    <w:rsid w:val="00926E2B"/>
    <w:rsid w:val="00927348"/>
    <w:rsid w:val="0092782D"/>
    <w:rsid w:val="00927F0E"/>
    <w:rsid w:val="009305ED"/>
    <w:rsid w:val="009308F0"/>
    <w:rsid w:val="00930B98"/>
    <w:rsid w:val="00930CE3"/>
    <w:rsid w:val="00930D03"/>
    <w:rsid w:val="00930D4F"/>
    <w:rsid w:val="00931BB6"/>
    <w:rsid w:val="00931C61"/>
    <w:rsid w:val="009321C9"/>
    <w:rsid w:val="00932225"/>
    <w:rsid w:val="009322C7"/>
    <w:rsid w:val="009322EF"/>
    <w:rsid w:val="00932E2C"/>
    <w:rsid w:val="00933260"/>
    <w:rsid w:val="0093367F"/>
    <w:rsid w:val="0093372B"/>
    <w:rsid w:val="009337EA"/>
    <w:rsid w:val="00933891"/>
    <w:rsid w:val="00933D48"/>
    <w:rsid w:val="00933D66"/>
    <w:rsid w:val="00933E88"/>
    <w:rsid w:val="00933F71"/>
    <w:rsid w:val="00934D2B"/>
    <w:rsid w:val="00934D85"/>
    <w:rsid w:val="009354A8"/>
    <w:rsid w:val="00935688"/>
    <w:rsid w:val="00935892"/>
    <w:rsid w:val="00935E24"/>
    <w:rsid w:val="009365F9"/>
    <w:rsid w:val="00936A2F"/>
    <w:rsid w:val="00937126"/>
    <w:rsid w:val="009373B5"/>
    <w:rsid w:val="00937416"/>
    <w:rsid w:val="00940196"/>
    <w:rsid w:val="00940398"/>
    <w:rsid w:val="00940A29"/>
    <w:rsid w:val="00940EDD"/>
    <w:rsid w:val="009413CD"/>
    <w:rsid w:val="00941467"/>
    <w:rsid w:val="0094175F"/>
    <w:rsid w:val="0094183A"/>
    <w:rsid w:val="00941A36"/>
    <w:rsid w:val="00942836"/>
    <w:rsid w:val="0094285D"/>
    <w:rsid w:val="0094315D"/>
    <w:rsid w:val="009431A9"/>
    <w:rsid w:val="0094329F"/>
    <w:rsid w:val="00943604"/>
    <w:rsid w:val="00943738"/>
    <w:rsid w:val="00943A99"/>
    <w:rsid w:val="0094411D"/>
    <w:rsid w:val="009441A9"/>
    <w:rsid w:val="009443AA"/>
    <w:rsid w:val="00944948"/>
    <w:rsid w:val="00944E8A"/>
    <w:rsid w:val="009450F4"/>
    <w:rsid w:val="00945133"/>
    <w:rsid w:val="00945174"/>
    <w:rsid w:val="0094590E"/>
    <w:rsid w:val="00945AD7"/>
    <w:rsid w:val="00945BBA"/>
    <w:rsid w:val="00946020"/>
    <w:rsid w:val="00946C5F"/>
    <w:rsid w:val="00946EC2"/>
    <w:rsid w:val="00946F34"/>
    <w:rsid w:val="009470ED"/>
    <w:rsid w:val="0094712D"/>
    <w:rsid w:val="00947352"/>
    <w:rsid w:val="00947DE9"/>
    <w:rsid w:val="00947ECC"/>
    <w:rsid w:val="009505D8"/>
    <w:rsid w:val="00950A97"/>
    <w:rsid w:val="00950C92"/>
    <w:rsid w:val="00950FE6"/>
    <w:rsid w:val="009511A4"/>
    <w:rsid w:val="00951E83"/>
    <w:rsid w:val="00952030"/>
    <w:rsid w:val="009526EC"/>
    <w:rsid w:val="00952E14"/>
    <w:rsid w:val="00952FC4"/>
    <w:rsid w:val="00953382"/>
    <w:rsid w:val="009533F9"/>
    <w:rsid w:val="00953B03"/>
    <w:rsid w:val="00954003"/>
    <w:rsid w:val="009541D3"/>
    <w:rsid w:val="0095458E"/>
    <w:rsid w:val="00954AF0"/>
    <w:rsid w:val="00954BA1"/>
    <w:rsid w:val="00954EBF"/>
    <w:rsid w:val="00955A37"/>
    <w:rsid w:val="00955BE5"/>
    <w:rsid w:val="00955C9D"/>
    <w:rsid w:val="0095679C"/>
    <w:rsid w:val="0095701C"/>
    <w:rsid w:val="00957280"/>
    <w:rsid w:val="00957CC5"/>
    <w:rsid w:val="00960629"/>
    <w:rsid w:val="00961467"/>
    <w:rsid w:val="0096173E"/>
    <w:rsid w:val="009618A6"/>
    <w:rsid w:val="00961CD1"/>
    <w:rsid w:val="00962328"/>
    <w:rsid w:val="00962CD9"/>
    <w:rsid w:val="0096319C"/>
    <w:rsid w:val="00963248"/>
    <w:rsid w:val="0096347F"/>
    <w:rsid w:val="0096348A"/>
    <w:rsid w:val="0096413D"/>
    <w:rsid w:val="0096414F"/>
    <w:rsid w:val="00964D9A"/>
    <w:rsid w:val="009658AB"/>
    <w:rsid w:val="00966182"/>
    <w:rsid w:val="00966821"/>
    <w:rsid w:val="00966A2B"/>
    <w:rsid w:val="00966D65"/>
    <w:rsid w:val="0096701A"/>
    <w:rsid w:val="00967103"/>
    <w:rsid w:val="009671D5"/>
    <w:rsid w:val="009675D3"/>
    <w:rsid w:val="0096768F"/>
    <w:rsid w:val="00967AAE"/>
    <w:rsid w:val="00967C61"/>
    <w:rsid w:val="00967CA1"/>
    <w:rsid w:val="00967CA8"/>
    <w:rsid w:val="009700E1"/>
    <w:rsid w:val="0097059A"/>
    <w:rsid w:val="00970778"/>
    <w:rsid w:val="009708E4"/>
    <w:rsid w:val="00970912"/>
    <w:rsid w:val="009711D5"/>
    <w:rsid w:val="009712DC"/>
    <w:rsid w:val="0097233F"/>
    <w:rsid w:val="009723C2"/>
    <w:rsid w:val="0097279A"/>
    <w:rsid w:val="00972880"/>
    <w:rsid w:val="00972885"/>
    <w:rsid w:val="00972894"/>
    <w:rsid w:val="00972F28"/>
    <w:rsid w:val="009732C3"/>
    <w:rsid w:val="009734D9"/>
    <w:rsid w:val="00973655"/>
    <w:rsid w:val="0097370E"/>
    <w:rsid w:val="00973F7B"/>
    <w:rsid w:val="00974262"/>
    <w:rsid w:val="009742CC"/>
    <w:rsid w:val="00974613"/>
    <w:rsid w:val="00974CD8"/>
    <w:rsid w:val="00975434"/>
    <w:rsid w:val="00975486"/>
    <w:rsid w:val="0097568F"/>
    <w:rsid w:val="009759EE"/>
    <w:rsid w:val="00975C6D"/>
    <w:rsid w:val="0097612C"/>
    <w:rsid w:val="00976213"/>
    <w:rsid w:val="0097622F"/>
    <w:rsid w:val="009764F0"/>
    <w:rsid w:val="0097664B"/>
    <w:rsid w:val="009767E6"/>
    <w:rsid w:val="00976C6B"/>
    <w:rsid w:val="00976CF4"/>
    <w:rsid w:val="00977058"/>
    <w:rsid w:val="00977903"/>
    <w:rsid w:val="00977B28"/>
    <w:rsid w:val="00977B56"/>
    <w:rsid w:val="009805FA"/>
    <w:rsid w:val="0098124B"/>
    <w:rsid w:val="00981A57"/>
    <w:rsid w:val="00981CFC"/>
    <w:rsid w:val="00981D15"/>
    <w:rsid w:val="00981DEC"/>
    <w:rsid w:val="0098217C"/>
    <w:rsid w:val="0098220B"/>
    <w:rsid w:val="00982A1D"/>
    <w:rsid w:val="00982BBC"/>
    <w:rsid w:val="00982C77"/>
    <w:rsid w:val="009831C4"/>
    <w:rsid w:val="009837A4"/>
    <w:rsid w:val="009838C2"/>
    <w:rsid w:val="00983925"/>
    <w:rsid w:val="0098396C"/>
    <w:rsid w:val="00983E07"/>
    <w:rsid w:val="00983F45"/>
    <w:rsid w:val="00984978"/>
    <w:rsid w:val="00984C3F"/>
    <w:rsid w:val="00984EAD"/>
    <w:rsid w:val="00984FFD"/>
    <w:rsid w:val="0098509D"/>
    <w:rsid w:val="009850D0"/>
    <w:rsid w:val="00985924"/>
    <w:rsid w:val="009863EB"/>
    <w:rsid w:val="00986C7E"/>
    <w:rsid w:val="00986EA5"/>
    <w:rsid w:val="009871EF"/>
    <w:rsid w:val="0098741B"/>
    <w:rsid w:val="00987841"/>
    <w:rsid w:val="00990644"/>
    <w:rsid w:val="00990755"/>
    <w:rsid w:val="00990CBD"/>
    <w:rsid w:val="0099172D"/>
    <w:rsid w:val="009918AD"/>
    <w:rsid w:val="00992486"/>
    <w:rsid w:val="009925C8"/>
    <w:rsid w:val="00992896"/>
    <w:rsid w:val="00992AFA"/>
    <w:rsid w:val="00992CE1"/>
    <w:rsid w:val="009932F6"/>
    <w:rsid w:val="00993891"/>
    <w:rsid w:val="00993A6C"/>
    <w:rsid w:val="00993ABE"/>
    <w:rsid w:val="00993C3F"/>
    <w:rsid w:val="00993F7A"/>
    <w:rsid w:val="0099401F"/>
    <w:rsid w:val="009940EA"/>
    <w:rsid w:val="009941C8"/>
    <w:rsid w:val="00994237"/>
    <w:rsid w:val="0099440A"/>
    <w:rsid w:val="00994478"/>
    <w:rsid w:val="00994837"/>
    <w:rsid w:val="00994DF2"/>
    <w:rsid w:val="009952BC"/>
    <w:rsid w:val="0099576E"/>
    <w:rsid w:val="00995837"/>
    <w:rsid w:val="00996825"/>
    <w:rsid w:val="00996B92"/>
    <w:rsid w:val="00996E92"/>
    <w:rsid w:val="00997713"/>
    <w:rsid w:val="009A007D"/>
    <w:rsid w:val="009A050E"/>
    <w:rsid w:val="009A0AD7"/>
    <w:rsid w:val="009A0D82"/>
    <w:rsid w:val="009A1232"/>
    <w:rsid w:val="009A1315"/>
    <w:rsid w:val="009A1677"/>
    <w:rsid w:val="009A1BFD"/>
    <w:rsid w:val="009A2C26"/>
    <w:rsid w:val="009A2CE8"/>
    <w:rsid w:val="009A2EB8"/>
    <w:rsid w:val="009A30B4"/>
    <w:rsid w:val="009A38EB"/>
    <w:rsid w:val="009A3B79"/>
    <w:rsid w:val="009A3D66"/>
    <w:rsid w:val="009A42F9"/>
    <w:rsid w:val="009A4514"/>
    <w:rsid w:val="009A470C"/>
    <w:rsid w:val="009A48CA"/>
    <w:rsid w:val="009A4E9A"/>
    <w:rsid w:val="009A5296"/>
    <w:rsid w:val="009A5337"/>
    <w:rsid w:val="009A587E"/>
    <w:rsid w:val="009A5B64"/>
    <w:rsid w:val="009A673F"/>
    <w:rsid w:val="009A6910"/>
    <w:rsid w:val="009A6C87"/>
    <w:rsid w:val="009A71BC"/>
    <w:rsid w:val="009A72A4"/>
    <w:rsid w:val="009A72F2"/>
    <w:rsid w:val="009A7679"/>
    <w:rsid w:val="009A7785"/>
    <w:rsid w:val="009A79CF"/>
    <w:rsid w:val="009B080F"/>
    <w:rsid w:val="009B0AA3"/>
    <w:rsid w:val="009B13E4"/>
    <w:rsid w:val="009B18E7"/>
    <w:rsid w:val="009B19DC"/>
    <w:rsid w:val="009B21A2"/>
    <w:rsid w:val="009B237D"/>
    <w:rsid w:val="009B25DC"/>
    <w:rsid w:val="009B3A25"/>
    <w:rsid w:val="009B3B9A"/>
    <w:rsid w:val="009B3CE9"/>
    <w:rsid w:val="009B3DC0"/>
    <w:rsid w:val="009B4B69"/>
    <w:rsid w:val="009B5475"/>
    <w:rsid w:val="009B5828"/>
    <w:rsid w:val="009B5968"/>
    <w:rsid w:val="009B5D1A"/>
    <w:rsid w:val="009B5F6F"/>
    <w:rsid w:val="009B607D"/>
    <w:rsid w:val="009B6181"/>
    <w:rsid w:val="009B62C7"/>
    <w:rsid w:val="009B6300"/>
    <w:rsid w:val="009B6437"/>
    <w:rsid w:val="009B70F6"/>
    <w:rsid w:val="009B7236"/>
    <w:rsid w:val="009B7C04"/>
    <w:rsid w:val="009B7FA6"/>
    <w:rsid w:val="009C0463"/>
    <w:rsid w:val="009C0671"/>
    <w:rsid w:val="009C0C18"/>
    <w:rsid w:val="009C0FBF"/>
    <w:rsid w:val="009C11A4"/>
    <w:rsid w:val="009C1E5E"/>
    <w:rsid w:val="009C1EAB"/>
    <w:rsid w:val="009C2459"/>
    <w:rsid w:val="009C288F"/>
    <w:rsid w:val="009C2D55"/>
    <w:rsid w:val="009C2F99"/>
    <w:rsid w:val="009C3354"/>
    <w:rsid w:val="009C38F7"/>
    <w:rsid w:val="009C3B44"/>
    <w:rsid w:val="009C3F5D"/>
    <w:rsid w:val="009C426A"/>
    <w:rsid w:val="009C4C71"/>
    <w:rsid w:val="009C4C9B"/>
    <w:rsid w:val="009C5695"/>
    <w:rsid w:val="009C58D7"/>
    <w:rsid w:val="009C59F5"/>
    <w:rsid w:val="009C5B59"/>
    <w:rsid w:val="009C5E4F"/>
    <w:rsid w:val="009C6021"/>
    <w:rsid w:val="009C6249"/>
    <w:rsid w:val="009C652D"/>
    <w:rsid w:val="009C6624"/>
    <w:rsid w:val="009C6830"/>
    <w:rsid w:val="009C6D6B"/>
    <w:rsid w:val="009C7911"/>
    <w:rsid w:val="009C7C3A"/>
    <w:rsid w:val="009D0448"/>
    <w:rsid w:val="009D05E1"/>
    <w:rsid w:val="009D06D0"/>
    <w:rsid w:val="009D0718"/>
    <w:rsid w:val="009D11F1"/>
    <w:rsid w:val="009D12E4"/>
    <w:rsid w:val="009D1A4D"/>
    <w:rsid w:val="009D1D12"/>
    <w:rsid w:val="009D2335"/>
    <w:rsid w:val="009D2764"/>
    <w:rsid w:val="009D2945"/>
    <w:rsid w:val="009D2E3A"/>
    <w:rsid w:val="009D3062"/>
    <w:rsid w:val="009D385C"/>
    <w:rsid w:val="009D3B96"/>
    <w:rsid w:val="009D3EB1"/>
    <w:rsid w:val="009D40CF"/>
    <w:rsid w:val="009D427C"/>
    <w:rsid w:val="009D48E4"/>
    <w:rsid w:val="009D51F7"/>
    <w:rsid w:val="009D5F53"/>
    <w:rsid w:val="009D61B1"/>
    <w:rsid w:val="009D63C2"/>
    <w:rsid w:val="009D658C"/>
    <w:rsid w:val="009D6698"/>
    <w:rsid w:val="009D6E1D"/>
    <w:rsid w:val="009D6FFA"/>
    <w:rsid w:val="009D7212"/>
    <w:rsid w:val="009D7F96"/>
    <w:rsid w:val="009E0320"/>
    <w:rsid w:val="009E062F"/>
    <w:rsid w:val="009E121D"/>
    <w:rsid w:val="009E144D"/>
    <w:rsid w:val="009E1672"/>
    <w:rsid w:val="009E17E8"/>
    <w:rsid w:val="009E1B90"/>
    <w:rsid w:val="009E1C5C"/>
    <w:rsid w:val="009E1E28"/>
    <w:rsid w:val="009E1E4C"/>
    <w:rsid w:val="009E2578"/>
    <w:rsid w:val="009E2C4E"/>
    <w:rsid w:val="009E3062"/>
    <w:rsid w:val="009E31D2"/>
    <w:rsid w:val="009E3249"/>
    <w:rsid w:val="009E338D"/>
    <w:rsid w:val="009E39F8"/>
    <w:rsid w:val="009E3A5D"/>
    <w:rsid w:val="009E3A99"/>
    <w:rsid w:val="009E3E05"/>
    <w:rsid w:val="009E42AA"/>
    <w:rsid w:val="009E497E"/>
    <w:rsid w:val="009E4AB6"/>
    <w:rsid w:val="009E4C80"/>
    <w:rsid w:val="009E4F46"/>
    <w:rsid w:val="009E520F"/>
    <w:rsid w:val="009E55F8"/>
    <w:rsid w:val="009E5E6E"/>
    <w:rsid w:val="009E5F4C"/>
    <w:rsid w:val="009E602F"/>
    <w:rsid w:val="009E680A"/>
    <w:rsid w:val="009E7076"/>
    <w:rsid w:val="009E718E"/>
    <w:rsid w:val="009E7A16"/>
    <w:rsid w:val="009F045F"/>
    <w:rsid w:val="009F06B3"/>
    <w:rsid w:val="009F0A36"/>
    <w:rsid w:val="009F0D62"/>
    <w:rsid w:val="009F0EDE"/>
    <w:rsid w:val="009F0F6B"/>
    <w:rsid w:val="009F10B2"/>
    <w:rsid w:val="009F1473"/>
    <w:rsid w:val="009F1763"/>
    <w:rsid w:val="009F222E"/>
    <w:rsid w:val="009F22B6"/>
    <w:rsid w:val="009F282D"/>
    <w:rsid w:val="009F2A27"/>
    <w:rsid w:val="009F2CE8"/>
    <w:rsid w:val="009F2F27"/>
    <w:rsid w:val="009F3631"/>
    <w:rsid w:val="009F3709"/>
    <w:rsid w:val="009F3899"/>
    <w:rsid w:val="009F3B5B"/>
    <w:rsid w:val="009F3B5E"/>
    <w:rsid w:val="009F3E62"/>
    <w:rsid w:val="009F3ED4"/>
    <w:rsid w:val="009F43B9"/>
    <w:rsid w:val="009F4903"/>
    <w:rsid w:val="009F4914"/>
    <w:rsid w:val="009F4C92"/>
    <w:rsid w:val="009F4F81"/>
    <w:rsid w:val="009F50CC"/>
    <w:rsid w:val="009F50F5"/>
    <w:rsid w:val="009F534E"/>
    <w:rsid w:val="009F5668"/>
    <w:rsid w:val="009F5894"/>
    <w:rsid w:val="009F5961"/>
    <w:rsid w:val="009F59A9"/>
    <w:rsid w:val="009F69F0"/>
    <w:rsid w:val="009F6E86"/>
    <w:rsid w:val="009F72DC"/>
    <w:rsid w:val="009F7480"/>
    <w:rsid w:val="009F7A7C"/>
    <w:rsid w:val="009F7DD9"/>
    <w:rsid w:val="00A0022B"/>
    <w:rsid w:val="00A003F4"/>
    <w:rsid w:val="00A00880"/>
    <w:rsid w:val="00A00C3C"/>
    <w:rsid w:val="00A00DB6"/>
    <w:rsid w:val="00A00E64"/>
    <w:rsid w:val="00A010CE"/>
    <w:rsid w:val="00A0135D"/>
    <w:rsid w:val="00A016DD"/>
    <w:rsid w:val="00A017E2"/>
    <w:rsid w:val="00A01C3A"/>
    <w:rsid w:val="00A01FD0"/>
    <w:rsid w:val="00A02457"/>
    <w:rsid w:val="00A0249B"/>
    <w:rsid w:val="00A029F9"/>
    <w:rsid w:val="00A02D40"/>
    <w:rsid w:val="00A03870"/>
    <w:rsid w:val="00A03D1D"/>
    <w:rsid w:val="00A04112"/>
    <w:rsid w:val="00A041B9"/>
    <w:rsid w:val="00A0426A"/>
    <w:rsid w:val="00A045D3"/>
    <w:rsid w:val="00A04EB3"/>
    <w:rsid w:val="00A04F7D"/>
    <w:rsid w:val="00A05072"/>
    <w:rsid w:val="00A052F6"/>
    <w:rsid w:val="00A056B8"/>
    <w:rsid w:val="00A05829"/>
    <w:rsid w:val="00A068FB"/>
    <w:rsid w:val="00A06F80"/>
    <w:rsid w:val="00A071F4"/>
    <w:rsid w:val="00A0731B"/>
    <w:rsid w:val="00A07D48"/>
    <w:rsid w:val="00A07E1E"/>
    <w:rsid w:val="00A07E34"/>
    <w:rsid w:val="00A07EB1"/>
    <w:rsid w:val="00A07F0B"/>
    <w:rsid w:val="00A1079E"/>
    <w:rsid w:val="00A10E23"/>
    <w:rsid w:val="00A11E0F"/>
    <w:rsid w:val="00A11EF6"/>
    <w:rsid w:val="00A12205"/>
    <w:rsid w:val="00A1294A"/>
    <w:rsid w:val="00A12C9E"/>
    <w:rsid w:val="00A12EF4"/>
    <w:rsid w:val="00A13143"/>
    <w:rsid w:val="00A13239"/>
    <w:rsid w:val="00A133FC"/>
    <w:rsid w:val="00A13586"/>
    <w:rsid w:val="00A13B38"/>
    <w:rsid w:val="00A13D89"/>
    <w:rsid w:val="00A1437C"/>
    <w:rsid w:val="00A14417"/>
    <w:rsid w:val="00A15709"/>
    <w:rsid w:val="00A15946"/>
    <w:rsid w:val="00A15BD4"/>
    <w:rsid w:val="00A15C81"/>
    <w:rsid w:val="00A16065"/>
    <w:rsid w:val="00A16174"/>
    <w:rsid w:val="00A164DA"/>
    <w:rsid w:val="00A1677E"/>
    <w:rsid w:val="00A167CE"/>
    <w:rsid w:val="00A16C72"/>
    <w:rsid w:val="00A16C82"/>
    <w:rsid w:val="00A16FC4"/>
    <w:rsid w:val="00A16FDE"/>
    <w:rsid w:val="00A1704A"/>
    <w:rsid w:val="00A171C6"/>
    <w:rsid w:val="00A1739D"/>
    <w:rsid w:val="00A179B2"/>
    <w:rsid w:val="00A17A0E"/>
    <w:rsid w:val="00A17C7D"/>
    <w:rsid w:val="00A17D25"/>
    <w:rsid w:val="00A20784"/>
    <w:rsid w:val="00A20A98"/>
    <w:rsid w:val="00A20C0C"/>
    <w:rsid w:val="00A20F89"/>
    <w:rsid w:val="00A2109C"/>
    <w:rsid w:val="00A21510"/>
    <w:rsid w:val="00A215D2"/>
    <w:rsid w:val="00A21873"/>
    <w:rsid w:val="00A21E0A"/>
    <w:rsid w:val="00A22049"/>
    <w:rsid w:val="00A2220F"/>
    <w:rsid w:val="00A2239F"/>
    <w:rsid w:val="00A226F5"/>
    <w:rsid w:val="00A2295F"/>
    <w:rsid w:val="00A22BEC"/>
    <w:rsid w:val="00A22FD8"/>
    <w:rsid w:val="00A23008"/>
    <w:rsid w:val="00A23130"/>
    <w:rsid w:val="00A232A7"/>
    <w:rsid w:val="00A237A3"/>
    <w:rsid w:val="00A23AFD"/>
    <w:rsid w:val="00A23BA6"/>
    <w:rsid w:val="00A23D58"/>
    <w:rsid w:val="00A23D85"/>
    <w:rsid w:val="00A23E70"/>
    <w:rsid w:val="00A24095"/>
    <w:rsid w:val="00A24943"/>
    <w:rsid w:val="00A24E14"/>
    <w:rsid w:val="00A24FEE"/>
    <w:rsid w:val="00A256DF"/>
    <w:rsid w:val="00A25813"/>
    <w:rsid w:val="00A260E2"/>
    <w:rsid w:val="00A2613D"/>
    <w:rsid w:val="00A26E33"/>
    <w:rsid w:val="00A27286"/>
    <w:rsid w:val="00A274FB"/>
    <w:rsid w:val="00A2756B"/>
    <w:rsid w:val="00A27610"/>
    <w:rsid w:val="00A2765B"/>
    <w:rsid w:val="00A27926"/>
    <w:rsid w:val="00A27B2A"/>
    <w:rsid w:val="00A303EF"/>
    <w:rsid w:val="00A304AB"/>
    <w:rsid w:val="00A3082E"/>
    <w:rsid w:val="00A3085D"/>
    <w:rsid w:val="00A30913"/>
    <w:rsid w:val="00A313AB"/>
    <w:rsid w:val="00A313D4"/>
    <w:rsid w:val="00A31656"/>
    <w:rsid w:val="00A31719"/>
    <w:rsid w:val="00A31A34"/>
    <w:rsid w:val="00A31E76"/>
    <w:rsid w:val="00A31F62"/>
    <w:rsid w:val="00A32143"/>
    <w:rsid w:val="00A326C4"/>
    <w:rsid w:val="00A32929"/>
    <w:rsid w:val="00A32E76"/>
    <w:rsid w:val="00A32EF5"/>
    <w:rsid w:val="00A3331C"/>
    <w:rsid w:val="00A334A7"/>
    <w:rsid w:val="00A33FFA"/>
    <w:rsid w:val="00A34009"/>
    <w:rsid w:val="00A349E6"/>
    <w:rsid w:val="00A364A7"/>
    <w:rsid w:val="00A36554"/>
    <w:rsid w:val="00A36C77"/>
    <w:rsid w:val="00A36C78"/>
    <w:rsid w:val="00A36CAA"/>
    <w:rsid w:val="00A36D7F"/>
    <w:rsid w:val="00A36DC9"/>
    <w:rsid w:val="00A372FA"/>
    <w:rsid w:val="00A3743B"/>
    <w:rsid w:val="00A37557"/>
    <w:rsid w:val="00A37582"/>
    <w:rsid w:val="00A377B8"/>
    <w:rsid w:val="00A37B1D"/>
    <w:rsid w:val="00A40195"/>
    <w:rsid w:val="00A40221"/>
    <w:rsid w:val="00A402B1"/>
    <w:rsid w:val="00A40346"/>
    <w:rsid w:val="00A40594"/>
    <w:rsid w:val="00A40868"/>
    <w:rsid w:val="00A40C0E"/>
    <w:rsid w:val="00A4100D"/>
    <w:rsid w:val="00A41011"/>
    <w:rsid w:val="00A413ED"/>
    <w:rsid w:val="00A4147E"/>
    <w:rsid w:val="00A415D8"/>
    <w:rsid w:val="00A41C7C"/>
    <w:rsid w:val="00A41EC8"/>
    <w:rsid w:val="00A422CA"/>
    <w:rsid w:val="00A42300"/>
    <w:rsid w:val="00A429BB"/>
    <w:rsid w:val="00A42ECD"/>
    <w:rsid w:val="00A42F96"/>
    <w:rsid w:val="00A4327E"/>
    <w:rsid w:val="00A434C6"/>
    <w:rsid w:val="00A43781"/>
    <w:rsid w:val="00A43AB1"/>
    <w:rsid w:val="00A43DBC"/>
    <w:rsid w:val="00A447C2"/>
    <w:rsid w:val="00A44918"/>
    <w:rsid w:val="00A44A42"/>
    <w:rsid w:val="00A44C65"/>
    <w:rsid w:val="00A456C8"/>
    <w:rsid w:val="00A46349"/>
    <w:rsid w:val="00A46515"/>
    <w:rsid w:val="00A465BE"/>
    <w:rsid w:val="00A465FD"/>
    <w:rsid w:val="00A4680F"/>
    <w:rsid w:val="00A47537"/>
    <w:rsid w:val="00A47958"/>
    <w:rsid w:val="00A47AF1"/>
    <w:rsid w:val="00A47B0C"/>
    <w:rsid w:val="00A50448"/>
    <w:rsid w:val="00A506DC"/>
    <w:rsid w:val="00A50F3D"/>
    <w:rsid w:val="00A50F88"/>
    <w:rsid w:val="00A510D3"/>
    <w:rsid w:val="00A5123B"/>
    <w:rsid w:val="00A5150F"/>
    <w:rsid w:val="00A5186B"/>
    <w:rsid w:val="00A51E9E"/>
    <w:rsid w:val="00A523A3"/>
    <w:rsid w:val="00A52B93"/>
    <w:rsid w:val="00A530FA"/>
    <w:rsid w:val="00A532D1"/>
    <w:rsid w:val="00A53C1D"/>
    <w:rsid w:val="00A53CDE"/>
    <w:rsid w:val="00A53E16"/>
    <w:rsid w:val="00A54055"/>
    <w:rsid w:val="00A541B1"/>
    <w:rsid w:val="00A545E3"/>
    <w:rsid w:val="00A54F3E"/>
    <w:rsid w:val="00A551FE"/>
    <w:rsid w:val="00A553A2"/>
    <w:rsid w:val="00A55509"/>
    <w:rsid w:val="00A5599E"/>
    <w:rsid w:val="00A55B84"/>
    <w:rsid w:val="00A56BF9"/>
    <w:rsid w:val="00A56CFD"/>
    <w:rsid w:val="00A56FB4"/>
    <w:rsid w:val="00A572D2"/>
    <w:rsid w:val="00A573ED"/>
    <w:rsid w:val="00A576E2"/>
    <w:rsid w:val="00A579D2"/>
    <w:rsid w:val="00A600F9"/>
    <w:rsid w:val="00A609F8"/>
    <w:rsid w:val="00A60B85"/>
    <w:rsid w:val="00A60D4C"/>
    <w:rsid w:val="00A60ECA"/>
    <w:rsid w:val="00A60F93"/>
    <w:rsid w:val="00A61463"/>
    <w:rsid w:val="00A61AA8"/>
    <w:rsid w:val="00A61C23"/>
    <w:rsid w:val="00A624C5"/>
    <w:rsid w:val="00A62A10"/>
    <w:rsid w:val="00A62AD6"/>
    <w:rsid w:val="00A62B4A"/>
    <w:rsid w:val="00A62EBA"/>
    <w:rsid w:val="00A62ED8"/>
    <w:rsid w:val="00A62F2B"/>
    <w:rsid w:val="00A63040"/>
    <w:rsid w:val="00A63332"/>
    <w:rsid w:val="00A637D7"/>
    <w:rsid w:val="00A638C8"/>
    <w:rsid w:val="00A63DCE"/>
    <w:rsid w:val="00A641B1"/>
    <w:rsid w:val="00A64742"/>
    <w:rsid w:val="00A64895"/>
    <w:rsid w:val="00A64A20"/>
    <w:rsid w:val="00A64E7C"/>
    <w:rsid w:val="00A6570D"/>
    <w:rsid w:val="00A65E0B"/>
    <w:rsid w:val="00A6626C"/>
    <w:rsid w:val="00A66488"/>
    <w:rsid w:val="00A665DF"/>
    <w:rsid w:val="00A66824"/>
    <w:rsid w:val="00A66AB4"/>
    <w:rsid w:val="00A66CFB"/>
    <w:rsid w:val="00A703C3"/>
    <w:rsid w:val="00A704BC"/>
    <w:rsid w:val="00A70F10"/>
    <w:rsid w:val="00A70F21"/>
    <w:rsid w:val="00A712EC"/>
    <w:rsid w:val="00A713E7"/>
    <w:rsid w:val="00A716AE"/>
    <w:rsid w:val="00A71ACB"/>
    <w:rsid w:val="00A71C12"/>
    <w:rsid w:val="00A71C61"/>
    <w:rsid w:val="00A71E21"/>
    <w:rsid w:val="00A7205C"/>
    <w:rsid w:val="00A72469"/>
    <w:rsid w:val="00A728C3"/>
    <w:rsid w:val="00A72D3A"/>
    <w:rsid w:val="00A72DED"/>
    <w:rsid w:val="00A73428"/>
    <w:rsid w:val="00A73CE2"/>
    <w:rsid w:val="00A73CF8"/>
    <w:rsid w:val="00A73DC6"/>
    <w:rsid w:val="00A73DCC"/>
    <w:rsid w:val="00A73E76"/>
    <w:rsid w:val="00A7409E"/>
    <w:rsid w:val="00A743A7"/>
    <w:rsid w:val="00A743D8"/>
    <w:rsid w:val="00A744FF"/>
    <w:rsid w:val="00A7455C"/>
    <w:rsid w:val="00A747E3"/>
    <w:rsid w:val="00A74C72"/>
    <w:rsid w:val="00A74C9E"/>
    <w:rsid w:val="00A75084"/>
    <w:rsid w:val="00A75983"/>
    <w:rsid w:val="00A760B3"/>
    <w:rsid w:val="00A768BF"/>
    <w:rsid w:val="00A769B1"/>
    <w:rsid w:val="00A76B25"/>
    <w:rsid w:val="00A76B39"/>
    <w:rsid w:val="00A76D77"/>
    <w:rsid w:val="00A775F4"/>
    <w:rsid w:val="00A77EE5"/>
    <w:rsid w:val="00A80093"/>
    <w:rsid w:val="00A80548"/>
    <w:rsid w:val="00A8056F"/>
    <w:rsid w:val="00A807C2"/>
    <w:rsid w:val="00A80A2B"/>
    <w:rsid w:val="00A80C04"/>
    <w:rsid w:val="00A80CAA"/>
    <w:rsid w:val="00A80E4D"/>
    <w:rsid w:val="00A80E64"/>
    <w:rsid w:val="00A812B6"/>
    <w:rsid w:val="00A8130D"/>
    <w:rsid w:val="00A81526"/>
    <w:rsid w:val="00A81EA9"/>
    <w:rsid w:val="00A81F53"/>
    <w:rsid w:val="00A823E0"/>
    <w:rsid w:val="00A8277F"/>
    <w:rsid w:val="00A836A6"/>
    <w:rsid w:val="00A837C9"/>
    <w:rsid w:val="00A83870"/>
    <w:rsid w:val="00A83B2B"/>
    <w:rsid w:val="00A8412B"/>
    <w:rsid w:val="00A84906"/>
    <w:rsid w:val="00A8494C"/>
    <w:rsid w:val="00A84A5B"/>
    <w:rsid w:val="00A851C6"/>
    <w:rsid w:val="00A854C9"/>
    <w:rsid w:val="00A855D0"/>
    <w:rsid w:val="00A85625"/>
    <w:rsid w:val="00A856D2"/>
    <w:rsid w:val="00A8617B"/>
    <w:rsid w:val="00A862C4"/>
    <w:rsid w:val="00A86AAD"/>
    <w:rsid w:val="00A86FAB"/>
    <w:rsid w:val="00A871E7"/>
    <w:rsid w:val="00A874D9"/>
    <w:rsid w:val="00A875EF"/>
    <w:rsid w:val="00A8796E"/>
    <w:rsid w:val="00A905FC"/>
    <w:rsid w:val="00A907AB"/>
    <w:rsid w:val="00A90805"/>
    <w:rsid w:val="00A90DB9"/>
    <w:rsid w:val="00A91964"/>
    <w:rsid w:val="00A9204F"/>
    <w:rsid w:val="00A92154"/>
    <w:rsid w:val="00A9231C"/>
    <w:rsid w:val="00A9260E"/>
    <w:rsid w:val="00A92CD5"/>
    <w:rsid w:val="00A92D49"/>
    <w:rsid w:val="00A92E48"/>
    <w:rsid w:val="00A931E0"/>
    <w:rsid w:val="00A931FB"/>
    <w:rsid w:val="00A93200"/>
    <w:rsid w:val="00A93544"/>
    <w:rsid w:val="00A937D5"/>
    <w:rsid w:val="00A93964"/>
    <w:rsid w:val="00A93C7B"/>
    <w:rsid w:val="00A93E49"/>
    <w:rsid w:val="00A93E55"/>
    <w:rsid w:val="00A93EC9"/>
    <w:rsid w:val="00A944CE"/>
    <w:rsid w:val="00A94E95"/>
    <w:rsid w:val="00A95111"/>
    <w:rsid w:val="00A9534B"/>
    <w:rsid w:val="00A955DD"/>
    <w:rsid w:val="00A9585F"/>
    <w:rsid w:val="00A95B34"/>
    <w:rsid w:val="00A95D49"/>
    <w:rsid w:val="00A95FBC"/>
    <w:rsid w:val="00A9679C"/>
    <w:rsid w:val="00A96869"/>
    <w:rsid w:val="00A96CDE"/>
    <w:rsid w:val="00A96E3D"/>
    <w:rsid w:val="00A96E74"/>
    <w:rsid w:val="00A96EBC"/>
    <w:rsid w:val="00A97007"/>
    <w:rsid w:val="00A97280"/>
    <w:rsid w:val="00A972B6"/>
    <w:rsid w:val="00A9781B"/>
    <w:rsid w:val="00A97907"/>
    <w:rsid w:val="00A97C42"/>
    <w:rsid w:val="00A97FB9"/>
    <w:rsid w:val="00AA0012"/>
    <w:rsid w:val="00AA01A4"/>
    <w:rsid w:val="00AA0208"/>
    <w:rsid w:val="00AA0D90"/>
    <w:rsid w:val="00AA0E69"/>
    <w:rsid w:val="00AA1229"/>
    <w:rsid w:val="00AA18FF"/>
    <w:rsid w:val="00AA1ADA"/>
    <w:rsid w:val="00AA1EA9"/>
    <w:rsid w:val="00AA2025"/>
    <w:rsid w:val="00AA21B1"/>
    <w:rsid w:val="00AA22AF"/>
    <w:rsid w:val="00AA24F3"/>
    <w:rsid w:val="00AA25C0"/>
    <w:rsid w:val="00AA2710"/>
    <w:rsid w:val="00AA2728"/>
    <w:rsid w:val="00AA279E"/>
    <w:rsid w:val="00AA28DA"/>
    <w:rsid w:val="00AA2E03"/>
    <w:rsid w:val="00AA2F5A"/>
    <w:rsid w:val="00AA30EA"/>
    <w:rsid w:val="00AA3358"/>
    <w:rsid w:val="00AA3390"/>
    <w:rsid w:val="00AA34DB"/>
    <w:rsid w:val="00AA3591"/>
    <w:rsid w:val="00AA3D3F"/>
    <w:rsid w:val="00AA3DD1"/>
    <w:rsid w:val="00AA48D0"/>
    <w:rsid w:val="00AA5D22"/>
    <w:rsid w:val="00AA65E9"/>
    <w:rsid w:val="00AA6700"/>
    <w:rsid w:val="00AA6731"/>
    <w:rsid w:val="00AA6EA0"/>
    <w:rsid w:val="00AA77B2"/>
    <w:rsid w:val="00AB01CD"/>
    <w:rsid w:val="00AB0B4D"/>
    <w:rsid w:val="00AB14CE"/>
    <w:rsid w:val="00AB18E9"/>
    <w:rsid w:val="00AB192F"/>
    <w:rsid w:val="00AB1A67"/>
    <w:rsid w:val="00AB1BBD"/>
    <w:rsid w:val="00AB1BC4"/>
    <w:rsid w:val="00AB1C05"/>
    <w:rsid w:val="00AB1DED"/>
    <w:rsid w:val="00AB209A"/>
    <w:rsid w:val="00AB216E"/>
    <w:rsid w:val="00AB2504"/>
    <w:rsid w:val="00AB2559"/>
    <w:rsid w:val="00AB25A3"/>
    <w:rsid w:val="00AB2663"/>
    <w:rsid w:val="00AB2A91"/>
    <w:rsid w:val="00AB3039"/>
    <w:rsid w:val="00AB3532"/>
    <w:rsid w:val="00AB3986"/>
    <w:rsid w:val="00AB3B85"/>
    <w:rsid w:val="00AB3D9F"/>
    <w:rsid w:val="00AB4195"/>
    <w:rsid w:val="00AB438A"/>
    <w:rsid w:val="00AB439B"/>
    <w:rsid w:val="00AB4450"/>
    <w:rsid w:val="00AB4AEC"/>
    <w:rsid w:val="00AB4B35"/>
    <w:rsid w:val="00AB4FE3"/>
    <w:rsid w:val="00AB5561"/>
    <w:rsid w:val="00AB5E25"/>
    <w:rsid w:val="00AB61C5"/>
    <w:rsid w:val="00AB650A"/>
    <w:rsid w:val="00AB65F7"/>
    <w:rsid w:val="00AB6646"/>
    <w:rsid w:val="00AB6B39"/>
    <w:rsid w:val="00AB6C30"/>
    <w:rsid w:val="00AB6FBB"/>
    <w:rsid w:val="00AB7005"/>
    <w:rsid w:val="00AB75FD"/>
    <w:rsid w:val="00AB7BC0"/>
    <w:rsid w:val="00AB7E09"/>
    <w:rsid w:val="00AC02E3"/>
    <w:rsid w:val="00AC049A"/>
    <w:rsid w:val="00AC083F"/>
    <w:rsid w:val="00AC12A2"/>
    <w:rsid w:val="00AC1320"/>
    <w:rsid w:val="00AC1407"/>
    <w:rsid w:val="00AC157F"/>
    <w:rsid w:val="00AC1B6C"/>
    <w:rsid w:val="00AC1D4E"/>
    <w:rsid w:val="00AC1DD4"/>
    <w:rsid w:val="00AC1F82"/>
    <w:rsid w:val="00AC2226"/>
    <w:rsid w:val="00AC2597"/>
    <w:rsid w:val="00AC3124"/>
    <w:rsid w:val="00AC32AB"/>
    <w:rsid w:val="00AC344C"/>
    <w:rsid w:val="00AC36BC"/>
    <w:rsid w:val="00AC4960"/>
    <w:rsid w:val="00AC4BBE"/>
    <w:rsid w:val="00AC4D34"/>
    <w:rsid w:val="00AC52D0"/>
    <w:rsid w:val="00AC5412"/>
    <w:rsid w:val="00AC5498"/>
    <w:rsid w:val="00AC5798"/>
    <w:rsid w:val="00AC586F"/>
    <w:rsid w:val="00AC58D1"/>
    <w:rsid w:val="00AC5F32"/>
    <w:rsid w:val="00AC629C"/>
    <w:rsid w:val="00AC63B6"/>
    <w:rsid w:val="00AC656D"/>
    <w:rsid w:val="00AC69AE"/>
    <w:rsid w:val="00AC6A55"/>
    <w:rsid w:val="00AC6D2F"/>
    <w:rsid w:val="00AC7555"/>
    <w:rsid w:val="00AC760B"/>
    <w:rsid w:val="00AC7641"/>
    <w:rsid w:val="00AC7D87"/>
    <w:rsid w:val="00AD0403"/>
    <w:rsid w:val="00AD07E2"/>
    <w:rsid w:val="00AD08FD"/>
    <w:rsid w:val="00AD094F"/>
    <w:rsid w:val="00AD0980"/>
    <w:rsid w:val="00AD0DEB"/>
    <w:rsid w:val="00AD1363"/>
    <w:rsid w:val="00AD1574"/>
    <w:rsid w:val="00AD16BE"/>
    <w:rsid w:val="00AD1C20"/>
    <w:rsid w:val="00AD2BA8"/>
    <w:rsid w:val="00AD2D84"/>
    <w:rsid w:val="00AD30BB"/>
    <w:rsid w:val="00AD34AF"/>
    <w:rsid w:val="00AD382E"/>
    <w:rsid w:val="00AD3F19"/>
    <w:rsid w:val="00AD40D6"/>
    <w:rsid w:val="00AD44CB"/>
    <w:rsid w:val="00AD457D"/>
    <w:rsid w:val="00AD46B2"/>
    <w:rsid w:val="00AD4F29"/>
    <w:rsid w:val="00AD5346"/>
    <w:rsid w:val="00AD5380"/>
    <w:rsid w:val="00AD53C9"/>
    <w:rsid w:val="00AD55B2"/>
    <w:rsid w:val="00AD5BEE"/>
    <w:rsid w:val="00AD60B6"/>
    <w:rsid w:val="00AD6235"/>
    <w:rsid w:val="00AD6498"/>
    <w:rsid w:val="00AD6670"/>
    <w:rsid w:val="00AD6729"/>
    <w:rsid w:val="00AD6863"/>
    <w:rsid w:val="00AD6948"/>
    <w:rsid w:val="00AD76BD"/>
    <w:rsid w:val="00AD78BF"/>
    <w:rsid w:val="00AE009A"/>
    <w:rsid w:val="00AE02F8"/>
    <w:rsid w:val="00AE056A"/>
    <w:rsid w:val="00AE0C5D"/>
    <w:rsid w:val="00AE0EB8"/>
    <w:rsid w:val="00AE0F66"/>
    <w:rsid w:val="00AE1140"/>
    <w:rsid w:val="00AE1433"/>
    <w:rsid w:val="00AE1A82"/>
    <w:rsid w:val="00AE2725"/>
    <w:rsid w:val="00AE2825"/>
    <w:rsid w:val="00AE2981"/>
    <w:rsid w:val="00AE3067"/>
    <w:rsid w:val="00AE33B6"/>
    <w:rsid w:val="00AE3754"/>
    <w:rsid w:val="00AE3876"/>
    <w:rsid w:val="00AE3C31"/>
    <w:rsid w:val="00AE40CE"/>
    <w:rsid w:val="00AE492A"/>
    <w:rsid w:val="00AE4CDE"/>
    <w:rsid w:val="00AE4FC5"/>
    <w:rsid w:val="00AE5123"/>
    <w:rsid w:val="00AE540D"/>
    <w:rsid w:val="00AE547C"/>
    <w:rsid w:val="00AE5E0B"/>
    <w:rsid w:val="00AE5E75"/>
    <w:rsid w:val="00AE62ED"/>
    <w:rsid w:val="00AE64F7"/>
    <w:rsid w:val="00AE68A7"/>
    <w:rsid w:val="00AE7793"/>
    <w:rsid w:val="00AE77AB"/>
    <w:rsid w:val="00AE7ACC"/>
    <w:rsid w:val="00AE7D59"/>
    <w:rsid w:val="00AE7EC7"/>
    <w:rsid w:val="00AF03E9"/>
    <w:rsid w:val="00AF0601"/>
    <w:rsid w:val="00AF06AC"/>
    <w:rsid w:val="00AF086D"/>
    <w:rsid w:val="00AF0BB3"/>
    <w:rsid w:val="00AF10D4"/>
    <w:rsid w:val="00AF137C"/>
    <w:rsid w:val="00AF1683"/>
    <w:rsid w:val="00AF1BDA"/>
    <w:rsid w:val="00AF203E"/>
    <w:rsid w:val="00AF21E3"/>
    <w:rsid w:val="00AF27ED"/>
    <w:rsid w:val="00AF36A7"/>
    <w:rsid w:val="00AF3AB6"/>
    <w:rsid w:val="00AF427A"/>
    <w:rsid w:val="00AF42FC"/>
    <w:rsid w:val="00AF4309"/>
    <w:rsid w:val="00AF446C"/>
    <w:rsid w:val="00AF4A5C"/>
    <w:rsid w:val="00AF4BA8"/>
    <w:rsid w:val="00AF4CD0"/>
    <w:rsid w:val="00AF4CF7"/>
    <w:rsid w:val="00AF511A"/>
    <w:rsid w:val="00AF514B"/>
    <w:rsid w:val="00AF588F"/>
    <w:rsid w:val="00AF5AD3"/>
    <w:rsid w:val="00AF6B79"/>
    <w:rsid w:val="00AF6B99"/>
    <w:rsid w:val="00AF6F82"/>
    <w:rsid w:val="00AF75FD"/>
    <w:rsid w:val="00AF7694"/>
    <w:rsid w:val="00AF769E"/>
    <w:rsid w:val="00AF770B"/>
    <w:rsid w:val="00AF77AF"/>
    <w:rsid w:val="00AF787D"/>
    <w:rsid w:val="00AF7DBD"/>
    <w:rsid w:val="00B001EB"/>
    <w:rsid w:val="00B00EBC"/>
    <w:rsid w:val="00B0147D"/>
    <w:rsid w:val="00B01577"/>
    <w:rsid w:val="00B0159E"/>
    <w:rsid w:val="00B0163E"/>
    <w:rsid w:val="00B01BEA"/>
    <w:rsid w:val="00B01C67"/>
    <w:rsid w:val="00B01D9F"/>
    <w:rsid w:val="00B0208E"/>
    <w:rsid w:val="00B023A1"/>
    <w:rsid w:val="00B02A43"/>
    <w:rsid w:val="00B02D00"/>
    <w:rsid w:val="00B03040"/>
    <w:rsid w:val="00B03454"/>
    <w:rsid w:val="00B0384A"/>
    <w:rsid w:val="00B0411D"/>
    <w:rsid w:val="00B0431A"/>
    <w:rsid w:val="00B044E9"/>
    <w:rsid w:val="00B04654"/>
    <w:rsid w:val="00B04A6A"/>
    <w:rsid w:val="00B04D1D"/>
    <w:rsid w:val="00B04D5E"/>
    <w:rsid w:val="00B0547A"/>
    <w:rsid w:val="00B05B45"/>
    <w:rsid w:val="00B05C38"/>
    <w:rsid w:val="00B05F59"/>
    <w:rsid w:val="00B06097"/>
    <w:rsid w:val="00B065FE"/>
    <w:rsid w:val="00B06F52"/>
    <w:rsid w:val="00B07079"/>
    <w:rsid w:val="00B07AB8"/>
    <w:rsid w:val="00B07B6C"/>
    <w:rsid w:val="00B07B73"/>
    <w:rsid w:val="00B07D75"/>
    <w:rsid w:val="00B07EEF"/>
    <w:rsid w:val="00B10105"/>
    <w:rsid w:val="00B102B4"/>
    <w:rsid w:val="00B105DB"/>
    <w:rsid w:val="00B107D8"/>
    <w:rsid w:val="00B108B7"/>
    <w:rsid w:val="00B10C3E"/>
    <w:rsid w:val="00B10E59"/>
    <w:rsid w:val="00B10F7A"/>
    <w:rsid w:val="00B11046"/>
    <w:rsid w:val="00B113C9"/>
    <w:rsid w:val="00B11587"/>
    <w:rsid w:val="00B11AE6"/>
    <w:rsid w:val="00B121BF"/>
    <w:rsid w:val="00B12231"/>
    <w:rsid w:val="00B12524"/>
    <w:rsid w:val="00B13069"/>
    <w:rsid w:val="00B138B9"/>
    <w:rsid w:val="00B13C02"/>
    <w:rsid w:val="00B13F77"/>
    <w:rsid w:val="00B141E1"/>
    <w:rsid w:val="00B14AF8"/>
    <w:rsid w:val="00B15527"/>
    <w:rsid w:val="00B1573A"/>
    <w:rsid w:val="00B15DAE"/>
    <w:rsid w:val="00B15F0D"/>
    <w:rsid w:val="00B160FA"/>
    <w:rsid w:val="00B16293"/>
    <w:rsid w:val="00B16325"/>
    <w:rsid w:val="00B1679C"/>
    <w:rsid w:val="00B16879"/>
    <w:rsid w:val="00B16C19"/>
    <w:rsid w:val="00B16DBB"/>
    <w:rsid w:val="00B16E67"/>
    <w:rsid w:val="00B16F44"/>
    <w:rsid w:val="00B1768F"/>
    <w:rsid w:val="00B17E7E"/>
    <w:rsid w:val="00B17EEA"/>
    <w:rsid w:val="00B20532"/>
    <w:rsid w:val="00B20685"/>
    <w:rsid w:val="00B206B2"/>
    <w:rsid w:val="00B207E0"/>
    <w:rsid w:val="00B211D0"/>
    <w:rsid w:val="00B2141C"/>
    <w:rsid w:val="00B216E2"/>
    <w:rsid w:val="00B2187F"/>
    <w:rsid w:val="00B21BE3"/>
    <w:rsid w:val="00B21E09"/>
    <w:rsid w:val="00B220C3"/>
    <w:rsid w:val="00B222B5"/>
    <w:rsid w:val="00B2230D"/>
    <w:rsid w:val="00B22660"/>
    <w:rsid w:val="00B23076"/>
    <w:rsid w:val="00B23361"/>
    <w:rsid w:val="00B2355F"/>
    <w:rsid w:val="00B2386D"/>
    <w:rsid w:val="00B23DA1"/>
    <w:rsid w:val="00B23F17"/>
    <w:rsid w:val="00B2424D"/>
    <w:rsid w:val="00B24456"/>
    <w:rsid w:val="00B244F7"/>
    <w:rsid w:val="00B24518"/>
    <w:rsid w:val="00B25081"/>
    <w:rsid w:val="00B25443"/>
    <w:rsid w:val="00B25FA7"/>
    <w:rsid w:val="00B25FD8"/>
    <w:rsid w:val="00B26C58"/>
    <w:rsid w:val="00B26CF4"/>
    <w:rsid w:val="00B27203"/>
    <w:rsid w:val="00B27A9F"/>
    <w:rsid w:val="00B27B71"/>
    <w:rsid w:val="00B27D48"/>
    <w:rsid w:val="00B27EC1"/>
    <w:rsid w:val="00B27FFE"/>
    <w:rsid w:val="00B30080"/>
    <w:rsid w:val="00B305CD"/>
    <w:rsid w:val="00B30678"/>
    <w:rsid w:val="00B307ED"/>
    <w:rsid w:val="00B30A31"/>
    <w:rsid w:val="00B30EA8"/>
    <w:rsid w:val="00B31449"/>
    <w:rsid w:val="00B31BBA"/>
    <w:rsid w:val="00B325F1"/>
    <w:rsid w:val="00B330E5"/>
    <w:rsid w:val="00B33396"/>
    <w:rsid w:val="00B3364E"/>
    <w:rsid w:val="00B336CB"/>
    <w:rsid w:val="00B338A3"/>
    <w:rsid w:val="00B339F0"/>
    <w:rsid w:val="00B33E8D"/>
    <w:rsid w:val="00B34167"/>
    <w:rsid w:val="00B357D0"/>
    <w:rsid w:val="00B35B5A"/>
    <w:rsid w:val="00B35BEA"/>
    <w:rsid w:val="00B36447"/>
    <w:rsid w:val="00B36AB5"/>
    <w:rsid w:val="00B36E46"/>
    <w:rsid w:val="00B375BF"/>
    <w:rsid w:val="00B378E0"/>
    <w:rsid w:val="00B37A65"/>
    <w:rsid w:val="00B37BA8"/>
    <w:rsid w:val="00B37CF1"/>
    <w:rsid w:val="00B37D10"/>
    <w:rsid w:val="00B4022D"/>
    <w:rsid w:val="00B404DD"/>
    <w:rsid w:val="00B409E7"/>
    <w:rsid w:val="00B40CA1"/>
    <w:rsid w:val="00B414FA"/>
    <w:rsid w:val="00B41E3D"/>
    <w:rsid w:val="00B41E6D"/>
    <w:rsid w:val="00B41F0D"/>
    <w:rsid w:val="00B421CB"/>
    <w:rsid w:val="00B423AE"/>
    <w:rsid w:val="00B42425"/>
    <w:rsid w:val="00B424A6"/>
    <w:rsid w:val="00B4292E"/>
    <w:rsid w:val="00B42CED"/>
    <w:rsid w:val="00B42E06"/>
    <w:rsid w:val="00B432B7"/>
    <w:rsid w:val="00B435EC"/>
    <w:rsid w:val="00B43962"/>
    <w:rsid w:val="00B43ED9"/>
    <w:rsid w:val="00B4417C"/>
    <w:rsid w:val="00B44A47"/>
    <w:rsid w:val="00B45780"/>
    <w:rsid w:val="00B45958"/>
    <w:rsid w:val="00B45BE1"/>
    <w:rsid w:val="00B4618F"/>
    <w:rsid w:val="00B46D25"/>
    <w:rsid w:val="00B47266"/>
    <w:rsid w:val="00B47342"/>
    <w:rsid w:val="00B4753B"/>
    <w:rsid w:val="00B477D1"/>
    <w:rsid w:val="00B47A2A"/>
    <w:rsid w:val="00B47A5E"/>
    <w:rsid w:val="00B50654"/>
    <w:rsid w:val="00B50802"/>
    <w:rsid w:val="00B508AC"/>
    <w:rsid w:val="00B50A2D"/>
    <w:rsid w:val="00B50AB1"/>
    <w:rsid w:val="00B514CE"/>
    <w:rsid w:val="00B51567"/>
    <w:rsid w:val="00B515DA"/>
    <w:rsid w:val="00B51A76"/>
    <w:rsid w:val="00B51CAB"/>
    <w:rsid w:val="00B51CE2"/>
    <w:rsid w:val="00B5201E"/>
    <w:rsid w:val="00B5224E"/>
    <w:rsid w:val="00B5225E"/>
    <w:rsid w:val="00B52A4E"/>
    <w:rsid w:val="00B5349F"/>
    <w:rsid w:val="00B53679"/>
    <w:rsid w:val="00B543E5"/>
    <w:rsid w:val="00B5471F"/>
    <w:rsid w:val="00B54925"/>
    <w:rsid w:val="00B54A2E"/>
    <w:rsid w:val="00B54D2D"/>
    <w:rsid w:val="00B551DF"/>
    <w:rsid w:val="00B5555E"/>
    <w:rsid w:val="00B56325"/>
    <w:rsid w:val="00B56926"/>
    <w:rsid w:val="00B56A2D"/>
    <w:rsid w:val="00B57045"/>
    <w:rsid w:val="00B57480"/>
    <w:rsid w:val="00B575A6"/>
    <w:rsid w:val="00B57837"/>
    <w:rsid w:val="00B579E1"/>
    <w:rsid w:val="00B57D6C"/>
    <w:rsid w:val="00B6003F"/>
    <w:rsid w:val="00B600A0"/>
    <w:rsid w:val="00B60421"/>
    <w:rsid w:val="00B6048A"/>
    <w:rsid w:val="00B607D7"/>
    <w:rsid w:val="00B61023"/>
    <w:rsid w:val="00B61FE1"/>
    <w:rsid w:val="00B62471"/>
    <w:rsid w:val="00B62FAF"/>
    <w:rsid w:val="00B632C4"/>
    <w:rsid w:val="00B633E5"/>
    <w:rsid w:val="00B63466"/>
    <w:rsid w:val="00B6373E"/>
    <w:rsid w:val="00B6404D"/>
    <w:rsid w:val="00B64608"/>
    <w:rsid w:val="00B65195"/>
    <w:rsid w:val="00B65221"/>
    <w:rsid w:val="00B65389"/>
    <w:rsid w:val="00B656AC"/>
    <w:rsid w:val="00B65AFD"/>
    <w:rsid w:val="00B65C0F"/>
    <w:rsid w:val="00B66004"/>
    <w:rsid w:val="00B66FAA"/>
    <w:rsid w:val="00B67016"/>
    <w:rsid w:val="00B676FC"/>
    <w:rsid w:val="00B6781E"/>
    <w:rsid w:val="00B6796F"/>
    <w:rsid w:val="00B6797C"/>
    <w:rsid w:val="00B67BBB"/>
    <w:rsid w:val="00B7042B"/>
    <w:rsid w:val="00B70526"/>
    <w:rsid w:val="00B709C4"/>
    <w:rsid w:val="00B71425"/>
    <w:rsid w:val="00B71509"/>
    <w:rsid w:val="00B71989"/>
    <w:rsid w:val="00B71B44"/>
    <w:rsid w:val="00B71DD8"/>
    <w:rsid w:val="00B721D7"/>
    <w:rsid w:val="00B72478"/>
    <w:rsid w:val="00B725CA"/>
    <w:rsid w:val="00B729C6"/>
    <w:rsid w:val="00B72B84"/>
    <w:rsid w:val="00B73126"/>
    <w:rsid w:val="00B7344B"/>
    <w:rsid w:val="00B735F5"/>
    <w:rsid w:val="00B73742"/>
    <w:rsid w:val="00B73A24"/>
    <w:rsid w:val="00B73A64"/>
    <w:rsid w:val="00B73EBC"/>
    <w:rsid w:val="00B73ED9"/>
    <w:rsid w:val="00B74271"/>
    <w:rsid w:val="00B749D1"/>
    <w:rsid w:val="00B74EB4"/>
    <w:rsid w:val="00B754D9"/>
    <w:rsid w:val="00B759AD"/>
    <w:rsid w:val="00B75BB6"/>
    <w:rsid w:val="00B75E7B"/>
    <w:rsid w:val="00B76058"/>
    <w:rsid w:val="00B76A0F"/>
    <w:rsid w:val="00B7720C"/>
    <w:rsid w:val="00B7751C"/>
    <w:rsid w:val="00B775F2"/>
    <w:rsid w:val="00B77A99"/>
    <w:rsid w:val="00B77E74"/>
    <w:rsid w:val="00B80301"/>
    <w:rsid w:val="00B804B4"/>
    <w:rsid w:val="00B80AE1"/>
    <w:rsid w:val="00B80E50"/>
    <w:rsid w:val="00B81115"/>
    <w:rsid w:val="00B8147E"/>
    <w:rsid w:val="00B8151D"/>
    <w:rsid w:val="00B81CA9"/>
    <w:rsid w:val="00B81CED"/>
    <w:rsid w:val="00B81DC5"/>
    <w:rsid w:val="00B81FC6"/>
    <w:rsid w:val="00B82493"/>
    <w:rsid w:val="00B825CB"/>
    <w:rsid w:val="00B82C83"/>
    <w:rsid w:val="00B83128"/>
    <w:rsid w:val="00B832A9"/>
    <w:rsid w:val="00B8337F"/>
    <w:rsid w:val="00B833A4"/>
    <w:rsid w:val="00B83684"/>
    <w:rsid w:val="00B83750"/>
    <w:rsid w:val="00B83AFF"/>
    <w:rsid w:val="00B846D9"/>
    <w:rsid w:val="00B847C9"/>
    <w:rsid w:val="00B84C12"/>
    <w:rsid w:val="00B85175"/>
    <w:rsid w:val="00B851F3"/>
    <w:rsid w:val="00B85324"/>
    <w:rsid w:val="00B8568D"/>
    <w:rsid w:val="00B85AD8"/>
    <w:rsid w:val="00B85E44"/>
    <w:rsid w:val="00B85F35"/>
    <w:rsid w:val="00B87059"/>
    <w:rsid w:val="00B87473"/>
    <w:rsid w:val="00B87A45"/>
    <w:rsid w:val="00B87A8E"/>
    <w:rsid w:val="00B87DBE"/>
    <w:rsid w:val="00B90C80"/>
    <w:rsid w:val="00B910C7"/>
    <w:rsid w:val="00B91684"/>
    <w:rsid w:val="00B91EAF"/>
    <w:rsid w:val="00B92453"/>
    <w:rsid w:val="00B926E3"/>
    <w:rsid w:val="00B92AE5"/>
    <w:rsid w:val="00B92D78"/>
    <w:rsid w:val="00B92DA5"/>
    <w:rsid w:val="00B931E7"/>
    <w:rsid w:val="00B9334E"/>
    <w:rsid w:val="00B93674"/>
    <w:rsid w:val="00B94DEC"/>
    <w:rsid w:val="00B94F7D"/>
    <w:rsid w:val="00B95205"/>
    <w:rsid w:val="00B95CE2"/>
    <w:rsid w:val="00B96002"/>
    <w:rsid w:val="00B96022"/>
    <w:rsid w:val="00B963CB"/>
    <w:rsid w:val="00B96617"/>
    <w:rsid w:val="00B9662E"/>
    <w:rsid w:val="00B974E8"/>
    <w:rsid w:val="00B97519"/>
    <w:rsid w:val="00B9769D"/>
    <w:rsid w:val="00B977DF"/>
    <w:rsid w:val="00B97958"/>
    <w:rsid w:val="00BA00D0"/>
    <w:rsid w:val="00BA0793"/>
    <w:rsid w:val="00BA1850"/>
    <w:rsid w:val="00BA1C03"/>
    <w:rsid w:val="00BA264C"/>
    <w:rsid w:val="00BA2ADF"/>
    <w:rsid w:val="00BA2B27"/>
    <w:rsid w:val="00BA2DCF"/>
    <w:rsid w:val="00BA2E6F"/>
    <w:rsid w:val="00BA36D6"/>
    <w:rsid w:val="00BA38DA"/>
    <w:rsid w:val="00BA3910"/>
    <w:rsid w:val="00BA3A62"/>
    <w:rsid w:val="00BA4265"/>
    <w:rsid w:val="00BA45DF"/>
    <w:rsid w:val="00BA47C8"/>
    <w:rsid w:val="00BA484A"/>
    <w:rsid w:val="00BA4942"/>
    <w:rsid w:val="00BA49C7"/>
    <w:rsid w:val="00BA4CE0"/>
    <w:rsid w:val="00BA51CE"/>
    <w:rsid w:val="00BA5334"/>
    <w:rsid w:val="00BA5AE7"/>
    <w:rsid w:val="00BA5B98"/>
    <w:rsid w:val="00BA5E8A"/>
    <w:rsid w:val="00BA5ED3"/>
    <w:rsid w:val="00BA62E2"/>
    <w:rsid w:val="00BA637B"/>
    <w:rsid w:val="00BA6C75"/>
    <w:rsid w:val="00BA73FD"/>
    <w:rsid w:val="00BA77BA"/>
    <w:rsid w:val="00BA78FE"/>
    <w:rsid w:val="00BA7BF3"/>
    <w:rsid w:val="00BA7DE3"/>
    <w:rsid w:val="00BB00B3"/>
    <w:rsid w:val="00BB068E"/>
    <w:rsid w:val="00BB0859"/>
    <w:rsid w:val="00BB0F5F"/>
    <w:rsid w:val="00BB1777"/>
    <w:rsid w:val="00BB1A6F"/>
    <w:rsid w:val="00BB1B1D"/>
    <w:rsid w:val="00BB1BD7"/>
    <w:rsid w:val="00BB1EB3"/>
    <w:rsid w:val="00BB1FA2"/>
    <w:rsid w:val="00BB24C2"/>
    <w:rsid w:val="00BB295A"/>
    <w:rsid w:val="00BB3115"/>
    <w:rsid w:val="00BB36BF"/>
    <w:rsid w:val="00BB3951"/>
    <w:rsid w:val="00BB3C6D"/>
    <w:rsid w:val="00BB3DCF"/>
    <w:rsid w:val="00BB4567"/>
    <w:rsid w:val="00BB4614"/>
    <w:rsid w:val="00BB4E50"/>
    <w:rsid w:val="00BB5586"/>
    <w:rsid w:val="00BB61CB"/>
    <w:rsid w:val="00BB6860"/>
    <w:rsid w:val="00BB6A96"/>
    <w:rsid w:val="00BB6C31"/>
    <w:rsid w:val="00BB7736"/>
    <w:rsid w:val="00BB7A1D"/>
    <w:rsid w:val="00BB7BD3"/>
    <w:rsid w:val="00BB7D35"/>
    <w:rsid w:val="00BB7F46"/>
    <w:rsid w:val="00BC030A"/>
    <w:rsid w:val="00BC031B"/>
    <w:rsid w:val="00BC066F"/>
    <w:rsid w:val="00BC0C53"/>
    <w:rsid w:val="00BC0EC5"/>
    <w:rsid w:val="00BC1293"/>
    <w:rsid w:val="00BC1FEC"/>
    <w:rsid w:val="00BC225B"/>
    <w:rsid w:val="00BC22B6"/>
    <w:rsid w:val="00BC23B2"/>
    <w:rsid w:val="00BC24B2"/>
    <w:rsid w:val="00BC256B"/>
    <w:rsid w:val="00BC27D3"/>
    <w:rsid w:val="00BC2839"/>
    <w:rsid w:val="00BC3026"/>
    <w:rsid w:val="00BC3058"/>
    <w:rsid w:val="00BC3091"/>
    <w:rsid w:val="00BC30C9"/>
    <w:rsid w:val="00BC36B2"/>
    <w:rsid w:val="00BC3F45"/>
    <w:rsid w:val="00BC414A"/>
    <w:rsid w:val="00BC432C"/>
    <w:rsid w:val="00BC4D47"/>
    <w:rsid w:val="00BC556E"/>
    <w:rsid w:val="00BC5877"/>
    <w:rsid w:val="00BC58E8"/>
    <w:rsid w:val="00BC5F6B"/>
    <w:rsid w:val="00BC5FDA"/>
    <w:rsid w:val="00BC6185"/>
    <w:rsid w:val="00BC61ED"/>
    <w:rsid w:val="00BC6312"/>
    <w:rsid w:val="00BC662E"/>
    <w:rsid w:val="00BC6841"/>
    <w:rsid w:val="00BC6D38"/>
    <w:rsid w:val="00BC701A"/>
    <w:rsid w:val="00BC70D0"/>
    <w:rsid w:val="00BC7115"/>
    <w:rsid w:val="00BC7595"/>
    <w:rsid w:val="00BC779E"/>
    <w:rsid w:val="00BC793F"/>
    <w:rsid w:val="00BC79AE"/>
    <w:rsid w:val="00BD0465"/>
    <w:rsid w:val="00BD0AED"/>
    <w:rsid w:val="00BD0B26"/>
    <w:rsid w:val="00BD0BB2"/>
    <w:rsid w:val="00BD0DF4"/>
    <w:rsid w:val="00BD1153"/>
    <w:rsid w:val="00BD150B"/>
    <w:rsid w:val="00BD19D2"/>
    <w:rsid w:val="00BD1C69"/>
    <w:rsid w:val="00BD1F5F"/>
    <w:rsid w:val="00BD2532"/>
    <w:rsid w:val="00BD2644"/>
    <w:rsid w:val="00BD27C5"/>
    <w:rsid w:val="00BD2A4E"/>
    <w:rsid w:val="00BD2CE8"/>
    <w:rsid w:val="00BD2FFB"/>
    <w:rsid w:val="00BD30E0"/>
    <w:rsid w:val="00BD3364"/>
    <w:rsid w:val="00BD3734"/>
    <w:rsid w:val="00BD3A75"/>
    <w:rsid w:val="00BD3E9D"/>
    <w:rsid w:val="00BD4D49"/>
    <w:rsid w:val="00BD595B"/>
    <w:rsid w:val="00BD5DAC"/>
    <w:rsid w:val="00BD62EF"/>
    <w:rsid w:val="00BD689D"/>
    <w:rsid w:val="00BD6A79"/>
    <w:rsid w:val="00BD6C05"/>
    <w:rsid w:val="00BD6DED"/>
    <w:rsid w:val="00BD6E4C"/>
    <w:rsid w:val="00BD7713"/>
    <w:rsid w:val="00BD7EC6"/>
    <w:rsid w:val="00BD7EDA"/>
    <w:rsid w:val="00BE0194"/>
    <w:rsid w:val="00BE020E"/>
    <w:rsid w:val="00BE053C"/>
    <w:rsid w:val="00BE081C"/>
    <w:rsid w:val="00BE0851"/>
    <w:rsid w:val="00BE0B2C"/>
    <w:rsid w:val="00BE0BF7"/>
    <w:rsid w:val="00BE1318"/>
    <w:rsid w:val="00BE1691"/>
    <w:rsid w:val="00BE1993"/>
    <w:rsid w:val="00BE19D2"/>
    <w:rsid w:val="00BE1DBF"/>
    <w:rsid w:val="00BE1E20"/>
    <w:rsid w:val="00BE1E61"/>
    <w:rsid w:val="00BE20CA"/>
    <w:rsid w:val="00BE235B"/>
    <w:rsid w:val="00BE2416"/>
    <w:rsid w:val="00BE25B6"/>
    <w:rsid w:val="00BE267E"/>
    <w:rsid w:val="00BE295D"/>
    <w:rsid w:val="00BE2B60"/>
    <w:rsid w:val="00BE2B8E"/>
    <w:rsid w:val="00BE2D82"/>
    <w:rsid w:val="00BE2FE5"/>
    <w:rsid w:val="00BE3214"/>
    <w:rsid w:val="00BE32C9"/>
    <w:rsid w:val="00BE33A4"/>
    <w:rsid w:val="00BE378A"/>
    <w:rsid w:val="00BE396B"/>
    <w:rsid w:val="00BE3DF1"/>
    <w:rsid w:val="00BE48C6"/>
    <w:rsid w:val="00BE4A1B"/>
    <w:rsid w:val="00BE537B"/>
    <w:rsid w:val="00BE53D2"/>
    <w:rsid w:val="00BE54E4"/>
    <w:rsid w:val="00BE5622"/>
    <w:rsid w:val="00BE56D0"/>
    <w:rsid w:val="00BE58E6"/>
    <w:rsid w:val="00BE5BCD"/>
    <w:rsid w:val="00BE5D64"/>
    <w:rsid w:val="00BE611D"/>
    <w:rsid w:val="00BE6194"/>
    <w:rsid w:val="00BE6491"/>
    <w:rsid w:val="00BE6C5D"/>
    <w:rsid w:val="00BE6FF9"/>
    <w:rsid w:val="00BE7A39"/>
    <w:rsid w:val="00BE7B48"/>
    <w:rsid w:val="00BE7C77"/>
    <w:rsid w:val="00BE7D5A"/>
    <w:rsid w:val="00BF0006"/>
    <w:rsid w:val="00BF0403"/>
    <w:rsid w:val="00BF043F"/>
    <w:rsid w:val="00BF09EB"/>
    <w:rsid w:val="00BF0C48"/>
    <w:rsid w:val="00BF10A5"/>
    <w:rsid w:val="00BF1282"/>
    <w:rsid w:val="00BF13FD"/>
    <w:rsid w:val="00BF20CD"/>
    <w:rsid w:val="00BF251C"/>
    <w:rsid w:val="00BF25C1"/>
    <w:rsid w:val="00BF2714"/>
    <w:rsid w:val="00BF2740"/>
    <w:rsid w:val="00BF2785"/>
    <w:rsid w:val="00BF3426"/>
    <w:rsid w:val="00BF3616"/>
    <w:rsid w:val="00BF3C88"/>
    <w:rsid w:val="00BF3D87"/>
    <w:rsid w:val="00BF4848"/>
    <w:rsid w:val="00BF4890"/>
    <w:rsid w:val="00BF48CA"/>
    <w:rsid w:val="00BF4945"/>
    <w:rsid w:val="00BF5244"/>
    <w:rsid w:val="00BF5362"/>
    <w:rsid w:val="00BF5F99"/>
    <w:rsid w:val="00BF62EB"/>
    <w:rsid w:val="00BF703C"/>
    <w:rsid w:val="00BF7080"/>
    <w:rsid w:val="00BF7392"/>
    <w:rsid w:val="00BF75E4"/>
    <w:rsid w:val="00BF780A"/>
    <w:rsid w:val="00BF7E7D"/>
    <w:rsid w:val="00C005DB"/>
    <w:rsid w:val="00C0085E"/>
    <w:rsid w:val="00C00A00"/>
    <w:rsid w:val="00C011C2"/>
    <w:rsid w:val="00C013B0"/>
    <w:rsid w:val="00C01504"/>
    <w:rsid w:val="00C01C62"/>
    <w:rsid w:val="00C0234D"/>
    <w:rsid w:val="00C0341B"/>
    <w:rsid w:val="00C036DB"/>
    <w:rsid w:val="00C03B8D"/>
    <w:rsid w:val="00C03CD9"/>
    <w:rsid w:val="00C03DBE"/>
    <w:rsid w:val="00C03E04"/>
    <w:rsid w:val="00C03FE0"/>
    <w:rsid w:val="00C046D4"/>
    <w:rsid w:val="00C048E3"/>
    <w:rsid w:val="00C04CF7"/>
    <w:rsid w:val="00C0529B"/>
    <w:rsid w:val="00C0587A"/>
    <w:rsid w:val="00C05982"/>
    <w:rsid w:val="00C05BD0"/>
    <w:rsid w:val="00C05F95"/>
    <w:rsid w:val="00C064A1"/>
    <w:rsid w:val="00C064E8"/>
    <w:rsid w:val="00C067B2"/>
    <w:rsid w:val="00C06832"/>
    <w:rsid w:val="00C06D14"/>
    <w:rsid w:val="00C07756"/>
    <w:rsid w:val="00C0783E"/>
    <w:rsid w:val="00C079E3"/>
    <w:rsid w:val="00C07C09"/>
    <w:rsid w:val="00C07EF8"/>
    <w:rsid w:val="00C10143"/>
    <w:rsid w:val="00C10229"/>
    <w:rsid w:val="00C10478"/>
    <w:rsid w:val="00C10C6D"/>
    <w:rsid w:val="00C10D6F"/>
    <w:rsid w:val="00C10E16"/>
    <w:rsid w:val="00C112AC"/>
    <w:rsid w:val="00C11341"/>
    <w:rsid w:val="00C11423"/>
    <w:rsid w:val="00C11940"/>
    <w:rsid w:val="00C11E7F"/>
    <w:rsid w:val="00C12329"/>
    <w:rsid w:val="00C123B7"/>
    <w:rsid w:val="00C126AF"/>
    <w:rsid w:val="00C12C26"/>
    <w:rsid w:val="00C131DB"/>
    <w:rsid w:val="00C134B2"/>
    <w:rsid w:val="00C13695"/>
    <w:rsid w:val="00C13BCA"/>
    <w:rsid w:val="00C13EA1"/>
    <w:rsid w:val="00C13F30"/>
    <w:rsid w:val="00C1490A"/>
    <w:rsid w:val="00C14984"/>
    <w:rsid w:val="00C150E6"/>
    <w:rsid w:val="00C15135"/>
    <w:rsid w:val="00C15302"/>
    <w:rsid w:val="00C154A3"/>
    <w:rsid w:val="00C15967"/>
    <w:rsid w:val="00C15A6B"/>
    <w:rsid w:val="00C15C04"/>
    <w:rsid w:val="00C162A3"/>
    <w:rsid w:val="00C16BEB"/>
    <w:rsid w:val="00C17406"/>
    <w:rsid w:val="00C176DA"/>
    <w:rsid w:val="00C1788D"/>
    <w:rsid w:val="00C17A3F"/>
    <w:rsid w:val="00C17A8E"/>
    <w:rsid w:val="00C17B03"/>
    <w:rsid w:val="00C20081"/>
    <w:rsid w:val="00C20359"/>
    <w:rsid w:val="00C20DA2"/>
    <w:rsid w:val="00C2138D"/>
    <w:rsid w:val="00C217DA"/>
    <w:rsid w:val="00C21CE3"/>
    <w:rsid w:val="00C21EED"/>
    <w:rsid w:val="00C22060"/>
    <w:rsid w:val="00C220DB"/>
    <w:rsid w:val="00C22946"/>
    <w:rsid w:val="00C22DEF"/>
    <w:rsid w:val="00C22E3F"/>
    <w:rsid w:val="00C2317D"/>
    <w:rsid w:val="00C23FED"/>
    <w:rsid w:val="00C24055"/>
    <w:rsid w:val="00C2459E"/>
    <w:rsid w:val="00C254E3"/>
    <w:rsid w:val="00C2609A"/>
    <w:rsid w:val="00C261C4"/>
    <w:rsid w:val="00C2640E"/>
    <w:rsid w:val="00C265B7"/>
    <w:rsid w:val="00C26C1B"/>
    <w:rsid w:val="00C2700A"/>
    <w:rsid w:val="00C27167"/>
    <w:rsid w:val="00C27DE8"/>
    <w:rsid w:val="00C30495"/>
    <w:rsid w:val="00C30531"/>
    <w:rsid w:val="00C30B6D"/>
    <w:rsid w:val="00C30FC5"/>
    <w:rsid w:val="00C31023"/>
    <w:rsid w:val="00C31204"/>
    <w:rsid w:val="00C313B4"/>
    <w:rsid w:val="00C322DC"/>
    <w:rsid w:val="00C3230B"/>
    <w:rsid w:val="00C3233B"/>
    <w:rsid w:val="00C3247E"/>
    <w:rsid w:val="00C32890"/>
    <w:rsid w:val="00C328F6"/>
    <w:rsid w:val="00C331F5"/>
    <w:rsid w:val="00C33C77"/>
    <w:rsid w:val="00C33C8D"/>
    <w:rsid w:val="00C33EEC"/>
    <w:rsid w:val="00C342FF"/>
    <w:rsid w:val="00C348E8"/>
    <w:rsid w:val="00C34937"/>
    <w:rsid w:val="00C34E1D"/>
    <w:rsid w:val="00C34ED5"/>
    <w:rsid w:val="00C35D6D"/>
    <w:rsid w:val="00C35DE3"/>
    <w:rsid w:val="00C36070"/>
    <w:rsid w:val="00C36340"/>
    <w:rsid w:val="00C36881"/>
    <w:rsid w:val="00C3713B"/>
    <w:rsid w:val="00C37150"/>
    <w:rsid w:val="00C374BD"/>
    <w:rsid w:val="00C37942"/>
    <w:rsid w:val="00C37E24"/>
    <w:rsid w:val="00C37ED0"/>
    <w:rsid w:val="00C40141"/>
    <w:rsid w:val="00C40EF6"/>
    <w:rsid w:val="00C41043"/>
    <w:rsid w:val="00C41522"/>
    <w:rsid w:val="00C419DA"/>
    <w:rsid w:val="00C41AE9"/>
    <w:rsid w:val="00C41FBD"/>
    <w:rsid w:val="00C424B9"/>
    <w:rsid w:val="00C4296D"/>
    <w:rsid w:val="00C429F5"/>
    <w:rsid w:val="00C4311B"/>
    <w:rsid w:val="00C435B0"/>
    <w:rsid w:val="00C435DE"/>
    <w:rsid w:val="00C43B4B"/>
    <w:rsid w:val="00C44180"/>
    <w:rsid w:val="00C446CE"/>
    <w:rsid w:val="00C44703"/>
    <w:rsid w:val="00C44CD0"/>
    <w:rsid w:val="00C44D98"/>
    <w:rsid w:val="00C44DB1"/>
    <w:rsid w:val="00C452CC"/>
    <w:rsid w:val="00C45B75"/>
    <w:rsid w:val="00C4627C"/>
    <w:rsid w:val="00C46595"/>
    <w:rsid w:val="00C46728"/>
    <w:rsid w:val="00C468FB"/>
    <w:rsid w:val="00C46DEA"/>
    <w:rsid w:val="00C4701B"/>
    <w:rsid w:val="00C47197"/>
    <w:rsid w:val="00C472D0"/>
    <w:rsid w:val="00C47DA7"/>
    <w:rsid w:val="00C508A3"/>
    <w:rsid w:val="00C50F24"/>
    <w:rsid w:val="00C51575"/>
    <w:rsid w:val="00C51791"/>
    <w:rsid w:val="00C51A5C"/>
    <w:rsid w:val="00C521B1"/>
    <w:rsid w:val="00C5233C"/>
    <w:rsid w:val="00C525E1"/>
    <w:rsid w:val="00C5338D"/>
    <w:rsid w:val="00C5348F"/>
    <w:rsid w:val="00C53706"/>
    <w:rsid w:val="00C53E02"/>
    <w:rsid w:val="00C5404B"/>
    <w:rsid w:val="00C54784"/>
    <w:rsid w:val="00C549A7"/>
    <w:rsid w:val="00C552F4"/>
    <w:rsid w:val="00C554B9"/>
    <w:rsid w:val="00C55531"/>
    <w:rsid w:val="00C55990"/>
    <w:rsid w:val="00C55E86"/>
    <w:rsid w:val="00C5642F"/>
    <w:rsid w:val="00C5661B"/>
    <w:rsid w:val="00C57019"/>
    <w:rsid w:val="00C57421"/>
    <w:rsid w:val="00C57633"/>
    <w:rsid w:val="00C57856"/>
    <w:rsid w:val="00C5786F"/>
    <w:rsid w:val="00C602AE"/>
    <w:rsid w:val="00C60EEE"/>
    <w:rsid w:val="00C6109A"/>
    <w:rsid w:val="00C61277"/>
    <w:rsid w:val="00C61356"/>
    <w:rsid w:val="00C6144D"/>
    <w:rsid w:val="00C617CC"/>
    <w:rsid w:val="00C61AEF"/>
    <w:rsid w:val="00C629BC"/>
    <w:rsid w:val="00C62EC6"/>
    <w:rsid w:val="00C63152"/>
    <w:rsid w:val="00C63397"/>
    <w:rsid w:val="00C63853"/>
    <w:rsid w:val="00C6385C"/>
    <w:rsid w:val="00C63E3A"/>
    <w:rsid w:val="00C64413"/>
    <w:rsid w:val="00C6449B"/>
    <w:rsid w:val="00C646A3"/>
    <w:rsid w:val="00C6474C"/>
    <w:rsid w:val="00C648AB"/>
    <w:rsid w:val="00C649DD"/>
    <w:rsid w:val="00C65377"/>
    <w:rsid w:val="00C65423"/>
    <w:rsid w:val="00C6554F"/>
    <w:rsid w:val="00C656D8"/>
    <w:rsid w:val="00C657D9"/>
    <w:rsid w:val="00C65A9A"/>
    <w:rsid w:val="00C65EEF"/>
    <w:rsid w:val="00C665A2"/>
    <w:rsid w:val="00C66698"/>
    <w:rsid w:val="00C668F9"/>
    <w:rsid w:val="00C66985"/>
    <w:rsid w:val="00C66B30"/>
    <w:rsid w:val="00C66FD9"/>
    <w:rsid w:val="00C673DC"/>
    <w:rsid w:val="00C6741A"/>
    <w:rsid w:val="00C67853"/>
    <w:rsid w:val="00C6790A"/>
    <w:rsid w:val="00C67A08"/>
    <w:rsid w:val="00C70016"/>
    <w:rsid w:val="00C7008B"/>
    <w:rsid w:val="00C706FE"/>
    <w:rsid w:val="00C70A3B"/>
    <w:rsid w:val="00C71697"/>
    <w:rsid w:val="00C71722"/>
    <w:rsid w:val="00C720D2"/>
    <w:rsid w:val="00C722A4"/>
    <w:rsid w:val="00C72B80"/>
    <w:rsid w:val="00C72C8C"/>
    <w:rsid w:val="00C7306D"/>
    <w:rsid w:val="00C7340E"/>
    <w:rsid w:val="00C73A07"/>
    <w:rsid w:val="00C73C8D"/>
    <w:rsid w:val="00C73DEE"/>
    <w:rsid w:val="00C740A4"/>
    <w:rsid w:val="00C742F1"/>
    <w:rsid w:val="00C748EF"/>
    <w:rsid w:val="00C74A57"/>
    <w:rsid w:val="00C74A9D"/>
    <w:rsid w:val="00C74CE4"/>
    <w:rsid w:val="00C75956"/>
    <w:rsid w:val="00C75BC1"/>
    <w:rsid w:val="00C75D09"/>
    <w:rsid w:val="00C7622B"/>
    <w:rsid w:val="00C76643"/>
    <w:rsid w:val="00C76754"/>
    <w:rsid w:val="00C7690C"/>
    <w:rsid w:val="00C76A16"/>
    <w:rsid w:val="00C76A1F"/>
    <w:rsid w:val="00C76C1A"/>
    <w:rsid w:val="00C76CC1"/>
    <w:rsid w:val="00C776C8"/>
    <w:rsid w:val="00C779A0"/>
    <w:rsid w:val="00C77A1F"/>
    <w:rsid w:val="00C77D25"/>
    <w:rsid w:val="00C80011"/>
    <w:rsid w:val="00C803FC"/>
    <w:rsid w:val="00C811D7"/>
    <w:rsid w:val="00C811E3"/>
    <w:rsid w:val="00C81391"/>
    <w:rsid w:val="00C81561"/>
    <w:rsid w:val="00C8181F"/>
    <w:rsid w:val="00C81955"/>
    <w:rsid w:val="00C81CE2"/>
    <w:rsid w:val="00C821AD"/>
    <w:rsid w:val="00C8279D"/>
    <w:rsid w:val="00C82A13"/>
    <w:rsid w:val="00C82CFF"/>
    <w:rsid w:val="00C82FD1"/>
    <w:rsid w:val="00C830C2"/>
    <w:rsid w:val="00C838E7"/>
    <w:rsid w:val="00C83C3F"/>
    <w:rsid w:val="00C83D12"/>
    <w:rsid w:val="00C83D30"/>
    <w:rsid w:val="00C8439A"/>
    <w:rsid w:val="00C847B0"/>
    <w:rsid w:val="00C84994"/>
    <w:rsid w:val="00C849F5"/>
    <w:rsid w:val="00C84EA8"/>
    <w:rsid w:val="00C85389"/>
    <w:rsid w:val="00C85A66"/>
    <w:rsid w:val="00C85B5D"/>
    <w:rsid w:val="00C8616C"/>
    <w:rsid w:val="00C86590"/>
    <w:rsid w:val="00C86A9A"/>
    <w:rsid w:val="00C86B01"/>
    <w:rsid w:val="00C8717C"/>
    <w:rsid w:val="00C87188"/>
    <w:rsid w:val="00C87618"/>
    <w:rsid w:val="00C87737"/>
    <w:rsid w:val="00C87B45"/>
    <w:rsid w:val="00C902D0"/>
    <w:rsid w:val="00C9033B"/>
    <w:rsid w:val="00C904AE"/>
    <w:rsid w:val="00C90512"/>
    <w:rsid w:val="00C905B2"/>
    <w:rsid w:val="00C90C66"/>
    <w:rsid w:val="00C91549"/>
    <w:rsid w:val="00C917D9"/>
    <w:rsid w:val="00C91936"/>
    <w:rsid w:val="00C91CE0"/>
    <w:rsid w:val="00C91F75"/>
    <w:rsid w:val="00C92ACD"/>
    <w:rsid w:val="00C937EC"/>
    <w:rsid w:val="00C93C6B"/>
    <w:rsid w:val="00C93DA2"/>
    <w:rsid w:val="00C940D6"/>
    <w:rsid w:val="00C94224"/>
    <w:rsid w:val="00C94721"/>
    <w:rsid w:val="00C947E6"/>
    <w:rsid w:val="00C94B28"/>
    <w:rsid w:val="00C95276"/>
    <w:rsid w:val="00C95CE0"/>
    <w:rsid w:val="00C95F0C"/>
    <w:rsid w:val="00C963E1"/>
    <w:rsid w:val="00C9660C"/>
    <w:rsid w:val="00C967B8"/>
    <w:rsid w:val="00C96872"/>
    <w:rsid w:val="00C96AFB"/>
    <w:rsid w:val="00C96B4D"/>
    <w:rsid w:val="00C96C90"/>
    <w:rsid w:val="00C9771C"/>
    <w:rsid w:val="00CA016D"/>
    <w:rsid w:val="00CA02D3"/>
    <w:rsid w:val="00CA0748"/>
    <w:rsid w:val="00CA11F0"/>
    <w:rsid w:val="00CA1775"/>
    <w:rsid w:val="00CA1954"/>
    <w:rsid w:val="00CA1C48"/>
    <w:rsid w:val="00CA241C"/>
    <w:rsid w:val="00CA2892"/>
    <w:rsid w:val="00CA2BF1"/>
    <w:rsid w:val="00CA2C71"/>
    <w:rsid w:val="00CA2C98"/>
    <w:rsid w:val="00CA2EAB"/>
    <w:rsid w:val="00CA2F3C"/>
    <w:rsid w:val="00CA3545"/>
    <w:rsid w:val="00CA39BA"/>
    <w:rsid w:val="00CA3BD0"/>
    <w:rsid w:val="00CA3C86"/>
    <w:rsid w:val="00CA3CB0"/>
    <w:rsid w:val="00CA4159"/>
    <w:rsid w:val="00CA48DD"/>
    <w:rsid w:val="00CA4F50"/>
    <w:rsid w:val="00CA5575"/>
    <w:rsid w:val="00CA582B"/>
    <w:rsid w:val="00CA5ADE"/>
    <w:rsid w:val="00CA5EE7"/>
    <w:rsid w:val="00CA5F2A"/>
    <w:rsid w:val="00CA6064"/>
    <w:rsid w:val="00CA6103"/>
    <w:rsid w:val="00CA62D4"/>
    <w:rsid w:val="00CA67B2"/>
    <w:rsid w:val="00CA6A90"/>
    <w:rsid w:val="00CA6D97"/>
    <w:rsid w:val="00CA6E2F"/>
    <w:rsid w:val="00CA6EBB"/>
    <w:rsid w:val="00CA7F75"/>
    <w:rsid w:val="00CB0781"/>
    <w:rsid w:val="00CB0941"/>
    <w:rsid w:val="00CB098C"/>
    <w:rsid w:val="00CB0A4D"/>
    <w:rsid w:val="00CB0B8C"/>
    <w:rsid w:val="00CB0CAF"/>
    <w:rsid w:val="00CB0D8B"/>
    <w:rsid w:val="00CB0DA7"/>
    <w:rsid w:val="00CB1639"/>
    <w:rsid w:val="00CB1705"/>
    <w:rsid w:val="00CB1CCF"/>
    <w:rsid w:val="00CB1D9B"/>
    <w:rsid w:val="00CB2037"/>
    <w:rsid w:val="00CB20BD"/>
    <w:rsid w:val="00CB29A1"/>
    <w:rsid w:val="00CB29FA"/>
    <w:rsid w:val="00CB2A5F"/>
    <w:rsid w:val="00CB2F38"/>
    <w:rsid w:val="00CB3317"/>
    <w:rsid w:val="00CB34A9"/>
    <w:rsid w:val="00CB391E"/>
    <w:rsid w:val="00CB3A18"/>
    <w:rsid w:val="00CB3AA8"/>
    <w:rsid w:val="00CB3B6E"/>
    <w:rsid w:val="00CB3C12"/>
    <w:rsid w:val="00CB4618"/>
    <w:rsid w:val="00CB4785"/>
    <w:rsid w:val="00CB47A5"/>
    <w:rsid w:val="00CB49B6"/>
    <w:rsid w:val="00CB4DA7"/>
    <w:rsid w:val="00CB5075"/>
    <w:rsid w:val="00CB527F"/>
    <w:rsid w:val="00CB532D"/>
    <w:rsid w:val="00CB5427"/>
    <w:rsid w:val="00CB54C6"/>
    <w:rsid w:val="00CB6477"/>
    <w:rsid w:val="00CB6BAE"/>
    <w:rsid w:val="00CB75B3"/>
    <w:rsid w:val="00CC019A"/>
    <w:rsid w:val="00CC0671"/>
    <w:rsid w:val="00CC0E57"/>
    <w:rsid w:val="00CC1075"/>
    <w:rsid w:val="00CC1AEE"/>
    <w:rsid w:val="00CC2466"/>
    <w:rsid w:val="00CC2604"/>
    <w:rsid w:val="00CC285C"/>
    <w:rsid w:val="00CC2909"/>
    <w:rsid w:val="00CC2A65"/>
    <w:rsid w:val="00CC2D09"/>
    <w:rsid w:val="00CC2D24"/>
    <w:rsid w:val="00CC3003"/>
    <w:rsid w:val="00CC38DB"/>
    <w:rsid w:val="00CC3BF3"/>
    <w:rsid w:val="00CC3E96"/>
    <w:rsid w:val="00CC4621"/>
    <w:rsid w:val="00CC480B"/>
    <w:rsid w:val="00CC4B6E"/>
    <w:rsid w:val="00CC56E9"/>
    <w:rsid w:val="00CC58EC"/>
    <w:rsid w:val="00CC5A0A"/>
    <w:rsid w:val="00CC5FF3"/>
    <w:rsid w:val="00CC60B5"/>
    <w:rsid w:val="00CC6340"/>
    <w:rsid w:val="00CC6359"/>
    <w:rsid w:val="00CC69FE"/>
    <w:rsid w:val="00CC6D51"/>
    <w:rsid w:val="00CC7164"/>
    <w:rsid w:val="00CC7426"/>
    <w:rsid w:val="00CC75C9"/>
    <w:rsid w:val="00CC7D2D"/>
    <w:rsid w:val="00CC7EB6"/>
    <w:rsid w:val="00CD000E"/>
    <w:rsid w:val="00CD02F6"/>
    <w:rsid w:val="00CD03D6"/>
    <w:rsid w:val="00CD0421"/>
    <w:rsid w:val="00CD04EF"/>
    <w:rsid w:val="00CD07A3"/>
    <w:rsid w:val="00CD1747"/>
    <w:rsid w:val="00CD1875"/>
    <w:rsid w:val="00CD1AC0"/>
    <w:rsid w:val="00CD1FAD"/>
    <w:rsid w:val="00CD219D"/>
    <w:rsid w:val="00CD2392"/>
    <w:rsid w:val="00CD28F4"/>
    <w:rsid w:val="00CD2D84"/>
    <w:rsid w:val="00CD2E59"/>
    <w:rsid w:val="00CD3201"/>
    <w:rsid w:val="00CD32F2"/>
    <w:rsid w:val="00CD3CF1"/>
    <w:rsid w:val="00CD3D7E"/>
    <w:rsid w:val="00CD3E8E"/>
    <w:rsid w:val="00CD4E40"/>
    <w:rsid w:val="00CD4F82"/>
    <w:rsid w:val="00CD53AC"/>
    <w:rsid w:val="00CD5835"/>
    <w:rsid w:val="00CD59FA"/>
    <w:rsid w:val="00CD5C60"/>
    <w:rsid w:val="00CD5D31"/>
    <w:rsid w:val="00CD618E"/>
    <w:rsid w:val="00CD6997"/>
    <w:rsid w:val="00CD6AD0"/>
    <w:rsid w:val="00CD6C87"/>
    <w:rsid w:val="00CD6D99"/>
    <w:rsid w:val="00CD7226"/>
    <w:rsid w:val="00CD724A"/>
    <w:rsid w:val="00CD72C3"/>
    <w:rsid w:val="00CD7914"/>
    <w:rsid w:val="00CD7E44"/>
    <w:rsid w:val="00CE0146"/>
    <w:rsid w:val="00CE0467"/>
    <w:rsid w:val="00CE0688"/>
    <w:rsid w:val="00CE06C5"/>
    <w:rsid w:val="00CE07AF"/>
    <w:rsid w:val="00CE115F"/>
    <w:rsid w:val="00CE1D2A"/>
    <w:rsid w:val="00CE1DAD"/>
    <w:rsid w:val="00CE204B"/>
    <w:rsid w:val="00CE20A3"/>
    <w:rsid w:val="00CE2166"/>
    <w:rsid w:val="00CE2520"/>
    <w:rsid w:val="00CE2691"/>
    <w:rsid w:val="00CE26D1"/>
    <w:rsid w:val="00CE2BFF"/>
    <w:rsid w:val="00CE2D73"/>
    <w:rsid w:val="00CE30C4"/>
    <w:rsid w:val="00CE30F1"/>
    <w:rsid w:val="00CE37E9"/>
    <w:rsid w:val="00CE3896"/>
    <w:rsid w:val="00CE38F9"/>
    <w:rsid w:val="00CE40A3"/>
    <w:rsid w:val="00CE4E15"/>
    <w:rsid w:val="00CE4EB3"/>
    <w:rsid w:val="00CE509C"/>
    <w:rsid w:val="00CE5E26"/>
    <w:rsid w:val="00CE5E41"/>
    <w:rsid w:val="00CE5FFB"/>
    <w:rsid w:val="00CE623D"/>
    <w:rsid w:val="00CE65E0"/>
    <w:rsid w:val="00CE67FA"/>
    <w:rsid w:val="00CE6C22"/>
    <w:rsid w:val="00CE6E63"/>
    <w:rsid w:val="00CE6E71"/>
    <w:rsid w:val="00CE75C8"/>
    <w:rsid w:val="00CE7EF7"/>
    <w:rsid w:val="00CE7F2E"/>
    <w:rsid w:val="00CF0907"/>
    <w:rsid w:val="00CF096B"/>
    <w:rsid w:val="00CF0CE8"/>
    <w:rsid w:val="00CF0E38"/>
    <w:rsid w:val="00CF0EFD"/>
    <w:rsid w:val="00CF113F"/>
    <w:rsid w:val="00CF1467"/>
    <w:rsid w:val="00CF16A5"/>
    <w:rsid w:val="00CF1747"/>
    <w:rsid w:val="00CF1AFC"/>
    <w:rsid w:val="00CF228A"/>
    <w:rsid w:val="00CF23EC"/>
    <w:rsid w:val="00CF24E9"/>
    <w:rsid w:val="00CF283F"/>
    <w:rsid w:val="00CF2A63"/>
    <w:rsid w:val="00CF2B54"/>
    <w:rsid w:val="00CF2B8C"/>
    <w:rsid w:val="00CF2BBD"/>
    <w:rsid w:val="00CF2C33"/>
    <w:rsid w:val="00CF30AF"/>
    <w:rsid w:val="00CF319C"/>
    <w:rsid w:val="00CF3482"/>
    <w:rsid w:val="00CF3483"/>
    <w:rsid w:val="00CF36DD"/>
    <w:rsid w:val="00CF388A"/>
    <w:rsid w:val="00CF3E77"/>
    <w:rsid w:val="00CF42CE"/>
    <w:rsid w:val="00CF435C"/>
    <w:rsid w:val="00CF45DA"/>
    <w:rsid w:val="00CF488C"/>
    <w:rsid w:val="00CF48D4"/>
    <w:rsid w:val="00CF4F47"/>
    <w:rsid w:val="00CF51BB"/>
    <w:rsid w:val="00CF5ADB"/>
    <w:rsid w:val="00CF6072"/>
    <w:rsid w:val="00CF6614"/>
    <w:rsid w:val="00CF6912"/>
    <w:rsid w:val="00CF6933"/>
    <w:rsid w:val="00CF6D63"/>
    <w:rsid w:val="00CF733C"/>
    <w:rsid w:val="00D00396"/>
    <w:rsid w:val="00D006F3"/>
    <w:rsid w:val="00D00BD6"/>
    <w:rsid w:val="00D00D7F"/>
    <w:rsid w:val="00D00E04"/>
    <w:rsid w:val="00D00EED"/>
    <w:rsid w:val="00D0106E"/>
    <w:rsid w:val="00D0111D"/>
    <w:rsid w:val="00D0129B"/>
    <w:rsid w:val="00D012BE"/>
    <w:rsid w:val="00D013A6"/>
    <w:rsid w:val="00D01C3B"/>
    <w:rsid w:val="00D02406"/>
    <w:rsid w:val="00D025B2"/>
    <w:rsid w:val="00D02DEB"/>
    <w:rsid w:val="00D0313C"/>
    <w:rsid w:val="00D0364A"/>
    <w:rsid w:val="00D03698"/>
    <w:rsid w:val="00D03787"/>
    <w:rsid w:val="00D03822"/>
    <w:rsid w:val="00D03923"/>
    <w:rsid w:val="00D03CA4"/>
    <w:rsid w:val="00D03F7A"/>
    <w:rsid w:val="00D03FE6"/>
    <w:rsid w:val="00D04299"/>
    <w:rsid w:val="00D0456F"/>
    <w:rsid w:val="00D045CA"/>
    <w:rsid w:val="00D0490A"/>
    <w:rsid w:val="00D04985"/>
    <w:rsid w:val="00D04D15"/>
    <w:rsid w:val="00D051D2"/>
    <w:rsid w:val="00D052C3"/>
    <w:rsid w:val="00D05839"/>
    <w:rsid w:val="00D05BE6"/>
    <w:rsid w:val="00D05C24"/>
    <w:rsid w:val="00D0621B"/>
    <w:rsid w:val="00D063B2"/>
    <w:rsid w:val="00D06694"/>
    <w:rsid w:val="00D06A63"/>
    <w:rsid w:val="00D06CD9"/>
    <w:rsid w:val="00D06D67"/>
    <w:rsid w:val="00D06E10"/>
    <w:rsid w:val="00D075D0"/>
    <w:rsid w:val="00D0764E"/>
    <w:rsid w:val="00D07752"/>
    <w:rsid w:val="00D07C1C"/>
    <w:rsid w:val="00D10262"/>
    <w:rsid w:val="00D10CAD"/>
    <w:rsid w:val="00D1109C"/>
    <w:rsid w:val="00D11D31"/>
    <w:rsid w:val="00D125F7"/>
    <w:rsid w:val="00D12B1B"/>
    <w:rsid w:val="00D12E74"/>
    <w:rsid w:val="00D139B3"/>
    <w:rsid w:val="00D13AA6"/>
    <w:rsid w:val="00D13DAF"/>
    <w:rsid w:val="00D13FAF"/>
    <w:rsid w:val="00D1448D"/>
    <w:rsid w:val="00D146AD"/>
    <w:rsid w:val="00D14885"/>
    <w:rsid w:val="00D1494A"/>
    <w:rsid w:val="00D14D4B"/>
    <w:rsid w:val="00D151FD"/>
    <w:rsid w:val="00D1542A"/>
    <w:rsid w:val="00D1550B"/>
    <w:rsid w:val="00D15582"/>
    <w:rsid w:val="00D1612E"/>
    <w:rsid w:val="00D1633B"/>
    <w:rsid w:val="00D1637C"/>
    <w:rsid w:val="00D17EE0"/>
    <w:rsid w:val="00D17F79"/>
    <w:rsid w:val="00D20084"/>
    <w:rsid w:val="00D2017B"/>
    <w:rsid w:val="00D201D9"/>
    <w:rsid w:val="00D2020E"/>
    <w:rsid w:val="00D2059E"/>
    <w:rsid w:val="00D20D30"/>
    <w:rsid w:val="00D20EBF"/>
    <w:rsid w:val="00D21711"/>
    <w:rsid w:val="00D217E2"/>
    <w:rsid w:val="00D21C39"/>
    <w:rsid w:val="00D21E9A"/>
    <w:rsid w:val="00D21FD2"/>
    <w:rsid w:val="00D2212B"/>
    <w:rsid w:val="00D223EA"/>
    <w:rsid w:val="00D22D37"/>
    <w:rsid w:val="00D22FBC"/>
    <w:rsid w:val="00D23134"/>
    <w:rsid w:val="00D23253"/>
    <w:rsid w:val="00D235EC"/>
    <w:rsid w:val="00D23930"/>
    <w:rsid w:val="00D23D97"/>
    <w:rsid w:val="00D23FCA"/>
    <w:rsid w:val="00D23FF5"/>
    <w:rsid w:val="00D24B3C"/>
    <w:rsid w:val="00D24C24"/>
    <w:rsid w:val="00D24D61"/>
    <w:rsid w:val="00D2593A"/>
    <w:rsid w:val="00D25A7A"/>
    <w:rsid w:val="00D25FE3"/>
    <w:rsid w:val="00D260DA"/>
    <w:rsid w:val="00D26876"/>
    <w:rsid w:val="00D2716D"/>
    <w:rsid w:val="00D276C6"/>
    <w:rsid w:val="00D27782"/>
    <w:rsid w:val="00D27833"/>
    <w:rsid w:val="00D278A1"/>
    <w:rsid w:val="00D27A21"/>
    <w:rsid w:val="00D27C36"/>
    <w:rsid w:val="00D27DEA"/>
    <w:rsid w:val="00D30794"/>
    <w:rsid w:val="00D30C3C"/>
    <w:rsid w:val="00D30C65"/>
    <w:rsid w:val="00D30DC6"/>
    <w:rsid w:val="00D3112A"/>
    <w:rsid w:val="00D314FE"/>
    <w:rsid w:val="00D318D6"/>
    <w:rsid w:val="00D31944"/>
    <w:rsid w:val="00D322D1"/>
    <w:rsid w:val="00D3235C"/>
    <w:rsid w:val="00D32510"/>
    <w:rsid w:val="00D33D1D"/>
    <w:rsid w:val="00D3441E"/>
    <w:rsid w:val="00D34719"/>
    <w:rsid w:val="00D349AA"/>
    <w:rsid w:val="00D34BF2"/>
    <w:rsid w:val="00D3523B"/>
    <w:rsid w:val="00D354A6"/>
    <w:rsid w:val="00D358E4"/>
    <w:rsid w:val="00D3597E"/>
    <w:rsid w:val="00D36B51"/>
    <w:rsid w:val="00D36F4B"/>
    <w:rsid w:val="00D37002"/>
    <w:rsid w:val="00D37092"/>
    <w:rsid w:val="00D374A0"/>
    <w:rsid w:val="00D374D0"/>
    <w:rsid w:val="00D376B8"/>
    <w:rsid w:val="00D377C7"/>
    <w:rsid w:val="00D3795B"/>
    <w:rsid w:val="00D37A26"/>
    <w:rsid w:val="00D403DA"/>
    <w:rsid w:val="00D40813"/>
    <w:rsid w:val="00D40BA9"/>
    <w:rsid w:val="00D40CCC"/>
    <w:rsid w:val="00D40DF1"/>
    <w:rsid w:val="00D4147D"/>
    <w:rsid w:val="00D41895"/>
    <w:rsid w:val="00D41899"/>
    <w:rsid w:val="00D4221F"/>
    <w:rsid w:val="00D42709"/>
    <w:rsid w:val="00D42DD9"/>
    <w:rsid w:val="00D42F87"/>
    <w:rsid w:val="00D432EA"/>
    <w:rsid w:val="00D43806"/>
    <w:rsid w:val="00D43D43"/>
    <w:rsid w:val="00D448A6"/>
    <w:rsid w:val="00D44961"/>
    <w:rsid w:val="00D449C5"/>
    <w:rsid w:val="00D44B81"/>
    <w:rsid w:val="00D45BAD"/>
    <w:rsid w:val="00D45C02"/>
    <w:rsid w:val="00D45E68"/>
    <w:rsid w:val="00D45EE2"/>
    <w:rsid w:val="00D462CD"/>
    <w:rsid w:val="00D46EA3"/>
    <w:rsid w:val="00D4712F"/>
    <w:rsid w:val="00D47170"/>
    <w:rsid w:val="00D4737B"/>
    <w:rsid w:val="00D4765C"/>
    <w:rsid w:val="00D478B4"/>
    <w:rsid w:val="00D47E41"/>
    <w:rsid w:val="00D47E46"/>
    <w:rsid w:val="00D500C6"/>
    <w:rsid w:val="00D50125"/>
    <w:rsid w:val="00D501BA"/>
    <w:rsid w:val="00D502C4"/>
    <w:rsid w:val="00D50380"/>
    <w:rsid w:val="00D503F1"/>
    <w:rsid w:val="00D50489"/>
    <w:rsid w:val="00D5061A"/>
    <w:rsid w:val="00D506E8"/>
    <w:rsid w:val="00D5071E"/>
    <w:rsid w:val="00D51976"/>
    <w:rsid w:val="00D51EB6"/>
    <w:rsid w:val="00D51EC9"/>
    <w:rsid w:val="00D52597"/>
    <w:rsid w:val="00D526C1"/>
    <w:rsid w:val="00D527E5"/>
    <w:rsid w:val="00D529AC"/>
    <w:rsid w:val="00D52A73"/>
    <w:rsid w:val="00D530C8"/>
    <w:rsid w:val="00D53617"/>
    <w:rsid w:val="00D5399C"/>
    <w:rsid w:val="00D53A82"/>
    <w:rsid w:val="00D53BC9"/>
    <w:rsid w:val="00D53EB3"/>
    <w:rsid w:val="00D54008"/>
    <w:rsid w:val="00D542CD"/>
    <w:rsid w:val="00D54387"/>
    <w:rsid w:val="00D544FE"/>
    <w:rsid w:val="00D547C6"/>
    <w:rsid w:val="00D54A62"/>
    <w:rsid w:val="00D54C32"/>
    <w:rsid w:val="00D54D5F"/>
    <w:rsid w:val="00D5532F"/>
    <w:rsid w:val="00D556A6"/>
    <w:rsid w:val="00D557D2"/>
    <w:rsid w:val="00D55EAE"/>
    <w:rsid w:val="00D5666A"/>
    <w:rsid w:val="00D56A6D"/>
    <w:rsid w:val="00D56B8F"/>
    <w:rsid w:val="00D56DC3"/>
    <w:rsid w:val="00D56FFA"/>
    <w:rsid w:val="00D57A00"/>
    <w:rsid w:val="00D57D5B"/>
    <w:rsid w:val="00D608B3"/>
    <w:rsid w:val="00D6153C"/>
    <w:rsid w:val="00D61997"/>
    <w:rsid w:val="00D61A35"/>
    <w:rsid w:val="00D61C4A"/>
    <w:rsid w:val="00D62128"/>
    <w:rsid w:val="00D62636"/>
    <w:rsid w:val="00D62DB6"/>
    <w:rsid w:val="00D630F5"/>
    <w:rsid w:val="00D63120"/>
    <w:rsid w:val="00D6338A"/>
    <w:rsid w:val="00D63545"/>
    <w:rsid w:val="00D63A94"/>
    <w:rsid w:val="00D63E26"/>
    <w:rsid w:val="00D640E8"/>
    <w:rsid w:val="00D64165"/>
    <w:rsid w:val="00D642EB"/>
    <w:rsid w:val="00D64327"/>
    <w:rsid w:val="00D64435"/>
    <w:rsid w:val="00D64591"/>
    <w:rsid w:val="00D645C5"/>
    <w:rsid w:val="00D648DB"/>
    <w:rsid w:val="00D64A57"/>
    <w:rsid w:val="00D64C3E"/>
    <w:rsid w:val="00D64CA4"/>
    <w:rsid w:val="00D64DB7"/>
    <w:rsid w:val="00D64E6D"/>
    <w:rsid w:val="00D6516E"/>
    <w:rsid w:val="00D65326"/>
    <w:rsid w:val="00D65BA2"/>
    <w:rsid w:val="00D65C00"/>
    <w:rsid w:val="00D65E11"/>
    <w:rsid w:val="00D6601A"/>
    <w:rsid w:val="00D66ADE"/>
    <w:rsid w:val="00D66DE1"/>
    <w:rsid w:val="00D66ECA"/>
    <w:rsid w:val="00D6701C"/>
    <w:rsid w:val="00D67520"/>
    <w:rsid w:val="00D67682"/>
    <w:rsid w:val="00D676B7"/>
    <w:rsid w:val="00D67869"/>
    <w:rsid w:val="00D67CCE"/>
    <w:rsid w:val="00D67F9C"/>
    <w:rsid w:val="00D67FA8"/>
    <w:rsid w:val="00D703C8"/>
    <w:rsid w:val="00D70657"/>
    <w:rsid w:val="00D70B25"/>
    <w:rsid w:val="00D70DFF"/>
    <w:rsid w:val="00D70F98"/>
    <w:rsid w:val="00D71580"/>
    <w:rsid w:val="00D71654"/>
    <w:rsid w:val="00D720C7"/>
    <w:rsid w:val="00D723A1"/>
    <w:rsid w:val="00D725E9"/>
    <w:rsid w:val="00D726B9"/>
    <w:rsid w:val="00D72D36"/>
    <w:rsid w:val="00D73015"/>
    <w:rsid w:val="00D7344F"/>
    <w:rsid w:val="00D738F3"/>
    <w:rsid w:val="00D73B3B"/>
    <w:rsid w:val="00D73DB6"/>
    <w:rsid w:val="00D74416"/>
    <w:rsid w:val="00D74A48"/>
    <w:rsid w:val="00D74F81"/>
    <w:rsid w:val="00D75BD0"/>
    <w:rsid w:val="00D75C19"/>
    <w:rsid w:val="00D75C8A"/>
    <w:rsid w:val="00D75C9D"/>
    <w:rsid w:val="00D75F89"/>
    <w:rsid w:val="00D76009"/>
    <w:rsid w:val="00D761B6"/>
    <w:rsid w:val="00D76258"/>
    <w:rsid w:val="00D769A4"/>
    <w:rsid w:val="00D76A66"/>
    <w:rsid w:val="00D76C29"/>
    <w:rsid w:val="00D76DB1"/>
    <w:rsid w:val="00D773A9"/>
    <w:rsid w:val="00D77C96"/>
    <w:rsid w:val="00D77D3E"/>
    <w:rsid w:val="00D77EDD"/>
    <w:rsid w:val="00D8031D"/>
    <w:rsid w:val="00D80448"/>
    <w:rsid w:val="00D80495"/>
    <w:rsid w:val="00D80790"/>
    <w:rsid w:val="00D80A48"/>
    <w:rsid w:val="00D80C39"/>
    <w:rsid w:val="00D8156C"/>
    <w:rsid w:val="00D815FB"/>
    <w:rsid w:val="00D81633"/>
    <w:rsid w:val="00D82143"/>
    <w:rsid w:val="00D82249"/>
    <w:rsid w:val="00D82382"/>
    <w:rsid w:val="00D82448"/>
    <w:rsid w:val="00D82F54"/>
    <w:rsid w:val="00D83734"/>
    <w:rsid w:val="00D83C15"/>
    <w:rsid w:val="00D84328"/>
    <w:rsid w:val="00D84543"/>
    <w:rsid w:val="00D84769"/>
    <w:rsid w:val="00D84913"/>
    <w:rsid w:val="00D8495C"/>
    <w:rsid w:val="00D849FA"/>
    <w:rsid w:val="00D84D47"/>
    <w:rsid w:val="00D855F1"/>
    <w:rsid w:val="00D8574C"/>
    <w:rsid w:val="00D85D96"/>
    <w:rsid w:val="00D85DDE"/>
    <w:rsid w:val="00D85E7A"/>
    <w:rsid w:val="00D85F8A"/>
    <w:rsid w:val="00D86A8D"/>
    <w:rsid w:val="00D86B15"/>
    <w:rsid w:val="00D86D02"/>
    <w:rsid w:val="00D871F5"/>
    <w:rsid w:val="00D87555"/>
    <w:rsid w:val="00D878B3"/>
    <w:rsid w:val="00D87A36"/>
    <w:rsid w:val="00D87EA0"/>
    <w:rsid w:val="00D90470"/>
    <w:rsid w:val="00D905CE"/>
    <w:rsid w:val="00D90BB6"/>
    <w:rsid w:val="00D90EBF"/>
    <w:rsid w:val="00D90F9D"/>
    <w:rsid w:val="00D91142"/>
    <w:rsid w:val="00D91225"/>
    <w:rsid w:val="00D91286"/>
    <w:rsid w:val="00D913D0"/>
    <w:rsid w:val="00D91788"/>
    <w:rsid w:val="00D91815"/>
    <w:rsid w:val="00D9190C"/>
    <w:rsid w:val="00D91950"/>
    <w:rsid w:val="00D91AAA"/>
    <w:rsid w:val="00D91C35"/>
    <w:rsid w:val="00D92264"/>
    <w:rsid w:val="00D9227A"/>
    <w:rsid w:val="00D923E0"/>
    <w:rsid w:val="00D928E1"/>
    <w:rsid w:val="00D92B7D"/>
    <w:rsid w:val="00D930DE"/>
    <w:rsid w:val="00D93423"/>
    <w:rsid w:val="00D93450"/>
    <w:rsid w:val="00D9375D"/>
    <w:rsid w:val="00D9388F"/>
    <w:rsid w:val="00D93919"/>
    <w:rsid w:val="00D93A7C"/>
    <w:rsid w:val="00D9400F"/>
    <w:rsid w:val="00D9464D"/>
    <w:rsid w:val="00D94D38"/>
    <w:rsid w:val="00D9509A"/>
    <w:rsid w:val="00D950C3"/>
    <w:rsid w:val="00D95A76"/>
    <w:rsid w:val="00D95CF9"/>
    <w:rsid w:val="00D95DBA"/>
    <w:rsid w:val="00D9610D"/>
    <w:rsid w:val="00D9653A"/>
    <w:rsid w:val="00D97457"/>
    <w:rsid w:val="00DA00DC"/>
    <w:rsid w:val="00DA011C"/>
    <w:rsid w:val="00DA0754"/>
    <w:rsid w:val="00DA0851"/>
    <w:rsid w:val="00DA0B6F"/>
    <w:rsid w:val="00DA1B19"/>
    <w:rsid w:val="00DA1B9F"/>
    <w:rsid w:val="00DA1EEF"/>
    <w:rsid w:val="00DA2003"/>
    <w:rsid w:val="00DA2877"/>
    <w:rsid w:val="00DA28DB"/>
    <w:rsid w:val="00DA2DD3"/>
    <w:rsid w:val="00DA3358"/>
    <w:rsid w:val="00DA391A"/>
    <w:rsid w:val="00DA3AC8"/>
    <w:rsid w:val="00DA5471"/>
    <w:rsid w:val="00DA58E0"/>
    <w:rsid w:val="00DA5A00"/>
    <w:rsid w:val="00DA5F56"/>
    <w:rsid w:val="00DA613B"/>
    <w:rsid w:val="00DA61A9"/>
    <w:rsid w:val="00DA65D9"/>
    <w:rsid w:val="00DA6C2E"/>
    <w:rsid w:val="00DA7329"/>
    <w:rsid w:val="00DA7720"/>
    <w:rsid w:val="00DA77A0"/>
    <w:rsid w:val="00DA7A4B"/>
    <w:rsid w:val="00DA7A75"/>
    <w:rsid w:val="00DA7BF6"/>
    <w:rsid w:val="00DA7DE0"/>
    <w:rsid w:val="00DB08F4"/>
    <w:rsid w:val="00DB0CC7"/>
    <w:rsid w:val="00DB1218"/>
    <w:rsid w:val="00DB1524"/>
    <w:rsid w:val="00DB1DB2"/>
    <w:rsid w:val="00DB204A"/>
    <w:rsid w:val="00DB2126"/>
    <w:rsid w:val="00DB2147"/>
    <w:rsid w:val="00DB2211"/>
    <w:rsid w:val="00DB27EF"/>
    <w:rsid w:val="00DB2989"/>
    <w:rsid w:val="00DB29DB"/>
    <w:rsid w:val="00DB2A4A"/>
    <w:rsid w:val="00DB2D8D"/>
    <w:rsid w:val="00DB36F1"/>
    <w:rsid w:val="00DB37CB"/>
    <w:rsid w:val="00DB3AFB"/>
    <w:rsid w:val="00DB3E3B"/>
    <w:rsid w:val="00DB3E5B"/>
    <w:rsid w:val="00DB3E71"/>
    <w:rsid w:val="00DB4E2F"/>
    <w:rsid w:val="00DB526C"/>
    <w:rsid w:val="00DB52A5"/>
    <w:rsid w:val="00DB5329"/>
    <w:rsid w:val="00DB5521"/>
    <w:rsid w:val="00DB6054"/>
    <w:rsid w:val="00DB65CB"/>
    <w:rsid w:val="00DB6684"/>
    <w:rsid w:val="00DB66B7"/>
    <w:rsid w:val="00DB6803"/>
    <w:rsid w:val="00DB6A09"/>
    <w:rsid w:val="00DB6F2A"/>
    <w:rsid w:val="00DB71C2"/>
    <w:rsid w:val="00DB7372"/>
    <w:rsid w:val="00DB7572"/>
    <w:rsid w:val="00DB77F0"/>
    <w:rsid w:val="00DC044D"/>
    <w:rsid w:val="00DC062D"/>
    <w:rsid w:val="00DC06B8"/>
    <w:rsid w:val="00DC08B6"/>
    <w:rsid w:val="00DC0EF5"/>
    <w:rsid w:val="00DC0F29"/>
    <w:rsid w:val="00DC1062"/>
    <w:rsid w:val="00DC1A1D"/>
    <w:rsid w:val="00DC1D27"/>
    <w:rsid w:val="00DC1FD4"/>
    <w:rsid w:val="00DC2078"/>
    <w:rsid w:val="00DC2208"/>
    <w:rsid w:val="00DC25B8"/>
    <w:rsid w:val="00DC26DF"/>
    <w:rsid w:val="00DC2BFF"/>
    <w:rsid w:val="00DC2E86"/>
    <w:rsid w:val="00DC3510"/>
    <w:rsid w:val="00DC3764"/>
    <w:rsid w:val="00DC3A96"/>
    <w:rsid w:val="00DC3ECF"/>
    <w:rsid w:val="00DC4360"/>
    <w:rsid w:val="00DC5B13"/>
    <w:rsid w:val="00DC5D97"/>
    <w:rsid w:val="00DC6039"/>
    <w:rsid w:val="00DC6346"/>
    <w:rsid w:val="00DC63CE"/>
    <w:rsid w:val="00DC6D29"/>
    <w:rsid w:val="00DC6E7A"/>
    <w:rsid w:val="00DC768E"/>
    <w:rsid w:val="00DC7F99"/>
    <w:rsid w:val="00DC7FC9"/>
    <w:rsid w:val="00DD02D8"/>
    <w:rsid w:val="00DD09C3"/>
    <w:rsid w:val="00DD0BF1"/>
    <w:rsid w:val="00DD0CD4"/>
    <w:rsid w:val="00DD0D31"/>
    <w:rsid w:val="00DD0E11"/>
    <w:rsid w:val="00DD1034"/>
    <w:rsid w:val="00DD1329"/>
    <w:rsid w:val="00DD1344"/>
    <w:rsid w:val="00DD1508"/>
    <w:rsid w:val="00DD1EC4"/>
    <w:rsid w:val="00DD1FAE"/>
    <w:rsid w:val="00DD234D"/>
    <w:rsid w:val="00DD2394"/>
    <w:rsid w:val="00DD24E4"/>
    <w:rsid w:val="00DD2664"/>
    <w:rsid w:val="00DD2669"/>
    <w:rsid w:val="00DD28E8"/>
    <w:rsid w:val="00DD2D26"/>
    <w:rsid w:val="00DD3195"/>
    <w:rsid w:val="00DD329A"/>
    <w:rsid w:val="00DD3570"/>
    <w:rsid w:val="00DD36AE"/>
    <w:rsid w:val="00DD38EE"/>
    <w:rsid w:val="00DD3DB0"/>
    <w:rsid w:val="00DD3E25"/>
    <w:rsid w:val="00DD412A"/>
    <w:rsid w:val="00DD4929"/>
    <w:rsid w:val="00DD49C0"/>
    <w:rsid w:val="00DD52FD"/>
    <w:rsid w:val="00DD6396"/>
    <w:rsid w:val="00DD70C2"/>
    <w:rsid w:val="00DD7416"/>
    <w:rsid w:val="00DD7516"/>
    <w:rsid w:val="00DE00A8"/>
    <w:rsid w:val="00DE0247"/>
    <w:rsid w:val="00DE037E"/>
    <w:rsid w:val="00DE088D"/>
    <w:rsid w:val="00DE0E40"/>
    <w:rsid w:val="00DE10C5"/>
    <w:rsid w:val="00DE11DA"/>
    <w:rsid w:val="00DE1638"/>
    <w:rsid w:val="00DE17F4"/>
    <w:rsid w:val="00DE1A67"/>
    <w:rsid w:val="00DE1D1B"/>
    <w:rsid w:val="00DE1E28"/>
    <w:rsid w:val="00DE1F4B"/>
    <w:rsid w:val="00DE26C4"/>
    <w:rsid w:val="00DE2870"/>
    <w:rsid w:val="00DE29D9"/>
    <w:rsid w:val="00DE2B3E"/>
    <w:rsid w:val="00DE2D30"/>
    <w:rsid w:val="00DE32D0"/>
    <w:rsid w:val="00DE33CD"/>
    <w:rsid w:val="00DE3CF7"/>
    <w:rsid w:val="00DE3F08"/>
    <w:rsid w:val="00DE3F2B"/>
    <w:rsid w:val="00DE4170"/>
    <w:rsid w:val="00DE42AC"/>
    <w:rsid w:val="00DE4CE2"/>
    <w:rsid w:val="00DE4DED"/>
    <w:rsid w:val="00DE4ED9"/>
    <w:rsid w:val="00DE4F3B"/>
    <w:rsid w:val="00DE521F"/>
    <w:rsid w:val="00DE523F"/>
    <w:rsid w:val="00DE55C8"/>
    <w:rsid w:val="00DE55CC"/>
    <w:rsid w:val="00DE5C70"/>
    <w:rsid w:val="00DE60D4"/>
    <w:rsid w:val="00DE6456"/>
    <w:rsid w:val="00DE6A9A"/>
    <w:rsid w:val="00DE6D6C"/>
    <w:rsid w:val="00DE6DDA"/>
    <w:rsid w:val="00DE6E53"/>
    <w:rsid w:val="00DE7049"/>
    <w:rsid w:val="00DE78B1"/>
    <w:rsid w:val="00DE7974"/>
    <w:rsid w:val="00DF03F5"/>
    <w:rsid w:val="00DF0683"/>
    <w:rsid w:val="00DF06F4"/>
    <w:rsid w:val="00DF077B"/>
    <w:rsid w:val="00DF0992"/>
    <w:rsid w:val="00DF2266"/>
    <w:rsid w:val="00DF2960"/>
    <w:rsid w:val="00DF2A58"/>
    <w:rsid w:val="00DF39F2"/>
    <w:rsid w:val="00DF43FB"/>
    <w:rsid w:val="00DF4420"/>
    <w:rsid w:val="00DF4817"/>
    <w:rsid w:val="00DF4A59"/>
    <w:rsid w:val="00DF4CF9"/>
    <w:rsid w:val="00DF4E4D"/>
    <w:rsid w:val="00DF4EC5"/>
    <w:rsid w:val="00DF4F4A"/>
    <w:rsid w:val="00DF4FB4"/>
    <w:rsid w:val="00DF5712"/>
    <w:rsid w:val="00DF5906"/>
    <w:rsid w:val="00DF646D"/>
    <w:rsid w:val="00DF67D6"/>
    <w:rsid w:val="00DF6B4F"/>
    <w:rsid w:val="00DF6C78"/>
    <w:rsid w:val="00DF6E7F"/>
    <w:rsid w:val="00DF6FA4"/>
    <w:rsid w:val="00DF7177"/>
    <w:rsid w:val="00DF78B6"/>
    <w:rsid w:val="00DF7999"/>
    <w:rsid w:val="00DF7C3D"/>
    <w:rsid w:val="00DF7CF3"/>
    <w:rsid w:val="00DF7DC0"/>
    <w:rsid w:val="00E001BA"/>
    <w:rsid w:val="00E00359"/>
    <w:rsid w:val="00E003AD"/>
    <w:rsid w:val="00E0052E"/>
    <w:rsid w:val="00E007EC"/>
    <w:rsid w:val="00E00BE0"/>
    <w:rsid w:val="00E01164"/>
    <w:rsid w:val="00E0127F"/>
    <w:rsid w:val="00E01661"/>
    <w:rsid w:val="00E01905"/>
    <w:rsid w:val="00E01B3E"/>
    <w:rsid w:val="00E01BC7"/>
    <w:rsid w:val="00E01F16"/>
    <w:rsid w:val="00E01FF1"/>
    <w:rsid w:val="00E0262A"/>
    <w:rsid w:val="00E02B8F"/>
    <w:rsid w:val="00E02CB6"/>
    <w:rsid w:val="00E030AC"/>
    <w:rsid w:val="00E03206"/>
    <w:rsid w:val="00E0320F"/>
    <w:rsid w:val="00E039CA"/>
    <w:rsid w:val="00E0424C"/>
    <w:rsid w:val="00E0452F"/>
    <w:rsid w:val="00E048A3"/>
    <w:rsid w:val="00E04D77"/>
    <w:rsid w:val="00E0515C"/>
    <w:rsid w:val="00E05C35"/>
    <w:rsid w:val="00E05C83"/>
    <w:rsid w:val="00E05CBF"/>
    <w:rsid w:val="00E05FE7"/>
    <w:rsid w:val="00E06208"/>
    <w:rsid w:val="00E0621C"/>
    <w:rsid w:val="00E0660E"/>
    <w:rsid w:val="00E066D3"/>
    <w:rsid w:val="00E067AA"/>
    <w:rsid w:val="00E06A1A"/>
    <w:rsid w:val="00E075FB"/>
    <w:rsid w:val="00E07E46"/>
    <w:rsid w:val="00E10583"/>
    <w:rsid w:val="00E10628"/>
    <w:rsid w:val="00E10D27"/>
    <w:rsid w:val="00E10E8F"/>
    <w:rsid w:val="00E11613"/>
    <w:rsid w:val="00E116B7"/>
    <w:rsid w:val="00E1216F"/>
    <w:rsid w:val="00E124B0"/>
    <w:rsid w:val="00E12925"/>
    <w:rsid w:val="00E12B4A"/>
    <w:rsid w:val="00E12B98"/>
    <w:rsid w:val="00E12E12"/>
    <w:rsid w:val="00E12F35"/>
    <w:rsid w:val="00E130AA"/>
    <w:rsid w:val="00E13177"/>
    <w:rsid w:val="00E134F1"/>
    <w:rsid w:val="00E1370A"/>
    <w:rsid w:val="00E13889"/>
    <w:rsid w:val="00E13C41"/>
    <w:rsid w:val="00E14B02"/>
    <w:rsid w:val="00E14CC6"/>
    <w:rsid w:val="00E14DBC"/>
    <w:rsid w:val="00E156A0"/>
    <w:rsid w:val="00E15C74"/>
    <w:rsid w:val="00E1674E"/>
    <w:rsid w:val="00E16EE9"/>
    <w:rsid w:val="00E17271"/>
    <w:rsid w:val="00E174DC"/>
    <w:rsid w:val="00E176ED"/>
    <w:rsid w:val="00E17962"/>
    <w:rsid w:val="00E17A1D"/>
    <w:rsid w:val="00E17A95"/>
    <w:rsid w:val="00E17B94"/>
    <w:rsid w:val="00E17C54"/>
    <w:rsid w:val="00E202DF"/>
    <w:rsid w:val="00E20C99"/>
    <w:rsid w:val="00E21354"/>
    <w:rsid w:val="00E2143B"/>
    <w:rsid w:val="00E2143D"/>
    <w:rsid w:val="00E21837"/>
    <w:rsid w:val="00E21AC1"/>
    <w:rsid w:val="00E21BEB"/>
    <w:rsid w:val="00E22301"/>
    <w:rsid w:val="00E224F4"/>
    <w:rsid w:val="00E226E1"/>
    <w:rsid w:val="00E22F57"/>
    <w:rsid w:val="00E232B7"/>
    <w:rsid w:val="00E232C6"/>
    <w:rsid w:val="00E23B0F"/>
    <w:rsid w:val="00E240FB"/>
    <w:rsid w:val="00E24294"/>
    <w:rsid w:val="00E24312"/>
    <w:rsid w:val="00E24B93"/>
    <w:rsid w:val="00E24D85"/>
    <w:rsid w:val="00E25081"/>
    <w:rsid w:val="00E250BB"/>
    <w:rsid w:val="00E25127"/>
    <w:rsid w:val="00E25337"/>
    <w:rsid w:val="00E253BA"/>
    <w:rsid w:val="00E25475"/>
    <w:rsid w:val="00E25495"/>
    <w:rsid w:val="00E254AE"/>
    <w:rsid w:val="00E2552B"/>
    <w:rsid w:val="00E256C7"/>
    <w:rsid w:val="00E25B57"/>
    <w:rsid w:val="00E25B91"/>
    <w:rsid w:val="00E25FA1"/>
    <w:rsid w:val="00E268B2"/>
    <w:rsid w:val="00E27104"/>
    <w:rsid w:val="00E272B5"/>
    <w:rsid w:val="00E272C5"/>
    <w:rsid w:val="00E27581"/>
    <w:rsid w:val="00E278CF"/>
    <w:rsid w:val="00E279BB"/>
    <w:rsid w:val="00E30074"/>
    <w:rsid w:val="00E305A9"/>
    <w:rsid w:val="00E309AB"/>
    <w:rsid w:val="00E30FFD"/>
    <w:rsid w:val="00E31281"/>
    <w:rsid w:val="00E313D8"/>
    <w:rsid w:val="00E314DD"/>
    <w:rsid w:val="00E3157B"/>
    <w:rsid w:val="00E3176A"/>
    <w:rsid w:val="00E3195B"/>
    <w:rsid w:val="00E31A1E"/>
    <w:rsid w:val="00E31B28"/>
    <w:rsid w:val="00E31EE9"/>
    <w:rsid w:val="00E323D9"/>
    <w:rsid w:val="00E32A6A"/>
    <w:rsid w:val="00E32CE2"/>
    <w:rsid w:val="00E32F02"/>
    <w:rsid w:val="00E3369F"/>
    <w:rsid w:val="00E337DC"/>
    <w:rsid w:val="00E33C53"/>
    <w:rsid w:val="00E33C78"/>
    <w:rsid w:val="00E341B9"/>
    <w:rsid w:val="00E341D7"/>
    <w:rsid w:val="00E342E8"/>
    <w:rsid w:val="00E3495C"/>
    <w:rsid w:val="00E34A1C"/>
    <w:rsid w:val="00E34D4B"/>
    <w:rsid w:val="00E34DD9"/>
    <w:rsid w:val="00E34EE3"/>
    <w:rsid w:val="00E34F2A"/>
    <w:rsid w:val="00E34FBB"/>
    <w:rsid w:val="00E3519B"/>
    <w:rsid w:val="00E352EE"/>
    <w:rsid w:val="00E35AEC"/>
    <w:rsid w:val="00E35C45"/>
    <w:rsid w:val="00E35E47"/>
    <w:rsid w:val="00E35EA8"/>
    <w:rsid w:val="00E360AC"/>
    <w:rsid w:val="00E360B4"/>
    <w:rsid w:val="00E36375"/>
    <w:rsid w:val="00E3683C"/>
    <w:rsid w:val="00E36C0F"/>
    <w:rsid w:val="00E3704C"/>
    <w:rsid w:val="00E376DE"/>
    <w:rsid w:val="00E40020"/>
    <w:rsid w:val="00E402E5"/>
    <w:rsid w:val="00E40405"/>
    <w:rsid w:val="00E40DBB"/>
    <w:rsid w:val="00E40FCB"/>
    <w:rsid w:val="00E41015"/>
    <w:rsid w:val="00E41438"/>
    <w:rsid w:val="00E41BAD"/>
    <w:rsid w:val="00E41BB5"/>
    <w:rsid w:val="00E41BB8"/>
    <w:rsid w:val="00E41D2C"/>
    <w:rsid w:val="00E41D3B"/>
    <w:rsid w:val="00E41DD6"/>
    <w:rsid w:val="00E427D6"/>
    <w:rsid w:val="00E42835"/>
    <w:rsid w:val="00E428D9"/>
    <w:rsid w:val="00E42A3E"/>
    <w:rsid w:val="00E42EAE"/>
    <w:rsid w:val="00E42FB2"/>
    <w:rsid w:val="00E43430"/>
    <w:rsid w:val="00E43840"/>
    <w:rsid w:val="00E43FD4"/>
    <w:rsid w:val="00E443CA"/>
    <w:rsid w:val="00E445C2"/>
    <w:rsid w:val="00E447DB"/>
    <w:rsid w:val="00E44ADE"/>
    <w:rsid w:val="00E44F94"/>
    <w:rsid w:val="00E44FFB"/>
    <w:rsid w:val="00E45656"/>
    <w:rsid w:val="00E458F5"/>
    <w:rsid w:val="00E45F07"/>
    <w:rsid w:val="00E46296"/>
    <w:rsid w:val="00E46325"/>
    <w:rsid w:val="00E4642B"/>
    <w:rsid w:val="00E46580"/>
    <w:rsid w:val="00E46B28"/>
    <w:rsid w:val="00E46D21"/>
    <w:rsid w:val="00E47242"/>
    <w:rsid w:val="00E474D7"/>
    <w:rsid w:val="00E47C34"/>
    <w:rsid w:val="00E47D10"/>
    <w:rsid w:val="00E47EA0"/>
    <w:rsid w:val="00E50779"/>
    <w:rsid w:val="00E50A9A"/>
    <w:rsid w:val="00E50E33"/>
    <w:rsid w:val="00E51111"/>
    <w:rsid w:val="00E51248"/>
    <w:rsid w:val="00E5137F"/>
    <w:rsid w:val="00E51399"/>
    <w:rsid w:val="00E51B96"/>
    <w:rsid w:val="00E52192"/>
    <w:rsid w:val="00E52C2B"/>
    <w:rsid w:val="00E52D98"/>
    <w:rsid w:val="00E5301A"/>
    <w:rsid w:val="00E53564"/>
    <w:rsid w:val="00E536F3"/>
    <w:rsid w:val="00E53D4B"/>
    <w:rsid w:val="00E53DD4"/>
    <w:rsid w:val="00E54172"/>
    <w:rsid w:val="00E54673"/>
    <w:rsid w:val="00E546C8"/>
    <w:rsid w:val="00E54996"/>
    <w:rsid w:val="00E54F50"/>
    <w:rsid w:val="00E550C5"/>
    <w:rsid w:val="00E551AA"/>
    <w:rsid w:val="00E55470"/>
    <w:rsid w:val="00E55716"/>
    <w:rsid w:val="00E55753"/>
    <w:rsid w:val="00E558D8"/>
    <w:rsid w:val="00E558EF"/>
    <w:rsid w:val="00E5624C"/>
    <w:rsid w:val="00E56565"/>
    <w:rsid w:val="00E5677A"/>
    <w:rsid w:val="00E56BE1"/>
    <w:rsid w:val="00E5728F"/>
    <w:rsid w:val="00E57661"/>
    <w:rsid w:val="00E57955"/>
    <w:rsid w:val="00E579F5"/>
    <w:rsid w:val="00E57E23"/>
    <w:rsid w:val="00E60444"/>
    <w:rsid w:val="00E607A7"/>
    <w:rsid w:val="00E60B12"/>
    <w:rsid w:val="00E6104C"/>
    <w:rsid w:val="00E61DE5"/>
    <w:rsid w:val="00E61E5E"/>
    <w:rsid w:val="00E6200F"/>
    <w:rsid w:val="00E62128"/>
    <w:rsid w:val="00E622FE"/>
    <w:rsid w:val="00E6261A"/>
    <w:rsid w:val="00E626FE"/>
    <w:rsid w:val="00E62775"/>
    <w:rsid w:val="00E62ADE"/>
    <w:rsid w:val="00E62BE2"/>
    <w:rsid w:val="00E63039"/>
    <w:rsid w:val="00E63743"/>
    <w:rsid w:val="00E63D9E"/>
    <w:rsid w:val="00E63F99"/>
    <w:rsid w:val="00E642B0"/>
    <w:rsid w:val="00E642E3"/>
    <w:rsid w:val="00E643D9"/>
    <w:rsid w:val="00E64C95"/>
    <w:rsid w:val="00E64CA9"/>
    <w:rsid w:val="00E64F58"/>
    <w:rsid w:val="00E65468"/>
    <w:rsid w:val="00E655E8"/>
    <w:rsid w:val="00E65D6E"/>
    <w:rsid w:val="00E66166"/>
    <w:rsid w:val="00E661E2"/>
    <w:rsid w:val="00E6659E"/>
    <w:rsid w:val="00E6683E"/>
    <w:rsid w:val="00E66B1C"/>
    <w:rsid w:val="00E671E4"/>
    <w:rsid w:val="00E679AC"/>
    <w:rsid w:val="00E67BBB"/>
    <w:rsid w:val="00E700E4"/>
    <w:rsid w:val="00E70766"/>
    <w:rsid w:val="00E70788"/>
    <w:rsid w:val="00E713CD"/>
    <w:rsid w:val="00E7157E"/>
    <w:rsid w:val="00E7165B"/>
    <w:rsid w:val="00E71A85"/>
    <w:rsid w:val="00E71B33"/>
    <w:rsid w:val="00E71F62"/>
    <w:rsid w:val="00E72128"/>
    <w:rsid w:val="00E72142"/>
    <w:rsid w:val="00E72488"/>
    <w:rsid w:val="00E7255B"/>
    <w:rsid w:val="00E7278B"/>
    <w:rsid w:val="00E730AF"/>
    <w:rsid w:val="00E730BD"/>
    <w:rsid w:val="00E731D8"/>
    <w:rsid w:val="00E739AB"/>
    <w:rsid w:val="00E73E25"/>
    <w:rsid w:val="00E73F88"/>
    <w:rsid w:val="00E7442E"/>
    <w:rsid w:val="00E74698"/>
    <w:rsid w:val="00E74907"/>
    <w:rsid w:val="00E75005"/>
    <w:rsid w:val="00E75270"/>
    <w:rsid w:val="00E75833"/>
    <w:rsid w:val="00E75C16"/>
    <w:rsid w:val="00E7627E"/>
    <w:rsid w:val="00E76386"/>
    <w:rsid w:val="00E76ED6"/>
    <w:rsid w:val="00E76F3C"/>
    <w:rsid w:val="00E773E4"/>
    <w:rsid w:val="00E80107"/>
    <w:rsid w:val="00E806AD"/>
    <w:rsid w:val="00E80982"/>
    <w:rsid w:val="00E80A7A"/>
    <w:rsid w:val="00E80B64"/>
    <w:rsid w:val="00E8116B"/>
    <w:rsid w:val="00E81196"/>
    <w:rsid w:val="00E81244"/>
    <w:rsid w:val="00E81324"/>
    <w:rsid w:val="00E81610"/>
    <w:rsid w:val="00E819F0"/>
    <w:rsid w:val="00E823D1"/>
    <w:rsid w:val="00E82837"/>
    <w:rsid w:val="00E82C00"/>
    <w:rsid w:val="00E83338"/>
    <w:rsid w:val="00E8387D"/>
    <w:rsid w:val="00E839C1"/>
    <w:rsid w:val="00E8463A"/>
    <w:rsid w:val="00E84889"/>
    <w:rsid w:val="00E84E4E"/>
    <w:rsid w:val="00E84F2D"/>
    <w:rsid w:val="00E8545C"/>
    <w:rsid w:val="00E85741"/>
    <w:rsid w:val="00E8578B"/>
    <w:rsid w:val="00E857E7"/>
    <w:rsid w:val="00E86A7F"/>
    <w:rsid w:val="00E87081"/>
    <w:rsid w:val="00E877CF"/>
    <w:rsid w:val="00E87EB7"/>
    <w:rsid w:val="00E903CD"/>
    <w:rsid w:val="00E906C9"/>
    <w:rsid w:val="00E90798"/>
    <w:rsid w:val="00E91A4B"/>
    <w:rsid w:val="00E91A65"/>
    <w:rsid w:val="00E91F55"/>
    <w:rsid w:val="00E923F3"/>
    <w:rsid w:val="00E9241A"/>
    <w:rsid w:val="00E925F8"/>
    <w:rsid w:val="00E92660"/>
    <w:rsid w:val="00E929A6"/>
    <w:rsid w:val="00E92B0B"/>
    <w:rsid w:val="00E92BB1"/>
    <w:rsid w:val="00E93470"/>
    <w:rsid w:val="00E936B3"/>
    <w:rsid w:val="00E9373D"/>
    <w:rsid w:val="00E93D15"/>
    <w:rsid w:val="00E93DFE"/>
    <w:rsid w:val="00E94483"/>
    <w:rsid w:val="00E94A57"/>
    <w:rsid w:val="00E94AA7"/>
    <w:rsid w:val="00E94FB2"/>
    <w:rsid w:val="00E9566C"/>
    <w:rsid w:val="00E95777"/>
    <w:rsid w:val="00E96197"/>
    <w:rsid w:val="00E963A8"/>
    <w:rsid w:val="00E96AE5"/>
    <w:rsid w:val="00E96B72"/>
    <w:rsid w:val="00E9700C"/>
    <w:rsid w:val="00E97179"/>
    <w:rsid w:val="00E97893"/>
    <w:rsid w:val="00E97D9D"/>
    <w:rsid w:val="00EA00A4"/>
    <w:rsid w:val="00EA02E2"/>
    <w:rsid w:val="00EA04C2"/>
    <w:rsid w:val="00EA0C83"/>
    <w:rsid w:val="00EA1024"/>
    <w:rsid w:val="00EA1210"/>
    <w:rsid w:val="00EA12AB"/>
    <w:rsid w:val="00EA1AC7"/>
    <w:rsid w:val="00EA1B51"/>
    <w:rsid w:val="00EA1C84"/>
    <w:rsid w:val="00EA207D"/>
    <w:rsid w:val="00EA2D94"/>
    <w:rsid w:val="00EA2F0E"/>
    <w:rsid w:val="00EA2FA7"/>
    <w:rsid w:val="00EA3400"/>
    <w:rsid w:val="00EA34AF"/>
    <w:rsid w:val="00EA394E"/>
    <w:rsid w:val="00EA3B27"/>
    <w:rsid w:val="00EA3B2B"/>
    <w:rsid w:val="00EA3E1A"/>
    <w:rsid w:val="00EA3E9F"/>
    <w:rsid w:val="00EA41A0"/>
    <w:rsid w:val="00EA4456"/>
    <w:rsid w:val="00EA45CA"/>
    <w:rsid w:val="00EA4837"/>
    <w:rsid w:val="00EA54D5"/>
    <w:rsid w:val="00EA5563"/>
    <w:rsid w:val="00EA5A7A"/>
    <w:rsid w:val="00EA63EF"/>
    <w:rsid w:val="00EA64D9"/>
    <w:rsid w:val="00EA69FD"/>
    <w:rsid w:val="00EA6C34"/>
    <w:rsid w:val="00EA6FD5"/>
    <w:rsid w:val="00EA775E"/>
    <w:rsid w:val="00EA79EC"/>
    <w:rsid w:val="00EB01F6"/>
    <w:rsid w:val="00EB0741"/>
    <w:rsid w:val="00EB0D09"/>
    <w:rsid w:val="00EB131E"/>
    <w:rsid w:val="00EB1566"/>
    <w:rsid w:val="00EB1A37"/>
    <w:rsid w:val="00EB246A"/>
    <w:rsid w:val="00EB2958"/>
    <w:rsid w:val="00EB29BE"/>
    <w:rsid w:val="00EB2A1E"/>
    <w:rsid w:val="00EB2A7D"/>
    <w:rsid w:val="00EB2AE2"/>
    <w:rsid w:val="00EB2F3C"/>
    <w:rsid w:val="00EB2F81"/>
    <w:rsid w:val="00EB3143"/>
    <w:rsid w:val="00EB314A"/>
    <w:rsid w:val="00EB3421"/>
    <w:rsid w:val="00EB3640"/>
    <w:rsid w:val="00EB3749"/>
    <w:rsid w:val="00EB4215"/>
    <w:rsid w:val="00EB4312"/>
    <w:rsid w:val="00EB45DC"/>
    <w:rsid w:val="00EB49D5"/>
    <w:rsid w:val="00EB4B1C"/>
    <w:rsid w:val="00EB4F58"/>
    <w:rsid w:val="00EB510D"/>
    <w:rsid w:val="00EB568A"/>
    <w:rsid w:val="00EB59A2"/>
    <w:rsid w:val="00EB59A6"/>
    <w:rsid w:val="00EB5AF9"/>
    <w:rsid w:val="00EB5BD3"/>
    <w:rsid w:val="00EB5FB2"/>
    <w:rsid w:val="00EB62E8"/>
    <w:rsid w:val="00EB636A"/>
    <w:rsid w:val="00EB6551"/>
    <w:rsid w:val="00EB6832"/>
    <w:rsid w:val="00EB6883"/>
    <w:rsid w:val="00EB68E7"/>
    <w:rsid w:val="00EB6D84"/>
    <w:rsid w:val="00EB7090"/>
    <w:rsid w:val="00EB71C2"/>
    <w:rsid w:val="00EB7335"/>
    <w:rsid w:val="00EB755F"/>
    <w:rsid w:val="00EB769E"/>
    <w:rsid w:val="00EB7A58"/>
    <w:rsid w:val="00EC00E3"/>
    <w:rsid w:val="00EC054D"/>
    <w:rsid w:val="00EC0557"/>
    <w:rsid w:val="00EC0863"/>
    <w:rsid w:val="00EC1912"/>
    <w:rsid w:val="00EC1A4A"/>
    <w:rsid w:val="00EC1CFB"/>
    <w:rsid w:val="00EC1FF0"/>
    <w:rsid w:val="00EC244E"/>
    <w:rsid w:val="00EC274F"/>
    <w:rsid w:val="00EC29AE"/>
    <w:rsid w:val="00EC309C"/>
    <w:rsid w:val="00EC3444"/>
    <w:rsid w:val="00EC365C"/>
    <w:rsid w:val="00EC3790"/>
    <w:rsid w:val="00EC389C"/>
    <w:rsid w:val="00EC3A6C"/>
    <w:rsid w:val="00EC3B9E"/>
    <w:rsid w:val="00EC3DF8"/>
    <w:rsid w:val="00EC4160"/>
    <w:rsid w:val="00EC43AC"/>
    <w:rsid w:val="00EC4661"/>
    <w:rsid w:val="00EC4D12"/>
    <w:rsid w:val="00EC5197"/>
    <w:rsid w:val="00EC528A"/>
    <w:rsid w:val="00EC5890"/>
    <w:rsid w:val="00EC5CED"/>
    <w:rsid w:val="00EC5DBF"/>
    <w:rsid w:val="00EC612D"/>
    <w:rsid w:val="00EC6443"/>
    <w:rsid w:val="00EC6A6C"/>
    <w:rsid w:val="00EC6B2D"/>
    <w:rsid w:val="00EC6E48"/>
    <w:rsid w:val="00EC78BE"/>
    <w:rsid w:val="00EC7EB8"/>
    <w:rsid w:val="00ED001A"/>
    <w:rsid w:val="00ED0347"/>
    <w:rsid w:val="00ED0718"/>
    <w:rsid w:val="00ED152B"/>
    <w:rsid w:val="00ED1A24"/>
    <w:rsid w:val="00ED1A4C"/>
    <w:rsid w:val="00ED234E"/>
    <w:rsid w:val="00ED280A"/>
    <w:rsid w:val="00ED2E84"/>
    <w:rsid w:val="00ED314F"/>
    <w:rsid w:val="00ED3412"/>
    <w:rsid w:val="00ED35C3"/>
    <w:rsid w:val="00ED360F"/>
    <w:rsid w:val="00ED3686"/>
    <w:rsid w:val="00ED399B"/>
    <w:rsid w:val="00ED3E99"/>
    <w:rsid w:val="00ED401B"/>
    <w:rsid w:val="00ED4AA1"/>
    <w:rsid w:val="00ED4EE0"/>
    <w:rsid w:val="00ED4F2B"/>
    <w:rsid w:val="00ED5291"/>
    <w:rsid w:val="00ED56B2"/>
    <w:rsid w:val="00ED5997"/>
    <w:rsid w:val="00ED5F3F"/>
    <w:rsid w:val="00ED6397"/>
    <w:rsid w:val="00ED64BB"/>
    <w:rsid w:val="00ED665C"/>
    <w:rsid w:val="00ED7D74"/>
    <w:rsid w:val="00ED7D7F"/>
    <w:rsid w:val="00EE00F4"/>
    <w:rsid w:val="00EE051B"/>
    <w:rsid w:val="00EE0769"/>
    <w:rsid w:val="00EE08DC"/>
    <w:rsid w:val="00EE0951"/>
    <w:rsid w:val="00EE0A31"/>
    <w:rsid w:val="00EE1AC7"/>
    <w:rsid w:val="00EE1D2F"/>
    <w:rsid w:val="00EE1E9D"/>
    <w:rsid w:val="00EE204D"/>
    <w:rsid w:val="00EE32F2"/>
    <w:rsid w:val="00EE3380"/>
    <w:rsid w:val="00EE39CA"/>
    <w:rsid w:val="00EE3ABF"/>
    <w:rsid w:val="00EE3D71"/>
    <w:rsid w:val="00EE3DC6"/>
    <w:rsid w:val="00EE4531"/>
    <w:rsid w:val="00EE4889"/>
    <w:rsid w:val="00EE48D7"/>
    <w:rsid w:val="00EE494C"/>
    <w:rsid w:val="00EE534A"/>
    <w:rsid w:val="00EE54C0"/>
    <w:rsid w:val="00EE5A62"/>
    <w:rsid w:val="00EE5E53"/>
    <w:rsid w:val="00EE66A6"/>
    <w:rsid w:val="00EE6847"/>
    <w:rsid w:val="00EE6F70"/>
    <w:rsid w:val="00EE6F75"/>
    <w:rsid w:val="00EE71DF"/>
    <w:rsid w:val="00EE71E9"/>
    <w:rsid w:val="00EE7724"/>
    <w:rsid w:val="00EE7BE5"/>
    <w:rsid w:val="00EE7E88"/>
    <w:rsid w:val="00EE7FED"/>
    <w:rsid w:val="00EF0165"/>
    <w:rsid w:val="00EF0222"/>
    <w:rsid w:val="00EF0286"/>
    <w:rsid w:val="00EF02B7"/>
    <w:rsid w:val="00EF030B"/>
    <w:rsid w:val="00EF03AE"/>
    <w:rsid w:val="00EF045E"/>
    <w:rsid w:val="00EF0506"/>
    <w:rsid w:val="00EF0BBB"/>
    <w:rsid w:val="00EF0C9D"/>
    <w:rsid w:val="00EF1F75"/>
    <w:rsid w:val="00EF1F8F"/>
    <w:rsid w:val="00EF2488"/>
    <w:rsid w:val="00EF3510"/>
    <w:rsid w:val="00EF37BE"/>
    <w:rsid w:val="00EF3D88"/>
    <w:rsid w:val="00EF3E3A"/>
    <w:rsid w:val="00EF3F5B"/>
    <w:rsid w:val="00EF3F5D"/>
    <w:rsid w:val="00EF46D5"/>
    <w:rsid w:val="00EF5069"/>
    <w:rsid w:val="00EF5454"/>
    <w:rsid w:val="00EF5540"/>
    <w:rsid w:val="00EF581D"/>
    <w:rsid w:val="00EF5C72"/>
    <w:rsid w:val="00EF5FD7"/>
    <w:rsid w:val="00EF625D"/>
    <w:rsid w:val="00EF63E6"/>
    <w:rsid w:val="00EF64B6"/>
    <w:rsid w:val="00EF6CB9"/>
    <w:rsid w:val="00EF715A"/>
    <w:rsid w:val="00EF7304"/>
    <w:rsid w:val="00EF7320"/>
    <w:rsid w:val="00EF76D2"/>
    <w:rsid w:val="00EF7973"/>
    <w:rsid w:val="00EF7AFD"/>
    <w:rsid w:val="00EF7DCC"/>
    <w:rsid w:val="00EF7E9E"/>
    <w:rsid w:val="00F000EC"/>
    <w:rsid w:val="00F00178"/>
    <w:rsid w:val="00F00183"/>
    <w:rsid w:val="00F0024C"/>
    <w:rsid w:val="00F00373"/>
    <w:rsid w:val="00F00813"/>
    <w:rsid w:val="00F00923"/>
    <w:rsid w:val="00F00FF1"/>
    <w:rsid w:val="00F0109A"/>
    <w:rsid w:val="00F012EB"/>
    <w:rsid w:val="00F01306"/>
    <w:rsid w:val="00F01633"/>
    <w:rsid w:val="00F016BD"/>
    <w:rsid w:val="00F01C6B"/>
    <w:rsid w:val="00F01C7F"/>
    <w:rsid w:val="00F02258"/>
    <w:rsid w:val="00F0281C"/>
    <w:rsid w:val="00F02EEF"/>
    <w:rsid w:val="00F0323C"/>
    <w:rsid w:val="00F036FD"/>
    <w:rsid w:val="00F03974"/>
    <w:rsid w:val="00F0409C"/>
    <w:rsid w:val="00F0425F"/>
    <w:rsid w:val="00F04A95"/>
    <w:rsid w:val="00F054B4"/>
    <w:rsid w:val="00F055B8"/>
    <w:rsid w:val="00F05687"/>
    <w:rsid w:val="00F05A3F"/>
    <w:rsid w:val="00F05C17"/>
    <w:rsid w:val="00F05DEF"/>
    <w:rsid w:val="00F05E9B"/>
    <w:rsid w:val="00F060CE"/>
    <w:rsid w:val="00F06A65"/>
    <w:rsid w:val="00F06BCB"/>
    <w:rsid w:val="00F06BD0"/>
    <w:rsid w:val="00F06E40"/>
    <w:rsid w:val="00F06E82"/>
    <w:rsid w:val="00F06EF9"/>
    <w:rsid w:val="00F074CC"/>
    <w:rsid w:val="00F075FF"/>
    <w:rsid w:val="00F076A1"/>
    <w:rsid w:val="00F104AB"/>
    <w:rsid w:val="00F105E0"/>
    <w:rsid w:val="00F1093D"/>
    <w:rsid w:val="00F10B81"/>
    <w:rsid w:val="00F10C85"/>
    <w:rsid w:val="00F10E46"/>
    <w:rsid w:val="00F10EBD"/>
    <w:rsid w:val="00F10EFC"/>
    <w:rsid w:val="00F10F4D"/>
    <w:rsid w:val="00F11395"/>
    <w:rsid w:val="00F113D1"/>
    <w:rsid w:val="00F11882"/>
    <w:rsid w:val="00F11884"/>
    <w:rsid w:val="00F118BD"/>
    <w:rsid w:val="00F11D54"/>
    <w:rsid w:val="00F11E30"/>
    <w:rsid w:val="00F11F86"/>
    <w:rsid w:val="00F123D9"/>
    <w:rsid w:val="00F124A5"/>
    <w:rsid w:val="00F12561"/>
    <w:rsid w:val="00F125EB"/>
    <w:rsid w:val="00F12708"/>
    <w:rsid w:val="00F129F7"/>
    <w:rsid w:val="00F12FD3"/>
    <w:rsid w:val="00F13269"/>
    <w:rsid w:val="00F135A7"/>
    <w:rsid w:val="00F13AA1"/>
    <w:rsid w:val="00F140DC"/>
    <w:rsid w:val="00F14557"/>
    <w:rsid w:val="00F147C1"/>
    <w:rsid w:val="00F14CB3"/>
    <w:rsid w:val="00F1571E"/>
    <w:rsid w:val="00F158B8"/>
    <w:rsid w:val="00F15D5C"/>
    <w:rsid w:val="00F1657E"/>
    <w:rsid w:val="00F166BD"/>
    <w:rsid w:val="00F16AE7"/>
    <w:rsid w:val="00F16DF8"/>
    <w:rsid w:val="00F16FA9"/>
    <w:rsid w:val="00F1708F"/>
    <w:rsid w:val="00F171FE"/>
    <w:rsid w:val="00F17786"/>
    <w:rsid w:val="00F201AB"/>
    <w:rsid w:val="00F201D4"/>
    <w:rsid w:val="00F206A4"/>
    <w:rsid w:val="00F20B2D"/>
    <w:rsid w:val="00F20E96"/>
    <w:rsid w:val="00F21223"/>
    <w:rsid w:val="00F21514"/>
    <w:rsid w:val="00F21636"/>
    <w:rsid w:val="00F2164D"/>
    <w:rsid w:val="00F2188D"/>
    <w:rsid w:val="00F21A27"/>
    <w:rsid w:val="00F21C84"/>
    <w:rsid w:val="00F21D50"/>
    <w:rsid w:val="00F2217A"/>
    <w:rsid w:val="00F22774"/>
    <w:rsid w:val="00F22862"/>
    <w:rsid w:val="00F2319A"/>
    <w:rsid w:val="00F23B54"/>
    <w:rsid w:val="00F23B92"/>
    <w:rsid w:val="00F23EBB"/>
    <w:rsid w:val="00F24060"/>
    <w:rsid w:val="00F240F5"/>
    <w:rsid w:val="00F2432F"/>
    <w:rsid w:val="00F24FAA"/>
    <w:rsid w:val="00F254A4"/>
    <w:rsid w:val="00F25A0A"/>
    <w:rsid w:val="00F25D87"/>
    <w:rsid w:val="00F26207"/>
    <w:rsid w:val="00F267D8"/>
    <w:rsid w:val="00F273EB"/>
    <w:rsid w:val="00F2755B"/>
    <w:rsid w:val="00F304B5"/>
    <w:rsid w:val="00F307EB"/>
    <w:rsid w:val="00F3098E"/>
    <w:rsid w:val="00F30B5A"/>
    <w:rsid w:val="00F30BDA"/>
    <w:rsid w:val="00F30D73"/>
    <w:rsid w:val="00F30F80"/>
    <w:rsid w:val="00F318C4"/>
    <w:rsid w:val="00F31B42"/>
    <w:rsid w:val="00F31E4C"/>
    <w:rsid w:val="00F324DC"/>
    <w:rsid w:val="00F327A6"/>
    <w:rsid w:val="00F32AC4"/>
    <w:rsid w:val="00F32DF8"/>
    <w:rsid w:val="00F32ECE"/>
    <w:rsid w:val="00F32F3D"/>
    <w:rsid w:val="00F3324C"/>
    <w:rsid w:val="00F332CE"/>
    <w:rsid w:val="00F335ED"/>
    <w:rsid w:val="00F33BF0"/>
    <w:rsid w:val="00F3406A"/>
    <w:rsid w:val="00F3424D"/>
    <w:rsid w:val="00F3434A"/>
    <w:rsid w:val="00F34406"/>
    <w:rsid w:val="00F346F6"/>
    <w:rsid w:val="00F34A81"/>
    <w:rsid w:val="00F34CE0"/>
    <w:rsid w:val="00F34DE5"/>
    <w:rsid w:val="00F34E15"/>
    <w:rsid w:val="00F35315"/>
    <w:rsid w:val="00F35906"/>
    <w:rsid w:val="00F35990"/>
    <w:rsid w:val="00F359D9"/>
    <w:rsid w:val="00F35B09"/>
    <w:rsid w:val="00F36019"/>
    <w:rsid w:val="00F363DE"/>
    <w:rsid w:val="00F3661F"/>
    <w:rsid w:val="00F36767"/>
    <w:rsid w:val="00F367AF"/>
    <w:rsid w:val="00F371B2"/>
    <w:rsid w:val="00F371B4"/>
    <w:rsid w:val="00F3729D"/>
    <w:rsid w:val="00F3776B"/>
    <w:rsid w:val="00F377EE"/>
    <w:rsid w:val="00F379CA"/>
    <w:rsid w:val="00F40096"/>
    <w:rsid w:val="00F40751"/>
    <w:rsid w:val="00F40779"/>
    <w:rsid w:val="00F4127E"/>
    <w:rsid w:val="00F412B8"/>
    <w:rsid w:val="00F4172D"/>
    <w:rsid w:val="00F41872"/>
    <w:rsid w:val="00F41949"/>
    <w:rsid w:val="00F41C42"/>
    <w:rsid w:val="00F41C8B"/>
    <w:rsid w:val="00F42A60"/>
    <w:rsid w:val="00F4343A"/>
    <w:rsid w:val="00F435C4"/>
    <w:rsid w:val="00F43724"/>
    <w:rsid w:val="00F44300"/>
    <w:rsid w:val="00F443BC"/>
    <w:rsid w:val="00F44E01"/>
    <w:rsid w:val="00F44E36"/>
    <w:rsid w:val="00F45482"/>
    <w:rsid w:val="00F45757"/>
    <w:rsid w:val="00F458C8"/>
    <w:rsid w:val="00F45980"/>
    <w:rsid w:val="00F45A5F"/>
    <w:rsid w:val="00F45BCA"/>
    <w:rsid w:val="00F45DA9"/>
    <w:rsid w:val="00F464FE"/>
    <w:rsid w:val="00F46764"/>
    <w:rsid w:val="00F467F7"/>
    <w:rsid w:val="00F469DA"/>
    <w:rsid w:val="00F46B36"/>
    <w:rsid w:val="00F47195"/>
    <w:rsid w:val="00F471EB"/>
    <w:rsid w:val="00F47477"/>
    <w:rsid w:val="00F47546"/>
    <w:rsid w:val="00F47660"/>
    <w:rsid w:val="00F479CC"/>
    <w:rsid w:val="00F47F5E"/>
    <w:rsid w:val="00F501DD"/>
    <w:rsid w:val="00F50613"/>
    <w:rsid w:val="00F50845"/>
    <w:rsid w:val="00F509A2"/>
    <w:rsid w:val="00F51326"/>
    <w:rsid w:val="00F518C9"/>
    <w:rsid w:val="00F51AA6"/>
    <w:rsid w:val="00F51D73"/>
    <w:rsid w:val="00F51E19"/>
    <w:rsid w:val="00F52019"/>
    <w:rsid w:val="00F521A8"/>
    <w:rsid w:val="00F522A0"/>
    <w:rsid w:val="00F5280E"/>
    <w:rsid w:val="00F52929"/>
    <w:rsid w:val="00F52F20"/>
    <w:rsid w:val="00F530D9"/>
    <w:rsid w:val="00F538E4"/>
    <w:rsid w:val="00F53968"/>
    <w:rsid w:val="00F543CE"/>
    <w:rsid w:val="00F54A4A"/>
    <w:rsid w:val="00F54A7A"/>
    <w:rsid w:val="00F54AFD"/>
    <w:rsid w:val="00F55204"/>
    <w:rsid w:val="00F553DD"/>
    <w:rsid w:val="00F555F6"/>
    <w:rsid w:val="00F5595F"/>
    <w:rsid w:val="00F55DC7"/>
    <w:rsid w:val="00F55EAE"/>
    <w:rsid w:val="00F55FAA"/>
    <w:rsid w:val="00F55FB1"/>
    <w:rsid w:val="00F56447"/>
    <w:rsid w:val="00F56463"/>
    <w:rsid w:val="00F566B6"/>
    <w:rsid w:val="00F56BA6"/>
    <w:rsid w:val="00F56F7E"/>
    <w:rsid w:val="00F575F2"/>
    <w:rsid w:val="00F57CE2"/>
    <w:rsid w:val="00F57FF9"/>
    <w:rsid w:val="00F601DF"/>
    <w:rsid w:val="00F601E0"/>
    <w:rsid w:val="00F6030E"/>
    <w:rsid w:val="00F6082D"/>
    <w:rsid w:val="00F608D0"/>
    <w:rsid w:val="00F60944"/>
    <w:rsid w:val="00F611F2"/>
    <w:rsid w:val="00F6124C"/>
    <w:rsid w:val="00F613B6"/>
    <w:rsid w:val="00F6152B"/>
    <w:rsid w:val="00F61827"/>
    <w:rsid w:val="00F619D0"/>
    <w:rsid w:val="00F61AFD"/>
    <w:rsid w:val="00F624F2"/>
    <w:rsid w:val="00F62883"/>
    <w:rsid w:val="00F62AA1"/>
    <w:rsid w:val="00F64387"/>
    <w:rsid w:val="00F64BE7"/>
    <w:rsid w:val="00F65015"/>
    <w:rsid w:val="00F65041"/>
    <w:rsid w:val="00F65BB1"/>
    <w:rsid w:val="00F65FCB"/>
    <w:rsid w:val="00F666D7"/>
    <w:rsid w:val="00F66910"/>
    <w:rsid w:val="00F66A8D"/>
    <w:rsid w:val="00F66AF2"/>
    <w:rsid w:val="00F66D88"/>
    <w:rsid w:val="00F66DE9"/>
    <w:rsid w:val="00F67E8F"/>
    <w:rsid w:val="00F70076"/>
    <w:rsid w:val="00F70166"/>
    <w:rsid w:val="00F709D5"/>
    <w:rsid w:val="00F70B14"/>
    <w:rsid w:val="00F712F4"/>
    <w:rsid w:val="00F7158C"/>
    <w:rsid w:val="00F71643"/>
    <w:rsid w:val="00F719EA"/>
    <w:rsid w:val="00F7241D"/>
    <w:rsid w:val="00F72BDC"/>
    <w:rsid w:val="00F733F5"/>
    <w:rsid w:val="00F734FF"/>
    <w:rsid w:val="00F7362A"/>
    <w:rsid w:val="00F73671"/>
    <w:rsid w:val="00F73A8F"/>
    <w:rsid w:val="00F73D8A"/>
    <w:rsid w:val="00F73E75"/>
    <w:rsid w:val="00F73FAC"/>
    <w:rsid w:val="00F74338"/>
    <w:rsid w:val="00F7465D"/>
    <w:rsid w:val="00F74DE1"/>
    <w:rsid w:val="00F75106"/>
    <w:rsid w:val="00F75396"/>
    <w:rsid w:val="00F75613"/>
    <w:rsid w:val="00F7563C"/>
    <w:rsid w:val="00F75826"/>
    <w:rsid w:val="00F758D2"/>
    <w:rsid w:val="00F75965"/>
    <w:rsid w:val="00F75D13"/>
    <w:rsid w:val="00F75E04"/>
    <w:rsid w:val="00F75EC5"/>
    <w:rsid w:val="00F76167"/>
    <w:rsid w:val="00F76173"/>
    <w:rsid w:val="00F76604"/>
    <w:rsid w:val="00F7663F"/>
    <w:rsid w:val="00F76D09"/>
    <w:rsid w:val="00F770FB"/>
    <w:rsid w:val="00F77302"/>
    <w:rsid w:val="00F775DF"/>
    <w:rsid w:val="00F7782D"/>
    <w:rsid w:val="00F77F70"/>
    <w:rsid w:val="00F801B5"/>
    <w:rsid w:val="00F80222"/>
    <w:rsid w:val="00F80AEC"/>
    <w:rsid w:val="00F80CCB"/>
    <w:rsid w:val="00F813D2"/>
    <w:rsid w:val="00F814B7"/>
    <w:rsid w:val="00F814E9"/>
    <w:rsid w:val="00F8154D"/>
    <w:rsid w:val="00F81922"/>
    <w:rsid w:val="00F81956"/>
    <w:rsid w:val="00F81BE4"/>
    <w:rsid w:val="00F81C11"/>
    <w:rsid w:val="00F81EFD"/>
    <w:rsid w:val="00F822A7"/>
    <w:rsid w:val="00F82649"/>
    <w:rsid w:val="00F829EF"/>
    <w:rsid w:val="00F82BEB"/>
    <w:rsid w:val="00F82E4A"/>
    <w:rsid w:val="00F83035"/>
    <w:rsid w:val="00F83932"/>
    <w:rsid w:val="00F83EA2"/>
    <w:rsid w:val="00F844C9"/>
    <w:rsid w:val="00F8468D"/>
    <w:rsid w:val="00F84C45"/>
    <w:rsid w:val="00F84DA4"/>
    <w:rsid w:val="00F8518F"/>
    <w:rsid w:val="00F85AB1"/>
    <w:rsid w:val="00F86224"/>
    <w:rsid w:val="00F86360"/>
    <w:rsid w:val="00F868CC"/>
    <w:rsid w:val="00F87023"/>
    <w:rsid w:val="00F87969"/>
    <w:rsid w:val="00F87CCF"/>
    <w:rsid w:val="00F905FD"/>
    <w:rsid w:val="00F908C8"/>
    <w:rsid w:val="00F909F6"/>
    <w:rsid w:val="00F90CC4"/>
    <w:rsid w:val="00F90EF1"/>
    <w:rsid w:val="00F9121C"/>
    <w:rsid w:val="00F913E3"/>
    <w:rsid w:val="00F91574"/>
    <w:rsid w:val="00F9162A"/>
    <w:rsid w:val="00F92191"/>
    <w:rsid w:val="00F925A0"/>
    <w:rsid w:val="00F925BB"/>
    <w:rsid w:val="00F92BAD"/>
    <w:rsid w:val="00F92C59"/>
    <w:rsid w:val="00F92D2A"/>
    <w:rsid w:val="00F93466"/>
    <w:rsid w:val="00F934BA"/>
    <w:rsid w:val="00F93516"/>
    <w:rsid w:val="00F93601"/>
    <w:rsid w:val="00F93C18"/>
    <w:rsid w:val="00F94111"/>
    <w:rsid w:val="00F95090"/>
    <w:rsid w:val="00F950B6"/>
    <w:rsid w:val="00F9539E"/>
    <w:rsid w:val="00F954AC"/>
    <w:rsid w:val="00F9592E"/>
    <w:rsid w:val="00F95CA9"/>
    <w:rsid w:val="00F9615E"/>
    <w:rsid w:val="00F9635C"/>
    <w:rsid w:val="00F965CC"/>
    <w:rsid w:val="00F965FD"/>
    <w:rsid w:val="00F96871"/>
    <w:rsid w:val="00F96A90"/>
    <w:rsid w:val="00F96C77"/>
    <w:rsid w:val="00F96D7D"/>
    <w:rsid w:val="00F978C1"/>
    <w:rsid w:val="00F97D82"/>
    <w:rsid w:val="00FA01CE"/>
    <w:rsid w:val="00FA030B"/>
    <w:rsid w:val="00FA08D5"/>
    <w:rsid w:val="00FA09C1"/>
    <w:rsid w:val="00FA0C53"/>
    <w:rsid w:val="00FA0CA7"/>
    <w:rsid w:val="00FA0D08"/>
    <w:rsid w:val="00FA0FB6"/>
    <w:rsid w:val="00FA1022"/>
    <w:rsid w:val="00FA110B"/>
    <w:rsid w:val="00FA11D4"/>
    <w:rsid w:val="00FA1393"/>
    <w:rsid w:val="00FA1461"/>
    <w:rsid w:val="00FA15F6"/>
    <w:rsid w:val="00FA1E4C"/>
    <w:rsid w:val="00FA2996"/>
    <w:rsid w:val="00FA2AA4"/>
    <w:rsid w:val="00FA2C9F"/>
    <w:rsid w:val="00FA2DC3"/>
    <w:rsid w:val="00FA2EF2"/>
    <w:rsid w:val="00FA2EF8"/>
    <w:rsid w:val="00FA30FD"/>
    <w:rsid w:val="00FA3A1E"/>
    <w:rsid w:val="00FA3C11"/>
    <w:rsid w:val="00FA4127"/>
    <w:rsid w:val="00FA46DD"/>
    <w:rsid w:val="00FA5531"/>
    <w:rsid w:val="00FA59BB"/>
    <w:rsid w:val="00FA60BC"/>
    <w:rsid w:val="00FA64FF"/>
    <w:rsid w:val="00FA65F7"/>
    <w:rsid w:val="00FA675A"/>
    <w:rsid w:val="00FA6B03"/>
    <w:rsid w:val="00FA6EC6"/>
    <w:rsid w:val="00FA6F39"/>
    <w:rsid w:val="00FA73A4"/>
    <w:rsid w:val="00FA7D23"/>
    <w:rsid w:val="00FA7D74"/>
    <w:rsid w:val="00FA7E19"/>
    <w:rsid w:val="00FA7F93"/>
    <w:rsid w:val="00FB02CA"/>
    <w:rsid w:val="00FB035C"/>
    <w:rsid w:val="00FB05AF"/>
    <w:rsid w:val="00FB07CC"/>
    <w:rsid w:val="00FB0814"/>
    <w:rsid w:val="00FB084D"/>
    <w:rsid w:val="00FB0D59"/>
    <w:rsid w:val="00FB0EBC"/>
    <w:rsid w:val="00FB0FBA"/>
    <w:rsid w:val="00FB1641"/>
    <w:rsid w:val="00FB173C"/>
    <w:rsid w:val="00FB19F7"/>
    <w:rsid w:val="00FB1A05"/>
    <w:rsid w:val="00FB1D66"/>
    <w:rsid w:val="00FB1EF1"/>
    <w:rsid w:val="00FB1F80"/>
    <w:rsid w:val="00FB1FC2"/>
    <w:rsid w:val="00FB23C1"/>
    <w:rsid w:val="00FB2934"/>
    <w:rsid w:val="00FB2A6F"/>
    <w:rsid w:val="00FB2B04"/>
    <w:rsid w:val="00FB3189"/>
    <w:rsid w:val="00FB3325"/>
    <w:rsid w:val="00FB34B1"/>
    <w:rsid w:val="00FB3BB1"/>
    <w:rsid w:val="00FB3E5C"/>
    <w:rsid w:val="00FB3F7B"/>
    <w:rsid w:val="00FB4182"/>
    <w:rsid w:val="00FB48DA"/>
    <w:rsid w:val="00FB510F"/>
    <w:rsid w:val="00FB51D1"/>
    <w:rsid w:val="00FB5985"/>
    <w:rsid w:val="00FB5C61"/>
    <w:rsid w:val="00FB616E"/>
    <w:rsid w:val="00FB639C"/>
    <w:rsid w:val="00FB6711"/>
    <w:rsid w:val="00FB7063"/>
    <w:rsid w:val="00FB7203"/>
    <w:rsid w:val="00FB7485"/>
    <w:rsid w:val="00FB755A"/>
    <w:rsid w:val="00FB79BB"/>
    <w:rsid w:val="00FC02BF"/>
    <w:rsid w:val="00FC0360"/>
    <w:rsid w:val="00FC036F"/>
    <w:rsid w:val="00FC0EC6"/>
    <w:rsid w:val="00FC14F5"/>
    <w:rsid w:val="00FC1699"/>
    <w:rsid w:val="00FC1838"/>
    <w:rsid w:val="00FC18A2"/>
    <w:rsid w:val="00FC1986"/>
    <w:rsid w:val="00FC1B50"/>
    <w:rsid w:val="00FC1C85"/>
    <w:rsid w:val="00FC1FF3"/>
    <w:rsid w:val="00FC25E6"/>
    <w:rsid w:val="00FC3641"/>
    <w:rsid w:val="00FC3B80"/>
    <w:rsid w:val="00FC3BF2"/>
    <w:rsid w:val="00FC3C08"/>
    <w:rsid w:val="00FC4469"/>
    <w:rsid w:val="00FC49C1"/>
    <w:rsid w:val="00FC4F1D"/>
    <w:rsid w:val="00FC5551"/>
    <w:rsid w:val="00FC5827"/>
    <w:rsid w:val="00FC5DF3"/>
    <w:rsid w:val="00FC5E7F"/>
    <w:rsid w:val="00FC5F72"/>
    <w:rsid w:val="00FC6443"/>
    <w:rsid w:val="00FC6685"/>
    <w:rsid w:val="00FC69B8"/>
    <w:rsid w:val="00FC6A49"/>
    <w:rsid w:val="00FC6B2D"/>
    <w:rsid w:val="00FC7860"/>
    <w:rsid w:val="00FC786B"/>
    <w:rsid w:val="00FD0398"/>
    <w:rsid w:val="00FD0440"/>
    <w:rsid w:val="00FD0550"/>
    <w:rsid w:val="00FD0689"/>
    <w:rsid w:val="00FD0D81"/>
    <w:rsid w:val="00FD1664"/>
    <w:rsid w:val="00FD1C20"/>
    <w:rsid w:val="00FD1CFE"/>
    <w:rsid w:val="00FD22A9"/>
    <w:rsid w:val="00FD270E"/>
    <w:rsid w:val="00FD282D"/>
    <w:rsid w:val="00FD299A"/>
    <w:rsid w:val="00FD3177"/>
    <w:rsid w:val="00FD3250"/>
    <w:rsid w:val="00FD34D0"/>
    <w:rsid w:val="00FD367E"/>
    <w:rsid w:val="00FD3846"/>
    <w:rsid w:val="00FD3B88"/>
    <w:rsid w:val="00FD43F2"/>
    <w:rsid w:val="00FD4489"/>
    <w:rsid w:val="00FD46AC"/>
    <w:rsid w:val="00FD5386"/>
    <w:rsid w:val="00FD557F"/>
    <w:rsid w:val="00FD5DFB"/>
    <w:rsid w:val="00FD6053"/>
    <w:rsid w:val="00FD6630"/>
    <w:rsid w:val="00FD6DFB"/>
    <w:rsid w:val="00FD79D3"/>
    <w:rsid w:val="00FD7BA5"/>
    <w:rsid w:val="00FE02FC"/>
    <w:rsid w:val="00FE0910"/>
    <w:rsid w:val="00FE0A72"/>
    <w:rsid w:val="00FE0A75"/>
    <w:rsid w:val="00FE0B98"/>
    <w:rsid w:val="00FE13FB"/>
    <w:rsid w:val="00FE17D7"/>
    <w:rsid w:val="00FE1A09"/>
    <w:rsid w:val="00FE1C8E"/>
    <w:rsid w:val="00FE2152"/>
    <w:rsid w:val="00FE28CC"/>
    <w:rsid w:val="00FE29B8"/>
    <w:rsid w:val="00FE2A35"/>
    <w:rsid w:val="00FE2D03"/>
    <w:rsid w:val="00FE2DE7"/>
    <w:rsid w:val="00FE2F36"/>
    <w:rsid w:val="00FE3488"/>
    <w:rsid w:val="00FE34FD"/>
    <w:rsid w:val="00FE3C30"/>
    <w:rsid w:val="00FE40E4"/>
    <w:rsid w:val="00FE412D"/>
    <w:rsid w:val="00FE4717"/>
    <w:rsid w:val="00FE4957"/>
    <w:rsid w:val="00FE4D57"/>
    <w:rsid w:val="00FE4EA4"/>
    <w:rsid w:val="00FE5C55"/>
    <w:rsid w:val="00FE70A0"/>
    <w:rsid w:val="00FE7DD1"/>
    <w:rsid w:val="00FF029C"/>
    <w:rsid w:val="00FF0344"/>
    <w:rsid w:val="00FF1081"/>
    <w:rsid w:val="00FF1483"/>
    <w:rsid w:val="00FF1C38"/>
    <w:rsid w:val="00FF1EF7"/>
    <w:rsid w:val="00FF1FE7"/>
    <w:rsid w:val="00FF22B1"/>
    <w:rsid w:val="00FF2653"/>
    <w:rsid w:val="00FF27E4"/>
    <w:rsid w:val="00FF2ACA"/>
    <w:rsid w:val="00FF2BB1"/>
    <w:rsid w:val="00FF2C98"/>
    <w:rsid w:val="00FF345C"/>
    <w:rsid w:val="00FF3BC2"/>
    <w:rsid w:val="00FF403E"/>
    <w:rsid w:val="00FF40B2"/>
    <w:rsid w:val="00FF4640"/>
    <w:rsid w:val="00FF4D07"/>
    <w:rsid w:val="00FF4E22"/>
    <w:rsid w:val="00FF5206"/>
    <w:rsid w:val="00FF524F"/>
    <w:rsid w:val="00FF537E"/>
    <w:rsid w:val="00FF5B4F"/>
    <w:rsid w:val="00FF5BBD"/>
    <w:rsid w:val="00FF6056"/>
    <w:rsid w:val="00FF6560"/>
    <w:rsid w:val="00FF682D"/>
    <w:rsid w:val="00FF68D3"/>
    <w:rsid w:val="00FF71E5"/>
    <w:rsid w:val="00FF7477"/>
    <w:rsid w:val="00FF74CB"/>
    <w:rsid w:val="00FF76FC"/>
    <w:rsid w:val="00FF782E"/>
    <w:rsid w:val="00FF78AB"/>
    <w:rsid w:val="00FF7BFB"/>
    <w:rsid w:val="00FF7EB9"/>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A98C206"/>
  <w15:docId w15:val="{7413475D-50D3-42C5-AE34-71BC4C65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3D2"/>
    <w:rPr>
      <w:lang w:val="en-GB"/>
    </w:rPr>
  </w:style>
  <w:style w:type="paragraph" w:styleId="Heading1">
    <w:name w:val="heading 1"/>
    <w:basedOn w:val="Normal"/>
    <w:next w:val="Normal"/>
    <w:link w:val="Heading1Char"/>
    <w:qFormat/>
    <w:rsid w:val="00255EB6"/>
    <w:pPr>
      <w:keepNext/>
      <w:outlineLvl w:val="0"/>
    </w:pPr>
    <w:rPr>
      <w:rFonts w:eastAsia="Cordia New"/>
      <w:b/>
      <w:bCs/>
      <w:snapToGrid w:val="0"/>
      <w:color w:val="000000"/>
      <w:sz w:val="24"/>
      <w:szCs w:val="24"/>
      <w:lang w:eastAsia="th-TH"/>
    </w:rPr>
  </w:style>
  <w:style w:type="paragraph" w:styleId="Heading2">
    <w:name w:val="heading 2"/>
    <w:basedOn w:val="Normal"/>
    <w:next w:val="Normal"/>
    <w:link w:val="Heading2Char"/>
    <w:qFormat/>
    <w:rsid w:val="00255EB6"/>
    <w:pPr>
      <w:keepNext/>
      <w:jc w:val="both"/>
      <w:outlineLvl w:val="1"/>
    </w:pPr>
    <w:rPr>
      <w:rFonts w:eastAsia="Cordia New"/>
      <w:b/>
      <w:bCs/>
      <w:snapToGrid w:val="0"/>
      <w:color w:val="000000"/>
      <w:sz w:val="24"/>
      <w:szCs w:val="24"/>
      <w:lang w:eastAsia="th-TH"/>
    </w:rPr>
  </w:style>
  <w:style w:type="paragraph" w:styleId="Heading3">
    <w:name w:val="heading 3"/>
    <w:basedOn w:val="Normal"/>
    <w:next w:val="Normal"/>
    <w:link w:val="Heading3Char"/>
    <w:qFormat/>
    <w:rsid w:val="00255EB6"/>
    <w:pPr>
      <w:keepNext/>
      <w:outlineLvl w:val="2"/>
    </w:pPr>
    <w:rPr>
      <w:rFonts w:eastAsia="Cordia New"/>
      <w:snapToGrid w:val="0"/>
      <w:color w:val="000000"/>
      <w:sz w:val="24"/>
      <w:szCs w:val="24"/>
      <w:u w:val="single"/>
      <w:lang w:eastAsia="th-TH"/>
    </w:rPr>
  </w:style>
  <w:style w:type="paragraph" w:styleId="Heading4">
    <w:name w:val="heading 4"/>
    <w:basedOn w:val="Normal"/>
    <w:next w:val="Normal"/>
    <w:link w:val="Heading4Char"/>
    <w:qFormat/>
    <w:rsid w:val="00255EB6"/>
    <w:pPr>
      <w:keepNext/>
      <w:jc w:val="center"/>
      <w:outlineLvl w:val="3"/>
    </w:pPr>
    <w:rPr>
      <w:rFonts w:eastAsia="Cordia New"/>
      <w:snapToGrid w:val="0"/>
      <w:color w:val="000000"/>
      <w:sz w:val="24"/>
      <w:szCs w:val="24"/>
      <w:u w:val="single"/>
      <w:lang w:eastAsia="th-TH"/>
    </w:rPr>
  </w:style>
  <w:style w:type="paragraph" w:styleId="Heading5">
    <w:name w:val="heading 5"/>
    <w:basedOn w:val="Normal"/>
    <w:next w:val="Normal"/>
    <w:link w:val="Heading5Char"/>
    <w:qFormat/>
    <w:rsid w:val="00255EB6"/>
    <w:pPr>
      <w:keepNext/>
      <w:jc w:val="both"/>
      <w:outlineLvl w:val="4"/>
    </w:pPr>
    <w:rPr>
      <w:rFonts w:eastAsia="Cordia New"/>
      <w:b/>
      <w:bCs/>
    </w:rPr>
  </w:style>
  <w:style w:type="paragraph" w:styleId="Heading6">
    <w:name w:val="heading 6"/>
    <w:basedOn w:val="Normal"/>
    <w:next w:val="Normal"/>
    <w:link w:val="Heading6Char"/>
    <w:qFormat/>
    <w:rsid w:val="001B7E19"/>
    <w:pPr>
      <w:keepNext/>
      <w:tabs>
        <w:tab w:val="left" w:pos="312"/>
        <w:tab w:val="left" w:pos="737"/>
        <w:tab w:val="left" w:pos="1304"/>
        <w:tab w:val="left" w:pos="1814"/>
      </w:tabs>
      <w:ind w:left="737" w:hanging="737"/>
      <w:jc w:val="both"/>
      <w:outlineLvl w:val="5"/>
    </w:pPr>
    <w:rPr>
      <w:rFonts w:ascii="AngsanaUPC" w:eastAsia="Cordia New" w:hAnsi="AngsanaUPC"/>
      <w:sz w:val="32"/>
      <w:szCs w:val="32"/>
    </w:rPr>
  </w:style>
  <w:style w:type="paragraph" w:styleId="Heading7">
    <w:name w:val="heading 7"/>
    <w:basedOn w:val="Normal"/>
    <w:next w:val="Normal"/>
    <w:link w:val="Heading7Char"/>
    <w:qFormat/>
    <w:rsid w:val="00255EB6"/>
    <w:pPr>
      <w:keepNext/>
      <w:outlineLvl w:val="6"/>
    </w:pPr>
    <w:rPr>
      <w:rFonts w:eastAsia="Cordia New"/>
      <w:b/>
      <w:bCs/>
      <w:sz w:val="24"/>
      <w:szCs w:val="24"/>
    </w:rPr>
  </w:style>
  <w:style w:type="paragraph" w:styleId="Heading8">
    <w:name w:val="heading 8"/>
    <w:basedOn w:val="Normal"/>
    <w:next w:val="Normal"/>
    <w:link w:val="Heading8Char"/>
    <w:qFormat/>
    <w:rsid w:val="001B7E19"/>
    <w:pPr>
      <w:keepNext/>
      <w:tabs>
        <w:tab w:val="left" w:pos="312"/>
        <w:tab w:val="left" w:pos="737"/>
        <w:tab w:val="left" w:pos="1304"/>
        <w:tab w:val="left" w:pos="1814"/>
      </w:tabs>
      <w:jc w:val="both"/>
      <w:outlineLvl w:val="7"/>
    </w:pPr>
    <w:rPr>
      <w:rFonts w:ascii="AngsanaUPC" w:eastAsia="Cordia New" w:hAnsi="AngsanaUPC"/>
      <w:sz w:val="32"/>
      <w:szCs w:val="32"/>
    </w:rPr>
  </w:style>
  <w:style w:type="paragraph" w:styleId="Heading9">
    <w:name w:val="heading 9"/>
    <w:basedOn w:val="Normal"/>
    <w:next w:val="Normal"/>
    <w:link w:val="Heading9Char"/>
    <w:qFormat/>
    <w:rsid w:val="004A770C"/>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55EB6"/>
    <w:pPr>
      <w:ind w:right="386"/>
    </w:pPr>
    <w:rPr>
      <w:rFonts w:ascii="CordiaUPC" w:hAnsi="CordiaUPC" w:cs="CordiaUPC"/>
      <w:sz w:val="28"/>
      <w:szCs w:val="28"/>
      <w:lang w:val="en-US"/>
    </w:rPr>
  </w:style>
  <w:style w:type="paragraph" w:styleId="Header">
    <w:name w:val="header"/>
    <w:basedOn w:val="Normal"/>
    <w:link w:val="HeaderChar"/>
    <w:uiPriority w:val="99"/>
    <w:rsid w:val="00255EB6"/>
    <w:pPr>
      <w:tabs>
        <w:tab w:val="center" w:pos="4153"/>
        <w:tab w:val="right" w:pos="8306"/>
      </w:tabs>
    </w:pPr>
    <w:rPr>
      <w:rFonts w:ascii="Cordia New" w:eastAsia="Cordia New" w:hAnsi="Cordia New"/>
      <w:noProof/>
      <w:sz w:val="28"/>
      <w:szCs w:val="28"/>
    </w:rPr>
  </w:style>
  <w:style w:type="paragraph" w:styleId="BlockText">
    <w:name w:val="Block Text"/>
    <w:basedOn w:val="Normal"/>
    <w:rsid w:val="00255EB6"/>
    <w:pPr>
      <w:ind w:left="720" w:right="-1054"/>
      <w:jc w:val="distribute"/>
    </w:pPr>
    <w:rPr>
      <w:rFonts w:eastAsia="Cordia New"/>
      <w:lang w:val="en-US"/>
    </w:rPr>
  </w:style>
  <w:style w:type="character" w:styleId="PageNumber">
    <w:name w:val="page number"/>
    <w:basedOn w:val="DefaultParagraphFont"/>
    <w:rsid w:val="00255EB6"/>
  </w:style>
  <w:style w:type="paragraph" w:styleId="Footer">
    <w:name w:val="footer"/>
    <w:basedOn w:val="Normal"/>
    <w:link w:val="FooterChar"/>
    <w:uiPriority w:val="99"/>
    <w:rsid w:val="00255EB6"/>
    <w:pPr>
      <w:tabs>
        <w:tab w:val="center" w:pos="4153"/>
        <w:tab w:val="right" w:pos="8306"/>
      </w:tabs>
    </w:pPr>
    <w:rPr>
      <w:rFonts w:ascii="Cordia New" w:eastAsia="Cordia New" w:hAnsi="Cordia New"/>
      <w:noProof/>
      <w:sz w:val="28"/>
      <w:szCs w:val="28"/>
    </w:rPr>
  </w:style>
  <w:style w:type="paragraph" w:styleId="BodyTextIndent">
    <w:name w:val="Body Text Indent"/>
    <w:basedOn w:val="Normal"/>
    <w:link w:val="BodyTextIndentChar"/>
    <w:rsid w:val="00255EB6"/>
    <w:pPr>
      <w:ind w:left="567"/>
    </w:pPr>
    <w:rPr>
      <w:rFonts w:ascii="Angsana New" w:hAnsi="Angsana New"/>
      <w:sz w:val="28"/>
      <w:szCs w:val="28"/>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255EB6"/>
    <w:pPr>
      <w:keepNext/>
      <w:jc w:val="both"/>
    </w:pPr>
    <w:rPr>
      <w:rFonts w:ascii="Angsana New" w:hAnsi="Angsana New"/>
      <w:sz w:val="28"/>
      <w:szCs w:val="28"/>
    </w:rPr>
  </w:style>
  <w:style w:type="paragraph" w:styleId="BodyText2">
    <w:name w:val="Body Text 2"/>
    <w:basedOn w:val="Normal"/>
    <w:link w:val="BodyText2Char"/>
    <w:rsid w:val="00255EB6"/>
    <w:pPr>
      <w:ind w:right="140"/>
      <w:jc w:val="both"/>
    </w:pPr>
    <w:rPr>
      <w:rFonts w:ascii="Angsana New" w:hAnsi="Angsana New"/>
      <w:sz w:val="28"/>
      <w:szCs w:val="28"/>
    </w:rPr>
  </w:style>
  <w:style w:type="paragraph" w:styleId="BalloonText">
    <w:name w:val="Balloon Text"/>
    <w:basedOn w:val="Normal"/>
    <w:link w:val="BalloonTextChar"/>
    <w:semiHidden/>
    <w:rsid w:val="000320B9"/>
    <w:rPr>
      <w:rFonts w:ascii="Tahoma" w:hAnsi="Tahoma"/>
      <w:sz w:val="16"/>
      <w:szCs w:val="18"/>
    </w:rPr>
  </w:style>
  <w:style w:type="table" w:styleId="TableGrid">
    <w:name w:val="Table Grid"/>
    <w:basedOn w:val="TableNormal"/>
    <w:rsid w:val="00FB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1E3753"/>
    <w:pPr>
      <w:widowControl w:val="0"/>
      <w:overflowPunct w:val="0"/>
      <w:autoSpaceDE w:val="0"/>
      <w:autoSpaceDN w:val="0"/>
      <w:adjustRightInd w:val="0"/>
      <w:ind w:right="386"/>
      <w:textAlignment w:val="baseline"/>
    </w:pPr>
    <w:rPr>
      <w:rFonts w:hAnsi="CordiaUPC" w:cs="CordiaUPC"/>
      <w:color w:val="800080"/>
      <w:sz w:val="28"/>
      <w:szCs w:val="28"/>
      <w:lang w:val="en-US"/>
    </w:rPr>
  </w:style>
  <w:style w:type="paragraph" w:customStyle="1" w:styleId="a0">
    <w:name w:val="¢éÍ¤ÇÒÁ"/>
    <w:basedOn w:val="Normal"/>
    <w:rsid w:val="002D45B1"/>
    <w:pPr>
      <w:tabs>
        <w:tab w:val="left" w:pos="1080"/>
      </w:tabs>
    </w:pPr>
    <w:rPr>
      <w:rFonts w:ascii="Cordia New" w:hAnsi="Book Antiqua" w:cs="Wingdings"/>
      <w:sz w:val="30"/>
      <w:szCs w:val="30"/>
      <w:lang w:val="en-US" w:eastAsia="th-TH"/>
    </w:rPr>
  </w:style>
  <w:style w:type="paragraph" w:customStyle="1" w:styleId="Preformatted">
    <w:name w:val="Preformatted"/>
    <w:basedOn w:val="Normal"/>
    <w:rsid w:val="00AE272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lang w:val="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F73671"/>
    <w:pPr>
      <w:spacing w:after="160" w:line="240" w:lineRule="exact"/>
    </w:pPr>
    <w:rPr>
      <w:rFonts w:ascii="Verdana" w:eastAsia="Cordia New" w:hAnsi="Verdana"/>
      <w:lang w:val="en-US" w:bidi="ar-SA"/>
    </w:rPr>
  </w:style>
  <w:style w:type="paragraph" w:styleId="MacroText">
    <w:name w:val="macro"/>
    <w:link w:val="MacroTextChar"/>
    <w:semiHidden/>
    <w:rsid w:val="001B7E19"/>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paragraph" w:styleId="BodyTextIndent2">
    <w:name w:val="Body Text Indent 2"/>
    <w:basedOn w:val="Normal"/>
    <w:link w:val="BodyTextIndent2Char"/>
    <w:rsid w:val="001B7E19"/>
    <w:pPr>
      <w:tabs>
        <w:tab w:val="left" w:pos="397"/>
        <w:tab w:val="left" w:pos="851"/>
        <w:tab w:val="left" w:pos="1418"/>
        <w:tab w:val="left" w:pos="2127"/>
      </w:tabs>
      <w:ind w:left="426" w:hanging="426"/>
      <w:jc w:val="both"/>
    </w:pPr>
    <w:rPr>
      <w:rFonts w:ascii="CordiaUPC" w:eastAsia="Cordia New" w:hAnsi="CordiaUPC"/>
      <w:sz w:val="28"/>
      <w:szCs w:val="28"/>
    </w:rPr>
  </w:style>
  <w:style w:type="paragraph" w:styleId="BodyTextIndent3">
    <w:name w:val="Body Text Indent 3"/>
    <w:basedOn w:val="Normal"/>
    <w:link w:val="BodyTextIndent3Char"/>
    <w:rsid w:val="001B7E19"/>
    <w:pPr>
      <w:tabs>
        <w:tab w:val="left" w:pos="142"/>
        <w:tab w:val="left" w:pos="806"/>
        <w:tab w:val="left" w:pos="1276"/>
      </w:tabs>
      <w:ind w:left="851" w:hanging="851"/>
      <w:jc w:val="both"/>
    </w:pPr>
    <w:rPr>
      <w:rFonts w:ascii="CordiaUPC" w:eastAsia="Cordia New" w:hAnsi="CordiaUPC"/>
      <w:sz w:val="28"/>
      <w:szCs w:val="2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B7E19"/>
    <w:pPr>
      <w:spacing w:after="160" w:line="240" w:lineRule="exact"/>
    </w:pPr>
    <w:rPr>
      <w:rFonts w:ascii="Verdana" w:eastAsia="Cordia New" w:hAnsi="Verdana"/>
      <w:lang w:val="en-US" w:bidi="ar-SA"/>
    </w:rPr>
  </w:style>
  <w:style w:type="paragraph" w:customStyle="1" w:styleId="CharCharCharCharChar1">
    <w:name w:val="อักขระ Char อักขระ Char อักขระ Char อักขระ Char Char1"/>
    <w:basedOn w:val="Normal"/>
    <w:rsid w:val="001B7E19"/>
    <w:pPr>
      <w:spacing w:after="160" w:line="240" w:lineRule="exact"/>
    </w:pPr>
    <w:rPr>
      <w:rFonts w:ascii="Verdana" w:eastAsia="Cordia New" w:hAnsi="Verdana"/>
      <w:lang w:val="en-US" w:bidi="ar-SA"/>
    </w:rPr>
  </w:style>
  <w:style w:type="paragraph" w:customStyle="1" w:styleId="CharCharCharCharChar10">
    <w:name w:val="อักขระ Char อักขระ Char อักขระ Char อักขระ Char Char1 อักขระ"/>
    <w:basedOn w:val="Normal"/>
    <w:rsid w:val="001B7E19"/>
    <w:pPr>
      <w:spacing w:after="160" w:line="240" w:lineRule="exact"/>
    </w:pPr>
    <w:rPr>
      <w:rFonts w:ascii="Verdana" w:eastAsia="Cordia New" w:hAnsi="Verdana"/>
      <w:lang w:val="en-US" w:bidi="ar-SA"/>
    </w:rPr>
  </w:style>
  <w:style w:type="paragraph" w:customStyle="1" w:styleId="CharCharChar">
    <w:name w:val="Char Char Char อักขระ"/>
    <w:basedOn w:val="Normal"/>
    <w:rsid w:val="001B7E19"/>
    <w:pPr>
      <w:spacing w:after="160" w:line="240" w:lineRule="exact"/>
    </w:pPr>
    <w:rPr>
      <w:rFonts w:ascii="Verdana" w:eastAsia="Cordia New" w:hAnsi="Verdana"/>
      <w:lang w:val="en-US" w:bidi="ar-SA"/>
    </w:rPr>
  </w:style>
  <w:style w:type="paragraph" w:customStyle="1" w:styleId="CharChar">
    <w:name w:val="Char Char"/>
    <w:basedOn w:val="Normal"/>
    <w:rsid w:val="001B7E19"/>
    <w:pPr>
      <w:spacing w:after="160" w:line="240" w:lineRule="exact"/>
    </w:pPr>
    <w:rPr>
      <w:rFonts w:ascii="Verdana" w:eastAsia="Cordia New" w:hAnsi="Verdana"/>
      <w:lang w:val="en-US" w:bidi="ar-SA"/>
    </w:rPr>
  </w:style>
  <w:style w:type="paragraph" w:customStyle="1" w:styleId="Char">
    <w:name w:val="Char"/>
    <w:basedOn w:val="Normal"/>
    <w:rsid w:val="00FC4F1D"/>
    <w:pPr>
      <w:spacing w:after="160" w:line="240" w:lineRule="exact"/>
    </w:pPr>
    <w:rPr>
      <w:rFonts w:ascii="Verdana" w:hAnsi="Verdana" w:cs="Times New Roman"/>
      <w:lang w:val="en-US" w:bidi="ar-SA"/>
    </w:rPr>
  </w:style>
  <w:style w:type="paragraph" w:customStyle="1" w:styleId="CharChar1CharCharCharCharCharCharChar">
    <w:name w:val="Char Char1 อักขระ Char Char Char Char Char อักขระ Char Char"/>
    <w:basedOn w:val="Normal"/>
    <w:rsid w:val="00FC4F1D"/>
    <w:pPr>
      <w:spacing w:after="160" w:line="240" w:lineRule="exact"/>
    </w:pPr>
    <w:rPr>
      <w:rFonts w:ascii="Verdana" w:hAnsi="Verdana" w:cs="Times New Roman"/>
      <w:lang w:val="en-US" w:bidi="ar-SA"/>
    </w:rPr>
  </w:style>
  <w:style w:type="paragraph" w:styleId="ListNumber">
    <w:name w:val="List Number"/>
    <w:basedOn w:val="Normal"/>
    <w:rsid w:val="008341DC"/>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5">
    <w:name w:val="List Number 5"/>
    <w:basedOn w:val="Normal"/>
    <w:rsid w:val="00A931E0"/>
    <w:pPr>
      <w:numPr>
        <w:numId w:val="2"/>
      </w:numPr>
      <w:tabs>
        <w:tab w:val="left" w:pos="227"/>
        <w:tab w:val="left" w:pos="454"/>
        <w:tab w:val="left" w:pos="6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444705"/>
    <w:rPr>
      <w:rFonts w:ascii="Angsana New" w:hAnsi="Angsana New"/>
      <w:sz w:val="28"/>
      <w:szCs w:val="28"/>
      <w:lang w:val="en-GB"/>
    </w:rPr>
  </w:style>
  <w:style w:type="paragraph" w:styleId="ListParagraph">
    <w:name w:val="List Paragraph"/>
    <w:basedOn w:val="Normal"/>
    <w:uiPriority w:val="34"/>
    <w:qFormat/>
    <w:rsid w:val="00BF62EB"/>
    <w:pPr>
      <w:spacing w:after="200" w:line="276" w:lineRule="auto"/>
      <w:ind w:left="720"/>
      <w:contextualSpacing/>
    </w:pPr>
    <w:rPr>
      <w:rFonts w:ascii="Calibri" w:eastAsia="Calibri" w:hAnsi="Calibri" w:cs="Cordia New"/>
      <w:sz w:val="22"/>
      <w:szCs w:val="28"/>
      <w:lang w:val="en-US"/>
    </w:rPr>
  </w:style>
  <w:style w:type="character" w:customStyle="1" w:styleId="BodyTextIndentChar">
    <w:name w:val="Body Text Indent Char"/>
    <w:link w:val="BodyTextIndent"/>
    <w:rsid w:val="00520AA4"/>
    <w:rPr>
      <w:rFonts w:ascii="Angsana New" w:hAnsi="Angsana New"/>
      <w:sz w:val="28"/>
      <w:szCs w:val="28"/>
      <w:lang w:val="en-GB"/>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B26C58"/>
    <w:rPr>
      <w:rFonts w:ascii="Angsana New" w:hAnsi="Angsana New" w:cs="Angsana New" w:hint="default"/>
      <w:position w:val="6"/>
      <w:sz w:val="32"/>
      <w:lang w:val="en-US" w:eastAsia="en-US"/>
    </w:rPr>
  </w:style>
  <w:style w:type="paragraph" w:styleId="DocumentMap">
    <w:name w:val="Document Map"/>
    <w:basedOn w:val="Normal"/>
    <w:link w:val="DocumentMapChar"/>
    <w:rsid w:val="00B27A9F"/>
    <w:rPr>
      <w:rFonts w:ascii="Tahoma" w:hAnsi="Tahoma"/>
      <w:sz w:val="16"/>
    </w:rPr>
  </w:style>
  <w:style w:type="character" w:customStyle="1" w:styleId="DocumentMapChar">
    <w:name w:val="Document Map Char"/>
    <w:link w:val="DocumentMap"/>
    <w:rsid w:val="00B27A9F"/>
    <w:rPr>
      <w:rFonts w:ascii="Tahoma" w:hAnsi="Tahoma"/>
      <w:sz w:val="16"/>
      <w:lang w:val="en-GB"/>
    </w:rPr>
  </w:style>
  <w:style w:type="paragraph" w:customStyle="1" w:styleId="a1">
    <w:name w:val="à¹×éÍàÃ×èÍ§"/>
    <w:basedOn w:val="Normal"/>
    <w:rsid w:val="004B076D"/>
    <w:pPr>
      <w:ind w:right="386"/>
    </w:pPr>
    <w:rPr>
      <w:rFonts w:ascii="Arial" w:eastAsia="Calibri" w:hAnsi="Arial" w:cs="Arial"/>
      <w:color w:val="0000FF"/>
      <w:sz w:val="28"/>
      <w:szCs w:val="28"/>
      <w:u w:val="single"/>
      <w:lang w:val="en-US"/>
    </w:rPr>
  </w:style>
  <w:style w:type="character" w:customStyle="1" w:styleId="Heading1Char">
    <w:name w:val="Heading 1 Char"/>
    <w:link w:val="Heading1"/>
    <w:rsid w:val="00E54673"/>
    <w:rPr>
      <w:rFonts w:eastAsia="Cordia New"/>
      <w:b/>
      <w:bCs/>
      <w:snapToGrid w:val="0"/>
      <w:color w:val="000000"/>
      <w:sz w:val="24"/>
      <w:szCs w:val="24"/>
      <w:lang w:val="en-GB" w:eastAsia="th-TH"/>
    </w:rPr>
  </w:style>
  <w:style w:type="character" w:customStyle="1" w:styleId="Heading4Char">
    <w:name w:val="Heading 4 Char"/>
    <w:link w:val="Heading4"/>
    <w:rsid w:val="00696B61"/>
    <w:rPr>
      <w:rFonts w:eastAsia="Cordia New"/>
      <w:snapToGrid w:val="0"/>
      <w:color w:val="000000"/>
      <w:sz w:val="24"/>
      <w:szCs w:val="24"/>
      <w:u w:val="single"/>
      <w:lang w:val="en-GB" w:eastAsia="th-TH"/>
    </w:rPr>
  </w:style>
  <w:style w:type="character" w:customStyle="1" w:styleId="Heading7Char">
    <w:name w:val="Heading 7 Char"/>
    <w:link w:val="Heading7"/>
    <w:rsid w:val="00696B61"/>
    <w:rPr>
      <w:rFonts w:eastAsia="Cordia New"/>
      <w:b/>
      <w:bCs/>
      <w:sz w:val="24"/>
      <w:szCs w:val="24"/>
    </w:rPr>
  </w:style>
  <w:style w:type="character" w:customStyle="1" w:styleId="MacroTextChar">
    <w:name w:val="Macro Text Char"/>
    <w:link w:val="MacroText"/>
    <w:semiHidden/>
    <w:rsid w:val="0006773F"/>
    <w:rPr>
      <w:rFonts w:ascii="EucrosiaUPC" w:hAnsi="EucrosiaUPC"/>
      <w:sz w:val="28"/>
      <w:szCs w:val="28"/>
      <w:lang w:bidi="th-TH"/>
    </w:rPr>
  </w:style>
  <w:style w:type="paragraph" w:customStyle="1" w:styleId="11">
    <w:name w:val="11"/>
    <w:basedOn w:val="Normal"/>
    <w:link w:val="11Char"/>
    <w:rsid w:val="001727A4"/>
    <w:pPr>
      <w:tabs>
        <w:tab w:val="left" w:pos="540"/>
      </w:tabs>
      <w:ind w:left="540"/>
      <w:jc w:val="thaiDistribute"/>
    </w:pPr>
    <w:rPr>
      <w:rFonts w:ascii="Arial Narrow" w:hAnsi="Arial Narrow"/>
      <w:sz w:val="28"/>
      <w:szCs w:val="28"/>
      <w:lang w:eastAsia="th-TH"/>
    </w:rPr>
  </w:style>
  <w:style w:type="character" w:customStyle="1" w:styleId="11Char">
    <w:name w:val="11 Char"/>
    <w:link w:val="11"/>
    <w:rsid w:val="001727A4"/>
    <w:rPr>
      <w:rFonts w:ascii="Arial Narrow" w:hAnsi="Arial Narrow"/>
      <w:sz w:val="28"/>
      <w:szCs w:val="28"/>
      <w:lang w:val="en-GB" w:eastAsia="th-TH"/>
    </w:rPr>
  </w:style>
  <w:style w:type="paragraph" w:styleId="NoSpacing">
    <w:name w:val="No Spacing"/>
    <w:uiPriority w:val="1"/>
    <w:qFormat/>
    <w:rsid w:val="00FB6711"/>
    <w:rPr>
      <w:rFonts w:ascii="Calibri" w:eastAsia="Calibri" w:hAnsi="Calibri" w:cs="Cordia New"/>
      <w:sz w:val="22"/>
      <w:szCs w:val="28"/>
    </w:rPr>
  </w:style>
  <w:style w:type="character" w:customStyle="1" w:styleId="HeaderChar">
    <w:name w:val="Header Char"/>
    <w:link w:val="Header"/>
    <w:uiPriority w:val="99"/>
    <w:locked/>
    <w:rsid w:val="00CB54C6"/>
    <w:rPr>
      <w:rFonts w:ascii="Cordia New" w:eastAsia="Cordia New" w:hAnsi="Cordia New" w:cs="Cordia New"/>
      <w:noProof/>
      <w:sz w:val="28"/>
      <w:szCs w:val="28"/>
      <w:lang w:val="en-GB"/>
    </w:rPr>
  </w:style>
  <w:style w:type="character" w:customStyle="1" w:styleId="BodyText2Char">
    <w:name w:val="Body Text 2 Char"/>
    <w:link w:val="BodyText2"/>
    <w:locked/>
    <w:rsid w:val="00AA0E69"/>
    <w:rPr>
      <w:rFonts w:ascii="Angsana New" w:hAnsi="Angsana New"/>
      <w:sz w:val="28"/>
      <w:szCs w:val="28"/>
      <w:lang w:val="en-GB"/>
    </w:rPr>
  </w:style>
  <w:style w:type="paragraph" w:customStyle="1" w:styleId="a2">
    <w:name w:val="ºÇ¡"/>
    <w:basedOn w:val="Normal"/>
    <w:rsid w:val="006E04F4"/>
    <w:pPr>
      <w:ind w:right="129"/>
      <w:jc w:val="right"/>
    </w:pPr>
    <w:rPr>
      <w:rFonts w:ascii="Book Antiqua" w:hAnsi="Book Antiqua" w:cs="Times New Roman"/>
      <w:sz w:val="22"/>
      <w:szCs w:val="22"/>
      <w:lang w:val="th-TH"/>
    </w:rPr>
  </w:style>
  <w:style w:type="character" w:customStyle="1" w:styleId="Heading2Char">
    <w:name w:val="Heading 2 Char"/>
    <w:link w:val="Heading2"/>
    <w:rsid w:val="00F71643"/>
    <w:rPr>
      <w:rFonts w:eastAsia="Cordia New"/>
      <w:b/>
      <w:bCs/>
      <w:snapToGrid w:val="0"/>
      <w:color w:val="000000"/>
      <w:sz w:val="24"/>
      <w:szCs w:val="24"/>
      <w:lang w:eastAsia="th-TH"/>
    </w:rPr>
  </w:style>
  <w:style w:type="character" w:customStyle="1" w:styleId="Heading3Char">
    <w:name w:val="Heading 3 Char"/>
    <w:link w:val="Heading3"/>
    <w:rsid w:val="00F71643"/>
    <w:rPr>
      <w:rFonts w:eastAsia="Cordia New"/>
      <w:snapToGrid w:val="0"/>
      <w:color w:val="000000"/>
      <w:sz w:val="24"/>
      <w:szCs w:val="24"/>
      <w:u w:val="single"/>
      <w:lang w:eastAsia="th-TH"/>
    </w:rPr>
  </w:style>
  <w:style w:type="character" w:customStyle="1" w:styleId="Heading5Char">
    <w:name w:val="Heading 5 Char"/>
    <w:link w:val="Heading5"/>
    <w:rsid w:val="00F71643"/>
    <w:rPr>
      <w:rFonts w:eastAsia="Cordia New"/>
      <w:b/>
      <w:bCs/>
    </w:rPr>
  </w:style>
  <w:style w:type="character" w:customStyle="1" w:styleId="Heading6Char">
    <w:name w:val="Heading 6 Char"/>
    <w:link w:val="Heading6"/>
    <w:rsid w:val="00F71643"/>
    <w:rPr>
      <w:rFonts w:ascii="AngsanaUPC" w:eastAsia="Cordia New" w:hAnsi="AngsanaUPC" w:cs="AngsanaUPC"/>
      <w:sz w:val="32"/>
      <w:szCs w:val="32"/>
    </w:rPr>
  </w:style>
  <w:style w:type="character" w:customStyle="1" w:styleId="Heading8Char">
    <w:name w:val="Heading 8 Char"/>
    <w:link w:val="Heading8"/>
    <w:rsid w:val="00F71643"/>
    <w:rPr>
      <w:rFonts w:ascii="AngsanaUPC" w:eastAsia="Cordia New" w:hAnsi="AngsanaUPC" w:cs="AngsanaUPC"/>
      <w:sz w:val="32"/>
      <w:szCs w:val="32"/>
    </w:rPr>
  </w:style>
  <w:style w:type="character" w:customStyle="1" w:styleId="Heading9Char">
    <w:name w:val="Heading 9 Char"/>
    <w:link w:val="Heading9"/>
    <w:rsid w:val="00F71643"/>
    <w:rPr>
      <w:rFonts w:ascii="Arial" w:hAnsi="Arial" w:cs="Cordia New"/>
      <w:sz w:val="22"/>
      <w:szCs w:val="25"/>
      <w:lang w:val="en-GB"/>
    </w:rPr>
  </w:style>
  <w:style w:type="character" w:customStyle="1" w:styleId="FooterChar">
    <w:name w:val="Footer Char"/>
    <w:link w:val="Footer"/>
    <w:uiPriority w:val="99"/>
    <w:rsid w:val="00F71643"/>
    <w:rPr>
      <w:rFonts w:ascii="Cordia New" w:eastAsia="Cordia New" w:hAnsi="Cordia New" w:cs="Cordia New"/>
      <w:noProof/>
      <w:sz w:val="28"/>
      <w:szCs w:val="28"/>
      <w:lang w:val="en-GB"/>
    </w:rPr>
  </w:style>
  <w:style w:type="character" w:customStyle="1" w:styleId="BalloonTextChar">
    <w:name w:val="Balloon Text Char"/>
    <w:link w:val="BalloonText"/>
    <w:semiHidden/>
    <w:rsid w:val="00F71643"/>
    <w:rPr>
      <w:rFonts w:ascii="Tahoma" w:hAnsi="Tahoma"/>
      <w:sz w:val="16"/>
      <w:szCs w:val="18"/>
      <w:lang w:val="en-GB"/>
    </w:rPr>
  </w:style>
  <w:style w:type="character" w:customStyle="1" w:styleId="BodyTextIndent2Char">
    <w:name w:val="Body Text Indent 2 Char"/>
    <w:link w:val="BodyTextIndent2"/>
    <w:rsid w:val="00F71643"/>
    <w:rPr>
      <w:rFonts w:ascii="CordiaUPC" w:eastAsia="Cordia New" w:hAnsi="CordiaUPC" w:cs="CordiaUPC"/>
      <w:sz w:val="28"/>
      <w:szCs w:val="28"/>
    </w:rPr>
  </w:style>
  <w:style w:type="character" w:customStyle="1" w:styleId="BodyTextIndent3Char">
    <w:name w:val="Body Text Indent 3 Char"/>
    <w:link w:val="BodyTextIndent3"/>
    <w:rsid w:val="00F71643"/>
    <w:rPr>
      <w:rFonts w:ascii="CordiaUPC" w:eastAsia="Cordia New" w:hAnsi="CordiaUPC" w:cs="CordiaUPC"/>
      <w:sz w:val="28"/>
      <w:szCs w:val="28"/>
    </w:rPr>
  </w:style>
  <w:style w:type="character" w:styleId="Emphasis">
    <w:name w:val="Emphasis"/>
    <w:qFormat/>
    <w:rsid w:val="00701292"/>
    <w:rPr>
      <w:i/>
      <w:iCs/>
    </w:rPr>
  </w:style>
  <w:style w:type="paragraph" w:customStyle="1" w:styleId="block">
    <w:name w:val="block"/>
    <w:aliases w:val="b,b + Angsana New,Bold,Thai Distributed Justification,Left:  0...."/>
    <w:basedOn w:val="BodyText"/>
    <w:link w:val="blockChar"/>
    <w:rsid w:val="00F467F7"/>
    <w:pPr>
      <w:keepNext w:val="0"/>
      <w:spacing w:after="260" w:line="260" w:lineRule="atLeast"/>
      <w:ind w:left="567"/>
      <w:jc w:val="left"/>
    </w:pPr>
    <w:rPr>
      <w:rFonts w:ascii="Times New Roman" w:hAnsi="Times New Roman" w:cs="Times New Roman"/>
      <w:sz w:val="22"/>
      <w:szCs w:val="20"/>
      <w:lang w:bidi="ar-SA"/>
    </w:rPr>
  </w:style>
  <w:style w:type="character" w:customStyle="1" w:styleId="blockChar">
    <w:name w:val="block Char"/>
    <w:aliases w:val="b Char"/>
    <w:link w:val="block"/>
    <w:rsid w:val="00F467F7"/>
    <w:rPr>
      <w:rFonts w:cs="Times New Roman"/>
      <w:sz w:val="22"/>
      <w:lang w:val="en-GB" w:bidi="ar-SA"/>
    </w:rPr>
  </w:style>
  <w:style w:type="character" w:styleId="LineNumber">
    <w:name w:val="line number"/>
    <w:basedOn w:val="DefaultParagraphFont"/>
    <w:rsid w:val="00C3233B"/>
  </w:style>
  <w:style w:type="character" w:customStyle="1" w:styleId="hps">
    <w:name w:val="hps"/>
    <w:basedOn w:val="DefaultParagraphFont"/>
    <w:rsid w:val="00BA73FD"/>
  </w:style>
  <w:style w:type="paragraph" w:customStyle="1" w:styleId="CordiaNew">
    <w:name w:val="Cordia New"/>
    <w:basedOn w:val="Normal"/>
    <w:rsid w:val="005F3BA2"/>
    <w:pPr>
      <w:tabs>
        <w:tab w:val="left" w:pos="4153"/>
        <w:tab w:val="left" w:pos="8306"/>
      </w:tabs>
    </w:pPr>
    <w:rPr>
      <w:rFonts w:ascii="Angsana New" w:hAnsi="Angsana New"/>
      <w:color w:val="000000"/>
      <w:sz w:val="24"/>
      <w:szCs w:val="24"/>
      <w:lang w:val="en-US" w:eastAsia="th-TH"/>
    </w:rPr>
  </w:style>
  <w:style w:type="character" w:styleId="CommentReference">
    <w:name w:val="annotation reference"/>
    <w:rsid w:val="00FE2D03"/>
    <w:rPr>
      <w:sz w:val="16"/>
      <w:szCs w:val="16"/>
    </w:rPr>
  </w:style>
  <w:style w:type="paragraph" w:styleId="CommentText">
    <w:name w:val="annotation text"/>
    <w:basedOn w:val="Normal"/>
    <w:link w:val="CommentTextChar"/>
    <w:rsid w:val="00FE2D03"/>
    <w:rPr>
      <w:szCs w:val="25"/>
    </w:rPr>
  </w:style>
  <w:style w:type="character" w:customStyle="1" w:styleId="CommentTextChar">
    <w:name w:val="Comment Text Char"/>
    <w:link w:val="CommentText"/>
    <w:rsid w:val="00FE2D03"/>
    <w:rPr>
      <w:szCs w:val="25"/>
      <w:lang w:val="en-GB"/>
    </w:rPr>
  </w:style>
  <w:style w:type="paragraph" w:styleId="CommentSubject">
    <w:name w:val="annotation subject"/>
    <w:basedOn w:val="CommentText"/>
    <w:next w:val="CommentText"/>
    <w:link w:val="CommentSubjectChar"/>
    <w:rsid w:val="00FE2D03"/>
    <w:rPr>
      <w:b/>
      <w:bCs/>
    </w:rPr>
  </w:style>
  <w:style w:type="character" w:customStyle="1" w:styleId="CommentSubjectChar">
    <w:name w:val="Comment Subject Char"/>
    <w:link w:val="CommentSubject"/>
    <w:rsid w:val="00FE2D03"/>
    <w:rPr>
      <w:b/>
      <w:bCs/>
      <w:szCs w:val="25"/>
      <w:lang w:val="en-GB"/>
    </w:rPr>
  </w:style>
  <w:style w:type="paragraph" w:customStyle="1" w:styleId="2">
    <w:name w:val="รายการย่อหน้า2"/>
    <w:basedOn w:val="Normal"/>
    <w:uiPriority w:val="34"/>
    <w:qFormat/>
    <w:rsid w:val="00831904"/>
    <w:pPr>
      <w:spacing w:after="200" w:line="276" w:lineRule="auto"/>
      <w:ind w:left="720"/>
    </w:pPr>
    <w:rPr>
      <w:rFonts w:ascii="Calibri" w:eastAsia="Calibri" w:hAnsi="Calibri"/>
      <w:sz w:val="22"/>
      <w:szCs w:val="28"/>
      <w:lang w:val="en-US"/>
    </w:rPr>
  </w:style>
  <w:style w:type="paragraph" w:styleId="Revision">
    <w:name w:val="Revision"/>
    <w:hidden/>
    <w:uiPriority w:val="99"/>
    <w:semiHidden/>
    <w:rsid w:val="00582817"/>
    <w:rPr>
      <w:szCs w:val="25"/>
      <w:lang w:val="en-GB"/>
    </w:rPr>
  </w:style>
  <w:style w:type="paragraph" w:customStyle="1" w:styleId="3">
    <w:name w:val="?????3????"/>
    <w:basedOn w:val="Normal"/>
    <w:rsid w:val="00B926E3"/>
    <w:pPr>
      <w:tabs>
        <w:tab w:val="left" w:pos="360"/>
        <w:tab w:val="left" w:pos="720"/>
      </w:tabs>
    </w:pPr>
    <w:rPr>
      <w:sz w:val="22"/>
      <w:szCs w:val="22"/>
      <w:lang w:val="th-TH"/>
    </w:rPr>
  </w:style>
  <w:style w:type="paragraph" w:customStyle="1" w:styleId="a3">
    <w:name w:val="???"/>
    <w:basedOn w:val="Normal"/>
    <w:rsid w:val="00B926E3"/>
    <w:pPr>
      <w:ind w:right="129"/>
      <w:jc w:val="right"/>
    </w:pPr>
    <w:rPr>
      <w:sz w:val="22"/>
      <w:szCs w:val="22"/>
      <w:lang w:val="th-TH"/>
    </w:rPr>
  </w:style>
  <w:style w:type="paragraph" w:customStyle="1" w:styleId="Default">
    <w:name w:val="Default"/>
    <w:rsid w:val="00373E99"/>
    <w:pPr>
      <w:autoSpaceDE w:val="0"/>
      <w:autoSpaceDN w:val="0"/>
      <w:adjustRightInd w:val="0"/>
    </w:pPr>
    <w:rPr>
      <w:rFonts w:ascii="Arial" w:hAnsi="Arial" w:cs="Arial"/>
      <w:color w:val="000000"/>
      <w:sz w:val="24"/>
      <w:szCs w:val="24"/>
    </w:rPr>
  </w:style>
  <w:style w:type="character" w:styleId="Strong">
    <w:name w:val="Strong"/>
    <w:uiPriority w:val="22"/>
    <w:qFormat/>
    <w:rsid w:val="00373E99"/>
    <w:rPr>
      <w:b/>
      <w:bCs/>
    </w:rPr>
  </w:style>
  <w:style w:type="paragraph" w:styleId="EnvelopeReturn">
    <w:name w:val="envelope return"/>
    <w:basedOn w:val="Normal"/>
    <w:rsid w:val="00303EA9"/>
    <w:pPr>
      <w:jc w:val="both"/>
    </w:pPr>
    <w:rPr>
      <w:rFonts w:eastAsia="Cordia New"/>
      <w:sz w:val="24"/>
      <w:szCs w:val="24"/>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585F84"/>
    <w:rPr>
      <w:sz w:val="32"/>
      <w:lang w:val="th-TH" w:eastAsia="en-US" w:bidi="th-TH"/>
    </w:rPr>
  </w:style>
  <w:style w:type="paragraph" w:styleId="ListBullet">
    <w:name w:val="List Bullet"/>
    <w:basedOn w:val="Normal"/>
    <w:rsid w:val="00135E66"/>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8183">
      <w:bodyDiv w:val="1"/>
      <w:marLeft w:val="0"/>
      <w:marRight w:val="0"/>
      <w:marTop w:val="0"/>
      <w:marBottom w:val="0"/>
      <w:divBdr>
        <w:top w:val="none" w:sz="0" w:space="0" w:color="auto"/>
        <w:left w:val="none" w:sz="0" w:space="0" w:color="auto"/>
        <w:bottom w:val="none" w:sz="0" w:space="0" w:color="auto"/>
        <w:right w:val="none" w:sz="0" w:space="0" w:color="auto"/>
      </w:divBdr>
    </w:div>
    <w:div w:id="7341968">
      <w:bodyDiv w:val="1"/>
      <w:marLeft w:val="0"/>
      <w:marRight w:val="0"/>
      <w:marTop w:val="0"/>
      <w:marBottom w:val="0"/>
      <w:divBdr>
        <w:top w:val="none" w:sz="0" w:space="0" w:color="auto"/>
        <w:left w:val="none" w:sz="0" w:space="0" w:color="auto"/>
        <w:bottom w:val="none" w:sz="0" w:space="0" w:color="auto"/>
        <w:right w:val="none" w:sz="0" w:space="0" w:color="auto"/>
      </w:divBdr>
    </w:div>
    <w:div w:id="16003080">
      <w:bodyDiv w:val="1"/>
      <w:marLeft w:val="0"/>
      <w:marRight w:val="0"/>
      <w:marTop w:val="0"/>
      <w:marBottom w:val="0"/>
      <w:divBdr>
        <w:top w:val="none" w:sz="0" w:space="0" w:color="auto"/>
        <w:left w:val="none" w:sz="0" w:space="0" w:color="auto"/>
        <w:bottom w:val="none" w:sz="0" w:space="0" w:color="auto"/>
        <w:right w:val="none" w:sz="0" w:space="0" w:color="auto"/>
      </w:divBdr>
    </w:div>
    <w:div w:id="24597006">
      <w:bodyDiv w:val="1"/>
      <w:marLeft w:val="0"/>
      <w:marRight w:val="0"/>
      <w:marTop w:val="0"/>
      <w:marBottom w:val="0"/>
      <w:divBdr>
        <w:top w:val="none" w:sz="0" w:space="0" w:color="auto"/>
        <w:left w:val="none" w:sz="0" w:space="0" w:color="auto"/>
        <w:bottom w:val="none" w:sz="0" w:space="0" w:color="auto"/>
        <w:right w:val="none" w:sz="0" w:space="0" w:color="auto"/>
      </w:divBdr>
    </w:div>
    <w:div w:id="31275571">
      <w:bodyDiv w:val="1"/>
      <w:marLeft w:val="0"/>
      <w:marRight w:val="0"/>
      <w:marTop w:val="0"/>
      <w:marBottom w:val="0"/>
      <w:divBdr>
        <w:top w:val="none" w:sz="0" w:space="0" w:color="auto"/>
        <w:left w:val="none" w:sz="0" w:space="0" w:color="auto"/>
        <w:bottom w:val="none" w:sz="0" w:space="0" w:color="auto"/>
        <w:right w:val="none" w:sz="0" w:space="0" w:color="auto"/>
      </w:divBdr>
    </w:div>
    <w:div w:id="56824212">
      <w:bodyDiv w:val="1"/>
      <w:marLeft w:val="0"/>
      <w:marRight w:val="0"/>
      <w:marTop w:val="0"/>
      <w:marBottom w:val="0"/>
      <w:divBdr>
        <w:top w:val="none" w:sz="0" w:space="0" w:color="auto"/>
        <w:left w:val="none" w:sz="0" w:space="0" w:color="auto"/>
        <w:bottom w:val="none" w:sz="0" w:space="0" w:color="auto"/>
        <w:right w:val="none" w:sz="0" w:space="0" w:color="auto"/>
      </w:divBdr>
    </w:div>
    <w:div w:id="63382179">
      <w:bodyDiv w:val="1"/>
      <w:marLeft w:val="0"/>
      <w:marRight w:val="0"/>
      <w:marTop w:val="0"/>
      <w:marBottom w:val="0"/>
      <w:divBdr>
        <w:top w:val="none" w:sz="0" w:space="0" w:color="auto"/>
        <w:left w:val="none" w:sz="0" w:space="0" w:color="auto"/>
        <w:bottom w:val="none" w:sz="0" w:space="0" w:color="auto"/>
        <w:right w:val="none" w:sz="0" w:space="0" w:color="auto"/>
      </w:divBdr>
    </w:div>
    <w:div w:id="75053737">
      <w:bodyDiv w:val="1"/>
      <w:marLeft w:val="0"/>
      <w:marRight w:val="0"/>
      <w:marTop w:val="0"/>
      <w:marBottom w:val="0"/>
      <w:divBdr>
        <w:top w:val="none" w:sz="0" w:space="0" w:color="auto"/>
        <w:left w:val="none" w:sz="0" w:space="0" w:color="auto"/>
        <w:bottom w:val="none" w:sz="0" w:space="0" w:color="auto"/>
        <w:right w:val="none" w:sz="0" w:space="0" w:color="auto"/>
      </w:divBdr>
    </w:div>
    <w:div w:id="78406261">
      <w:bodyDiv w:val="1"/>
      <w:marLeft w:val="0"/>
      <w:marRight w:val="0"/>
      <w:marTop w:val="0"/>
      <w:marBottom w:val="0"/>
      <w:divBdr>
        <w:top w:val="none" w:sz="0" w:space="0" w:color="auto"/>
        <w:left w:val="none" w:sz="0" w:space="0" w:color="auto"/>
        <w:bottom w:val="none" w:sz="0" w:space="0" w:color="auto"/>
        <w:right w:val="none" w:sz="0" w:space="0" w:color="auto"/>
      </w:divBdr>
    </w:div>
    <w:div w:id="81952480">
      <w:bodyDiv w:val="1"/>
      <w:marLeft w:val="0"/>
      <w:marRight w:val="0"/>
      <w:marTop w:val="0"/>
      <w:marBottom w:val="0"/>
      <w:divBdr>
        <w:top w:val="none" w:sz="0" w:space="0" w:color="auto"/>
        <w:left w:val="none" w:sz="0" w:space="0" w:color="auto"/>
        <w:bottom w:val="none" w:sz="0" w:space="0" w:color="auto"/>
        <w:right w:val="none" w:sz="0" w:space="0" w:color="auto"/>
      </w:divBdr>
    </w:div>
    <w:div w:id="114451845">
      <w:bodyDiv w:val="1"/>
      <w:marLeft w:val="0"/>
      <w:marRight w:val="0"/>
      <w:marTop w:val="0"/>
      <w:marBottom w:val="0"/>
      <w:divBdr>
        <w:top w:val="none" w:sz="0" w:space="0" w:color="auto"/>
        <w:left w:val="none" w:sz="0" w:space="0" w:color="auto"/>
        <w:bottom w:val="none" w:sz="0" w:space="0" w:color="auto"/>
        <w:right w:val="none" w:sz="0" w:space="0" w:color="auto"/>
      </w:divBdr>
    </w:div>
    <w:div w:id="122892035">
      <w:bodyDiv w:val="1"/>
      <w:marLeft w:val="0"/>
      <w:marRight w:val="0"/>
      <w:marTop w:val="0"/>
      <w:marBottom w:val="0"/>
      <w:divBdr>
        <w:top w:val="none" w:sz="0" w:space="0" w:color="auto"/>
        <w:left w:val="none" w:sz="0" w:space="0" w:color="auto"/>
        <w:bottom w:val="none" w:sz="0" w:space="0" w:color="auto"/>
        <w:right w:val="none" w:sz="0" w:space="0" w:color="auto"/>
      </w:divBdr>
    </w:div>
    <w:div w:id="161363315">
      <w:bodyDiv w:val="1"/>
      <w:marLeft w:val="0"/>
      <w:marRight w:val="0"/>
      <w:marTop w:val="0"/>
      <w:marBottom w:val="0"/>
      <w:divBdr>
        <w:top w:val="none" w:sz="0" w:space="0" w:color="auto"/>
        <w:left w:val="none" w:sz="0" w:space="0" w:color="auto"/>
        <w:bottom w:val="none" w:sz="0" w:space="0" w:color="auto"/>
        <w:right w:val="none" w:sz="0" w:space="0" w:color="auto"/>
      </w:divBdr>
    </w:div>
    <w:div w:id="162669193">
      <w:bodyDiv w:val="1"/>
      <w:marLeft w:val="0"/>
      <w:marRight w:val="0"/>
      <w:marTop w:val="0"/>
      <w:marBottom w:val="0"/>
      <w:divBdr>
        <w:top w:val="none" w:sz="0" w:space="0" w:color="auto"/>
        <w:left w:val="none" w:sz="0" w:space="0" w:color="auto"/>
        <w:bottom w:val="none" w:sz="0" w:space="0" w:color="auto"/>
        <w:right w:val="none" w:sz="0" w:space="0" w:color="auto"/>
      </w:divBdr>
    </w:div>
    <w:div w:id="174538314">
      <w:bodyDiv w:val="1"/>
      <w:marLeft w:val="0"/>
      <w:marRight w:val="0"/>
      <w:marTop w:val="0"/>
      <w:marBottom w:val="0"/>
      <w:divBdr>
        <w:top w:val="none" w:sz="0" w:space="0" w:color="auto"/>
        <w:left w:val="none" w:sz="0" w:space="0" w:color="auto"/>
        <w:bottom w:val="none" w:sz="0" w:space="0" w:color="auto"/>
        <w:right w:val="none" w:sz="0" w:space="0" w:color="auto"/>
      </w:divBdr>
    </w:div>
    <w:div w:id="182943330">
      <w:bodyDiv w:val="1"/>
      <w:marLeft w:val="0"/>
      <w:marRight w:val="0"/>
      <w:marTop w:val="0"/>
      <w:marBottom w:val="0"/>
      <w:divBdr>
        <w:top w:val="none" w:sz="0" w:space="0" w:color="auto"/>
        <w:left w:val="none" w:sz="0" w:space="0" w:color="auto"/>
        <w:bottom w:val="none" w:sz="0" w:space="0" w:color="auto"/>
        <w:right w:val="none" w:sz="0" w:space="0" w:color="auto"/>
      </w:divBdr>
    </w:div>
    <w:div w:id="195126203">
      <w:bodyDiv w:val="1"/>
      <w:marLeft w:val="0"/>
      <w:marRight w:val="0"/>
      <w:marTop w:val="0"/>
      <w:marBottom w:val="0"/>
      <w:divBdr>
        <w:top w:val="none" w:sz="0" w:space="0" w:color="auto"/>
        <w:left w:val="none" w:sz="0" w:space="0" w:color="auto"/>
        <w:bottom w:val="none" w:sz="0" w:space="0" w:color="auto"/>
        <w:right w:val="none" w:sz="0" w:space="0" w:color="auto"/>
      </w:divBdr>
    </w:div>
    <w:div w:id="201096806">
      <w:bodyDiv w:val="1"/>
      <w:marLeft w:val="0"/>
      <w:marRight w:val="0"/>
      <w:marTop w:val="0"/>
      <w:marBottom w:val="0"/>
      <w:divBdr>
        <w:top w:val="none" w:sz="0" w:space="0" w:color="auto"/>
        <w:left w:val="none" w:sz="0" w:space="0" w:color="auto"/>
        <w:bottom w:val="none" w:sz="0" w:space="0" w:color="auto"/>
        <w:right w:val="none" w:sz="0" w:space="0" w:color="auto"/>
      </w:divBdr>
    </w:div>
    <w:div w:id="202063369">
      <w:bodyDiv w:val="1"/>
      <w:marLeft w:val="0"/>
      <w:marRight w:val="0"/>
      <w:marTop w:val="0"/>
      <w:marBottom w:val="0"/>
      <w:divBdr>
        <w:top w:val="none" w:sz="0" w:space="0" w:color="auto"/>
        <w:left w:val="none" w:sz="0" w:space="0" w:color="auto"/>
        <w:bottom w:val="none" w:sz="0" w:space="0" w:color="auto"/>
        <w:right w:val="none" w:sz="0" w:space="0" w:color="auto"/>
      </w:divBdr>
    </w:div>
    <w:div w:id="202984112">
      <w:bodyDiv w:val="1"/>
      <w:marLeft w:val="0"/>
      <w:marRight w:val="0"/>
      <w:marTop w:val="0"/>
      <w:marBottom w:val="0"/>
      <w:divBdr>
        <w:top w:val="none" w:sz="0" w:space="0" w:color="auto"/>
        <w:left w:val="none" w:sz="0" w:space="0" w:color="auto"/>
        <w:bottom w:val="none" w:sz="0" w:space="0" w:color="auto"/>
        <w:right w:val="none" w:sz="0" w:space="0" w:color="auto"/>
      </w:divBdr>
    </w:div>
    <w:div w:id="204341814">
      <w:bodyDiv w:val="1"/>
      <w:marLeft w:val="0"/>
      <w:marRight w:val="0"/>
      <w:marTop w:val="0"/>
      <w:marBottom w:val="0"/>
      <w:divBdr>
        <w:top w:val="none" w:sz="0" w:space="0" w:color="auto"/>
        <w:left w:val="none" w:sz="0" w:space="0" w:color="auto"/>
        <w:bottom w:val="none" w:sz="0" w:space="0" w:color="auto"/>
        <w:right w:val="none" w:sz="0" w:space="0" w:color="auto"/>
      </w:divBdr>
    </w:div>
    <w:div w:id="207691596">
      <w:bodyDiv w:val="1"/>
      <w:marLeft w:val="0"/>
      <w:marRight w:val="0"/>
      <w:marTop w:val="0"/>
      <w:marBottom w:val="0"/>
      <w:divBdr>
        <w:top w:val="none" w:sz="0" w:space="0" w:color="auto"/>
        <w:left w:val="none" w:sz="0" w:space="0" w:color="auto"/>
        <w:bottom w:val="none" w:sz="0" w:space="0" w:color="auto"/>
        <w:right w:val="none" w:sz="0" w:space="0" w:color="auto"/>
      </w:divBdr>
    </w:div>
    <w:div w:id="211230553">
      <w:bodyDiv w:val="1"/>
      <w:marLeft w:val="0"/>
      <w:marRight w:val="0"/>
      <w:marTop w:val="0"/>
      <w:marBottom w:val="0"/>
      <w:divBdr>
        <w:top w:val="none" w:sz="0" w:space="0" w:color="auto"/>
        <w:left w:val="none" w:sz="0" w:space="0" w:color="auto"/>
        <w:bottom w:val="none" w:sz="0" w:space="0" w:color="auto"/>
        <w:right w:val="none" w:sz="0" w:space="0" w:color="auto"/>
      </w:divBdr>
    </w:div>
    <w:div w:id="213739345">
      <w:bodyDiv w:val="1"/>
      <w:marLeft w:val="0"/>
      <w:marRight w:val="0"/>
      <w:marTop w:val="0"/>
      <w:marBottom w:val="0"/>
      <w:divBdr>
        <w:top w:val="none" w:sz="0" w:space="0" w:color="auto"/>
        <w:left w:val="none" w:sz="0" w:space="0" w:color="auto"/>
        <w:bottom w:val="none" w:sz="0" w:space="0" w:color="auto"/>
        <w:right w:val="none" w:sz="0" w:space="0" w:color="auto"/>
      </w:divBdr>
    </w:div>
    <w:div w:id="226846778">
      <w:bodyDiv w:val="1"/>
      <w:marLeft w:val="0"/>
      <w:marRight w:val="0"/>
      <w:marTop w:val="0"/>
      <w:marBottom w:val="0"/>
      <w:divBdr>
        <w:top w:val="none" w:sz="0" w:space="0" w:color="auto"/>
        <w:left w:val="none" w:sz="0" w:space="0" w:color="auto"/>
        <w:bottom w:val="none" w:sz="0" w:space="0" w:color="auto"/>
        <w:right w:val="none" w:sz="0" w:space="0" w:color="auto"/>
      </w:divBdr>
    </w:div>
    <w:div w:id="247006945">
      <w:bodyDiv w:val="1"/>
      <w:marLeft w:val="0"/>
      <w:marRight w:val="0"/>
      <w:marTop w:val="0"/>
      <w:marBottom w:val="0"/>
      <w:divBdr>
        <w:top w:val="none" w:sz="0" w:space="0" w:color="auto"/>
        <w:left w:val="none" w:sz="0" w:space="0" w:color="auto"/>
        <w:bottom w:val="none" w:sz="0" w:space="0" w:color="auto"/>
        <w:right w:val="none" w:sz="0" w:space="0" w:color="auto"/>
      </w:divBdr>
    </w:div>
    <w:div w:id="248320238">
      <w:bodyDiv w:val="1"/>
      <w:marLeft w:val="0"/>
      <w:marRight w:val="0"/>
      <w:marTop w:val="0"/>
      <w:marBottom w:val="0"/>
      <w:divBdr>
        <w:top w:val="none" w:sz="0" w:space="0" w:color="auto"/>
        <w:left w:val="none" w:sz="0" w:space="0" w:color="auto"/>
        <w:bottom w:val="none" w:sz="0" w:space="0" w:color="auto"/>
        <w:right w:val="none" w:sz="0" w:space="0" w:color="auto"/>
      </w:divBdr>
    </w:div>
    <w:div w:id="253248564">
      <w:bodyDiv w:val="1"/>
      <w:marLeft w:val="0"/>
      <w:marRight w:val="0"/>
      <w:marTop w:val="0"/>
      <w:marBottom w:val="0"/>
      <w:divBdr>
        <w:top w:val="none" w:sz="0" w:space="0" w:color="auto"/>
        <w:left w:val="none" w:sz="0" w:space="0" w:color="auto"/>
        <w:bottom w:val="none" w:sz="0" w:space="0" w:color="auto"/>
        <w:right w:val="none" w:sz="0" w:space="0" w:color="auto"/>
      </w:divBdr>
    </w:div>
    <w:div w:id="255793685">
      <w:bodyDiv w:val="1"/>
      <w:marLeft w:val="0"/>
      <w:marRight w:val="0"/>
      <w:marTop w:val="0"/>
      <w:marBottom w:val="0"/>
      <w:divBdr>
        <w:top w:val="none" w:sz="0" w:space="0" w:color="auto"/>
        <w:left w:val="none" w:sz="0" w:space="0" w:color="auto"/>
        <w:bottom w:val="none" w:sz="0" w:space="0" w:color="auto"/>
        <w:right w:val="none" w:sz="0" w:space="0" w:color="auto"/>
      </w:divBdr>
    </w:div>
    <w:div w:id="258487262">
      <w:bodyDiv w:val="1"/>
      <w:marLeft w:val="0"/>
      <w:marRight w:val="0"/>
      <w:marTop w:val="0"/>
      <w:marBottom w:val="0"/>
      <w:divBdr>
        <w:top w:val="none" w:sz="0" w:space="0" w:color="auto"/>
        <w:left w:val="none" w:sz="0" w:space="0" w:color="auto"/>
        <w:bottom w:val="none" w:sz="0" w:space="0" w:color="auto"/>
        <w:right w:val="none" w:sz="0" w:space="0" w:color="auto"/>
      </w:divBdr>
    </w:div>
    <w:div w:id="260526724">
      <w:bodyDiv w:val="1"/>
      <w:marLeft w:val="0"/>
      <w:marRight w:val="0"/>
      <w:marTop w:val="0"/>
      <w:marBottom w:val="0"/>
      <w:divBdr>
        <w:top w:val="none" w:sz="0" w:space="0" w:color="auto"/>
        <w:left w:val="none" w:sz="0" w:space="0" w:color="auto"/>
        <w:bottom w:val="none" w:sz="0" w:space="0" w:color="auto"/>
        <w:right w:val="none" w:sz="0" w:space="0" w:color="auto"/>
      </w:divBdr>
    </w:div>
    <w:div w:id="283077164">
      <w:bodyDiv w:val="1"/>
      <w:marLeft w:val="0"/>
      <w:marRight w:val="0"/>
      <w:marTop w:val="0"/>
      <w:marBottom w:val="0"/>
      <w:divBdr>
        <w:top w:val="none" w:sz="0" w:space="0" w:color="auto"/>
        <w:left w:val="none" w:sz="0" w:space="0" w:color="auto"/>
        <w:bottom w:val="none" w:sz="0" w:space="0" w:color="auto"/>
        <w:right w:val="none" w:sz="0" w:space="0" w:color="auto"/>
      </w:divBdr>
    </w:div>
    <w:div w:id="291518220">
      <w:bodyDiv w:val="1"/>
      <w:marLeft w:val="0"/>
      <w:marRight w:val="0"/>
      <w:marTop w:val="0"/>
      <w:marBottom w:val="0"/>
      <w:divBdr>
        <w:top w:val="none" w:sz="0" w:space="0" w:color="auto"/>
        <w:left w:val="none" w:sz="0" w:space="0" w:color="auto"/>
        <w:bottom w:val="none" w:sz="0" w:space="0" w:color="auto"/>
        <w:right w:val="none" w:sz="0" w:space="0" w:color="auto"/>
      </w:divBdr>
    </w:div>
    <w:div w:id="299111667">
      <w:bodyDiv w:val="1"/>
      <w:marLeft w:val="0"/>
      <w:marRight w:val="0"/>
      <w:marTop w:val="0"/>
      <w:marBottom w:val="0"/>
      <w:divBdr>
        <w:top w:val="none" w:sz="0" w:space="0" w:color="auto"/>
        <w:left w:val="none" w:sz="0" w:space="0" w:color="auto"/>
        <w:bottom w:val="none" w:sz="0" w:space="0" w:color="auto"/>
        <w:right w:val="none" w:sz="0" w:space="0" w:color="auto"/>
      </w:divBdr>
    </w:div>
    <w:div w:id="319777679">
      <w:bodyDiv w:val="1"/>
      <w:marLeft w:val="0"/>
      <w:marRight w:val="0"/>
      <w:marTop w:val="0"/>
      <w:marBottom w:val="0"/>
      <w:divBdr>
        <w:top w:val="none" w:sz="0" w:space="0" w:color="auto"/>
        <w:left w:val="none" w:sz="0" w:space="0" w:color="auto"/>
        <w:bottom w:val="none" w:sz="0" w:space="0" w:color="auto"/>
        <w:right w:val="none" w:sz="0" w:space="0" w:color="auto"/>
      </w:divBdr>
    </w:div>
    <w:div w:id="324863999">
      <w:bodyDiv w:val="1"/>
      <w:marLeft w:val="0"/>
      <w:marRight w:val="0"/>
      <w:marTop w:val="0"/>
      <w:marBottom w:val="0"/>
      <w:divBdr>
        <w:top w:val="none" w:sz="0" w:space="0" w:color="auto"/>
        <w:left w:val="none" w:sz="0" w:space="0" w:color="auto"/>
        <w:bottom w:val="none" w:sz="0" w:space="0" w:color="auto"/>
        <w:right w:val="none" w:sz="0" w:space="0" w:color="auto"/>
      </w:divBdr>
    </w:div>
    <w:div w:id="333260447">
      <w:bodyDiv w:val="1"/>
      <w:marLeft w:val="0"/>
      <w:marRight w:val="0"/>
      <w:marTop w:val="0"/>
      <w:marBottom w:val="0"/>
      <w:divBdr>
        <w:top w:val="none" w:sz="0" w:space="0" w:color="auto"/>
        <w:left w:val="none" w:sz="0" w:space="0" w:color="auto"/>
        <w:bottom w:val="none" w:sz="0" w:space="0" w:color="auto"/>
        <w:right w:val="none" w:sz="0" w:space="0" w:color="auto"/>
      </w:divBdr>
    </w:div>
    <w:div w:id="339042048">
      <w:bodyDiv w:val="1"/>
      <w:marLeft w:val="0"/>
      <w:marRight w:val="0"/>
      <w:marTop w:val="0"/>
      <w:marBottom w:val="0"/>
      <w:divBdr>
        <w:top w:val="none" w:sz="0" w:space="0" w:color="auto"/>
        <w:left w:val="none" w:sz="0" w:space="0" w:color="auto"/>
        <w:bottom w:val="none" w:sz="0" w:space="0" w:color="auto"/>
        <w:right w:val="none" w:sz="0" w:space="0" w:color="auto"/>
      </w:divBdr>
    </w:div>
    <w:div w:id="339893207">
      <w:bodyDiv w:val="1"/>
      <w:marLeft w:val="0"/>
      <w:marRight w:val="0"/>
      <w:marTop w:val="0"/>
      <w:marBottom w:val="0"/>
      <w:divBdr>
        <w:top w:val="none" w:sz="0" w:space="0" w:color="auto"/>
        <w:left w:val="none" w:sz="0" w:space="0" w:color="auto"/>
        <w:bottom w:val="none" w:sz="0" w:space="0" w:color="auto"/>
        <w:right w:val="none" w:sz="0" w:space="0" w:color="auto"/>
      </w:divBdr>
    </w:div>
    <w:div w:id="345520055">
      <w:bodyDiv w:val="1"/>
      <w:marLeft w:val="0"/>
      <w:marRight w:val="0"/>
      <w:marTop w:val="0"/>
      <w:marBottom w:val="0"/>
      <w:divBdr>
        <w:top w:val="none" w:sz="0" w:space="0" w:color="auto"/>
        <w:left w:val="none" w:sz="0" w:space="0" w:color="auto"/>
        <w:bottom w:val="none" w:sz="0" w:space="0" w:color="auto"/>
        <w:right w:val="none" w:sz="0" w:space="0" w:color="auto"/>
      </w:divBdr>
    </w:div>
    <w:div w:id="353119125">
      <w:bodyDiv w:val="1"/>
      <w:marLeft w:val="0"/>
      <w:marRight w:val="0"/>
      <w:marTop w:val="0"/>
      <w:marBottom w:val="0"/>
      <w:divBdr>
        <w:top w:val="none" w:sz="0" w:space="0" w:color="auto"/>
        <w:left w:val="none" w:sz="0" w:space="0" w:color="auto"/>
        <w:bottom w:val="none" w:sz="0" w:space="0" w:color="auto"/>
        <w:right w:val="none" w:sz="0" w:space="0" w:color="auto"/>
      </w:divBdr>
    </w:div>
    <w:div w:id="361516218">
      <w:bodyDiv w:val="1"/>
      <w:marLeft w:val="0"/>
      <w:marRight w:val="0"/>
      <w:marTop w:val="0"/>
      <w:marBottom w:val="0"/>
      <w:divBdr>
        <w:top w:val="none" w:sz="0" w:space="0" w:color="auto"/>
        <w:left w:val="none" w:sz="0" w:space="0" w:color="auto"/>
        <w:bottom w:val="none" w:sz="0" w:space="0" w:color="auto"/>
        <w:right w:val="none" w:sz="0" w:space="0" w:color="auto"/>
      </w:divBdr>
    </w:div>
    <w:div w:id="376979859">
      <w:bodyDiv w:val="1"/>
      <w:marLeft w:val="0"/>
      <w:marRight w:val="0"/>
      <w:marTop w:val="0"/>
      <w:marBottom w:val="0"/>
      <w:divBdr>
        <w:top w:val="none" w:sz="0" w:space="0" w:color="auto"/>
        <w:left w:val="none" w:sz="0" w:space="0" w:color="auto"/>
        <w:bottom w:val="none" w:sz="0" w:space="0" w:color="auto"/>
        <w:right w:val="none" w:sz="0" w:space="0" w:color="auto"/>
      </w:divBdr>
    </w:div>
    <w:div w:id="377555670">
      <w:bodyDiv w:val="1"/>
      <w:marLeft w:val="0"/>
      <w:marRight w:val="0"/>
      <w:marTop w:val="0"/>
      <w:marBottom w:val="0"/>
      <w:divBdr>
        <w:top w:val="none" w:sz="0" w:space="0" w:color="auto"/>
        <w:left w:val="none" w:sz="0" w:space="0" w:color="auto"/>
        <w:bottom w:val="none" w:sz="0" w:space="0" w:color="auto"/>
        <w:right w:val="none" w:sz="0" w:space="0" w:color="auto"/>
      </w:divBdr>
    </w:div>
    <w:div w:id="379595177">
      <w:bodyDiv w:val="1"/>
      <w:marLeft w:val="0"/>
      <w:marRight w:val="0"/>
      <w:marTop w:val="0"/>
      <w:marBottom w:val="0"/>
      <w:divBdr>
        <w:top w:val="none" w:sz="0" w:space="0" w:color="auto"/>
        <w:left w:val="none" w:sz="0" w:space="0" w:color="auto"/>
        <w:bottom w:val="none" w:sz="0" w:space="0" w:color="auto"/>
        <w:right w:val="none" w:sz="0" w:space="0" w:color="auto"/>
      </w:divBdr>
    </w:div>
    <w:div w:id="389886079">
      <w:bodyDiv w:val="1"/>
      <w:marLeft w:val="0"/>
      <w:marRight w:val="0"/>
      <w:marTop w:val="0"/>
      <w:marBottom w:val="0"/>
      <w:divBdr>
        <w:top w:val="none" w:sz="0" w:space="0" w:color="auto"/>
        <w:left w:val="none" w:sz="0" w:space="0" w:color="auto"/>
        <w:bottom w:val="none" w:sz="0" w:space="0" w:color="auto"/>
        <w:right w:val="none" w:sz="0" w:space="0" w:color="auto"/>
      </w:divBdr>
    </w:div>
    <w:div w:id="396242755">
      <w:bodyDiv w:val="1"/>
      <w:marLeft w:val="0"/>
      <w:marRight w:val="0"/>
      <w:marTop w:val="0"/>
      <w:marBottom w:val="0"/>
      <w:divBdr>
        <w:top w:val="none" w:sz="0" w:space="0" w:color="auto"/>
        <w:left w:val="none" w:sz="0" w:space="0" w:color="auto"/>
        <w:bottom w:val="none" w:sz="0" w:space="0" w:color="auto"/>
        <w:right w:val="none" w:sz="0" w:space="0" w:color="auto"/>
      </w:divBdr>
    </w:div>
    <w:div w:id="398095837">
      <w:bodyDiv w:val="1"/>
      <w:marLeft w:val="0"/>
      <w:marRight w:val="0"/>
      <w:marTop w:val="0"/>
      <w:marBottom w:val="0"/>
      <w:divBdr>
        <w:top w:val="none" w:sz="0" w:space="0" w:color="auto"/>
        <w:left w:val="none" w:sz="0" w:space="0" w:color="auto"/>
        <w:bottom w:val="none" w:sz="0" w:space="0" w:color="auto"/>
        <w:right w:val="none" w:sz="0" w:space="0" w:color="auto"/>
      </w:divBdr>
    </w:div>
    <w:div w:id="403376523">
      <w:bodyDiv w:val="1"/>
      <w:marLeft w:val="0"/>
      <w:marRight w:val="0"/>
      <w:marTop w:val="0"/>
      <w:marBottom w:val="0"/>
      <w:divBdr>
        <w:top w:val="none" w:sz="0" w:space="0" w:color="auto"/>
        <w:left w:val="none" w:sz="0" w:space="0" w:color="auto"/>
        <w:bottom w:val="none" w:sz="0" w:space="0" w:color="auto"/>
        <w:right w:val="none" w:sz="0" w:space="0" w:color="auto"/>
      </w:divBdr>
    </w:div>
    <w:div w:id="404034484">
      <w:bodyDiv w:val="1"/>
      <w:marLeft w:val="0"/>
      <w:marRight w:val="0"/>
      <w:marTop w:val="0"/>
      <w:marBottom w:val="0"/>
      <w:divBdr>
        <w:top w:val="none" w:sz="0" w:space="0" w:color="auto"/>
        <w:left w:val="none" w:sz="0" w:space="0" w:color="auto"/>
        <w:bottom w:val="none" w:sz="0" w:space="0" w:color="auto"/>
        <w:right w:val="none" w:sz="0" w:space="0" w:color="auto"/>
      </w:divBdr>
    </w:div>
    <w:div w:id="407581107">
      <w:bodyDiv w:val="1"/>
      <w:marLeft w:val="0"/>
      <w:marRight w:val="0"/>
      <w:marTop w:val="0"/>
      <w:marBottom w:val="0"/>
      <w:divBdr>
        <w:top w:val="none" w:sz="0" w:space="0" w:color="auto"/>
        <w:left w:val="none" w:sz="0" w:space="0" w:color="auto"/>
        <w:bottom w:val="none" w:sz="0" w:space="0" w:color="auto"/>
        <w:right w:val="none" w:sz="0" w:space="0" w:color="auto"/>
      </w:divBdr>
    </w:div>
    <w:div w:id="424882506">
      <w:bodyDiv w:val="1"/>
      <w:marLeft w:val="0"/>
      <w:marRight w:val="0"/>
      <w:marTop w:val="0"/>
      <w:marBottom w:val="0"/>
      <w:divBdr>
        <w:top w:val="none" w:sz="0" w:space="0" w:color="auto"/>
        <w:left w:val="none" w:sz="0" w:space="0" w:color="auto"/>
        <w:bottom w:val="none" w:sz="0" w:space="0" w:color="auto"/>
        <w:right w:val="none" w:sz="0" w:space="0" w:color="auto"/>
      </w:divBdr>
    </w:div>
    <w:div w:id="427043447">
      <w:bodyDiv w:val="1"/>
      <w:marLeft w:val="0"/>
      <w:marRight w:val="0"/>
      <w:marTop w:val="0"/>
      <w:marBottom w:val="0"/>
      <w:divBdr>
        <w:top w:val="none" w:sz="0" w:space="0" w:color="auto"/>
        <w:left w:val="none" w:sz="0" w:space="0" w:color="auto"/>
        <w:bottom w:val="none" w:sz="0" w:space="0" w:color="auto"/>
        <w:right w:val="none" w:sz="0" w:space="0" w:color="auto"/>
      </w:divBdr>
    </w:div>
    <w:div w:id="427583591">
      <w:bodyDiv w:val="1"/>
      <w:marLeft w:val="0"/>
      <w:marRight w:val="0"/>
      <w:marTop w:val="0"/>
      <w:marBottom w:val="0"/>
      <w:divBdr>
        <w:top w:val="none" w:sz="0" w:space="0" w:color="auto"/>
        <w:left w:val="none" w:sz="0" w:space="0" w:color="auto"/>
        <w:bottom w:val="none" w:sz="0" w:space="0" w:color="auto"/>
        <w:right w:val="none" w:sz="0" w:space="0" w:color="auto"/>
      </w:divBdr>
    </w:div>
    <w:div w:id="439296441">
      <w:bodyDiv w:val="1"/>
      <w:marLeft w:val="0"/>
      <w:marRight w:val="0"/>
      <w:marTop w:val="0"/>
      <w:marBottom w:val="0"/>
      <w:divBdr>
        <w:top w:val="none" w:sz="0" w:space="0" w:color="auto"/>
        <w:left w:val="none" w:sz="0" w:space="0" w:color="auto"/>
        <w:bottom w:val="none" w:sz="0" w:space="0" w:color="auto"/>
        <w:right w:val="none" w:sz="0" w:space="0" w:color="auto"/>
      </w:divBdr>
    </w:div>
    <w:div w:id="449857980">
      <w:bodyDiv w:val="1"/>
      <w:marLeft w:val="0"/>
      <w:marRight w:val="0"/>
      <w:marTop w:val="0"/>
      <w:marBottom w:val="0"/>
      <w:divBdr>
        <w:top w:val="none" w:sz="0" w:space="0" w:color="auto"/>
        <w:left w:val="none" w:sz="0" w:space="0" w:color="auto"/>
        <w:bottom w:val="none" w:sz="0" w:space="0" w:color="auto"/>
        <w:right w:val="none" w:sz="0" w:space="0" w:color="auto"/>
      </w:divBdr>
    </w:div>
    <w:div w:id="456724980">
      <w:bodyDiv w:val="1"/>
      <w:marLeft w:val="0"/>
      <w:marRight w:val="0"/>
      <w:marTop w:val="0"/>
      <w:marBottom w:val="0"/>
      <w:divBdr>
        <w:top w:val="none" w:sz="0" w:space="0" w:color="auto"/>
        <w:left w:val="none" w:sz="0" w:space="0" w:color="auto"/>
        <w:bottom w:val="none" w:sz="0" w:space="0" w:color="auto"/>
        <w:right w:val="none" w:sz="0" w:space="0" w:color="auto"/>
      </w:divBdr>
    </w:div>
    <w:div w:id="457989660">
      <w:bodyDiv w:val="1"/>
      <w:marLeft w:val="0"/>
      <w:marRight w:val="0"/>
      <w:marTop w:val="0"/>
      <w:marBottom w:val="0"/>
      <w:divBdr>
        <w:top w:val="none" w:sz="0" w:space="0" w:color="auto"/>
        <w:left w:val="none" w:sz="0" w:space="0" w:color="auto"/>
        <w:bottom w:val="none" w:sz="0" w:space="0" w:color="auto"/>
        <w:right w:val="none" w:sz="0" w:space="0" w:color="auto"/>
      </w:divBdr>
    </w:div>
    <w:div w:id="458298802">
      <w:bodyDiv w:val="1"/>
      <w:marLeft w:val="0"/>
      <w:marRight w:val="0"/>
      <w:marTop w:val="0"/>
      <w:marBottom w:val="0"/>
      <w:divBdr>
        <w:top w:val="none" w:sz="0" w:space="0" w:color="auto"/>
        <w:left w:val="none" w:sz="0" w:space="0" w:color="auto"/>
        <w:bottom w:val="none" w:sz="0" w:space="0" w:color="auto"/>
        <w:right w:val="none" w:sz="0" w:space="0" w:color="auto"/>
      </w:divBdr>
    </w:div>
    <w:div w:id="470557908">
      <w:bodyDiv w:val="1"/>
      <w:marLeft w:val="0"/>
      <w:marRight w:val="0"/>
      <w:marTop w:val="0"/>
      <w:marBottom w:val="0"/>
      <w:divBdr>
        <w:top w:val="none" w:sz="0" w:space="0" w:color="auto"/>
        <w:left w:val="none" w:sz="0" w:space="0" w:color="auto"/>
        <w:bottom w:val="none" w:sz="0" w:space="0" w:color="auto"/>
        <w:right w:val="none" w:sz="0" w:space="0" w:color="auto"/>
      </w:divBdr>
    </w:div>
    <w:div w:id="487985766">
      <w:bodyDiv w:val="1"/>
      <w:marLeft w:val="0"/>
      <w:marRight w:val="0"/>
      <w:marTop w:val="0"/>
      <w:marBottom w:val="0"/>
      <w:divBdr>
        <w:top w:val="none" w:sz="0" w:space="0" w:color="auto"/>
        <w:left w:val="none" w:sz="0" w:space="0" w:color="auto"/>
        <w:bottom w:val="none" w:sz="0" w:space="0" w:color="auto"/>
        <w:right w:val="none" w:sz="0" w:space="0" w:color="auto"/>
      </w:divBdr>
    </w:div>
    <w:div w:id="497231206">
      <w:bodyDiv w:val="1"/>
      <w:marLeft w:val="0"/>
      <w:marRight w:val="0"/>
      <w:marTop w:val="0"/>
      <w:marBottom w:val="0"/>
      <w:divBdr>
        <w:top w:val="none" w:sz="0" w:space="0" w:color="auto"/>
        <w:left w:val="none" w:sz="0" w:space="0" w:color="auto"/>
        <w:bottom w:val="none" w:sz="0" w:space="0" w:color="auto"/>
        <w:right w:val="none" w:sz="0" w:space="0" w:color="auto"/>
      </w:divBdr>
    </w:div>
    <w:div w:id="505097833">
      <w:bodyDiv w:val="1"/>
      <w:marLeft w:val="0"/>
      <w:marRight w:val="0"/>
      <w:marTop w:val="0"/>
      <w:marBottom w:val="0"/>
      <w:divBdr>
        <w:top w:val="none" w:sz="0" w:space="0" w:color="auto"/>
        <w:left w:val="none" w:sz="0" w:space="0" w:color="auto"/>
        <w:bottom w:val="none" w:sz="0" w:space="0" w:color="auto"/>
        <w:right w:val="none" w:sz="0" w:space="0" w:color="auto"/>
      </w:divBdr>
    </w:div>
    <w:div w:id="527909069">
      <w:bodyDiv w:val="1"/>
      <w:marLeft w:val="0"/>
      <w:marRight w:val="0"/>
      <w:marTop w:val="0"/>
      <w:marBottom w:val="0"/>
      <w:divBdr>
        <w:top w:val="none" w:sz="0" w:space="0" w:color="auto"/>
        <w:left w:val="none" w:sz="0" w:space="0" w:color="auto"/>
        <w:bottom w:val="none" w:sz="0" w:space="0" w:color="auto"/>
        <w:right w:val="none" w:sz="0" w:space="0" w:color="auto"/>
      </w:divBdr>
    </w:div>
    <w:div w:id="541094251">
      <w:bodyDiv w:val="1"/>
      <w:marLeft w:val="0"/>
      <w:marRight w:val="0"/>
      <w:marTop w:val="0"/>
      <w:marBottom w:val="0"/>
      <w:divBdr>
        <w:top w:val="none" w:sz="0" w:space="0" w:color="auto"/>
        <w:left w:val="none" w:sz="0" w:space="0" w:color="auto"/>
        <w:bottom w:val="none" w:sz="0" w:space="0" w:color="auto"/>
        <w:right w:val="none" w:sz="0" w:space="0" w:color="auto"/>
      </w:divBdr>
    </w:div>
    <w:div w:id="550843224">
      <w:bodyDiv w:val="1"/>
      <w:marLeft w:val="0"/>
      <w:marRight w:val="0"/>
      <w:marTop w:val="0"/>
      <w:marBottom w:val="0"/>
      <w:divBdr>
        <w:top w:val="none" w:sz="0" w:space="0" w:color="auto"/>
        <w:left w:val="none" w:sz="0" w:space="0" w:color="auto"/>
        <w:bottom w:val="none" w:sz="0" w:space="0" w:color="auto"/>
        <w:right w:val="none" w:sz="0" w:space="0" w:color="auto"/>
      </w:divBdr>
    </w:div>
    <w:div w:id="572355244">
      <w:bodyDiv w:val="1"/>
      <w:marLeft w:val="0"/>
      <w:marRight w:val="0"/>
      <w:marTop w:val="0"/>
      <w:marBottom w:val="0"/>
      <w:divBdr>
        <w:top w:val="none" w:sz="0" w:space="0" w:color="auto"/>
        <w:left w:val="none" w:sz="0" w:space="0" w:color="auto"/>
        <w:bottom w:val="none" w:sz="0" w:space="0" w:color="auto"/>
        <w:right w:val="none" w:sz="0" w:space="0" w:color="auto"/>
      </w:divBdr>
    </w:div>
    <w:div w:id="582106644">
      <w:bodyDiv w:val="1"/>
      <w:marLeft w:val="0"/>
      <w:marRight w:val="0"/>
      <w:marTop w:val="0"/>
      <w:marBottom w:val="0"/>
      <w:divBdr>
        <w:top w:val="none" w:sz="0" w:space="0" w:color="auto"/>
        <w:left w:val="none" w:sz="0" w:space="0" w:color="auto"/>
        <w:bottom w:val="none" w:sz="0" w:space="0" w:color="auto"/>
        <w:right w:val="none" w:sz="0" w:space="0" w:color="auto"/>
      </w:divBdr>
    </w:div>
    <w:div w:id="588346284">
      <w:bodyDiv w:val="1"/>
      <w:marLeft w:val="0"/>
      <w:marRight w:val="0"/>
      <w:marTop w:val="0"/>
      <w:marBottom w:val="0"/>
      <w:divBdr>
        <w:top w:val="none" w:sz="0" w:space="0" w:color="auto"/>
        <w:left w:val="none" w:sz="0" w:space="0" w:color="auto"/>
        <w:bottom w:val="none" w:sz="0" w:space="0" w:color="auto"/>
        <w:right w:val="none" w:sz="0" w:space="0" w:color="auto"/>
      </w:divBdr>
    </w:div>
    <w:div w:id="589896892">
      <w:bodyDiv w:val="1"/>
      <w:marLeft w:val="0"/>
      <w:marRight w:val="0"/>
      <w:marTop w:val="0"/>
      <w:marBottom w:val="0"/>
      <w:divBdr>
        <w:top w:val="none" w:sz="0" w:space="0" w:color="auto"/>
        <w:left w:val="none" w:sz="0" w:space="0" w:color="auto"/>
        <w:bottom w:val="none" w:sz="0" w:space="0" w:color="auto"/>
        <w:right w:val="none" w:sz="0" w:space="0" w:color="auto"/>
      </w:divBdr>
    </w:div>
    <w:div w:id="592249723">
      <w:bodyDiv w:val="1"/>
      <w:marLeft w:val="0"/>
      <w:marRight w:val="0"/>
      <w:marTop w:val="0"/>
      <w:marBottom w:val="0"/>
      <w:divBdr>
        <w:top w:val="none" w:sz="0" w:space="0" w:color="auto"/>
        <w:left w:val="none" w:sz="0" w:space="0" w:color="auto"/>
        <w:bottom w:val="none" w:sz="0" w:space="0" w:color="auto"/>
        <w:right w:val="none" w:sz="0" w:space="0" w:color="auto"/>
      </w:divBdr>
    </w:div>
    <w:div w:id="594674188">
      <w:bodyDiv w:val="1"/>
      <w:marLeft w:val="0"/>
      <w:marRight w:val="0"/>
      <w:marTop w:val="0"/>
      <w:marBottom w:val="0"/>
      <w:divBdr>
        <w:top w:val="none" w:sz="0" w:space="0" w:color="auto"/>
        <w:left w:val="none" w:sz="0" w:space="0" w:color="auto"/>
        <w:bottom w:val="none" w:sz="0" w:space="0" w:color="auto"/>
        <w:right w:val="none" w:sz="0" w:space="0" w:color="auto"/>
      </w:divBdr>
    </w:div>
    <w:div w:id="606620681">
      <w:bodyDiv w:val="1"/>
      <w:marLeft w:val="0"/>
      <w:marRight w:val="0"/>
      <w:marTop w:val="0"/>
      <w:marBottom w:val="0"/>
      <w:divBdr>
        <w:top w:val="none" w:sz="0" w:space="0" w:color="auto"/>
        <w:left w:val="none" w:sz="0" w:space="0" w:color="auto"/>
        <w:bottom w:val="none" w:sz="0" w:space="0" w:color="auto"/>
        <w:right w:val="none" w:sz="0" w:space="0" w:color="auto"/>
      </w:divBdr>
    </w:div>
    <w:div w:id="612131430">
      <w:bodyDiv w:val="1"/>
      <w:marLeft w:val="0"/>
      <w:marRight w:val="0"/>
      <w:marTop w:val="0"/>
      <w:marBottom w:val="0"/>
      <w:divBdr>
        <w:top w:val="none" w:sz="0" w:space="0" w:color="auto"/>
        <w:left w:val="none" w:sz="0" w:space="0" w:color="auto"/>
        <w:bottom w:val="none" w:sz="0" w:space="0" w:color="auto"/>
        <w:right w:val="none" w:sz="0" w:space="0" w:color="auto"/>
      </w:divBdr>
    </w:div>
    <w:div w:id="613825619">
      <w:bodyDiv w:val="1"/>
      <w:marLeft w:val="0"/>
      <w:marRight w:val="0"/>
      <w:marTop w:val="0"/>
      <w:marBottom w:val="0"/>
      <w:divBdr>
        <w:top w:val="none" w:sz="0" w:space="0" w:color="auto"/>
        <w:left w:val="none" w:sz="0" w:space="0" w:color="auto"/>
        <w:bottom w:val="none" w:sz="0" w:space="0" w:color="auto"/>
        <w:right w:val="none" w:sz="0" w:space="0" w:color="auto"/>
      </w:divBdr>
    </w:div>
    <w:div w:id="630551173">
      <w:bodyDiv w:val="1"/>
      <w:marLeft w:val="0"/>
      <w:marRight w:val="0"/>
      <w:marTop w:val="0"/>
      <w:marBottom w:val="0"/>
      <w:divBdr>
        <w:top w:val="none" w:sz="0" w:space="0" w:color="auto"/>
        <w:left w:val="none" w:sz="0" w:space="0" w:color="auto"/>
        <w:bottom w:val="none" w:sz="0" w:space="0" w:color="auto"/>
        <w:right w:val="none" w:sz="0" w:space="0" w:color="auto"/>
      </w:divBdr>
    </w:div>
    <w:div w:id="632104158">
      <w:bodyDiv w:val="1"/>
      <w:marLeft w:val="0"/>
      <w:marRight w:val="0"/>
      <w:marTop w:val="0"/>
      <w:marBottom w:val="0"/>
      <w:divBdr>
        <w:top w:val="none" w:sz="0" w:space="0" w:color="auto"/>
        <w:left w:val="none" w:sz="0" w:space="0" w:color="auto"/>
        <w:bottom w:val="none" w:sz="0" w:space="0" w:color="auto"/>
        <w:right w:val="none" w:sz="0" w:space="0" w:color="auto"/>
      </w:divBdr>
    </w:div>
    <w:div w:id="655647817">
      <w:bodyDiv w:val="1"/>
      <w:marLeft w:val="0"/>
      <w:marRight w:val="0"/>
      <w:marTop w:val="0"/>
      <w:marBottom w:val="0"/>
      <w:divBdr>
        <w:top w:val="none" w:sz="0" w:space="0" w:color="auto"/>
        <w:left w:val="none" w:sz="0" w:space="0" w:color="auto"/>
        <w:bottom w:val="none" w:sz="0" w:space="0" w:color="auto"/>
        <w:right w:val="none" w:sz="0" w:space="0" w:color="auto"/>
      </w:divBdr>
    </w:div>
    <w:div w:id="655769978">
      <w:bodyDiv w:val="1"/>
      <w:marLeft w:val="0"/>
      <w:marRight w:val="0"/>
      <w:marTop w:val="0"/>
      <w:marBottom w:val="0"/>
      <w:divBdr>
        <w:top w:val="none" w:sz="0" w:space="0" w:color="auto"/>
        <w:left w:val="none" w:sz="0" w:space="0" w:color="auto"/>
        <w:bottom w:val="none" w:sz="0" w:space="0" w:color="auto"/>
        <w:right w:val="none" w:sz="0" w:space="0" w:color="auto"/>
      </w:divBdr>
    </w:div>
    <w:div w:id="657463557">
      <w:bodyDiv w:val="1"/>
      <w:marLeft w:val="0"/>
      <w:marRight w:val="0"/>
      <w:marTop w:val="0"/>
      <w:marBottom w:val="0"/>
      <w:divBdr>
        <w:top w:val="none" w:sz="0" w:space="0" w:color="auto"/>
        <w:left w:val="none" w:sz="0" w:space="0" w:color="auto"/>
        <w:bottom w:val="none" w:sz="0" w:space="0" w:color="auto"/>
        <w:right w:val="none" w:sz="0" w:space="0" w:color="auto"/>
      </w:divBdr>
    </w:div>
    <w:div w:id="658122316">
      <w:bodyDiv w:val="1"/>
      <w:marLeft w:val="0"/>
      <w:marRight w:val="0"/>
      <w:marTop w:val="0"/>
      <w:marBottom w:val="0"/>
      <w:divBdr>
        <w:top w:val="none" w:sz="0" w:space="0" w:color="auto"/>
        <w:left w:val="none" w:sz="0" w:space="0" w:color="auto"/>
        <w:bottom w:val="none" w:sz="0" w:space="0" w:color="auto"/>
        <w:right w:val="none" w:sz="0" w:space="0" w:color="auto"/>
      </w:divBdr>
    </w:div>
    <w:div w:id="664285139">
      <w:bodyDiv w:val="1"/>
      <w:marLeft w:val="0"/>
      <w:marRight w:val="0"/>
      <w:marTop w:val="0"/>
      <w:marBottom w:val="0"/>
      <w:divBdr>
        <w:top w:val="none" w:sz="0" w:space="0" w:color="auto"/>
        <w:left w:val="none" w:sz="0" w:space="0" w:color="auto"/>
        <w:bottom w:val="none" w:sz="0" w:space="0" w:color="auto"/>
        <w:right w:val="none" w:sz="0" w:space="0" w:color="auto"/>
      </w:divBdr>
    </w:div>
    <w:div w:id="665279659">
      <w:bodyDiv w:val="1"/>
      <w:marLeft w:val="0"/>
      <w:marRight w:val="0"/>
      <w:marTop w:val="0"/>
      <w:marBottom w:val="0"/>
      <w:divBdr>
        <w:top w:val="none" w:sz="0" w:space="0" w:color="auto"/>
        <w:left w:val="none" w:sz="0" w:space="0" w:color="auto"/>
        <w:bottom w:val="none" w:sz="0" w:space="0" w:color="auto"/>
        <w:right w:val="none" w:sz="0" w:space="0" w:color="auto"/>
      </w:divBdr>
    </w:div>
    <w:div w:id="668405603">
      <w:bodyDiv w:val="1"/>
      <w:marLeft w:val="0"/>
      <w:marRight w:val="0"/>
      <w:marTop w:val="0"/>
      <w:marBottom w:val="0"/>
      <w:divBdr>
        <w:top w:val="none" w:sz="0" w:space="0" w:color="auto"/>
        <w:left w:val="none" w:sz="0" w:space="0" w:color="auto"/>
        <w:bottom w:val="none" w:sz="0" w:space="0" w:color="auto"/>
        <w:right w:val="none" w:sz="0" w:space="0" w:color="auto"/>
      </w:divBdr>
    </w:div>
    <w:div w:id="671221947">
      <w:bodyDiv w:val="1"/>
      <w:marLeft w:val="0"/>
      <w:marRight w:val="0"/>
      <w:marTop w:val="0"/>
      <w:marBottom w:val="0"/>
      <w:divBdr>
        <w:top w:val="none" w:sz="0" w:space="0" w:color="auto"/>
        <w:left w:val="none" w:sz="0" w:space="0" w:color="auto"/>
        <w:bottom w:val="none" w:sz="0" w:space="0" w:color="auto"/>
        <w:right w:val="none" w:sz="0" w:space="0" w:color="auto"/>
      </w:divBdr>
    </w:div>
    <w:div w:id="673803390">
      <w:bodyDiv w:val="1"/>
      <w:marLeft w:val="0"/>
      <w:marRight w:val="0"/>
      <w:marTop w:val="0"/>
      <w:marBottom w:val="0"/>
      <w:divBdr>
        <w:top w:val="none" w:sz="0" w:space="0" w:color="auto"/>
        <w:left w:val="none" w:sz="0" w:space="0" w:color="auto"/>
        <w:bottom w:val="none" w:sz="0" w:space="0" w:color="auto"/>
        <w:right w:val="none" w:sz="0" w:space="0" w:color="auto"/>
      </w:divBdr>
    </w:div>
    <w:div w:id="679309080">
      <w:bodyDiv w:val="1"/>
      <w:marLeft w:val="0"/>
      <w:marRight w:val="0"/>
      <w:marTop w:val="0"/>
      <w:marBottom w:val="0"/>
      <w:divBdr>
        <w:top w:val="none" w:sz="0" w:space="0" w:color="auto"/>
        <w:left w:val="none" w:sz="0" w:space="0" w:color="auto"/>
        <w:bottom w:val="none" w:sz="0" w:space="0" w:color="auto"/>
        <w:right w:val="none" w:sz="0" w:space="0" w:color="auto"/>
      </w:divBdr>
    </w:div>
    <w:div w:id="681778448">
      <w:bodyDiv w:val="1"/>
      <w:marLeft w:val="0"/>
      <w:marRight w:val="0"/>
      <w:marTop w:val="0"/>
      <w:marBottom w:val="0"/>
      <w:divBdr>
        <w:top w:val="none" w:sz="0" w:space="0" w:color="auto"/>
        <w:left w:val="none" w:sz="0" w:space="0" w:color="auto"/>
        <w:bottom w:val="none" w:sz="0" w:space="0" w:color="auto"/>
        <w:right w:val="none" w:sz="0" w:space="0" w:color="auto"/>
      </w:divBdr>
    </w:div>
    <w:div w:id="684407531">
      <w:bodyDiv w:val="1"/>
      <w:marLeft w:val="0"/>
      <w:marRight w:val="0"/>
      <w:marTop w:val="0"/>
      <w:marBottom w:val="0"/>
      <w:divBdr>
        <w:top w:val="none" w:sz="0" w:space="0" w:color="auto"/>
        <w:left w:val="none" w:sz="0" w:space="0" w:color="auto"/>
        <w:bottom w:val="none" w:sz="0" w:space="0" w:color="auto"/>
        <w:right w:val="none" w:sz="0" w:space="0" w:color="auto"/>
      </w:divBdr>
    </w:div>
    <w:div w:id="693966604">
      <w:bodyDiv w:val="1"/>
      <w:marLeft w:val="0"/>
      <w:marRight w:val="0"/>
      <w:marTop w:val="0"/>
      <w:marBottom w:val="0"/>
      <w:divBdr>
        <w:top w:val="none" w:sz="0" w:space="0" w:color="auto"/>
        <w:left w:val="none" w:sz="0" w:space="0" w:color="auto"/>
        <w:bottom w:val="none" w:sz="0" w:space="0" w:color="auto"/>
        <w:right w:val="none" w:sz="0" w:space="0" w:color="auto"/>
      </w:divBdr>
    </w:div>
    <w:div w:id="698121537">
      <w:bodyDiv w:val="1"/>
      <w:marLeft w:val="0"/>
      <w:marRight w:val="0"/>
      <w:marTop w:val="0"/>
      <w:marBottom w:val="0"/>
      <w:divBdr>
        <w:top w:val="none" w:sz="0" w:space="0" w:color="auto"/>
        <w:left w:val="none" w:sz="0" w:space="0" w:color="auto"/>
        <w:bottom w:val="none" w:sz="0" w:space="0" w:color="auto"/>
        <w:right w:val="none" w:sz="0" w:space="0" w:color="auto"/>
      </w:divBdr>
    </w:div>
    <w:div w:id="706024350">
      <w:bodyDiv w:val="1"/>
      <w:marLeft w:val="0"/>
      <w:marRight w:val="0"/>
      <w:marTop w:val="0"/>
      <w:marBottom w:val="0"/>
      <w:divBdr>
        <w:top w:val="none" w:sz="0" w:space="0" w:color="auto"/>
        <w:left w:val="none" w:sz="0" w:space="0" w:color="auto"/>
        <w:bottom w:val="none" w:sz="0" w:space="0" w:color="auto"/>
        <w:right w:val="none" w:sz="0" w:space="0" w:color="auto"/>
      </w:divBdr>
    </w:div>
    <w:div w:id="711153179">
      <w:bodyDiv w:val="1"/>
      <w:marLeft w:val="0"/>
      <w:marRight w:val="0"/>
      <w:marTop w:val="0"/>
      <w:marBottom w:val="0"/>
      <w:divBdr>
        <w:top w:val="none" w:sz="0" w:space="0" w:color="auto"/>
        <w:left w:val="none" w:sz="0" w:space="0" w:color="auto"/>
        <w:bottom w:val="none" w:sz="0" w:space="0" w:color="auto"/>
        <w:right w:val="none" w:sz="0" w:space="0" w:color="auto"/>
      </w:divBdr>
    </w:div>
    <w:div w:id="733237225">
      <w:bodyDiv w:val="1"/>
      <w:marLeft w:val="0"/>
      <w:marRight w:val="0"/>
      <w:marTop w:val="0"/>
      <w:marBottom w:val="0"/>
      <w:divBdr>
        <w:top w:val="none" w:sz="0" w:space="0" w:color="auto"/>
        <w:left w:val="none" w:sz="0" w:space="0" w:color="auto"/>
        <w:bottom w:val="none" w:sz="0" w:space="0" w:color="auto"/>
        <w:right w:val="none" w:sz="0" w:space="0" w:color="auto"/>
      </w:divBdr>
    </w:div>
    <w:div w:id="739910757">
      <w:bodyDiv w:val="1"/>
      <w:marLeft w:val="0"/>
      <w:marRight w:val="0"/>
      <w:marTop w:val="0"/>
      <w:marBottom w:val="0"/>
      <w:divBdr>
        <w:top w:val="none" w:sz="0" w:space="0" w:color="auto"/>
        <w:left w:val="none" w:sz="0" w:space="0" w:color="auto"/>
        <w:bottom w:val="none" w:sz="0" w:space="0" w:color="auto"/>
        <w:right w:val="none" w:sz="0" w:space="0" w:color="auto"/>
      </w:divBdr>
    </w:div>
    <w:div w:id="741678384">
      <w:bodyDiv w:val="1"/>
      <w:marLeft w:val="0"/>
      <w:marRight w:val="0"/>
      <w:marTop w:val="0"/>
      <w:marBottom w:val="0"/>
      <w:divBdr>
        <w:top w:val="none" w:sz="0" w:space="0" w:color="auto"/>
        <w:left w:val="none" w:sz="0" w:space="0" w:color="auto"/>
        <w:bottom w:val="none" w:sz="0" w:space="0" w:color="auto"/>
        <w:right w:val="none" w:sz="0" w:space="0" w:color="auto"/>
      </w:divBdr>
    </w:div>
    <w:div w:id="746607545">
      <w:bodyDiv w:val="1"/>
      <w:marLeft w:val="0"/>
      <w:marRight w:val="0"/>
      <w:marTop w:val="0"/>
      <w:marBottom w:val="0"/>
      <w:divBdr>
        <w:top w:val="none" w:sz="0" w:space="0" w:color="auto"/>
        <w:left w:val="none" w:sz="0" w:space="0" w:color="auto"/>
        <w:bottom w:val="none" w:sz="0" w:space="0" w:color="auto"/>
        <w:right w:val="none" w:sz="0" w:space="0" w:color="auto"/>
      </w:divBdr>
    </w:div>
    <w:div w:id="762190800">
      <w:bodyDiv w:val="1"/>
      <w:marLeft w:val="0"/>
      <w:marRight w:val="0"/>
      <w:marTop w:val="0"/>
      <w:marBottom w:val="0"/>
      <w:divBdr>
        <w:top w:val="none" w:sz="0" w:space="0" w:color="auto"/>
        <w:left w:val="none" w:sz="0" w:space="0" w:color="auto"/>
        <w:bottom w:val="none" w:sz="0" w:space="0" w:color="auto"/>
        <w:right w:val="none" w:sz="0" w:space="0" w:color="auto"/>
      </w:divBdr>
    </w:div>
    <w:div w:id="771978964">
      <w:bodyDiv w:val="1"/>
      <w:marLeft w:val="0"/>
      <w:marRight w:val="0"/>
      <w:marTop w:val="0"/>
      <w:marBottom w:val="0"/>
      <w:divBdr>
        <w:top w:val="none" w:sz="0" w:space="0" w:color="auto"/>
        <w:left w:val="none" w:sz="0" w:space="0" w:color="auto"/>
        <w:bottom w:val="none" w:sz="0" w:space="0" w:color="auto"/>
        <w:right w:val="none" w:sz="0" w:space="0" w:color="auto"/>
      </w:divBdr>
    </w:div>
    <w:div w:id="788356628">
      <w:bodyDiv w:val="1"/>
      <w:marLeft w:val="0"/>
      <w:marRight w:val="0"/>
      <w:marTop w:val="0"/>
      <w:marBottom w:val="0"/>
      <w:divBdr>
        <w:top w:val="none" w:sz="0" w:space="0" w:color="auto"/>
        <w:left w:val="none" w:sz="0" w:space="0" w:color="auto"/>
        <w:bottom w:val="none" w:sz="0" w:space="0" w:color="auto"/>
        <w:right w:val="none" w:sz="0" w:space="0" w:color="auto"/>
      </w:divBdr>
    </w:div>
    <w:div w:id="790634178">
      <w:bodyDiv w:val="1"/>
      <w:marLeft w:val="0"/>
      <w:marRight w:val="0"/>
      <w:marTop w:val="0"/>
      <w:marBottom w:val="0"/>
      <w:divBdr>
        <w:top w:val="none" w:sz="0" w:space="0" w:color="auto"/>
        <w:left w:val="none" w:sz="0" w:space="0" w:color="auto"/>
        <w:bottom w:val="none" w:sz="0" w:space="0" w:color="auto"/>
        <w:right w:val="none" w:sz="0" w:space="0" w:color="auto"/>
      </w:divBdr>
    </w:div>
    <w:div w:id="807818966">
      <w:bodyDiv w:val="1"/>
      <w:marLeft w:val="0"/>
      <w:marRight w:val="0"/>
      <w:marTop w:val="0"/>
      <w:marBottom w:val="0"/>
      <w:divBdr>
        <w:top w:val="none" w:sz="0" w:space="0" w:color="auto"/>
        <w:left w:val="none" w:sz="0" w:space="0" w:color="auto"/>
        <w:bottom w:val="none" w:sz="0" w:space="0" w:color="auto"/>
        <w:right w:val="none" w:sz="0" w:space="0" w:color="auto"/>
      </w:divBdr>
    </w:div>
    <w:div w:id="813451468">
      <w:bodyDiv w:val="1"/>
      <w:marLeft w:val="0"/>
      <w:marRight w:val="0"/>
      <w:marTop w:val="0"/>
      <w:marBottom w:val="0"/>
      <w:divBdr>
        <w:top w:val="none" w:sz="0" w:space="0" w:color="auto"/>
        <w:left w:val="none" w:sz="0" w:space="0" w:color="auto"/>
        <w:bottom w:val="none" w:sz="0" w:space="0" w:color="auto"/>
        <w:right w:val="none" w:sz="0" w:space="0" w:color="auto"/>
      </w:divBdr>
    </w:div>
    <w:div w:id="819150197">
      <w:bodyDiv w:val="1"/>
      <w:marLeft w:val="0"/>
      <w:marRight w:val="0"/>
      <w:marTop w:val="0"/>
      <w:marBottom w:val="0"/>
      <w:divBdr>
        <w:top w:val="none" w:sz="0" w:space="0" w:color="auto"/>
        <w:left w:val="none" w:sz="0" w:space="0" w:color="auto"/>
        <w:bottom w:val="none" w:sz="0" w:space="0" w:color="auto"/>
        <w:right w:val="none" w:sz="0" w:space="0" w:color="auto"/>
      </w:divBdr>
    </w:div>
    <w:div w:id="822701421">
      <w:bodyDiv w:val="1"/>
      <w:marLeft w:val="0"/>
      <w:marRight w:val="0"/>
      <w:marTop w:val="0"/>
      <w:marBottom w:val="0"/>
      <w:divBdr>
        <w:top w:val="none" w:sz="0" w:space="0" w:color="auto"/>
        <w:left w:val="none" w:sz="0" w:space="0" w:color="auto"/>
        <w:bottom w:val="none" w:sz="0" w:space="0" w:color="auto"/>
        <w:right w:val="none" w:sz="0" w:space="0" w:color="auto"/>
      </w:divBdr>
    </w:div>
    <w:div w:id="828205134">
      <w:bodyDiv w:val="1"/>
      <w:marLeft w:val="0"/>
      <w:marRight w:val="0"/>
      <w:marTop w:val="0"/>
      <w:marBottom w:val="0"/>
      <w:divBdr>
        <w:top w:val="none" w:sz="0" w:space="0" w:color="auto"/>
        <w:left w:val="none" w:sz="0" w:space="0" w:color="auto"/>
        <w:bottom w:val="none" w:sz="0" w:space="0" w:color="auto"/>
        <w:right w:val="none" w:sz="0" w:space="0" w:color="auto"/>
      </w:divBdr>
    </w:div>
    <w:div w:id="828207666">
      <w:bodyDiv w:val="1"/>
      <w:marLeft w:val="0"/>
      <w:marRight w:val="0"/>
      <w:marTop w:val="0"/>
      <w:marBottom w:val="0"/>
      <w:divBdr>
        <w:top w:val="none" w:sz="0" w:space="0" w:color="auto"/>
        <w:left w:val="none" w:sz="0" w:space="0" w:color="auto"/>
        <w:bottom w:val="none" w:sz="0" w:space="0" w:color="auto"/>
        <w:right w:val="none" w:sz="0" w:space="0" w:color="auto"/>
      </w:divBdr>
    </w:div>
    <w:div w:id="831723617">
      <w:bodyDiv w:val="1"/>
      <w:marLeft w:val="0"/>
      <w:marRight w:val="0"/>
      <w:marTop w:val="0"/>
      <w:marBottom w:val="0"/>
      <w:divBdr>
        <w:top w:val="none" w:sz="0" w:space="0" w:color="auto"/>
        <w:left w:val="none" w:sz="0" w:space="0" w:color="auto"/>
        <w:bottom w:val="none" w:sz="0" w:space="0" w:color="auto"/>
        <w:right w:val="none" w:sz="0" w:space="0" w:color="auto"/>
      </w:divBdr>
    </w:div>
    <w:div w:id="832381415">
      <w:bodyDiv w:val="1"/>
      <w:marLeft w:val="0"/>
      <w:marRight w:val="0"/>
      <w:marTop w:val="0"/>
      <w:marBottom w:val="0"/>
      <w:divBdr>
        <w:top w:val="none" w:sz="0" w:space="0" w:color="auto"/>
        <w:left w:val="none" w:sz="0" w:space="0" w:color="auto"/>
        <w:bottom w:val="none" w:sz="0" w:space="0" w:color="auto"/>
        <w:right w:val="none" w:sz="0" w:space="0" w:color="auto"/>
      </w:divBdr>
    </w:div>
    <w:div w:id="850531905">
      <w:bodyDiv w:val="1"/>
      <w:marLeft w:val="0"/>
      <w:marRight w:val="0"/>
      <w:marTop w:val="0"/>
      <w:marBottom w:val="0"/>
      <w:divBdr>
        <w:top w:val="none" w:sz="0" w:space="0" w:color="auto"/>
        <w:left w:val="none" w:sz="0" w:space="0" w:color="auto"/>
        <w:bottom w:val="none" w:sz="0" w:space="0" w:color="auto"/>
        <w:right w:val="none" w:sz="0" w:space="0" w:color="auto"/>
      </w:divBdr>
    </w:div>
    <w:div w:id="858160302">
      <w:bodyDiv w:val="1"/>
      <w:marLeft w:val="0"/>
      <w:marRight w:val="0"/>
      <w:marTop w:val="0"/>
      <w:marBottom w:val="0"/>
      <w:divBdr>
        <w:top w:val="none" w:sz="0" w:space="0" w:color="auto"/>
        <w:left w:val="none" w:sz="0" w:space="0" w:color="auto"/>
        <w:bottom w:val="none" w:sz="0" w:space="0" w:color="auto"/>
        <w:right w:val="none" w:sz="0" w:space="0" w:color="auto"/>
      </w:divBdr>
    </w:div>
    <w:div w:id="860704394">
      <w:bodyDiv w:val="1"/>
      <w:marLeft w:val="0"/>
      <w:marRight w:val="0"/>
      <w:marTop w:val="0"/>
      <w:marBottom w:val="0"/>
      <w:divBdr>
        <w:top w:val="none" w:sz="0" w:space="0" w:color="auto"/>
        <w:left w:val="none" w:sz="0" w:space="0" w:color="auto"/>
        <w:bottom w:val="none" w:sz="0" w:space="0" w:color="auto"/>
        <w:right w:val="none" w:sz="0" w:space="0" w:color="auto"/>
      </w:divBdr>
    </w:div>
    <w:div w:id="871191888">
      <w:bodyDiv w:val="1"/>
      <w:marLeft w:val="0"/>
      <w:marRight w:val="0"/>
      <w:marTop w:val="0"/>
      <w:marBottom w:val="0"/>
      <w:divBdr>
        <w:top w:val="none" w:sz="0" w:space="0" w:color="auto"/>
        <w:left w:val="none" w:sz="0" w:space="0" w:color="auto"/>
        <w:bottom w:val="none" w:sz="0" w:space="0" w:color="auto"/>
        <w:right w:val="none" w:sz="0" w:space="0" w:color="auto"/>
      </w:divBdr>
    </w:div>
    <w:div w:id="874663152">
      <w:bodyDiv w:val="1"/>
      <w:marLeft w:val="0"/>
      <w:marRight w:val="0"/>
      <w:marTop w:val="0"/>
      <w:marBottom w:val="0"/>
      <w:divBdr>
        <w:top w:val="none" w:sz="0" w:space="0" w:color="auto"/>
        <w:left w:val="none" w:sz="0" w:space="0" w:color="auto"/>
        <w:bottom w:val="none" w:sz="0" w:space="0" w:color="auto"/>
        <w:right w:val="none" w:sz="0" w:space="0" w:color="auto"/>
      </w:divBdr>
    </w:div>
    <w:div w:id="874850549">
      <w:bodyDiv w:val="1"/>
      <w:marLeft w:val="0"/>
      <w:marRight w:val="0"/>
      <w:marTop w:val="0"/>
      <w:marBottom w:val="0"/>
      <w:divBdr>
        <w:top w:val="none" w:sz="0" w:space="0" w:color="auto"/>
        <w:left w:val="none" w:sz="0" w:space="0" w:color="auto"/>
        <w:bottom w:val="none" w:sz="0" w:space="0" w:color="auto"/>
        <w:right w:val="none" w:sz="0" w:space="0" w:color="auto"/>
      </w:divBdr>
    </w:div>
    <w:div w:id="894583389">
      <w:bodyDiv w:val="1"/>
      <w:marLeft w:val="0"/>
      <w:marRight w:val="0"/>
      <w:marTop w:val="0"/>
      <w:marBottom w:val="0"/>
      <w:divBdr>
        <w:top w:val="none" w:sz="0" w:space="0" w:color="auto"/>
        <w:left w:val="none" w:sz="0" w:space="0" w:color="auto"/>
        <w:bottom w:val="none" w:sz="0" w:space="0" w:color="auto"/>
        <w:right w:val="none" w:sz="0" w:space="0" w:color="auto"/>
      </w:divBdr>
    </w:div>
    <w:div w:id="903951847">
      <w:bodyDiv w:val="1"/>
      <w:marLeft w:val="0"/>
      <w:marRight w:val="0"/>
      <w:marTop w:val="0"/>
      <w:marBottom w:val="0"/>
      <w:divBdr>
        <w:top w:val="none" w:sz="0" w:space="0" w:color="auto"/>
        <w:left w:val="none" w:sz="0" w:space="0" w:color="auto"/>
        <w:bottom w:val="none" w:sz="0" w:space="0" w:color="auto"/>
        <w:right w:val="none" w:sz="0" w:space="0" w:color="auto"/>
      </w:divBdr>
    </w:div>
    <w:div w:id="904216529">
      <w:bodyDiv w:val="1"/>
      <w:marLeft w:val="0"/>
      <w:marRight w:val="0"/>
      <w:marTop w:val="0"/>
      <w:marBottom w:val="0"/>
      <w:divBdr>
        <w:top w:val="none" w:sz="0" w:space="0" w:color="auto"/>
        <w:left w:val="none" w:sz="0" w:space="0" w:color="auto"/>
        <w:bottom w:val="none" w:sz="0" w:space="0" w:color="auto"/>
        <w:right w:val="none" w:sz="0" w:space="0" w:color="auto"/>
      </w:divBdr>
    </w:div>
    <w:div w:id="906695870">
      <w:bodyDiv w:val="1"/>
      <w:marLeft w:val="0"/>
      <w:marRight w:val="0"/>
      <w:marTop w:val="0"/>
      <w:marBottom w:val="0"/>
      <w:divBdr>
        <w:top w:val="none" w:sz="0" w:space="0" w:color="auto"/>
        <w:left w:val="none" w:sz="0" w:space="0" w:color="auto"/>
        <w:bottom w:val="none" w:sz="0" w:space="0" w:color="auto"/>
        <w:right w:val="none" w:sz="0" w:space="0" w:color="auto"/>
      </w:divBdr>
    </w:div>
    <w:div w:id="908804280">
      <w:bodyDiv w:val="1"/>
      <w:marLeft w:val="0"/>
      <w:marRight w:val="0"/>
      <w:marTop w:val="0"/>
      <w:marBottom w:val="0"/>
      <w:divBdr>
        <w:top w:val="none" w:sz="0" w:space="0" w:color="auto"/>
        <w:left w:val="none" w:sz="0" w:space="0" w:color="auto"/>
        <w:bottom w:val="none" w:sz="0" w:space="0" w:color="auto"/>
        <w:right w:val="none" w:sz="0" w:space="0" w:color="auto"/>
      </w:divBdr>
    </w:div>
    <w:div w:id="927881602">
      <w:bodyDiv w:val="1"/>
      <w:marLeft w:val="0"/>
      <w:marRight w:val="0"/>
      <w:marTop w:val="0"/>
      <w:marBottom w:val="0"/>
      <w:divBdr>
        <w:top w:val="none" w:sz="0" w:space="0" w:color="auto"/>
        <w:left w:val="none" w:sz="0" w:space="0" w:color="auto"/>
        <w:bottom w:val="none" w:sz="0" w:space="0" w:color="auto"/>
        <w:right w:val="none" w:sz="0" w:space="0" w:color="auto"/>
      </w:divBdr>
    </w:div>
    <w:div w:id="943995512">
      <w:bodyDiv w:val="1"/>
      <w:marLeft w:val="0"/>
      <w:marRight w:val="0"/>
      <w:marTop w:val="0"/>
      <w:marBottom w:val="0"/>
      <w:divBdr>
        <w:top w:val="none" w:sz="0" w:space="0" w:color="auto"/>
        <w:left w:val="none" w:sz="0" w:space="0" w:color="auto"/>
        <w:bottom w:val="none" w:sz="0" w:space="0" w:color="auto"/>
        <w:right w:val="none" w:sz="0" w:space="0" w:color="auto"/>
      </w:divBdr>
    </w:div>
    <w:div w:id="950942271">
      <w:bodyDiv w:val="1"/>
      <w:marLeft w:val="0"/>
      <w:marRight w:val="0"/>
      <w:marTop w:val="0"/>
      <w:marBottom w:val="0"/>
      <w:divBdr>
        <w:top w:val="none" w:sz="0" w:space="0" w:color="auto"/>
        <w:left w:val="none" w:sz="0" w:space="0" w:color="auto"/>
        <w:bottom w:val="none" w:sz="0" w:space="0" w:color="auto"/>
        <w:right w:val="none" w:sz="0" w:space="0" w:color="auto"/>
      </w:divBdr>
    </w:div>
    <w:div w:id="951202880">
      <w:bodyDiv w:val="1"/>
      <w:marLeft w:val="0"/>
      <w:marRight w:val="0"/>
      <w:marTop w:val="0"/>
      <w:marBottom w:val="0"/>
      <w:divBdr>
        <w:top w:val="none" w:sz="0" w:space="0" w:color="auto"/>
        <w:left w:val="none" w:sz="0" w:space="0" w:color="auto"/>
        <w:bottom w:val="none" w:sz="0" w:space="0" w:color="auto"/>
        <w:right w:val="none" w:sz="0" w:space="0" w:color="auto"/>
      </w:divBdr>
    </w:div>
    <w:div w:id="953485953">
      <w:bodyDiv w:val="1"/>
      <w:marLeft w:val="0"/>
      <w:marRight w:val="0"/>
      <w:marTop w:val="0"/>
      <w:marBottom w:val="0"/>
      <w:divBdr>
        <w:top w:val="none" w:sz="0" w:space="0" w:color="auto"/>
        <w:left w:val="none" w:sz="0" w:space="0" w:color="auto"/>
        <w:bottom w:val="none" w:sz="0" w:space="0" w:color="auto"/>
        <w:right w:val="none" w:sz="0" w:space="0" w:color="auto"/>
      </w:divBdr>
    </w:div>
    <w:div w:id="956762078">
      <w:bodyDiv w:val="1"/>
      <w:marLeft w:val="0"/>
      <w:marRight w:val="0"/>
      <w:marTop w:val="0"/>
      <w:marBottom w:val="0"/>
      <w:divBdr>
        <w:top w:val="none" w:sz="0" w:space="0" w:color="auto"/>
        <w:left w:val="none" w:sz="0" w:space="0" w:color="auto"/>
        <w:bottom w:val="none" w:sz="0" w:space="0" w:color="auto"/>
        <w:right w:val="none" w:sz="0" w:space="0" w:color="auto"/>
      </w:divBdr>
    </w:div>
    <w:div w:id="962346986">
      <w:bodyDiv w:val="1"/>
      <w:marLeft w:val="0"/>
      <w:marRight w:val="0"/>
      <w:marTop w:val="0"/>
      <w:marBottom w:val="0"/>
      <w:divBdr>
        <w:top w:val="none" w:sz="0" w:space="0" w:color="auto"/>
        <w:left w:val="none" w:sz="0" w:space="0" w:color="auto"/>
        <w:bottom w:val="none" w:sz="0" w:space="0" w:color="auto"/>
        <w:right w:val="none" w:sz="0" w:space="0" w:color="auto"/>
      </w:divBdr>
    </w:div>
    <w:div w:id="965551605">
      <w:bodyDiv w:val="1"/>
      <w:marLeft w:val="0"/>
      <w:marRight w:val="0"/>
      <w:marTop w:val="0"/>
      <w:marBottom w:val="0"/>
      <w:divBdr>
        <w:top w:val="none" w:sz="0" w:space="0" w:color="auto"/>
        <w:left w:val="none" w:sz="0" w:space="0" w:color="auto"/>
        <w:bottom w:val="none" w:sz="0" w:space="0" w:color="auto"/>
        <w:right w:val="none" w:sz="0" w:space="0" w:color="auto"/>
      </w:divBdr>
    </w:div>
    <w:div w:id="993872794">
      <w:bodyDiv w:val="1"/>
      <w:marLeft w:val="0"/>
      <w:marRight w:val="0"/>
      <w:marTop w:val="0"/>
      <w:marBottom w:val="0"/>
      <w:divBdr>
        <w:top w:val="none" w:sz="0" w:space="0" w:color="auto"/>
        <w:left w:val="none" w:sz="0" w:space="0" w:color="auto"/>
        <w:bottom w:val="none" w:sz="0" w:space="0" w:color="auto"/>
        <w:right w:val="none" w:sz="0" w:space="0" w:color="auto"/>
      </w:divBdr>
    </w:div>
    <w:div w:id="994914123">
      <w:bodyDiv w:val="1"/>
      <w:marLeft w:val="0"/>
      <w:marRight w:val="0"/>
      <w:marTop w:val="0"/>
      <w:marBottom w:val="0"/>
      <w:divBdr>
        <w:top w:val="none" w:sz="0" w:space="0" w:color="auto"/>
        <w:left w:val="none" w:sz="0" w:space="0" w:color="auto"/>
        <w:bottom w:val="none" w:sz="0" w:space="0" w:color="auto"/>
        <w:right w:val="none" w:sz="0" w:space="0" w:color="auto"/>
      </w:divBdr>
    </w:div>
    <w:div w:id="996803124">
      <w:bodyDiv w:val="1"/>
      <w:marLeft w:val="0"/>
      <w:marRight w:val="0"/>
      <w:marTop w:val="0"/>
      <w:marBottom w:val="0"/>
      <w:divBdr>
        <w:top w:val="none" w:sz="0" w:space="0" w:color="auto"/>
        <w:left w:val="none" w:sz="0" w:space="0" w:color="auto"/>
        <w:bottom w:val="none" w:sz="0" w:space="0" w:color="auto"/>
        <w:right w:val="none" w:sz="0" w:space="0" w:color="auto"/>
      </w:divBdr>
    </w:div>
    <w:div w:id="1006245918">
      <w:bodyDiv w:val="1"/>
      <w:marLeft w:val="0"/>
      <w:marRight w:val="0"/>
      <w:marTop w:val="0"/>
      <w:marBottom w:val="0"/>
      <w:divBdr>
        <w:top w:val="none" w:sz="0" w:space="0" w:color="auto"/>
        <w:left w:val="none" w:sz="0" w:space="0" w:color="auto"/>
        <w:bottom w:val="none" w:sz="0" w:space="0" w:color="auto"/>
        <w:right w:val="none" w:sz="0" w:space="0" w:color="auto"/>
      </w:divBdr>
    </w:div>
    <w:div w:id="1008866604">
      <w:bodyDiv w:val="1"/>
      <w:marLeft w:val="0"/>
      <w:marRight w:val="0"/>
      <w:marTop w:val="0"/>
      <w:marBottom w:val="0"/>
      <w:divBdr>
        <w:top w:val="none" w:sz="0" w:space="0" w:color="auto"/>
        <w:left w:val="none" w:sz="0" w:space="0" w:color="auto"/>
        <w:bottom w:val="none" w:sz="0" w:space="0" w:color="auto"/>
        <w:right w:val="none" w:sz="0" w:space="0" w:color="auto"/>
      </w:divBdr>
    </w:div>
    <w:div w:id="1015809386">
      <w:bodyDiv w:val="1"/>
      <w:marLeft w:val="0"/>
      <w:marRight w:val="0"/>
      <w:marTop w:val="0"/>
      <w:marBottom w:val="0"/>
      <w:divBdr>
        <w:top w:val="none" w:sz="0" w:space="0" w:color="auto"/>
        <w:left w:val="none" w:sz="0" w:space="0" w:color="auto"/>
        <w:bottom w:val="none" w:sz="0" w:space="0" w:color="auto"/>
        <w:right w:val="none" w:sz="0" w:space="0" w:color="auto"/>
      </w:divBdr>
    </w:div>
    <w:div w:id="1016075142">
      <w:bodyDiv w:val="1"/>
      <w:marLeft w:val="0"/>
      <w:marRight w:val="0"/>
      <w:marTop w:val="0"/>
      <w:marBottom w:val="0"/>
      <w:divBdr>
        <w:top w:val="none" w:sz="0" w:space="0" w:color="auto"/>
        <w:left w:val="none" w:sz="0" w:space="0" w:color="auto"/>
        <w:bottom w:val="none" w:sz="0" w:space="0" w:color="auto"/>
        <w:right w:val="none" w:sz="0" w:space="0" w:color="auto"/>
      </w:divBdr>
    </w:div>
    <w:div w:id="1024942442">
      <w:bodyDiv w:val="1"/>
      <w:marLeft w:val="0"/>
      <w:marRight w:val="0"/>
      <w:marTop w:val="0"/>
      <w:marBottom w:val="0"/>
      <w:divBdr>
        <w:top w:val="none" w:sz="0" w:space="0" w:color="auto"/>
        <w:left w:val="none" w:sz="0" w:space="0" w:color="auto"/>
        <w:bottom w:val="none" w:sz="0" w:space="0" w:color="auto"/>
        <w:right w:val="none" w:sz="0" w:space="0" w:color="auto"/>
      </w:divBdr>
    </w:div>
    <w:div w:id="1028916786">
      <w:bodyDiv w:val="1"/>
      <w:marLeft w:val="0"/>
      <w:marRight w:val="0"/>
      <w:marTop w:val="0"/>
      <w:marBottom w:val="0"/>
      <w:divBdr>
        <w:top w:val="none" w:sz="0" w:space="0" w:color="auto"/>
        <w:left w:val="none" w:sz="0" w:space="0" w:color="auto"/>
        <w:bottom w:val="none" w:sz="0" w:space="0" w:color="auto"/>
        <w:right w:val="none" w:sz="0" w:space="0" w:color="auto"/>
      </w:divBdr>
    </w:div>
    <w:div w:id="1029798311">
      <w:bodyDiv w:val="1"/>
      <w:marLeft w:val="0"/>
      <w:marRight w:val="0"/>
      <w:marTop w:val="0"/>
      <w:marBottom w:val="0"/>
      <w:divBdr>
        <w:top w:val="none" w:sz="0" w:space="0" w:color="auto"/>
        <w:left w:val="none" w:sz="0" w:space="0" w:color="auto"/>
        <w:bottom w:val="none" w:sz="0" w:space="0" w:color="auto"/>
        <w:right w:val="none" w:sz="0" w:space="0" w:color="auto"/>
      </w:divBdr>
    </w:div>
    <w:div w:id="1032877415">
      <w:bodyDiv w:val="1"/>
      <w:marLeft w:val="0"/>
      <w:marRight w:val="0"/>
      <w:marTop w:val="0"/>
      <w:marBottom w:val="0"/>
      <w:divBdr>
        <w:top w:val="none" w:sz="0" w:space="0" w:color="auto"/>
        <w:left w:val="none" w:sz="0" w:space="0" w:color="auto"/>
        <w:bottom w:val="none" w:sz="0" w:space="0" w:color="auto"/>
        <w:right w:val="none" w:sz="0" w:space="0" w:color="auto"/>
      </w:divBdr>
    </w:div>
    <w:div w:id="1033262953">
      <w:bodyDiv w:val="1"/>
      <w:marLeft w:val="0"/>
      <w:marRight w:val="0"/>
      <w:marTop w:val="0"/>
      <w:marBottom w:val="0"/>
      <w:divBdr>
        <w:top w:val="none" w:sz="0" w:space="0" w:color="auto"/>
        <w:left w:val="none" w:sz="0" w:space="0" w:color="auto"/>
        <w:bottom w:val="none" w:sz="0" w:space="0" w:color="auto"/>
        <w:right w:val="none" w:sz="0" w:space="0" w:color="auto"/>
      </w:divBdr>
    </w:div>
    <w:div w:id="1049111893">
      <w:bodyDiv w:val="1"/>
      <w:marLeft w:val="0"/>
      <w:marRight w:val="0"/>
      <w:marTop w:val="0"/>
      <w:marBottom w:val="0"/>
      <w:divBdr>
        <w:top w:val="none" w:sz="0" w:space="0" w:color="auto"/>
        <w:left w:val="none" w:sz="0" w:space="0" w:color="auto"/>
        <w:bottom w:val="none" w:sz="0" w:space="0" w:color="auto"/>
        <w:right w:val="none" w:sz="0" w:space="0" w:color="auto"/>
      </w:divBdr>
    </w:div>
    <w:div w:id="1051460259">
      <w:bodyDiv w:val="1"/>
      <w:marLeft w:val="0"/>
      <w:marRight w:val="0"/>
      <w:marTop w:val="0"/>
      <w:marBottom w:val="0"/>
      <w:divBdr>
        <w:top w:val="none" w:sz="0" w:space="0" w:color="auto"/>
        <w:left w:val="none" w:sz="0" w:space="0" w:color="auto"/>
        <w:bottom w:val="none" w:sz="0" w:space="0" w:color="auto"/>
        <w:right w:val="none" w:sz="0" w:space="0" w:color="auto"/>
      </w:divBdr>
    </w:div>
    <w:div w:id="1059790405">
      <w:bodyDiv w:val="1"/>
      <w:marLeft w:val="0"/>
      <w:marRight w:val="0"/>
      <w:marTop w:val="0"/>
      <w:marBottom w:val="0"/>
      <w:divBdr>
        <w:top w:val="none" w:sz="0" w:space="0" w:color="auto"/>
        <w:left w:val="none" w:sz="0" w:space="0" w:color="auto"/>
        <w:bottom w:val="none" w:sz="0" w:space="0" w:color="auto"/>
        <w:right w:val="none" w:sz="0" w:space="0" w:color="auto"/>
      </w:divBdr>
    </w:div>
    <w:div w:id="1063333305">
      <w:bodyDiv w:val="1"/>
      <w:marLeft w:val="0"/>
      <w:marRight w:val="0"/>
      <w:marTop w:val="0"/>
      <w:marBottom w:val="0"/>
      <w:divBdr>
        <w:top w:val="none" w:sz="0" w:space="0" w:color="auto"/>
        <w:left w:val="none" w:sz="0" w:space="0" w:color="auto"/>
        <w:bottom w:val="none" w:sz="0" w:space="0" w:color="auto"/>
        <w:right w:val="none" w:sz="0" w:space="0" w:color="auto"/>
      </w:divBdr>
    </w:div>
    <w:div w:id="1063412971">
      <w:bodyDiv w:val="1"/>
      <w:marLeft w:val="0"/>
      <w:marRight w:val="0"/>
      <w:marTop w:val="0"/>
      <w:marBottom w:val="0"/>
      <w:divBdr>
        <w:top w:val="none" w:sz="0" w:space="0" w:color="auto"/>
        <w:left w:val="none" w:sz="0" w:space="0" w:color="auto"/>
        <w:bottom w:val="none" w:sz="0" w:space="0" w:color="auto"/>
        <w:right w:val="none" w:sz="0" w:space="0" w:color="auto"/>
      </w:divBdr>
    </w:div>
    <w:div w:id="1063599593">
      <w:bodyDiv w:val="1"/>
      <w:marLeft w:val="0"/>
      <w:marRight w:val="0"/>
      <w:marTop w:val="0"/>
      <w:marBottom w:val="0"/>
      <w:divBdr>
        <w:top w:val="none" w:sz="0" w:space="0" w:color="auto"/>
        <w:left w:val="none" w:sz="0" w:space="0" w:color="auto"/>
        <w:bottom w:val="none" w:sz="0" w:space="0" w:color="auto"/>
        <w:right w:val="none" w:sz="0" w:space="0" w:color="auto"/>
      </w:divBdr>
    </w:div>
    <w:div w:id="1067262450">
      <w:bodyDiv w:val="1"/>
      <w:marLeft w:val="0"/>
      <w:marRight w:val="0"/>
      <w:marTop w:val="0"/>
      <w:marBottom w:val="0"/>
      <w:divBdr>
        <w:top w:val="none" w:sz="0" w:space="0" w:color="auto"/>
        <w:left w:val="none" w:sz="0" w:space="0" w:color="auto"/>
        <w:bottom w:val="none" w:sz="0" w:space="0" w:color="auto"/>
        <w:right w:val="none" w:sz="0" w:space="0" w:color="auto"/>
      </w:divBdr>
    </w:div>
    <w:div w:id="1080567638">
      <w:bodyDiv w:val="1"/>
      <w:marLeft w:val="0"/>
      <w:marRight w:val="0"/>
      <w:marTop w:val="0"/>
      <w:marBottom w:val="0"/>
      <w:divBdr>
        <w:top w:val="none" w:sz="0" w:space="0" w:color="auto"/>
        <w:left w:val="none" w:sz="0" w:space="0" w:color="auto"/>
        <w:bottom w:val="none" w:sz="0" w:space="0" w:color="auto"/>
        <w:right w:val="none" w:sz="0" w:space="0" w:color="auto"/>
      </w:divBdr>
    </w:div>
    <w:div w:id="1095248596">
      <w:bodyDiv w:val="1"/>
      <w:marLeft w:val="0"/>
      <w:marRight w:val="0"/>
      <w:marTop w:val="0"/>
      <w:marBottom w:val="0"/>
      <w:divBdr>
        <w:top w:val="none" w:sz="0" w:space="0" w:color="auto"/>
        <w:left w:val="none" w:sz="0" w:space="0" w:color="auto"/>
        <w:bottom w:val="none" w:sz="0" w:space="0" w:color="auto"/>
        <w:right w:val="none" w:sz="0" w:space="0" w:color="auto"/>
      </w:divBdr>
    </w:div>
    <w:div w:id="1097872644">
      <w:bodyDiv w:val="1"/>
      <w:marLeft w:val="0"/>
      <w:marRight w:val="0"/>
      <w:marTop w:val="0"/>
      <w:marBottom w:val="0"/>
      <w:divBdr>
        <w:top w:val="none" w:sz="0" w:space="0" w:color="auto"/>
        <w:left w:val="none" w:sz="0" w:space="0" w:color="auto"/>
        <w:bottom w:val="none" w:sz="0" w:space="0" w:color="auto"/>
        <w:right w:val="none" w:sz="0" w:space="0" w:color="auto"/>
      </w:divBdr>
    </w:div>
    <w:div w:id="1098478860">
      <w:bodyDiv w:val="1"/>
      <w:marLeft w:val="0"/>
      <w:marRight w:val="0"/>
      <w:marTop w:val="0"/>
      <w:marBottom w:val="0"/>
      <w:divBdr>
        <w:top w:val="none" w:sz="0" w:space="0" w:color="auto"/>
        <w:left w:val="none" w:sz="0" w:space="0" w:color="auto"/>
        <w:bottom w:val="none" w:sz="0" w:space="0" w:color="auto"/>
        <w:right w:val="none" w:sz="0" w:space="0" w:color="auto"/>
      </w:divBdr>
    </w:div>
    <w:div w:id="1105075737">
      <w:bodyDiv w:val="1"/>
      <w:marLeft w:val="0"/>
      <w:marRight w:val="0"/>
      <w:marTop w:val="0"/>
      <w:marBottom w:val="0"/>
      <w:divBdr>
        <w:top w:val="none" w:sz="0" w:space="0" w:color="auto"/>
        <w:left w:val="none" w:sz="0" w:space="0" w:color="auto"/>
        <w:bottom w:val="none" w:sz="0" w:space="0" w:color="auto"/>
        <w:right w:val="none" w:sz="0" w:space="0" w:color="auto"/>
      </w:divBdr>
    </w:div>
    <w:div w:id="1110515470">
      <w:bodyDiv w:val="1"/>
      <w:marLeft w:val="0"/>
      <w:marRight w:val="0"/>
      <w:marTop w:val="0"/>
      <w:marBottom w:val="0"/>
      <w:divBdr>
        <w:top w:val="none" w:sz="0" w:space="0" w:color="auto"/>
        <w:left w:val="none" w:sz="0" w:space="0" w:color="auto"/>
        <w:bottom w:val="none" w:sz="0" w:space="0" w:color="auto"/>
        <w:right w:val="none" w:sz="0" w:space="0" w:color="auto"/>
      </w:divBdr>
    </w:div>
    <w:div w:id="1114053252">
      <w:bodyDiv w:val="1"/>
      <w:marLeft w:val="0"/>
      <w:marRight w:val="0"/>
      <w:marTop w:val="0"/>
      <w:marBottom w:val="0"/>
      <w:divBdr>
        <w:top w:val="none" w:sz="0" w:space="0" w:color="auto"/>
        <w:left w:val="none" w:sz="0" w:space="0" w:color="auto"/>
        <w:bottom w:val="none" w:sz="0" w:space="0" w:color="auto"/>
        <w:right w:val="none" w:sz="0" w:space="0" w:color="auto"/>
      </w:divBdr>
    </w:div>
    <w:div w:id="1114792648">
      <w:bodyDiv w:val="1"/>
      <w:marLeft w:val="0"/>
      <w:marRight w:val="0"/>
      <w:marTop w:val="0"/>
      <w:marBottom w:val="0"/>
      <w:divBdr>
        <w:top w:val="none" w:sz="0" w:space="0" w:color="auto"/>
        <w:left w:val="none" w:sz="0" w:space="0" w:color="auto"/>
        <w:bottom w:val="none" w:sz="0" w:space="0" w:color="auto"/>
        <w:right w:val="none" w:sz="0" w:space="0" w:color="auto"/>
      </w:divBdr>
    </w:div>
    <w:div w:id="1118375348">
      <w:bodyDiv w:val="1"/>
      <w:marLeft w:val="0"/>
      <w:marRight w:val="0"/>
      <w:marTop w:val="0"/>
      <w:marBottom w:val="0"/>
      <w:divBdr>
        <w:top w:val="none" w:sz="0" w:space="0" w:color="auto"/>
        <w:left w:val="none" w:sz="0" w:space="0" w:color="auto"/>
        <w:bottom w:val="none" w:sz="0" w:space="0" w:color="auto"/>
        <w:right w:val="none" w:sz="0" w:space="0" w:color="auto"/>
      </w:divBdr>
    </w:div>
    <w:div w:id="1118794428">
      <w:bodyDiv w:val="1"/>
      <w:marLeft w:val="0"/>
      <w:marRight w:val="0"/>
      <w:marTop w:val="0"/>
      <w:marBottom w:val="0"/>
      <w:divBdr>
        <w:top w:val="none" w:sz="0" w:space="0" w:color="auto"/>
        <w:left w:val="none" w:sz="0" w:space="0" w:color="auto"/>
        <w:bottom w:val="none" w:sz="0" w:space="0" w:color="auto"/>
        <w:right w:val="none" w:sz="0" w:space="0" w:color="auto"/>
      </w:divBdr>
    </w:div>
    <w:div w:id="1120296190">
      <w:bodyDiv w:val="1"/>
      <w:marLeft w:val="0"/>
      <w:marRight w:val="0"/>
      <w:marTop w:val="0"/>
      <w:marBottom w:val="0"/>
      <w:divBdr>
        <w:top w:val="none" w:sz="0" w:space="0" w:color="auto"/>
        <w:left w:val="none" w:sz="0" w:space="0" w:color="auto"/>
        <w:bottom w:val="none" w:sz="0" w:space="0" w:color="auto"/>
        <w:right w:val="none" w:sz="0" w:space="0" w:color="auto"/>
      </w:divBdr>
    </w:div>
    <w:div w:id="1124039940">
      <w:bodyDiv w:val="1"/>
      <w:marLeft w:val="0"/>
      <w:marRight w:val="0"/>
      <w:marTop w:val="0"/>
      <w:marBottom w:val="0"/>
      <w:divBdr>
        <w:top w:val="none" w:sz="0" w:space="0" w:color="auto"/>
        <w:left w:val="none" w:sz="0" w:space="0" w:color="auto"/>
        <w:bottom w:val="none" w:sz="0" w:space="0" w:color="auto"/>
        <w:right w:val="none" w:sz="0" w:space="0" w:color="auto"/>
      </w:divBdr>
    </w:div>
    <w:div w:id="1124810132">
      <w:bodyDiv w:val="1"/>
      <w:marLeft w:val="0"/>
      <w:marRight w:val="0"/>
      <w:marTop w:val="0"/>
      <w:marBottom w:val="0"/>
      <w:divBdr>
        <w:top w:val="none" w:sz="0" w:space="0" w:color="auto"/>
        <w:left w:val="none" w:sz="0" w:space="0" w:color="auto"/>
        <w:bottom w:val="none" w:sz="0" w:space="0" w:color="auto"/>
        <w:right w:val="none" w:sz="0" w:space="0" w:color="auto"/>
      </w:divBdr>
    </w:div>
    <w:div w:id="1127696322">
      <w:bodyDiv w:val="1"/>
      <w:marLeft w:val="0"/>
      <w:marRight w:val="0"/>
      <w:marTop w:val="0"/>
      <w:marBottom w:val="0"/>
      <w:divBdr>
        <w:top w:val="none" w:sz="0" w:space="0" w:color="auto"/>
        <w:left w:val="none" w:sz="0" w:space="0" w:color="auto"/>
        <w:bottom w:val="none" w:sz="0" w:space="0" w:color="auto"/>
        <w:right w:val="none" w:sz="0" w:space="0" w:color="auto"/>
      </w:divBdr>
    </w:div>
    <w:div w:id="1134640141">
      <w:bodyDiv w:val="1"/>
      <w:marLeft w:val="0"/>
      <w:marRight w:val="0"/>
      <w:marTop w:val="0"/>
      <w:marBottom w:val="0"/>
      <w:divBdr>
        <w:top w:val="none" w:sz="0" w:space="0" w:color="auto"/>
        <w:left w:val="none" w:sz="0" w:space="0" w:color="auto"/>
        <w:bottom w:val="none" w:sz="0" w:space="0" w:color="auto"/>
        <w:right w:val="none" w:sz="0" w:space="0" w:color="auto"/>
      </w:divBdr>
    </w:div>
    <w:div w:id="1138573124">
      <w:bodyDiv w:val="1"/>
      <w:marLeft w:val="0"/>
      <w:marRight w:val="0"/>
      <w:marTop w:val="0"/>
      <w:marBottom w:val="0"/>
      <w:divBdr>
        <w:top w:val="none" w:sz="0" w:space="0" w:color="auto"/>
        <w:left w:val="none" w:sz="0" w:space="0" w:color="auto"/>
        <w:bottom w:val="none" w:sz="0" w:space="0" w:color="auto"/>
        <w:right w:val="none" w:sz="0" w:space="0" w:color="auto"/>
      </w:divBdr>
    </w:div>
    <w:div w:id="1138839631">
      <w:bodyDiv w:val="1"/>
      <w:marLeft w:val="0"/>
      <w:marRight w:val="0"/>
      <w:marTop w:val="0"/>
      <w:marBottom w:val="0"/>
      <w:divBdr>
        <w:top w:val="none" w:sz="0" w:space="0" w:color="auto"/>
        <w:left w:val="none" w:sz="0" w:space="0" w:color="auto"/>
        <w:bottom w:val="none" w:sz="0" w:space="0" w:color="auto"/>
        <w:right w:val="none" w:sz="0" w:space="0" w:color="auto"/>
      </w:divBdr>
    </w:div>
    <w:div w:id="1144003779">
      <w:bodyDiv w:val="1"/>
      <w:marLeft w:val="0"/>
      <w:marRight w:val="0"/>
      <w:marTop w:val="0"/>
      <w:marBottom w:val="0"/>
      <w:divBdr>
        <w:top w:val="none" w:sz="0" w:space="0" w:color="auto"/>
        <w:left w:val="none" w:sz="0" w:space="0" w:color="auto"/>
        <w:bottom w:val="none" w:sz="0" w:space="0" w:color="auto"/>
        <w:right w:val="none" w:sz="0" w:space="0" w:color="auto"/>
      </w:divBdr>
    </w:div>
    <w:div w:id="1150749566">
      <w:bodyDiv w:val="1"/>
      <w:marLeft w:val="0"/>
      <w:marRight w:val="0"/>
      <w:marTop w:val="0"/>
      <w:marBottom w:val="0"/>
      <w:divBdr>
        <w:top w:val="none" w:sz="0" w:space="0" w:color="auto"/>
        <w:left w:val="none" w:sz="0" w:space="0" w:color="auto"/>
        <w:bottom w:val="none" w:sz="0" w:space="0" w:color="auto"/>
        <w:right w:val="none" w:sz="0" w:space="0" w:color="auto"/>
      </w:divBdr>
    </w:div>
    <w:div w:id="1153988165">
      <w:bodyDiv w:val="1"/>
      <w:marLeft w:val="0"/>
      <w:marRight w:val="0"/>
      <w:marTop w:val="0"/>
      <w:marBottom w:val="0"/>
      <w:divBdr>
        <w:top w:val="none" w:sz="0" w:space="0" w:color="auto"/>
        <w:left w:val="none" w:sz="0" w:space="0" w:color="auto"/>
        <w:bottom w:val="none" w:sz="0" w:space="0" w:color="auto"/>
        <w:right w:val="none" w:sz="0" w:space="0" w:color="auto"/>
      </w:divBdr>
    </w:div>
    <w:div w:id="1158767526">
      <w:bodyDiv w:val="1"/>
      <w:marLeft w:val="0"/>
      <w:marRight w:val="0"/>
      <w:marTop w:val="0"/>
      <w:marBottom w:val="0"/>
      <w:divBdr>
        <w:top w:val="none" w:sz="0" w:space="0" w:color="auto"/>
        <w:left w:val="none" w:sz="0" w:space="0" w:color="auto"/>
        <w:bottom w:val="none" w:sz="0" w:space="0" w:color="auto"/>
        <w:right w:val="none" w:sz="0" w:space="0" w:color="auto"/>
      </w:divBdr>
    </w:div>
    <w:div w:id="1169518063">
      <w:bodyDiv w:val="1"/>
      <w:marLeft w:val="0"/>
      <w:marRight w:val="0"/>
      <w:marTop w:val="0"/>
      <w:marBottom w:val="0"/>
      <w:divBdr>
        <w:top w:val="none" w:sz="0" w:space="0" w:color="auto"/>
        <w:left w:val="none" w:sz="0" w:space="0" w:color="auto"/>
        <w:bottom w:val="none" w:sz="0" w:space="0" w:color="auto"/>
        <w:right w:val="none" w:sz="0" w:space="0" w:color="auto"/>
      </w:divBdr>
    </w:div>
    <w:div w:id="1192499514">
      <w:bodyDiv w:val="1"/>
      <w:marLeft w:val="0"/>
      <w:marRight w:val="0"/>
      <w:marTop w:val="0"/>
      <w:marBottom w:val="0"/>
      <w:divBdr>
        <w:top w:val="none" w:sz="0" w:space="0" w:color="auto"/>
        <w:left w:val="none" w:sz="0" w:space="0" w:color="auto"/>
        <w:bottom w:val="none" w:sz="0" w:space="0" w:color="auto"/>
        <w:right w:val="none" w:sz="0" w:space="0" w:color="auto"/>
      </w:divBdr>
    </w:div>
    <w:div w:id="1201940132">
      <w:bodyDiv w:val="1"/>
      <w:marLeft w:val="0"/>
      <w:marRight w:val="0"/>
      <w:marTop w:val="0"/>
      <w:marBottom w:val="0"/>
      <w:divBdr>
        <w:top w:val="none" w:sz="0" w:space="0" w:color="auto"/>
        <w:left w:val="none" w:sz="0" w:space="0" w:color="auto"/>
        <w:bottom w:val="none" w:sz="0" w:space="0" w:color="auto"/>
        <w:right w:val="none" w:sz="0" w:space="0" w:color="auto"/>
      </w:divBdr>
    </w:div>
    <w:div w:id="1204437297">
      <w:bodyDiv w:val="1"/>
      <w:marLeft w:val="0"/>
      <w:marRight w:val="0"/>
      <w:marTop w:val="0"/>
      <w:marBottom w:val="0"/>
      <w:divBdr>
        <w:top w:val="none" w:sz="0" w:space="0" w:color="auto"/>
        <w:left w:val="none" w:sz="0" w:space="0" w:color="auto"/>
        <w:bottom w:val="none" w:sz="0" w:space="0" w:color="auto"/>
        <w:right w:val="none" w:sz="0" w:space="0" w:color="auto"/>
      </w:divBdr>
    </w:div>
    <w:div w:id="1207067806">
      <w:bodyDiv w:val="1"/>
      <w:marLeft w:val="0"/>
      <w:marRight w:val="0"/>
      <w:marTop w:val="0"/>
      <w:marBottom w:val="0"/>
      <w:divBdr>
        <w:top w:val="none" w:sz="0" w:space="0" w:color="auto"/>
        <w:left w:val="none" w:sz="0" w:space="0" w:color="auto"/>
        <w:bottom w:val="none" w:sz="0" w:space="0" w:color="auto"/>
        <w:right w:val="none" w:sz="0" w:space="0" w:color="auto"/>
      </w:divBdr>
    </w:div>
    <w:div w:id="1212811879">
      <w:bodyDiv w:val="1"/>
      <w:marLeft w:val="0"/>
      <w:marRight w:val="0"/>
      <w:marTop w:val="0"/>
      <w:marBottom w:val="0"/>
      <w:divBdr>
        <w:top w:val="none" w:sz="0" w:space="0" w:color="auto"/>
        <w:left w:val="none" w:sz="0" w:space="0" w:color="auto"/>
        <w:bottom w:val="none" w:sz="0" w:space="0" w:color="auto"/>
        <w:right w:val="none" w:sz="0" w:space="0" w:color="auto"/>
      </w:divBdr>
    </w:div>
    <w:div w:id="1214347180">
      <w:bodyDiv w:val="1"/>
      <w:marLeft w:val="0"/>
      <w:marRight w:val="0"/>
      <w:marTop w:val="0"/>
      <w:marBottom w:val="0"/>
      <w:divBdr>
        <w:top w:val="none" w:sz="0" w:space="0" w:color="auto"/>
        <w:left w:val="none" w:sz="0" w:space="0" w:color="auto"/>
        <w:bottom w:val="none" w:sz="0" w:space="0" w:color="auto"/>
        <w:right w:val="none" w:sz="0" w:space="0" w:color="auto"/>
      </w:divBdr>
    </w:div>
    <w:div w:id="1218467997">
      <w:bodyDiv w:val="1"/>
      <w:marLeft w:val="0"/>
      <w:marRight w:val="0"/>
      <w:marTop w:val="0"/>
      <w:marBottom w:val="0"/>
      <w:divBdr>
        <w:top w:val="none" w:sz="0" w:space="0" w:color="auto"/>
        <w:left w:val="none" w:sz="0" w:space="0" w:color="auto"/>
        <w:bottom w:val="none" w:sz="0" w:space="0" w:color="auto"/>
        <w:right w:val="none" w:sz="0" w:space="0" w:color="auto"/>
      </w:divBdr>
    </w:div>
    <w:div w:id="1230190233">
      <w:bodyDiv w:val="1"/>
      <w:marLeft w:val="0"/>
      <w:marRight w:val="0"/>
      <w:marTop w:val="0"/>
      <w:marBottom w:val="0"/>
      <w:divBdr>
        <w:top w:val="none" w:sz="0" w:space="0" w:color="auto"/>
        <w:left w:val="none" w:sz="0" w:space="0" w:color="auto"/>
        <w:bottom w:val="none" w:sz="0" w:space="0" w:color="auto"/>
        <w:right w:val="none" w:sz="0" w:space="0" w:color="auto"/>
      </w:divBdr>
    </w:div>
    <w:div w:id="1246694996">
      <w:bodyDiv w:val="1"/>
      <w:marLeft w:val="0"/>
      <w:marRight w:val="0"/>
      <w:marTop w:val="0"/>
      <w:marBottom w:val="0"/>
      <w:divBdr>
        <w:top w:val="none" w:sz="0" w:space="0" w:color="auto"/>
        <w:left w:val="none" w:sz="0" w:space="0" w:color="auto"/>
        <w:bottom w:val="none" w:sz="0" w:space="0" w:color="auto"/>
        <w:right w:val="none" w:sz="0" w:space="0" w:color="auto"/>
      </w:divBdr>
    </w:div>
    <w:div w:id="1257712705">
      <w:bodyDiv w:val="1"/>
      <w:marLeft w:val="0"/>
      <w:marRight w:val="0"/>
      <w:marTop w:val="0"/>
      <w:marBottom w:val="0"/>
      <w:divBdr>
        <w:top w:val="none" w:sz="0" w:space="0" w:color="auto"/>
        <w:left w:val="none" w:sz="0" w:space="0" w:color="auto"/>
        <w:bottom w:val="none" w:sz="0" w:space="0" w:color="auto"/>
        <w:right w:val="none" w:sz="0" w:space="0" w:color="auto"/>
      </w:divBdr>
    </w:div>
    <w:div w:id="1264265222">
      <w:bodyDiv w:val="1"/>
      <w:marLeft w:val="0"/>
      <w:marRight w:val="0"/>
      <w:marTop w:val="0"/>
      <w:marBottom w:val="0"/>
      <w:divBdr>
        <w:top w:val="none" w:sz="0" w:space="0" w:color="auto"/>
        <w:left w:val="none" w:sz="0" w:space="0" w:color="auto"/>
        <w:bottom w:val="none" w:sz="0" w:space="0" w:color="auto"/>
        <w:right w:val="none" w:sz="0" w:space="0" w:color="auto"/>
      </w:divBdr>
    </w:div>
    <w:div w:id="1266839169">
      <w:bodyDiv w:val="1"/>
      <w:marLeft w:val="0"/>
      <w:marRight w:val="0"/>
      <w:marTop w:val="0"/>
      <w:marBottom w:val="0"/>
      <w:divBdr>
        <w:top w:val="none" w:sz="0" w:space="0" w:color="auto"/>
        <w:left w:val="none" w:sz="0" w:space="0" w:color="auto"/>
        <w:bottom w:val="none" w:sz="0" w:space="0" w:color="auto"/>
        <w:right w:val="none" w:sz="0" w:space="0" w:color="auto"/>
      </w:divBdr>
    </w:div>
    <w:div w:id="1272127338">
      <w:bodyDiv w:val="1"/>
      <w:marLeft w:val="0"/>
      <w:marRight w:val="0"/>
      <w:marTop w:val="0"/>
      <w:marBottom w:val="0"/>
      <w:divBdr>
        <w:top w:val="none" w:sz="0" w:space="0" w:color="auto"/>
        <w:left w:val="none" w:sz="0" w:space="0" w:color="auto"/>
        <w:bottom w:val="none" w:sz="0" w:space="0" w:color="auto"/>
        <w:right w:val="none" w:sz="0" w:space="0" w:color="auto"/>
      </w:divBdr>
    </w:div>
    <w:div w:id="1276518080">
      <w:bodyDiv w:val="1"/>
      <w:marLeft w:val="0"/>
      <w:marRight w:val="0"/>
      <w:marTop w:val="0"/>
      <w:marBottom w:val="0"/>
      <w:divBdr>
        <w:top w:val="none" w:sz="0" w:space="0" w:color="auto"/>
        <w:left w:val="none" w:sz="0" w:space="0" w:color="auto"/>
        <w:bottom w:val="none" w:sz="0" w:space="0" w:color="auto"/>
        <w:right w:val="none" w:sz="0" w:space="0" w:color="auto"/>
      </w:divBdr>
    </w:div>
    <w:div w:id="1284265651">
      <w:bodyDiv w:val="1"/>
      <w:marLeft w:val="0"/>
      <w:marRight w:val="0"/>
      <w:marTop w:val="0"/>
      <w:marBottom w:val="0"/>
      <w:divBdr>
        <w:top w:val="none" w:sz="0" w:space="0" w:color="auto"/>
        <w:left w:val="none" w:sz="0" w:space="0" w:color="auto"/>
        <w:bottom w:val="none" w:sz="0" w:space="0" w:color="auto"/>
        <w:right w:val="none" w:sz="0" w:space="0" w:color="auto"/>
      </w:divBdr>
    </w:div>
    <w:div w:id="1286039515">
      <w:bodyDiv w:val="1"/>
      <w:marLeft w:val="0"/>
      <w:marRight w:val="0"/>
      <w:marTop w:val="0"/>
      <w:marBottom w:val="0"/>
      <w:divBdr>
        <w:top w:val="none" w:sz="0" w:space="0" w:color="auto"/>
        <w:left w:val="none" w:sz="0" w:space="0" w:color="auto"/>
        <w:bottom w:val="none" w:sz="0" w:space="0" w:color="auto"/>
        <w:right w:val="none" w:sz="0" w:space="0" w:color="auto"/>
      </w:divBdr>
    </w:div>
    <w:div w:id="1286615703">
      <w:bodyDiv w:val="1"/>
      <w:marLeft w:val="0"/>
      <w:marRight w:val="0"/>
      <w:marTop w:val="0"/>
      <w:marBottom w:val="0"/>
      <w:divBdr>
        <w:top w:val="none" w:sz="0" w:space="0" w:color="auto"/>
        <w:left w:val="none" w:sz="0" w:space="0" w:color="auto"/>
        <w:bottom w:val="none" w:sz="0" w:space="0" w:color="auto"/>
        <w:right w:val="none" w:sz="0" w:space="0" w:color="auto"/>
      </w:divBdr>
    </w:div>
    <w:div w:id="1303924673">
      <w:bodyDiv w:val="1"/>
      <w:marLeft w:val="0"/>
      <w:marRight w:val="0"/>
      <w:marTop w:val="0"/>
      <w:marBottom w:val="0"/>
      <w:divBdr>
        <w:top w:val="none" w:sz="0" w:space="0" w:color="auto"/>
        <w:left w:val="none" w:sz="0" w:space="0" w:color="auto"/>
        <w:bottom w:val="none" w:sz="0" w:space="0" w:color="auto"/>
        <w:right w:val="none" w:sz="0" w:space="0" w:color="auto"/>
      </w:divBdr>
    </w:div>
    <w:div w:id="1311905632">
      <w:bodyDiv w:val="1"/>
      <w:marLeft w:val="0"/>
      <w:marRight w:val="0"/>
      <w:marTop w:val="0"/>
      <w:marBottom w:val="0"/>
      <w:divBdr>
        <w:top w:val="none" w:sz="0" w:space="0" w:color="auto"/>
        <w:left w:val="none" w:sz="0" w:space="0" w:color="auto"/>
        <w:bottom w:val="none" w:sz="0" w:space="0" w:color="auto"/>
        <w:right w:val="none" w:sz="0" w:space="0" w:color="auto"/>
      </w:divBdr>
    </w:div>
    <w:div w:id="1318732034">
      <w:bodyDiv w:val="1"/>
      <w:marLeft w:val="0"/>
      <w:marRight w:val="0"/>
      <w:marTop w:val="0"/>
      <w:marBottom w:val="0"/>
      <w:divBdr>
        <w:top w:val="none" w:sz="0" w:space="0" w:color="auto"/>
        <w:left w:val="none" w:sz="0" w:space="0" w:color="auto"/>
        <w:bottom w:val="none" w:sz="0" w:space="0" w:color="auto"/>
        <w:right w:val="none" w:sz="0" w:space="0" w:color="auto"/>
      </w:divBdr>
    </w:div>
    <w:div w:id="1320035804">
      <w:bodyDiv w:val="1"/>
      <w:marLeft w:val="0"/>
      <w:marRight w:val="0"/>
      <w:marTop w:val="0"/>
      <w:marBottom w:val="0"/>
      <w:divBdr>
        <w:top w:val="none" w:sz="0" w:space="0" w:color="auto"/>
        <w:left w:val="none" w:sz="0" w:space="0" w:color="auto"/>
        <w:bottom w:val="none" w:sz="0" w:space="0" w:color="auto"/>
        <w:right w:val="none" w:sz="0" w:space="0" w:color="auto"/>
      </w:divBdr>
    </w:div>
    <w:div w:id="1320890871">
      <w:bodyDiv w:val="1"/>
      <w:marLeft w:val="0"/>
      <w:marRight w:val="0"/>
      <w:marTop w:val="0"/>
      <w:marBottom w:val="0"/>
      <w:divBdr>
        <w:top w:val="none" w:sz="0" w:space="0" w:color="auto"/>
        <w:left w:val="none" w:sz="0" w:space="0" w:color="auto"/>
        <w:bottom w:val="none" w:sz="0" w:space="0" w:color="auto"/>
        <w:right w:val="none" w:sz="0" w:space="0" w:color="auto"/>
      </w:divBdr>
    </w:div>
    <w:div w:id="1321428739">
      <w:bodyDiv w:val="1"/>
      <w:marLeft w:val="0"/>
      <w:marRight w:val="0"/>
      <w:marTop w:val="0"/>
      <w:marBottom w:val="0"/>
      <w:divBdr>
        <w:top w:val="none" w:sz="0" w:space="0" w:color="auto"/>
        <w:left w:val="none" w:sz="0" w:space="0" w:color="auto"/>
        <w:bottom w:val="none" w:sz="0" w:space="0" w:color="auto"/>
        <w:right w:val="none" w:sz="0" w:space="0" w:color="auto"/>
      </w:divBdr>
    </w:div>
    <w:div w:id="1322394567">
      <w:bodyDiv w:val="1"/>
      <w:marLeft w:val="0"/>
      <w:marRight w:val="0"/>
      <w:marTop w:val="0"/>
      <w:marBottom w:val="0"/>
      <w:divBdr>
        <w:top w:val="none" w:sz="0" w:space="0" w:color="auto"/>
        <w:left w:val="none" w:sz="0" w:space="0" w:color="auto"/>
        <w:bottom w:val="none" w:sz="0" w:space="0" w:color="auto"/>
        <w:right w:val="none" w:sz="0" w:space="0" w:color="auto"/>
      </w:divBdr>
    </w:div>
    <w:div w:id="1344473906">
      <w:bodyDiv w:val="1"/>
      <w:marLeft w:val="0"/>
      <w:marRight w:val="0"/>
      <w:marTop w:val="0"/>
      <w:marBottom w:val="0"/>
      <w:divBdr>
        <w:top w:val="none" w:sz="0" w:space="0" w:color="auto"/>
        <w:left w:val="none" w:sz="0" w:space="0" w:color="auto"/>
        <w:bottom w:val="none" w:sz="0" w:space="0" w:color="auto"/>
        <w:right w:val="none" w:sz="0" w:space="0" w:color="auto"/>
      </w:divBdr>
    </w:div>
    <w:div w:id="1347714482">
      <w:bodyDiv w:val="1"/>
      <w:marLeft w:val="0"/>
      <w:marRight w:val="0"/>
      <w:marTop w:val="0"/>
      <w:marBottom w:val="0"/>
      <w:divBdr>
        <w:top w:val="none" w:sz="0" w:space="0" w:color="auto"/>
        <w:left w:val="none" w:sz="0" w:space="0" w:color="auto"/>
        <w:bottom w:val="none" w:sz="0" w:space="0" w:color="auto"/>
        <w:right w:val="none" w:sz="0" w:space="0" w:color="auto"/>
      </w:divBdr>
    </w:div>
    <w:div w:id="1360812354">
      <w:bodyDiv w:val="1"/>
      <w:marLeft w:val="0"/>
      <w:marRight w:val="0"/>
      <w:marTop w:val="0"/>
      <w:marBottom w:val="0"/>
      <w:divBdr>
        <w:top w:val="none" w:sz="0" w:space="0" w:color="auto"/>
        <w:left w:val="none" w:sz="0" w:space="0" w:color="auto"/>
        <w:bottom w:val="none" w:sz="0" w:space="0" w:color="auto"/>
        <w:right w:val="none" w:sz="0" w:space="0" w:color="auto"/>
      </w:divBdr>
    </w:div>
    <w:div w:id="1380283016">
      <w:bodyDiv w:val="1"/>
      <w:marLeft w:val="0"/>
      <w:marRight w:val="0"/>
      <w:marTop w:val="0"/>
      <w:marBottom w:val="0"/>
      <w:divBdr>
        <w:top w:val="none" w:sz="0" w:space="0" w:color="auto"/>
        <w:left w:val="none" w:sz="0" w:space="0" w:color="auto"/>
        <w:bottom w:val="none" w:sz="0" w:space="0" w:color="auto"/>
        <w:right w:val="none" w:sz="0" w:space="0" w:color="auto"/>
      </w:divBdr>
    </w:div>
    <w:div w:id="1389842290">
      <w:bodyDiv w:val="1"/>
      <w:marLeft w:val="0"/>
      <w:marRight w:val="0"/>
      <w:marTop w:val="0"/>
      <w:marBottom w:val="0"/>
      <w:divBdr>
        <w:top w:val="none" w:sz="0" w:space="0" w:color="auto"/>
        <w:left w:val="none" w:sz="0" w:space="0" w:color="auto"/>
        <w:bottom w:val="none" w:sz="0" w:space="0" w:color="auto"/>
        <w:right w:val="none" w:sz="0" w:space="0" w:color="auto"/>
      </w:divBdr>
    </w:div>
    <w:div w:id="1392003456">
      <w:bodyDiv w:val="1"/>
      <w:marLeft w:val="0"/>
      <w:marRight w:val="0"/>
      <w:marTop w:val="0"/>
      <w:marBottom w:val="0"/>
      <w:divBdr>
        <w:top w:val="none" w:sz="0" w:space="0" w:color="auto"/>
        <w:left w:val="none" w:sz="0" w:space="0" w:color="auto"/>
        <w:bottom w:val="none" w:sz="0" w:space="0" w:color="auto"/>
        <w:right w:val="none" w:sz="0" w:space="0" w:color="auto"/>
      </w:divBdr>
    </w:div>
    <w:div w:id="1394498218">
      <w:bodyDiv w:val="1"/>
      <w:marLeft w:val="0"/>
      <w:marRight w:val="0"/>
      <w:marTop w:val="0"/>
      <w:marBottom w:val="0"/>
      <w:divBdr>
        <w:top w:val="none" w:sz="0" w:space="0" w:color="auto"/>
        <w:left w:val="none" w:sz="0" w:space="0" w:color="auto"/>
        <w:bottom w:val="none" w:sz="0" w:space="0" w:color="auto"/>
        <w:right w:val="none" w:sz="0" w:space="0" w:color="auto"/>
      </w:divBdr>
    </w:div>
    <w:div w:id="1397053456">
      <w:bodyDiv w:val="1"/>
      <w:marLeft w:val="0"/>
      <w:marRight w:val="0"/>
      <w:marTop w:val="0"/>
      <w:marBottom w:val="0"/>
      <w:divBdr>
        <w:top w:val="none" w:sz="0" w:space="0" w:color="auto"/>
        <w:left w:val="none" w:sz="0" w:space="0" w:color="auto"/>
        <w:bottom w:val="none" w:sz="0" w:space="0" w:color="auto"/>
        <w:right w:val="none" w:sz="0" w:space="0" w:color="auto"/>
      </w:divBdr>
    </w:div>
    <w:div w:id="1397705522">
      <w:bodyDiv w:val="1"/>
      <w:marLeft w:val="0"/>
      <w:marRight w:val="0"/>
      <w:marTop w:val="0"/>
      <w:marBottom w:val="0"/>
      <w:divBdr>
        <w:top w:val="none" w:sz="0" w:space="0" w:color="auto"/>
        <w:left w:val="none" w:sz="0" w:space="0" w:color="auto"/>
        <w:bottom w:val="none" w:sz="0" w:space="0" w:color="auto"/>
        <w:right w:val="none" w:sz="0" w:space="0" w:color="auto"/>
      </w:divBdr>
    </w:div>
    <w:div w:id="1401099780">
      <w:bodyDiv w:val="1"/>
      <w:marLeft w:val="0"/>
      <w:marRight w:val="0"/>
      <w:marTop w:val="0"/>
      <w:marBottom w:val="0"/>
      <w:divBdr>
        <w:top w:val="none" w:sz="0" w:space="0" w:color="auto"/>
        <w:left w:val="none" w:sz="0" w:space="0" w:color="auto"/>
        <w:bottom w:val="none" w:sz="0" w:space="0" w:color="auto"/>
        <w:right w:val="none" w:sz="0" w:space="0" w:color="auto"/>
      </w:divBdr>
    </w:div>
    <w:div w:id="1406606016">
      <w:bodyDiv w:val="1"/>
      <w:marLeft w:val="0"/>
      <w:marRight w:val="0"/>
      <w:marTop w:val="0"/>
      <w:marBottom w:val="0"/>
      <w:divBdr>
        <w:top w:val="none" w:sz="0" w:space="0" w:color="auto"/>
        <w:left w:val="none" w:sz="0" w:space="0" w:color="auto"/>
        <w:bottom w:val="none" w:sz="0" w:space="0" w:color="auto"/>
        <w:right w:val="none" w:sz="0" w:space="0" w:color="auto"/>
      </w:divBdr>
    </w:div>
    <w:div w:id="1408651764">
      <w:bodyDiv w:val="1"/>
      <w:marLeft w:val="0"/>
      <w:marRight w:val="0"/>
      <w:marTop w:val="0"/>
      <w:marBottom w:val="0"/>
      <w:divBdr>
        <w:top w:val="none" w:sz="0" w:space="0" w:color="auto"/>
        <w:left w:val="none" w:sz="0" w:space="0" w:color="auto"/>
        <w:bottom w:val="none" w:sz="0" w:space="0" w:color="auto"/>
        <w:right w:val="none" w:sz="0" w:space="0" w:color="auto"/>
      </w:divBdr>
    </w:div>
    <w:div w:id="1416249522">
      <w:bodyDiv w:val="1"/>
      <w:marLeft w:val="0"/>
      <w:marRight w:val="0"/>
      <w:marTop w:val="0"/>
      <w:marBottom w:val="0"/>
      <w:divBdr>
        <w:top w:val="none" w:sz="0" w:space="0" w:color="auto"/>
        <w:left w:val="none" w:sz="0" w:space="0" w:color="auto"/>
        <w:bottom w:val="none" w:sz="0" w:space="0" w:color="auto"/>
        <w:right w:val="none" w:sz="0" w:space="0" w:color="auto"/>
      </w:divBdr>
    </w:div>
    <w:div w:id="1424035066">
      <w:bodyDiv w:val="1"/>
      <w:marLeft w:val="0"/>
      <w:marRight w:val="0"/>
      <w:marTop w:val="0"/>
      <w:marBottom w:val="0"/>
      <w:divBdr>
        <w:top w:val="none" w:sz="0" w:space="0" w:color="auto"/>
        <w:left w:val="none" w:sz="0" w:space="0" w:color="auto"/>
        <w:bottom w:val="none" w:sz="0" w:space="0" w:color="auto"/>
        <w:right w:val="none" w:sz="0" w:space="0" w:color="auto"/>
      </w:divBdr>
    </w:div>
    <w:div w:id="1428698067">
      <w:bodyDiv w:val="1"/>
      <w:marLeft w:val="0"/>
      <w:marRight w:val="0"/>
      <w:marTop w:val="0"/>
      <w:marBottom w:val="0"/>
      <w:divBdr>
        <w:top w:val="none" w:sz="0" w:space="0" w:color="auto"/>
        <w:left w:val="none" w:sz="0" w:space="0" w:color="auto"/>
        <w:bottom w:val="none" w:sz="0" w:space="0" w:color="auto"/>
        <w:right w:val="none" w:sz="0" w:space="0" w:color="auto"/>
      </w:divBdr>
    </w:div>
    <w:div w:id="1439329654">
      <w:bodyDiv w:val="1"/>
      <w:marLeft w:val="0"/>
      <w:marRight w:val="0"/>
      <w:marTop w:val="0"/>
      <w:marBottom w:val="0"/>
      <w:divBdr>
        <w:top w:val="none" w:sz="0" w:space="0" w:color="auto"/>
        <w:left w:val="none" w:sz="0" w:space="0" w:color="auto"/>
        <w:bottom w:val="none" w:sz="0" w:space="0" w:color="auto"/>
        <w:right w:val="none" w:sz="0" w:space="0" w:color="auto"/>
      </w:divBdr>
    </w:div>
    <w:div w:id="1439719965">
      <w:bodyDiv w:val="1"/>
      <w:marLeft w:val="0"/>
      <w:marRight w:val="0"/>
      <w:marTop w:val="0"/>
      <w:marBottom w:val="0"/>
      <w:divBdr>
        <w:top w:val="none" w:sz="0" w:space="0" w:color="auto"/>
        <w:left w:val="none" w:sz="0" w:space="0" w:color="auto"/>
        <w:bottom w:val="none" w:sz="0" w:space="0" w:color="auto"/>
        <w:right w:val="none" w:sz="0" w:space="0" w:color="auto"/>
      </w:divBdr>
    </w:div>
    <w:div w:id="1442186778">
      <w:bodyDiv w:val="1"/>
      <w:marLeft w:val="0"/>
      <w:marRight w:val="0"/>
      <w:marTop w:val="0"/>
      <w:marBottom w:val="0"/>
      <w:divBdr>
        <w:top w:val="none" w:sz="0" w:space="0" w:color="auto"/>
        <w:left w:val="none" w:sz="0" w:space="0" w:color="auto"/>
        <w:bottom w:val="none" w:sz="0" w:space="0" w:color="auto"/>
        <w:right w:val="none" w:sz="0" w:space="0" w:color="auto"/>
      </w:divBdr>
    </w:div>
    <w:div w:id="1454254051">
      <w:bodyDiv w:val="1"/>
      <w:marLeft w:val="0"/>
      <w:marRight w:val="0"/>
      <w:marTop w:val="0"/>
      <w:marBottom w:val="0"/>
      <w:divBdr>
        <w:top w:val="none" w:sz="0" w:space="0" w:color="auto"/>
        <w:left w:val="none" w:sz="0" w:space="0" w:color="auto"/>
        <w:bottom w:val="none" w:sz="0" w:space="0" w:color="auto"/>
        <w:right w:val="none" w:sz="0" w:space="0" w:color="auto"/>
      </w:divBdr>
    </w:div>
    <w:div w:id="1463573936">
      <w:bodyDiv w:val="1"/>
      <w:marLeft w:val="0"/>
      <w:marRight w:val="0"/>
      <w:marTop w:val="0"/>
      <w:marBottom w:val="0"/>
      <w:divBdr>
        <w:top w:val="none" w:sz="0" w:space="0" w:color="auto"/>
        <w:left w:val="none" w:sz="0" w:space="0" w:color="auto"/>
        <w:bottom w:val="none" w:sz="0" w:space="0" w:color="auto"/>
        <w:right w:val="none" w:sz="0" w:space="0" w:color="auto"/>
      </w:divBdr>
    </w:div>
    <w:div w:id="1472675059">
      <w:bodyDiv w:val="1"/>
      <w:marLeft w:val="0"/>
      <w:marRight w:val="0"/>
      <w:marTop w:val="0"/>
      <w:marBottom w:val="0"/>
      <w:divBdr>
        <w:top w:val="none" w:sz="0" w:space="0" w:color="auto"/>
        <w:left w:val="none" w:sz="0" w:space="0" w:color="auto"/>
        <w:bottom w:val="none" w:sz="0" w:space="0" w:color="auto"/>
        <w:right w:val="none" w:sz="0" w:space="0" w:color="auto"/>
      </w:divBdr>
    </w:div>
    <w:div w:id="1477456762">
      <w:bodyDiv w:val="1"/>
      <w:marLeft w:val="0"/>
      <w:marRight w:val="0"/>
      <w:marTop w:val="0"/>
      <w:marBottom w:val="0"/>
      <w:divBdr>
        <w:top w:val="none" w:sz="0" w:space="0" w:color="auto"/>
        <w:left w:val="none" w:sz="0" w:space="0" w:color="auto"/>
        <w:bottom w:val="none" w:sz="0" w:space="0" w:color="auto"/>
        <w:right w:val="none" w:sz="0" w:space="0" w:color="auto"/>
      </w:divBdr>
    </w:div>
    <w:div w:id="1481842596">
      <w:bodyDiv w:val="1"/>
      <w:marLeft w:val="0"/>
      <w:marRight w:val="0"/>
      <w:marTop w:val="0"/>
      <w:marBottom w:val="0"/>
      <w:divBdr>
        <w:top w:val="none" w:sz="0" w:space="0" w:color="auto"/>
        <w:left w:val="none" w:sz="0" w:space="0" w:color="auto"/>
        <w:bottom w:val="none" w:sz="0" w:space="0" w:color="auto"/>
        <w:right w:val="none" w:sz="0" w:space="0" w:color="auto"/>
      </w:divBdr>
    </w:div>
    <w:div w:id="1484931192">
      <w:bodyDiv w:val="1"/>
      <w:marLeft w:val="0"/>
      <w:marRight w:val="0"/>
      <w:marTop w:val="0"/>
      <w:marBottom w:val="0"/>
      <w:divBdr>
        <w:top w:val="none" w:sz="0" w:space="0" w:color="auto"/>
        <w:left w:val="none" w:sz="0" w:space="0" w:color="auto"/>
        <w:bottom w:val="none" w:sz="0" w:space="0" w:color="auto"/>
        <w:right w:val="none" w:sz="0" w:space="0" w:color="auto"/>
      </w:divBdr>
    </w:div>
    <w:div w:id="1499542772">
      <w:bodyDiv w:val="1"/>
      <w:marLeft w:val="0"/>
      <w:marRight w:val="0"/>
      <w:marTop w:val="0"/>
      <w:marBottom w:val="0"/>
      <w:divBdr>
        <w:top w:val="none" w:sz="0" w:space="0" w:color="auto"/>
        <w:left w:val="none" w:sz="0" w:space="0" w:color="auto"/>
        <w:bottom w:val="none" w:sz="0" w:space="0" w:color="auto"/>
        <w:right w:val="none" w:sz="0" w:space="0" w:color="auto"/>
      </w:divBdr>
    </w:div>
    <w:div w:id="1505435443">
      <w:bodyDiv w:val="1"/>
      <w:marLeft w:val="0"/>
      <w:marRight w:val="0"/>
      <w:marTop w:val="0"/>
      <w:marBottom w:val="0"/>
      <w:divBdr>
        <w:top w:val="none" w:sz="0" w:space="0" w:color="auto"/>
        <w:left w:val="none" w:sz="0" w:space="0" w:color="auto"/>
        <w:bottom w:val="none" w:sz="0" w:space="0" w:color="auto"/>
        <w:right w:val="none" w:sz="0" w:space="0" w:color="auto"/>
      </w:divBdr>
    </w:div>
    <w:div w:id="1508591752">
      <w:bodyDiv w:val="1"/>
      <w:marLeft w:val="0"/>
      <w:marRight w:val="0"/>
      <w:marTop w:val="0"/>
      <w:marBottom w:val="0"/>
      <w:divBdr>
        <w:top w:val="none" w:sz="0" w:space="0" w:color="auto"/>
        <w:left w:val="none" w:sz="0" w:space="0" w:color="auto"/>
        <w:bottom w:val="none" w:sz="0" w:space="0" w:color="auto"/>
        <w:right w:val="none" w:sz="0" w:space="0" w:color="auto"/>
      </w:divBdr>
    </w:div>
    <w:div w:id="1513370642">
      <w:bodyDiv w:val="1"/>
      <w:marLeft w:val="0"/>
      <w:marRight w:val="0"/>
      <w:marTop w:val="0"/>
      <w:marBottom w:val="0"/>
      <w:divBdr>
        <w:top w:val="none" w:sz="0" w:space="0" w:color="auto"/>
        <w:left w:val="none" w:sz="0" w:space="0" w:color="auto"/>
        <w:bottom w:val="none" w:sz="0" w:space="0" w:color="auto"/>
        <w:right w:val="none" w:sz="0" w:space="0" w:color="auto"/>
      </w:divBdr>
    </w:div>
    <w:div w:id="1525746035">
      <w:bodyDiv w:val="1"/>
      <w:marLeft w:val="0"/>
      <w:marRight w:val="0"/>
      <w:marTop w:val="0"/>
      <w:marBottom w:val="0"/>
      <w:divBdr>
        <w:top w:val="none" w:sz="0" w:space="0" w:color="auto"/>
        <w:left w:val="none" w:sz="0" w:space="0" w:color="auto"/>
        <w:bottom w:val="none" w:sz="0" w:space="0" w:color="auto"/>
        <w:right w:val="none" w:sz="0" w:space="0" w:color="auto"/>
      </w:divBdr>
    </w:div>
    <w:div w:id="1527325401">
      <w:bodyDiv w:val="1"/>
      <w:marLeft w:val="0"/>
      <w:marRight w:val="0"/>
      <w:marTop w:val="0"/>
      <w:marBottom w:val="0"/>
      <w:divBdr>
        <w:top w:val="none" w:sz="0" w:space="0" w:color="auto"/>
        <w:left w:val="none" w:sz="0" w:space="0" w:color="auto"/>
        <w:bottom w:val="none" w:sz="0" w:space="0" w:color="auto"/>
        <w:right w:val="none" w:sz="0" w:space="0" w:color="auto"/>
      </w:divBdr>
    </w:div>
    <w:div w:id="1530803139">
      <w:bodyDiv w:val="1"/>
      <w:marLeft w:val="0"/>
      <w:marRight w:val="0"/>
      <w:marTop w:val="0"/>
      <w:marBottom w:val="0"/>
      <w:divBdr>
        <w:top w:val="none" w:sz="0" w:space="0" w:color="auto"/>
        <w:left w:val="none" w:sz="0" w:space="0" w:color="auto"/>
        <w:bottom w:val="none" w:sz="0" w:space="0" w:color="auto"/>
        <w:right w:val="none" w:sz="0" w:space="0" w:color="auto"/>
      </w:divBdr>
    </w:div>
    <w:div w:id="1536693297">
      <w:bodyDiv w:val="1"/>
      <w:marLeft w:val="0"/>
      <w:marRight w:val="0"/>
      <w:marTop w:val="0"/>
      <w:marBottom w:val="0"/>
      <w:divBdr>
        <w:top w:val="none" w:sz="0" w:space="0" w:color="auto"/>
        <w:left w:val="none" w:sz="0" w:space="0" w:color="auto"/>
        <w:bottom w:val="none" w:sz="0" w:space="0" w:color="auto"/>
        <w:right w:val="none" w:sz="0" w:space="0" w:color="auto"/>
      </w:divBdr>
    </w:div>
    <w:div w:id="1538930688">
      <w:bodyDiv w:val="1"/>
      <w:marLeft w:val="0"/>
      <w:marRight w:val="0"/>
      <w:marTop w:val="0"/>
      <w:marBottom w:val="0"/>
      <w:divBdr>
        <w:top w:val="none" w:sz="0" w:space="0" w:color="auto"/>
        <w:left w:val="none" w:sz="0" w:space="0" w:color="auto"/>
        <w:bottom w:val="none" w:sz="0" w:space="0" w:color="auto"/>
        <w:right w:val="none" w:sz="0" w:space="0" w:color="auto"/>
      </w:divBdr>
    </w:div>
    <w:div w:id="1551959776">
      <w:bodyDiv w:val="1"/>
      <w:marLeft w:val="0"/>
      <w:marRight w:val="0"/>
      <w:marTop w:val="0"/>
      <w:marBottom w:val="0"/>
      <w:divBdr>
        <w:top w:val="none" w:sz="0" w:space="0" w:color="auto"/>
        <w:left w:val="none" w:sz="0" w:space="0" w:color="auto"/>
        <w:bottom w:val="none" w:sz="0" w:space="0" w:color="auto"/>
        <w:right w:val="none" w:sz="0" w:space="0" w:color="auto"/>
      </w:divBdr>
    </w:div>
    <w:div w:id="1555389641">
      <w:bodyDiv w:val="1"/>
      <w:marLeft w:val="0"/>
      <w:marRight w:val="0"/>
      <w:marTop w:val="0"/>
      <w:marBottom w:val="0"/>
      <w:divBdr>
        <w:top w:val="none" w:sz="0" w:space="0" w:color="auto"/>
        <w:left w:val="none" w:sz="0" w:space="0" w:color="auto"/>
        <w:bottom w:val="none" w:sz="0" w:space="0" w:color="auto"/>
        <w:right w:val="none" w:sz="0" w:space="0" w:color="auto"/>
      </w:divBdr>
    </w:div>
    <w:div w:id="1557668768">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72109129">
      <w:bodyDiv w:val="1"/>
      <w:marLeft w:val="0"/>
      <w:marRight w:val="0"/>
      <w:marTop w:val="0"/>
      <w:marBottom w:val="0"/>
      <w:divBdr>
        <w:top w:val="none" w:sz="0" w:space="0" w:color="auto"/>
        <w:left w:val="none" w:sz="0" w:space="0" w:color="auto"/>
        <w:bottom w:val="none" w:sz="0" w:space="0" w:color="auto"/>
        <w:right w:val="none" w:sz="0" w:space="0" w:color="auto"/>
      </w:divBdr>
    </w:div>
    <w:div w:id="1579746437">
      <w:bodyDiv w:val="1"/>
      <w:marLeft w:val="0"/>
      <w:marRight w:val="0"/>
      <w:marTop w:val="0"/>
      <w:marBottom w:val="0"/>
      <w:divBdr>
        <w:top w:val="none" w:sz="0" w:space="0" w:color="auto"/>
        <w:left w:val="none" w:sz="0" w:space="0" w:color="auto"/>
        <w:bottom w:val="none" w:sz="0" w:space="0" w:color="auto"/>
        <w:right w:val="none" w:sz="0" w:space="0" w:color="auto"/>
      </w:divBdr>
    </w:div>
    <w:div w:id="1584945421">
      <w:bodyDiv w:val="1"/>
      <w:marLeft w:val="0"/>
      <w:marRight w:val="0"/>
      <w:marTop w:val="0"/>
      <w:marBottom w:val="0"/>
      <w:divBdr>
        <w:top w:val="none" w:sz="0" w:space="0" w:color="auto"/>
        <w:left w:val="none" w:sz="0" w:space="0" w:color="auto"/>
        <w:bottom w:val="none" w:sz="0" w:space="0" w:color="auto"/>
        <w:right w:val="none" w:sz="0" w:space="0" w:color="auto"/>
      </w:divBdr>
    </w:div>
    <w:div w:id="1611624024">
      <w:bodyDiv w:val="1"/>
      <w:marLeft w:val="0"/>
      <w:marRight w:val="0"/>
      <w:marTop w:val="0"/>
      <w:marBottom w:val="0"/>
      <w:divBdr>
        <w:top w:val="none" w:sz="0" w:space="0" w:color="auto"/>
        <w:left w:val="none" w:sz="0" w:space="0" w:color="auto"/>
        <w:bottom w:val="none" w:sz="0" w:space="0" w:color="auto"/>
        <w:right w:val="none" w:sz="0" w:space="0" w:color="auto"/>
      </w:divBdr>
    </w:div>
    <w:div w:id="1615018448">
      <w:bodyDiv w:val="1"/>
      <w:marLeft w:val="0"/>
      <w:marRight w:val="0"/>
      <w:marTop w:val="0"/>
      <w:marBottom w:val="0"/>
      <w:divBdr>
        <w:top w:val="none" w:sz="0" w:space="0" w:color="auto"/>
        <w:left w:val="none" w:sz="0" w:space="0" w:color="auto"/>
        <w:bottom w:val="none" w:sz="0" w:space="0" w:color="auto"/>
        <w:right w:val="none" w:sz="0" w:space="0" w:color="auto"/>
      </w:divBdr>
    </w:div>
    <w:div w:id="1617322711">
      <w:bodyDiv w:val="1"/>
      <w:marLeft w:val="0"/>
      <w:marRight w:val="0"/>
      <w:marTop w:val="0"/>
      <w:marBottom w:val="0"/>
      <w:divBdr>
        <w:top w:val="none" w:sz="0" w:space="0" w:color="auto"/>
        <w:left w:val="none" w:sz="0" w:space="0" w:color="auto"/>
        <w:bottom w:val="none" w:sz="0" w:space="0" w:color="auto"/>
        <w:right w:val="none" w:sz="0" w:space="0" w:color="auto"/>
      </w:divBdr>
    </w:div>
    <w:div w:id="1624800703">
      <w:bodyDiv w:val="1"/>
      <w:marLeft w:val="0"/>
      <w:marRight w:val="0"/>
      <w:marTop w:val="0"/>
      <w:marBottom w:val="0"/>
      <w:divBdr>
        <w:top w:val="none" w:sz="0" w:space="0" w:color="auto"/>
        <w:left w:val="none" w:sz="0" w:space="0" w:color="auto"/>
        <w:bottom w:val="none" w:sz="0" w:space="0" w:color="auto"/>
        <w:right w:val="none" w:sz="0" w:space="0" w:color="auto"/>
      </w:divBdr>
    </w:div>
    <w:div w:id="1631664851">
      <w:bodyDiv w:val="1"/>
      <w:marLeft w:val="0"/>
      <w:marRight w:val="0"/>
      <w:marTop w:val="0"/>
      <w:marBottom w:val="0"/>
      <w:divBdr>
        <w:top w:val="none" w:sz="0" w:space="0" w:color="auto"/>
        <w:left w:val="none" w:sz="0" w:space="0" w:color="auto"/>
        <w:bottom w:val="none" w:sz="0" w:space="0" w:color="auto"/>
        <w:right w:val="none" w:sz="0" w:space="0" w:color="auto"/>
      </w:divBdr>
    </w:div>
    <w:div w:id="1632321994">
      <w:bodyDiv w:val="1"/>
      <w:marLeft w:val="0"/>
      <w:marRight w:val="0"/>
      <w:marTop w:val="0"/>
      <w:marBottom w:val="0"/>
      <w:divBdr>
        <w:top w:val="none" w:sz="0" w:space="0" w:color="auto"/>
        <w:left w:val="none" w:sz="0" w:space="0" w:color="auto"/>
        <w:bottom w:val="none" w:sz="0" w:space="0" w:color="auto"/>
        <w:right w:val="none" w:sz="0" w:space="0" w:color="auto"/>
      </w:divBdr>
    </w:div>
    <w:div w:id="1641036270">
      <w:bodyDiv w:val="1"/>
      <w:marLeft w:val="0"/>
      <w:marRight w:val="0"/>
      <w:marTop w:val="0"/>
      <w:marBottom w:val="0"/>
      <w:divBdr>
        <w:top w:val="none" w:sz="0" w:space="0" w:color="auto"/>
        <w:left w:val="none" w:sz="0" w:space="0" w:color="auto"/>
        <w:bottom w:val="none" w:sz="0" w:space="0" w:color="auto"/>
        <w:right w:val="none" w:sz="0" w:space="0" w:color="auto"/>
      </w:divBdr>
    </w:div>
    <w:div w:id="1643147037">
      <w:bodyDiv w:val="1"/>
      <w:marLeft w:val="0"/>
      <w:marRight w:val="0"/>
      <w:marTop w:val="0"/>
      <w:marBottom w:val="0"/>
      <w:divBdr>
        <w:top w:val="none" w:sz="0" w:space="0" w:color="auto"/>
        <w:left w:val="none" w:sz="0" w:space="0" w:color="auto"/>
        <w:bottom w:val="none" w:sz="0" w:space="0" w:color="auto"/>
        <w:right w:val="none" w:sz="0" w:space="0" w:color="auto"/>
      </w:divBdr>
    </w:div>
    <w:div w:id="1657567794">
      <w:bodyDiv w:val="1"/>
      <w:marLeft w:val="0"/>
      <w:marRight w:val="0"/>
      <w:marTop w:val="0"/>
      <w:marBottom w:val="0"/>
      <w:divBdr>
        <w:top w:val="none" w:sz="0" w:space="0" w:color="auto"/>
        <w:left w:val="none" w:sz="0" w:space="0" w:color="auto"/>
        <w:bottom w:val="none" w:sz="0" w:space="0" w:color="auto"/>
        <w:right w:val="none" w:sz="0" w:space="0" w:color="auto"/>
      </w:divBdr>
    </w:div>
    <w:div w:id="1660845854">
      <w:bodyDiv w:val="1"/>
      <w:marLeft w:val="0"/>
      <w:marRight w:val="0"/>
      <w:marTop w:val="0"/>
      <w:marBottom w:val="0"/>
      <w:divBdr>
        <w:top w:val="none" w:sz="0" w:space="0" w:color="auto"/>
        <w:left w:val="none" w:sz="0" w:space="0" w:color="auto"/>
        <w:bottom w:val="none" w:sz="0" w:space="0" w:color="auto"/>
        <w:right w:val="none" w:sz="0" w:space="0" w:color="auto"/>
      </w:divBdr>
    </w:div>
    <w:div w:id="1667174285">
      <w:bodyDiv w:val="1"/>
      <w:marLeft w:val="0"/>
      <w:marRight w:val="0"/>
      <w:marTop w:val="0"/>
      <w:marBottom w:val="0"/>
      <w:divBdr>
        <w:top w:val="none" w:sz="0" w:space="0" w:color="auto"/>
        <w:left w:val="none" w:sz="0" w:space="0" w:color="auto"/>
        <w:bottom w:val="none" w:sz="0" w:space="0" w:color="auto"/>
        <w:right w:val="none" w:sz="0" w:space="0" w:color="auto"/>
      </w:divBdr>
    </w:div>
    <w:div w:id="1684359196">
      <w:bodyDiv w:val="1"/>
      <w:marLeft w:val="0"/>
      <w:marRight w:val="0"/>
      <w:marTop w:val="0"/>
      <w:marBottom w:val="0"/>
      <w:divBdr>
        <w:top w:val="none" w:sz="0" w:space="0" w:color="auto"/>
        <w:left w:val="none" w:sz="0" w:space="0" w:color="auto"/>
        <w:bottom w:val="none" w:sz="0" w:space="0" w:color="auto"/>
        <w:right w:val="none" w:sz="0" w:space="0" w:color="auto"/>
      </w:divBdr>
    </w:div>
    <w:div w:id="1690062508">
      <w:bodyDiv w:val="1"/>
      <w:marLeft w:val="0"/>
      <w:marRight w:val="0"/>
      <w:marTop w:val="0"/>
      <w:marBottom w:val="0"/>
      <w:divBdr>
        <w:top w:val="none" w:sz="0" w:space="0" w:color="auto"/>
        <w:left w:val="none" w:sz="0" w:space="0" w:color="auto"/>
        <w:bottom w:val="none" w:sz="0" w:space="0" w:color="auto"/>
        <w:right w:val="none" w:sz="0" w:space="0" w:color="auto"/>
      </w:divBdr>
    </w:div>
    <w:div w:id="1693609411">
      <w:bodyDiv w:val="1"/>
      <w:marLeft w:val="0"/>
      <w:marRight w:val="0"/>
      <w:marTop w:val="0"/>
      <w:marBottom w:val="0"/>
      <w:divBdr>
        <w:top w:val="none" w:sz="0" w:space="0" w:color="auto"/>
        <w:left w:val="none" w:sz="0" w:space="0" w:color="auto"/>
        <w:bottom w:val="none" w:sz="0" w:space="0" w:color="auto"/>
        <w:right w:val="none" w:sz="0" w:space="0" w:color="auto"/>
      </w:divBdr>
    </w:div>
    <w:div w:id="1713842148">
      <w:bodyDiv w:val="1"/>
      <w:marLeft w:val="0"/>
      <w:marRight w:val="0"/>
      <w:marTop w:val="0"/>
      <w:marBottom w:val="0"/>
      <w:divBdr>
        <w:top w:val="none" w:sz="0" w:space="0" w:color="auto"/>
        <w:left w:val="none" w:sz="0" w:space="0" w:color="auto"/>
        <w:bottom w:val="none" w:sz="0" w:space="0" w:color="auto"/>
        <w:right w:val="none" w:sz="0" w:space="0" w:color="auto"/>
      </w:divBdr>
    </w:div>
    <w:div w:id="1718167136">
      <w:bodyDiv w:val="1"/>
      <w:marLeft w:val="0"/>
      <w:marRight w:val="0"/>
      <w:marTop w:val="0"/>
      <w:marBottom w:val="0"/>
      <w:divBdr>
        <w:top w:val="none" w:sz="0" w:space="0" w:color="auto"/>
        <w:left w:val="none" w:sz="0" w:space="0" w:color="auto"/>
        <w:bottom w:val="none" w:sz="0" w:space="0" w:color="auto"/>
        <w:right w:val="none" w:sz="0" w:space="0" w:color="auto"/>
      </w:divBdr>
    </w:div>
    <w:div w:id="1720393470">
      <w:bodyDiv w:val="1"/>
      <w:marLeft w:val="0"/>
      <w:marRight w:val="0"/>
      <w:marTop w:val="0"/>
      <w:marBottom w:val="0"/>
      <w:divBdr>
        <w:top w:val="none" w:sz="0" w:space="0" w:color="auto"/>
        <w:left w:val="none" w:sz="0" w:space="0" w:color="auto"/>
        <w:bottom w:val="none" w:sz="0" w:space="0" w:color="auto"/>
        <w:right w:val="none" w:sz="0" w:space="0" w:color="auto"/>
      </w:divBdr>
    </w:div>
    <w:div w:id="1723401111">
      <w:bodyDiv w:val="1"/>
      <w:marLeft w:val="0"/>
      <w:marRight w:val="0"/>
      <w:marTop w:val="0"/>
      <w:marBottom w:val="0"/>
      <w:divBdr>
        <w:top w:val="none" w:sz="0" w:space="0" w:color="auto"/>
        <w:left w:val="none" w:sz="0" w:space="0" w:color="auto"/>
        <w:bottom w:val="none" w:sz="0" w:space="0" w:color="auto"/>
        <w:right w:val="none" w:sz="0" w:space="0" w:color="auto"/>
      </w:divBdr>
    </w:div>
    <w:div w:id="1724713128">
      <w:bodyDiv w:val="1"/>
      <w:marLeft w:val="0"/>
      <w:marRight w:val="0"/>
      <w:marTop w:val="0"/>
      <w:marBottom w:val="0"/>
      <w:divBdr>
        <w:top w:val="none" w:sz="0" w:space="0" w:color="auto"/>
        <w:left w:val="none" w:sz="0" w:space="0" w:color="auto"/>
        <w:bottom w:val="none" w:sz="0" w:space="0" w:color="auto"/>
        <w:right w:val="none" w:sz="0" w:space="0" w:color="auto"/>
      </w:divBdr>
    </w:div>
    <w:div w:id="1725135455">
      <w:bodyDiv w:val="1"/>
      <w:marLeft w:val="0"/>
      <w:marRight w:val="0"/>
      <w:marTop w:val="0"/>
      <w:marBottom w:val="0"/>
      <w:divBdr>
        <w:top w:val="none" w:sz="0" w:space="0" w:color="auto"/>
        <w:left w:val="none" w:sz="0" w:space="0" w:color="auto"/>
        <w:bottom w:val="none" w:sz="0" w:space="0" w:color="auto"/>
        <w:right w:val="none" w:sz="0" w:space="0" w:color="auto"/>
      </w:divBdr>
    </w:div>
    <w:div w:id="1734154383">
      <w:bodyDiv w:val="1"/>
      <w:marLeft w:val="0"/>
      <w:marRight w:val="0"/>
      <w:marTop w:val="0"/>
      <w:marBottom w:val="0"/>
      <w:divBdr>
        <w:top w:val="none" w:sz="0" w:space="0" w:color="auto"/>
        <w:left w:val="none" w:sz="0" w:space="0" w:color="auto"/>
        <w:bottom w:val="none" w:sz="0" w:space="0" w:color="auto"/>
        <w:right w:val="none" w:sz="0" w:space="0" w:color="auto"/>
      </w:divBdr>
    </w:div>
    <w:div w:id="1740201946">
      <w:bodyDiv w:val="1"/>
      <w:marLeft w:val="0"/>
      <w:marRight w:val="0"/>
      <w:marTop w:val="0"/>
      <w:marBottom w:val="0"/>
      <w:divBdr>
        <w:top w:val="none" w:sz="0" w:space="0" w:color="auto"/>
        <w:left w:val="none" w:sz="0" w:space="0" w:color="auto"/>
        <w:bottom w:val="none" w:sz="0" w:space="0" w:color="auto"/>
        <w:right w:val="none" w:sz="0" w:space="0" w:color="auto"/>
      </w:divBdr>
    </w:div>
    <w:div w:id="1741320093">
      <w:bodyDiv w:val="1"/>
      <w:marLeft w:val="0"/>
      <w:marRight w:val="0"/>
      <w:marTop w:val="0"/>
      <w:marBottom w:val="0"/>
      <w:divBdr>
        <w:top w:val="none" w:sz="0" w:space="0" w:color="auto"/>
        <w:left w:val="none" w:sz="0" w:space="0" w:color="auto"/>
        <w:bottom w:val="none" w:sz="0" w:space="0" w:color="auto"/>
        <w:right w:val="none" w:sz="0" w:space="0" w:color="auto"/>
      </w:divBdr>
    </w:div>
    <w:div w:id="1744987102">
      <w:bodyDiv w:val="1"/>
      <w:marLeft w:val="0"/>
      <w:marRight w:val="0"/>
      <w:marTop w:val="0"/>
      <w:marBottom w:val="0"/>
      <w:divBdr>
        <w:top w:val="none" w:sz="0" w:space="0" w:color="auto"/>
        <w:left w:val="none" w:sz="0" w:space="0" w:color="auto"/>
        <w:bottom w:val="none" w:sz="0" w:space="0" w:color="auto"/>
        <w:right w:val="none" w:sz="0" w:space="0" w:color="auto"/>
      </w:divBdr>
    </w:div>
    <w:div w:id="1759516824">
      <w:bodyDiv w:val="1"/>
      <w:marLeft w:val="0"/>
      <w:marRight w:val="0"/>
      <w:marTop w:val="0"/>
      <w:marBottom w:val="0"/>
      <w:divBdr>
        <w:top w:val="none" w:sz="0" w:space="0" w:color="auto"/>
        <w:left w:val="none" w:sz="0" w:space="0" w:color="auto"/>
        <w:bottom w:val="none" w:sz="0" w:space="0" w:color="auto"/>
        <w:right w:val="none" w:sz="0" w:space="0" w:color="auto"/>
      </w:divBdr>
    </w:div>
    <w:div w:id="1764915179">
      <w:bodyDiv w:val="1"/>
      <w:marLeft w:val="0"/>
      <w:marRight w:val="0"/>
      <w:marTop w:val="0"/>
      <w:marBottom w:val="0"/>
      <w:divBdr>
        <w:top w:val="none" w:sz="0" w:space="0" w:color="auto"/>
        <w:left w:val="none" w:sz="0" w:space="0" w:color="auto"/>
        <w:bottom w:val="none" w:sz="0" w:space="0" w:color="auto"/>
        <w:right w:val="none" w:sz="0" w:space="0" w:color="auto"/>
      </w:divBdr>
    </w:div>
    <w:div w:id="1765690670">
      <w:bodyDiv w:val="1"/>
      <w:marLeft w:val="0"/>
      <w:marRight w:val="0"/>
      <w:marTop w:val="0"/>
      <w:marBottom w:val="0"/>
      <w:divBdr>
        <w:top w:val="none" w:sz="0" w:space="0" w:color="auto"/>
        <w:left w:val="none" w:sz="0" w:space="0" w:color="auto"/>
        <w:bottom w:val="none" w:sz="0" w:space="0" w:color="auto"/>
        <w:right w:val="none" w:sz="0" w:space="0" w:color="auto"/>
      </w:divBdr>
    </w:div>
    <w:div w:id="1770812852">
      <w:bodyDiv w:val="1"/>
      <w:marLeft w:val="0"/>
      <w:marRight w:val="0"/>
      <w:marTop w:val="0"/>
      <w:marBottom w:val="0"/>
      <w:divBdr>
        <w:top w:val="none" w:sz="0" w:space="0" w:color="auto"/>
        <w:left w:val="none" w:sz="0" w:space="0" w:color="auto"/>
        <w:bottom w:val="none" w:sz="0" w:space="0" w:color="auto"/>
        <w:right w:val="none" w:sz="0" w:space="0" w:color="auto"/>
      </w:divBdr>
    </w:div>
    <w:div w:id="1784958704">
      <w:bodyDiv w:val="1"/>
      <w:marLeft w:val="0"/>
      <w:marRight w:val="0"/>
      <w:marTop w:val="0"/>
      <w:marBottom w:val="0"/>
      <w:divBdr>
        <w:top w:val="none" w:sz="0" w:space="0" w:color="auto"/>
        <w:left w:val="none" w:sz="0" w:space="0" w:color="auto"/>
        <w:bottom w:val="none" w:sz="0" w:space="0" w:color="auto"/>
        <w:right w:val="none" w:sz="0" w:space="0" w:color="auto"/>
      </w:divBdr>
    </w:div>
    <w:div w:id="1786079948">
      <w:bodyDiv w:val="1"/>
      <w:marLeft w:val="0"/>
      <w:marRight w:val="0"/>
      <w:marTop w:val="0"/>
      <w:marBottom w:val="0"/>
      <w:divBdr>
        <w:top w:val="none" w:sz="0" w:space="0" w:color="auto"/>
        <w:left w:val="none" w:sz="0" w:space="0" w:color="auto"/>
        <w:bottom w:val="none" w:sz="0" w:space="0" w:color="auto"/>
        <w:right w:val="none" w:sz="0" w:space="0" w:color="auto"/>
      </w:divBdr>
    </w:div>
    <w:div w:id="1790464588">
      <w:bodyDiv w:val="1"/>
      <w:marLeft w:val="0"/>
      <w:marRight w:val="0"/>
      <w:marTop w:val="0"/>
      <w:marBottom w:val="0"/>
      <w:divBdr>
        <w:top w:val="none" w:sz="0" w:space="0" w:color="auto"/>
        <w:left w:val="none" w:sz="0" w:space="0" w:color="auto"/>
        <w:bottom w:val="none" w:sz="0" w:space="0" w:color="auto"/>
        <w:right w:val="none" w:sz="0" w:space="0" w:color="auto"/>
      </w:divBdr>
    </w:div>
    <w:div w:id="1794908494">
      <w:bodyDiv w:val="1"/>
      <w:marLeft w:val="0"/>
      <w:marRight w:val="0"/>
      <w:marTop w:val="0"/>
      <w:marBottom w:val="0"/>
      <w:divBdr>
        <w:top w:val="none" w:sz="0" w:space="0" w:color="auto"/>
        <w:left w:val="none" w:sz="0" w:space="0" w:color="auto"/>
        <w:bottom w:val="none" w:sz="0" w:space="0" w:color="auto"/>
        <w:right w:val="none" w:sz="0" w:space="0" w:color="auto"/>
      </w:divBdr>
    </w:div>
    <w:div w:id="1796099959">
      <w:bodyDiv w:val="1"/>
      <w:marLeft w:val="0"/>
      <w:marRight w:val="0"/>
      <w:marTop w:val="0"/>
      <w:marBottom w:val="0"/>
      <w:divBdr>
        <w:top w:val="none" w:sz="0" w:space="0" w:color="auto"/>
        <w:left w:val="none" w:sz="0" w:space="0" w:color="auto"/>
        <w:bottom w:val="none" w:sz="0" w:space="0" w:color="auto"/>
        <w:right w:val="none" w:sz="0" w:space="0" w:color="auto"/>
      </w:divBdr>
    </w:div>
    <w:div w:id="1797945813">
      <w:bodyDiv w:val="1"/>
      <w:marLeft w:val="0"/>
      <w:marRight w:val="0"/>
      <w:marTop w:val="0"/>
      <w:marBottom w:val="0"/>
      <w:divBdr>
        <w:top w:val="none" w:sz="0" w:space="0" w:color="auto"/>
        <w:left w:val="none" w:sz="0" w:space="0" w:color="auto"/>
        <w:bottom w:val="none" w:sz="0" w:space="0" w:color="auto"/>
        <w:right w:val="none" w:sz="0" w:space="0" w:color="auto"/>
      </w:divBdr>
    </w:div>
    <w:div w:id="1797990974">
      <w:bodyDiv w:val="1"/>
      <w:marLeft w:val="0"/>
      <w:marRight w:val="0"/>
      <w:marTop w:val="0"/>
      <w:marBottom w:val="0"/>
      <w:divBdr>
        <w:top w:val="none" w:sz="0" w:space="0" w:color="auto"/>
        <w:left w:val="none" w:sz="0" w:space="0" w:color="auto"/>
        <w:bottom w:val="none" w:sz="0" w:space="0" w:color="auto"/>
        <w:right w:val="none" w:sz="0" w:space="0" w:color="auto"/>
      </w:divBdr>
    </w:div>
    <w:div w:id="1797992353">
      <w:bodyDiv w:val="1"/>
      <w:marLeft w:val="0"/>
      <w:marRight w:val="0"/>
      <w:marTop w:val="0"/>
      <w:marBottom w:val="0"/>
      <w:divBdr>
        <w:top w:val="none" w:sz="0" w:space="0" w:color="auto"/>
        <w:left w:val="none" w:sz="0" w:space="0" w:color="auto"/>
        <w:bottom w:val="none" w:sz="0" w:space="0" w:color="auto"/>
        <w:right w:val="none" w:sz="0" w:space="0" w:color="auto"/>
      </w:divBdr>
    </w:div>
    <w:div w:id="1800026940">
      <w:bodyDiv w:val="1"/>
      <w:marLeft w:val="0"/>
      <w:marRight w:val="0"/>
      <w:marTop w:val="0"/>
      <w:marBottom w:val="0"/>
      <w:divBdr>
        <w:top w:val="none" w:sz="0" w:space="0" w:color="auto"/>
        <w:left w:val="none" w:sz="0" w:space="0" w:color="auto"/>
        <w:bottom w:val="none" w:sz="0" w:space="0" w:color="auto"/>
        <w:right w:val="none" w:sz="0" w:space="0" w:color="auto"/>
      </w:divBdr>
    </w:div>
    <w:div w:id="1811554939">
      <w:bodyDiv w:val="1"/>
      <w:marLeft w:val="0"/>
      <w:marRight w:val="0"/>
      <w:marTop w:val="0"/>
      <w:marBottom w:val="0"/>
      <w:divBdr>
        <w:top w:val="none" w:sz="0" w:space="0" w:color="auto"/>
        <w:left w:val="none" w:sz="0" w:space="0" w:color="auto"/>
        <w:bottom w:val="none" w:sz="0" w:space="0" w:color="auto"/>
        <w:right w:val="none" w:sz="0" w:space="0" w:color="auto"/>
      </w:divBdr>
    </w:div>
    <w:div w:id="1812361633">
      <w:bodyDiv w:val="1"/>
      <w:marLeft w:val="0"/>
      <w:marRight w:val="0"/>
      <w:marTop w:val="0"/>
      <w:marBottom w:val="0"/>
      <w:divBdr>
        <w:top w:val="none" w:sz="0" w:space="0" w:color="auto"/>
        <w:left w:val="none" w:sz="0" w:space="0" w:color="auto"/>
        <w:bottom w:val="none" w:sz="0" w:space="0" w:color="auto"/>
        <w:right w:val="none" w:sz="0" w:space="0" w:color="auto"/>
      </w:divBdr>
    </w:div>
    <w:div w:id="1814760719">
      <w:bodyDiv w:val="1"/>
      <w:marLeft w:val="0"/>
      <w:marRight w:val="0"/>
      <w:marTop w:val="0"/>
      <w:marBottom w:val="0"/>
      <w:divBdr>
        <w:top w:val="none" w:sz="0" w:space="0" w:color="auto"/>
        <w:left w:val="none" w:sz="0" w:space="0" w:color="auto"/>
        <w:bottom w:val="none" w:sz="0" w:space="0" w:color="auto"/>
        <w:right w:val="none" w:sz="0" w:space="0" w:color="auto"/>
      </w:divBdr>
    </w:div>
    <w:div w:id="1816944217">
      <w:bodyDiv w:val="1"/>
      <w:marLeft w:val="0"/>
      <w:marRight w:val="0"/>
      <w:marTop w:val="0"/>
      <w:marBottom w:val="0"/>
      <w:divBdr>
        <w:top w:val="none" w:sz="0" w:space="0" w:color="auto"/>
        <w:left w:val="none" w:sz="0" w:space="0" w:color="auto"/>
        <w:bottom w:val="none" w:sz="0" w:space="0" w:color="auto"/>
        <w:right w:val="none" w:sz="0" w:space="0" w:color="auto"/>
      </w:divBdr>
    </w:div>
    <w:div w:id="1817913604">
      <w:bodyDiv w:val="1"/>
      <w:marLeft w:val="0"/>
      <w:marRight w:val="0"/>
      <w:marTop w:val="0"/>
      <w:marBottom w:val="0"/>
      <w:divBdr>
        <w:top w:val="none" w:sz="0" w:space="0" w:color="auto"/>
        <w:left w:val="none" w:sz="0" w:space="0" w:color="auto"/>
        <w:bottom w:val="none" w:sz="0" w:space="0" w:color="auto"/>
        <w:right w:val="none" w:sz="0" w:space="0" w:color="auto"/>
      </w:divBdr>
    </w:div>
    <w:div w:id="1836341022">
      <w:bodyDiv w:val="1"/>
      <w:marLeft w:val="0"/>
      <w:marRight w:val="0"/>
      <w:marTop w:val="0"/>
      <w:marBottom w:val="0"/>
      <w:divBdr>
        <w:top w:val="none" w:sz="0" w:space="0" w:color="auto"/>
        <w:left w:val="none" w:sz="0" w:space="0" w:color="auto"/>
        <w:bottom w:val="none" w:sz="0" w:space="0" w:color="auto"/>
        <w:right w:val="none" w:sz="0" w:space="0" w:color="auto"/>
      </w:divBdr>
    </w:div>
    <w:div w:id="1842156488">
      <w:bodyDiv w:val="1"/>
      <w:marLeft w:val="0"/>
      <w:marRight w:val="0"/>
      <w:marTop w:val="0"/>
      <w:marBottom w:val="0"/>
      <w:divBdr>
        <w:top w:val="none" w:sz="0" w:space="0" w:color="auto"/>
        <w:left w:val="none" w:sz="0" w:space="0" w:color="auto"/>
        <w:bottom w:val="none" w:sz="0" w:space="0" w:color="auto"/>
        <w:right w:val="none" w:sz="0" w:space="0" w:color="auto"/>
      </w:divBdr>
    </w:div>
    <w:div w:id="1846166605">
      <w:bodyDiv w:val="1"/>
      <w:marLeft w:val="0"/>
      <w:marRight w:val="0"/>
      <w:marTop w:val="0"/>
      <w:marBottom w:val="0"/>
      <w:divBdr>
        <w:top w:val="none" w:sz="0" w:space="0" w:color="auto"/>
        <w:left w:val="none" w:sz="0" w:space="0" w:color="auto"/>
        <w:bottom w:val="none" w:sz="0" w:space="0" w:color="auto"/>
        <w:right w:val="none" w:sz="0" w:space="0" w:color="auto"/>
      </w:divBdr>
    </w:div>
    <w:div w:id="1870218771">
      <w:bodyDiv w:val="1"/>
      <w:marLeft w:val="0"/>
      <w:marRight w:val="0"/>
      <w:marTop w:val="0"/>
      <w:marBottom w:val="0"/>
      <w:divBdr>
        <w:top w:val="none" w:sz="0" w:space="0" w:color="auto"/>
        <w:left w:val="none" w:sz="0" w:space="0" w:color="auto"/>
        <w:bottom w:val="none" w:sz="0" w:space="0" w:color="auto"/>
        <w:right w:val="none" w:sz="0" w:space="0" w:color="auto"/>
      </w:divBdr>
    </w:div>
    <w:div w:id="1884901937">
      <w:bodyDiv w:val="1"/>
      <w:marLeft w:val="0"/>
      <w:marRight w:val="0"/>
      <w:marTop w:val="0"/>
      <w:marBottom w:val="0"/>
      <w:divBdr>
        <w:top w:val="none" w:sz="0" w:space="0" w:color="auto"/>
        <w:left w:val="none" w:sz="0" w:space="0" w:color="auto"/>
        <w:bottom w:val="none" w:sz="0" w:space="0" w:color="auto"/>
        <w:right w:val="none" w:sz="0" w:space="0" w:color="auto"/>
      </w:divBdr>
    </w:div>
    <w:div w:id="1886023033">
      <w:bodyDiv w:val="1"/>
      <w:marLeft w:val="0"/>
      <w:marRight w:val="0"/>
      <w:marTop w:val="0"/>
      <w:marBottom w:val="0"/>
      <w:divBdr>
        <w:top w:val="none" w:sz="0" w:space="0" w:color="auto"/>
        <w:left w:val="none" w:sz="0" w:space="0" w:color="auto"/>
        <w:bottom w:val="none" w:sz="0" w:space="0" w:color="auto"/>
        <w:right w:val="none" w:sz="0" w:space="0" w:color="auto"/>
      </w:divBdr>
    </w:div>
    <w:div w:id="1891845144">
      <w:bodyDiv w:val="1"/>
      <w:marLeft w:val="0"/>
      <w:marRight w:val="0"/>
      <w:marTop w:val="0"/>
      <w:marBottom w:val="0"/>
      <w:divBdr>
        <w:top w:val="none" w:sz="0" w:space="0" w:color="auto"/>
        <w:left w:val="none" w:sz="0" w:space="0" w:color="auto"/>
        <w:bottom w:val="none" w:sz="0" w:space="0" w:color="auto"/>
        <w:right w:val="none" w:sz="0" w:space="0" w:color="auto"/>
      </w:divBdr>
    </w:div>
    <w:div w:id="1894270328">
      <w:bodyDiv w:val="1"/>
      <w:marLeft w:val="0"/>
      <w:marRight w:val="0"/>
      <w:marTop w:val="0"/>
      <w:marBottom w:val="0"/>
      <w:divBdr>
        <w:top w:val="none" w:sz="0" w:space="0" w:color="auto"/>
        <w:left w:val="none" w:sz="0" w:space="0" w:color="auto"/>
        <w:bottom w:val="none" w:sz="0" w:space="0" w:color="auto"/>
        <w:right w:val="none" w:sz="0" w:space="0" w:color="auto"/>
      </w:divBdr>
    </w:div>
    <w:div w:id="1900479679">
      <w:bodyDiv w:val="1"/>
      <w:marLeft w:val="0"/>
      <w:marRight w:val="0"/>
      <w:marTop w:val="0"/>
      <w:marBottom w:val="0"/>
      <w:divBdr>
        <w:top w:val="none" w:sz="0" w:space="0" w:color="auto"/>
        <w:left w:val="none" w:sz="0" w:space="0" w:color="auto"/>
        <w:bottom w:val="none" w:sz="0" w:space="0" w:color="auto"/>
        <w:right w:val="none" w:sz="0" w:space="0" w:color="auto"/>
      </w:divBdr>
    </w:div>
    <w:div w:id="1911890208">
      <w:bodyDiv w:val="1"/>
      <w:marLeft w:val="0"/>
      <w:marRight w:val="0"/>
      <w:marTop w:val="0"/>
      <w:marBottom w:val="0"/>
      <w:divBdr>
        <w:top w:val="none" w:sz="0" w:space="0" w:color="auto"/>
        <w:left w:val="none" w:sz="0" w:space="0" w:color="auto"/>
        <w:bottom w:val="none" w:sz="0" w:space="0" w:color="auto"/>
        <w:right w:val="none" w:sz="0" w:space="0" w:color="auto"/>
      </w:divBdr>
    </w:div>
    <w:div w:id="1925454818">
      <w:bodyDiv w:val="1"/>
      <w:marLeft w:val="0"/>
      <w:marRight w:val="0"/>
      <w:marTop w:val="0"/>
      <w:marBottom w:val="0"/>
      <w:divBdr>
        <w:top w:val="none" w:sz="0" w:space="0" w:color="auto"/>
        <w:left w:val="none" w:sz="0" w:space="0" w:color="auto"/>
        <w:bottom w:val="none" w:sz="0" w:space="0" w:color="auto"/>
        <w:right w:val="none" w:sz="0" w:space="0" w:color="auto"/>
      </w:divBdr>
    </w:div>
    <w:div w:id="1931620092">
      <w:bodyDiv w:val="1"/>
      <w:marLeft w:val="0"/>
      <w:marRight w:val="0"/>
      <w:marTop w:val="0"/>
      <w:marBottom w:val="0"/>
      <w:divBdr>
        <w:top w:val="none" w:sz="0" w:space="0" w:color="auto"/>
        <w:left w:val="none" w:sz="0" w:space="0" w:color="auto"/>
        <w:bottom w:val="none" w:sz="0" w:space="0" w:color="auto"/>
        <w:right w:val="none" w:sz="0" w:space="0" w:color="auto"/>
      </w:divBdr>
    </w:div>
    <w:div w:id="1932349457">
      <w:bodyDiv w:val="1"/>
      <w:marLeft w:val="0"/>
      <w:marRight w:val="0"/>
      <w:marTop w:val="0"/>
      <w:marBottom w:val="0"/>
      <w:divBdr>
        <w:top w:val="none" w:sz="0" w:space="0" w:color="auto"/>
        <w:left w:val="none" w:sz="0" w:space="0" w:color="auto"/>
        <w:bottom w:val="none" w:sz="0" w:space="0" w:color="auto"/>
        <w:right w:val="none" w:sz="0" w:space="0" w:color="auto"/>
      </w:divBdr>
    </w:div>
    <w:div w:id="1936282503">
      <w:bodyDiv w:val="1"/>
      <w:marLeft w:val="0"/>
      <w:marRight w:val="0"/>
      <w:marTop w:val="0"/>
      <w:marBottom w:val="0"/>
      <w:divBdr>
        <w:top w:val="none" w:sz="0" w:space="0" w:color="auto"/>
        <w:left w:val="none" w:sz="0" w:space="0" w:color="auto"/>
        <w:bottom w:val="none" w:sz="0" w:space="0" w:color="auto"/>
        <w:right w:val="none" w:sz="0" w:space="0" w:color="auto"/>
      </w:divBdr>
    </w:div>
    <w:div w:id="1942561820">
      <w:bodyDiv w:val="1"/>
      <w:marLeft w:val="0"/>
      <w:marRight w:val="0"/>
      <w:marTop w:val="0"/>
      <w:marBottom w:val="0"/>
      <w:divBdr>
        <w:top w:val="none" w:sz="0" w:space="0" w:color="auto"/>
        <w:left w:val="none" w:sz="0" w:space="0" w:color="auto"/>
        <w:bottom w:val="none" w:sz="0" w:space="0" w:color="auto"/>
        <w:right w:val="none" w:sz="0" w:space="0" w:color="auto"/>
      </w:divBdr>
    </w:div>
    <w:div w:id="1961301292">
      <w:bodyDiv w:val="1"/>
      <w:marLeft w:val="0"/>
      <w:marRight w:val="0"/>
      <w:marTop w:val="0"/>
      <w:marBottom w:val="0"/>
      <w:divBdr>
        <w:top w:val="none" w:sz="0" w:space="0" w:color="auto"/>
        <w:left w:val="none" w:sz="0" w:space="0" w:color="auto"/>
        <w:bottom w:val="none" w:sz="0" w:space="0" w:color="auto"/>
        <w:right w:val="none" w:sz="0" w:space="0" w:color="auto"/>
      </w:divBdr>
    </w:div>
    <w:div w:id="1962683570">
      <w:bodyDiv w:val="1"/>
      <w:marLeft w:val="0"/>
      <w:marRight w:val="0"/>
      <w:marTop w:val="0"/>
      <w:marBottom w:val="0"/>
      <w:divBdr>
        <w:top w:val="none" w:sz="0" w:space="0" w:color="auto"/>
        <w:left w:val="none" w:sz="0" w:space="0" w:color="auto"/>
        <w:bottom w:val="none" w:sz="0" w:space="0" w:color="auto"/>
        <w:right w:val="none" w:sz="0" w:space="0" w:color="auto"/>
      </w:divBdr>
    </w:div>
    <w:div w:id="1966083253">
      <w:bodyDiv w:val="1"/>
      <w:marLeft w:val="0"/>
      <w:marRight w:val="0"/>
      <w:marTop w:val="0"/>
      <w:marBottom w:val="0"/>
      <w:divBdr>
        <w:top w:val="none" w:sz="0" w:space="0" w:color="auto"/>
        <w:left w:val="none" w:sz="0" w:space="0" w:color="auto"/>
        <w:bottom w:val="none" w:sz="0" w:space="0" w:color="auto"/>
        <w:right w:val="none" w:sz="0" w:space="0" w:color="auto"/>
      </w:divBdr>
    </w:div>
    <w:div w:id="1966736626">
      <w:bodyDiv w:val="1"/>
      <w:marLeft w:val="0"/>
      <w:marRight w:val="0"/>
      <w:marTop w:val="0"/>
      <w:marBottom w:val="0"/>
      <w:divBdr>
        <w:top w:val="none" w:sz="0" w:space="0" w:color="auto"/>
        <w:left w:val="none" w:sz="0" w:space="0" w:color="auto"/>
        <w:bottom w:val="none" w:sz="0" w:space="0" w:color="auto"/>
        <w:right w:val="none" w:sz="0" w:space="0" w:color="auto"/>
      </w:divBdr>
    </w:div>
    <w:div w:id="1970939060">
      <w:bodyDiv w:val="1"/>
      <w:marLeft w:val="0"/>
      <w:marRight w:val="0"/>
      <w:marTop w:val="0"/>
      <w:marBottom w:val="0"/>
      <w:divBdr>
        <w:top w:val="none" w:sz="0" w:space="0" w:color="auto"/>
        <w:left w:val="none" w:sz="0" w:space="0" w:color="auto"/>
        <w:bottom w:val="none" w:sz="0" w:space="0" w:color="auto"/>
        <w:right w:val="none" w:sz="0" w:space="0" w:color="auto"/>
      </w:divBdr>
    </w:div>
    <w:div w:id="1971326388">
      <w:bodyDiv w:val="1"/>
      <w:marLeft w:val="0"/>
      <w:marRight w:val="0"/>
      <w:marTop w:val="0"/>
      <w:marBottom w:val="0"/>
      <w:divBdr>
        <w:top w:val="none" w:sz="0" w:space="0" w:color="auto"/>
        <w:left w:val="none" w:sz="0" w:space="0" w:color="auto"/>
        <w:bottom w:val="none" w:sz="0" w:space="0" w:color="auto"/>
        <w:right w:val="none" w:sz="0" w:space="0" w:color="auto"/>
      </w:divBdr>
    </w:div>
    <w:div w:id="1971478410">
      <w:bodyDiv w:val="1"/>
      <w:marLeft w:val="0"/>
      <w:marRight w:val="0"/>
      <w:marTop w:val="0"/>
      <w:marBottom w:val="0"/>
      <w:divBdr>
        <w:top w:val="none" w:sz="0" w:space="0" w:color="auto"/>
        <w:left w:val="none" w:sz="0" w:space="0" w:color="auto"/>
        <w:bottom w:val="none" w:sz="0" w:space="0" w:color="auto"/>
        <w:right w:val="none" w:sz="0" w:space="0" w:color="auto"/>
      </w:divBdr>
    </w:div>
    <w:div w:id="1972443586">
      <w:bodyDiv w:val="1"/>
      <w:marLeft w:val="0"/>
      <w:marRight w:val="0"/>
      <w:marTop w:val="0"/>
      <w:marBottom w:val="0"/>
      <w:divBdr>
        <w:top w:val="none" w:sz="0" w:space="0" w:color="auto"/>
        <w:left w:val="none" w:sz="0" w:space="0" w:color="auto"/>
        <w:bottom w:val="none" w:sz="0" w:space="0" w:color="auto"/>
        <w:right w:val="none" w:sz="0" w:space="0" w:color="auto"/>
      </w:divBdr>
    </w:div>
    <w:div w:id="1972595278">
      <w:bodyDiv w:val="1"/>
      <w:marLeft w:val="0"/>
      <w:marRight w:val="0"/>
      <w:marTop w:val="0"/>
      <w:marBottom w:val="0"/>
      <w:divBdr>
        <w:top w:val="none" w:sz="0" w:space="0" w:color="auto"/>
        <w:left w:val="none" w:sz="0" w:space="0" w:color="auto"/>
        <w:bottom w:val="none" w:sz="0" w:space="0" w:color="auto"/>
        <w:right w:val="none" w:sz="0" w:space="0" w:color="auto"/>
      </w:divBdr>
    </w:div>
    <w:div w:id="1978024946">
      <w:bodyDiv w:val="1"/>
      <w:marLeft w:val="0"/>
      <w:marRight w:val="0"/>
      <w:marTop w:val="0"/>
      <w:marBottom w:val="0"/>
      <w:divBdr>
        <w:top w:val="none" w:sz="0" w:space="0" w:color="auto"/>
        <w:left w:val="none" w:sz="0" w:space="0" w:color="auto"/>
        <w:bottom w:val="none" w:sz="0" w:space="0" w:color="auto"/>
        <w:right w:val="none" w:sz="0" w:space="0" w:color="auto"/>
      </w:divBdr>
    </w:div>
    <w:div w:id="1990939543">
      <w:bodyDiv w:val="1"/>
      <w:marLeft w:val="0"/>
      <w:marRight w:val="0"/>
      <w:marTop w:val="0"/>
      <w:marBottom w:val="0"/>
      <w:divBdr>
        <w:top w:val="none" w:sz="0" w:space="0" w:color="auto"/>
        <w:left w:val="none" w:sz="0" w:space="0" w:color="auto"/>
        <w:bottom w:val="none" w:sz="0" w:space="0" w:color="auto"/>
        <w:right w:val="none" w:sz="0" w:space="0" w:color="auto"/>
      </w:divBdr>
    </w:div>
    <w:div w:id="1995723045">
      <w:bodyDiv w:val="1"/>
      <w:marLeft w:val="0"/>
      <w:marRight w:val="0"/>
      <w:marTop w:val="0"/>
      <w:marBottom w:val="0"/>
      <w:divBdr>
        <w:top w:val="none" w:sz="0" w:space="0" w:color="auto"/>
        <w:left w:val="none" w:sz="0" w:space="0" w:color="auto"/>
        <w:bottom w:val="none" w:sz="0" w:space="0" w:color="auto"/>
        <w:right w:val="none" w:sz="0" w:space="0" w:color="auto"/>
      </w:divBdr>
    </w:div>
    <w:div w:id="1998459295">
      <w:bodyDiv w:val="1"/>
      <w:marLeft w:val="0"/>
      <w:marRight w:val="0"/>
      <w:marTop w:val="0"/>
      <w:marBottom w:val="0"/>
      <w:divBdr>
        <w:top w:val="none" w:sz="0" w:space="0" w:color="auto"/>
        <w:left w:val="none" w:sz="0" w:space="0" w:color="auto"/>
        <w:bottom w:val="none" w:sz="0" w:space="0" w:color="auto"/>
        <w:right w:val="none" w:sz="0" w:space="0" w:color="auto"/>
      </w:divBdr>
    </w:div>
    <w:div w:id="1999189043">
      <w:bodyDiv w:val="1"/>
      <w:marLeft w:val="0"/>
      <w:marRight w:val="0"/>
      <w:marTop w:val="0"/>
      <w:marBottom w:val="0"/>
      <w:divBdr>
        <w:top w:val="none" w:sz="0" w:space="0" w:color="auto"/>
        <w:left w:val="none" w:sz="0" w:space="0" w:color="auto"/>
        <w:bottom w:val="none" w:sz="0" w:space="0" w:color="auto"/>
        <w:right w:val="none" w:sz="0" w:space="0" w:color="auto"/>
      </w:divBdr>
    </w:div>
    <w:div w:id="1999528979">
      <w:bodyDiv w:val="1"/>
      <w:marLeft w:val="0"/>
      <w:marRight w:val="0"/>
      <w:marTop w:val="0"/>
      <w:marBottom w:val="0"/>
      <w:divBdr>
        <w:top w:val="none" w:sz="0" w:space="0" w:color="auto"/>
        <w:left w:val="none" w:sz="0" w:space="0" w:color="auto"/>
        <w:bottom w:val="none" w:sz="0" w:space="0" w:color="auto"/>
        <w:right w:val="none" w:sz="0" w:space="0" w:color="auto"/>
      </w:divBdr>
    </w:div>
    <w:div w:id="2000890018">
      <w:bodyDiv w:val="1"/>
      <w:marLeft w:val="0"/>
      <w:marRight w:val="0"/>
      <w:marTop w:val="0"/>
      <w:marBottom w:val="0"/>
      <w:divBdr>
        <w:top w:val="none" w:sz="0" w:space="0" w:color="auto"/>
        <w:left w:val="none" w:sz="0" w:space="0" w:color="auto"/>
        <w:bottom w:val="none" w:sz="0" w:space="0" w:color="auto"/>
        <w:right w:val="none" w:sz="0" w:space="0" w:color="auto"/>
      </w:divBdr>
    </w:div>
    <w:div w:id="2005814145">
      <w:bodyDiv w:val="1"/>
      <w:marLeft w:val="0"/>
      <w:marRight w:val="0"/>
      <w:marTop w:val="0"/>
      <w:marBottom w:val="0"/>
      <w:divBdr>
        <w:top w:val="none" w:sz="0" w:space="0" w:color="auto"/>
        <w:left w:val="none" w:sz="0" w:space="0" w:color="auto"/>
        <w:bottom w:val="none" w:sz="0" w:space="0" w:color="auto"/>
        <w:right w:val="none" w:sz="0" w:space="0" w:color="auto"/>
      </w:divBdr>
    </w:div>
    <w:div w:id="2008702799">
      <w:bodyDiv w:val="1"/>
      <w:marLeft w:val="0"/>
      <w:marRight w:val="0"/>
      <w:marTop w:val="0"/>
      <w:marBottom w:val="0"/>
      <w:divBdr>
        <w:top w:val="none" w:sz="0" w:space="0" w:color="auto"/>
        <w:left w:val="none" w:sz="0" w:space="0" w:color="auto"/>
        <w:bottom w:val="none" w:sz="0" w:space="0" w:color="auto"/>
        <w:right w:val="none" w:sz="0" w:space="0" w:color="auto"/>
      </w:divBdr>
    </w:div>
    <w:div w:id="2016956486">
      <w:bodyDiv w:val="1"/>
      <w:marLeft w:val="0"/>
      <w:marRight w:val="0"/>
      <w:marTop w:val="0"/>
      <w:marBottom w:val="0"/>
      <w:divBdr>
        <w:top w:val="none" w:sz="0" w:space="0" w:color="auto"/>
        <w:left w:val="none" w:sz="0" w:space="0" w:color="auto"/>
        <w:bottom w:val="none" w:sz="0" w:space="0" w:color="auto"/>
        <w:right w:val="none" w:sz="0" w:space="0" w:color="auto"/>
      </w:divBdr>
    </w:div>
    <w:div w:id="2024238353">
      <w:bodyDiv w:val="1"/>
      <w:marLeft w:val="0"/>
      <w:marRight w:val="0"/>
      <w:marTop w:val="0"/>
      <w:marBottom w:val="0"/>
      <w:divBdr>
        <w:top w:val="none" w:sz="0" w:space="0" w:color="auto"/>
        <w:left w:val="none" w:sz="0" w:space="0" w:color="auto"/>
        <w:bottom w:val="none" w:sz="0" w:space="0" w:color="auto"/>
        <w:right w:val="none" w:sz="0" w:space="0" w:color="auto"/>
      </w:divBdr>
    </w:div>
    <w:div w:id="2031687912">
      <w:bodyDiv w:val="1"/>
      <w:marLeft w:val="0"/>
      <w:marRight w:val="0"/>
      <w:marTop w:val="0"/>
      <w:marBottom w:val="0"/>
      <w:divBdr>
        <w:top w:val="none" w:sz="0" w:space="0" w:color="auto"/>
        <w:left w:val="none" w:sz="0" w:space="0" w:color="auto"/>
        <w:bottom w:val="none" w:sz="0" w:space="0" w:color="auto"/>
        <w:right w:val="none" w:sz="0" w:space="0" w:color="auto"/>
      </w:divBdr>
    </w:div>
    <w:div w:id="2042507602">
      <w:bodyDiv w:val="1"/>
      <w:marLeft w:val="0"/>
      <w:marRight w:val="0"/>
      <w:marTop w:val="0"/>
      <w:marBottom w:val="0"/>
      <w:divBdr>
        <w:top w:val="none" w:sz="0" w:space="0" w:color="auto"/>
        <w:left w:val="none" w:sz="0" w:space="0" w:color="auto"/>
        <w:bottom w:val="none" w:sz="0" w:space="0" w:color="auto"/>
        <w:right w:val="none" w:sz="0" w:space="0" w:color="auto"/>
      </w:divBdr>
    </w:div>
    <w:div w:id="2056156413">
      <w:bodyDiv w:val="1"/>
      <w:marLeft w:val="0"/>
      <w:marRight w:val="0"/>
      <w:marTop w:val="0"/>
      <w:marBottom w:val="0"/>
      <w:divBdr>
        <w:top w:val="none" w:sz="0" w:space="0" w:color="auto"/>
        <w:left w:val="none" w:sz="0" w:space="0" w:color="auto"/>
        <w:bottom w:val="none" w:sz="0" w:space="0" w:color="auto"/>
        <w:right w:val="none" w:sz="0" w:space="0" w:color="auto"/>
      </w:divBdr>
    </w:div>
    <w:div w:id="2059163634">
      <w:bodyDiv w:val="1"/>
      <w:marLeft w:val="0"/>
      <w:marRight w:val="0"/>
      <w:marTop w:val="0"/>
      <w:marBottom w:val="0"/>
      <w:divBdr>
        <w:top w:val="none" w:sz="0" w:space="0" w:color="auto"/>
        <w:left w:val="none" w:sz="0" w:space="0" w:color="auto"/>
        <w:bottom w:val="none" w:sz="0" w:space="0" w:color="auto"/>
        <w:right w:val="none" w:sz="0" w:space="0" w:color="auto"/>
      </w:divBdr>
    </w:div>
    <w:div w:id="2068457099">
      <w:bodyDiv w:val="1"/>
      <w:marLeft w:val="0"/>
      <w:marRight w:val="0"/>
      <w:marTop w:val="0"/>
      <w:marBottom w:val="0"/>
      <w:divBdr>
        <w:top w:val="none" w:sz="0" w:space="0" w:color="auto"/>
        <w:left w:val="none" w:sz="0" w:space="0" w:color="auto"/>
        <w:bottom w:val="none" w:sz="0" w:space="0" w:color="auto"/>
        <w:right w:val="none" w:sz="0" w:space="0" w:color="auto"/>
      </w:divBdr>
    </w:div>
    <w:div w:id="2075739116">
      <w:bodyDiv w:val="1"/>
      <w:marLeft w:val="0"/>
      <w:marRight w:val="0"/>
      <w:marTop w:val="0"/>
      <w:marBottom w:val="0"/>
      <w:divBdr>
        <w:top w:val="none" w:sz="0" w:space="0" w:color="auto"/>
        <w:left w:val="none" w:sz="0" w:space="0" w:color="auto"/>
        <w:bottom w:val="none" w:sz="0" w:space="0" w:color="auto"/>
        <w:right w:val="none" w:sz="0" w:space="0" w:color="auto"/>
      </w:divBdr>
    </w:div>
    <w:div w:id="2081898469">
      <w:bodyDiv w:val="1"/>
      <w:marLeft w:val="0"/>
      <w:marRight w:val="0"/>
      <w:marTop w:val="0"/>
      <w:marBottom w:val="0"/>
      <w:divBdr>
        <w:top w:val="none" w:sz="0" w:space="0" w:color="auto"/>
        <w:left w:val="none" w:sz="0" w:space="0" w:color="auto"/>
        <w:bottom w:val="none" w:sz="0" w:space="0" w:color="auto"/>
        <w:right w:val="none" w:sz="0" w:space="0" w:color="auto"/>
      </w:divBdr>
    </w:div>
    <w:div w:id="2100439694">
      <w:bodyDiv w:val="1"/>
      <w:marLeft w:val="0"/>
      <w:marRight w:val="0"/>
      <w:marTop w:val="0"/>
      <w:marBottom w:val="0"/>
      <w:divBdr>
        <w:top w:val="none" w:sz="0" w:space="0" w:color="auto"/>
        <w:left w:val="none" w:sz="0" w:space="0" w:color="auto"/>
        <w:bottom w:val="none" w:sz="0" w:space="0" w:color="auto"/>
        <w:right w:val="none" w:sz="0" w:space="0" w:color="auto"/>
      </w:divBdr>
    </w:div>
    <w:div w:id="2116973751">
      <w:bodyDiv w:val="1"/>
      <w:marLeft w:val="0"/>
      <w:marRight w:val="0"/>
      <w:marTop w:val="0"/>
      <w:marBottom w:val="0"/>
      <w:divBdr>
        <w:top w:val="none" w:sz="0" w:space="0" w:color="auto"/>
        <w:left w:val="none" w:sz="0" w:space="0" w:color="auto"/>
        <w:bottom w:val="none" w:sz="0" w:space="0" w:color="auto"/>
        <w:right w:val="none" w:sz="0" w:space="0" w:color="auto"/>
      </w:divBdr>
    </w:div>
    <w:div w:id="2124571511">
      <w:bodyDiv w:val="1"/>
      <w:marLeft w:val="0"/>
      <w:marRight w:val="0"/>
      <w:marTop w:val="0"/>
      <w:marBottom w:val="0"/>
      <w:divBdr>
        <w:top w:val="none" w:sz="0" w:space="0" w:color="auto"/>
        <w:left w:val="none" w:sz="0" w:space="0" w:color="auto"/>
        <w:bottom w:val="none" w:sz="0" w:space="0" w:color="auto"/>
        <w:right w:val="none" w:sz="0" w:space="0" w:color="auto"/>
      </w:divBdr>
    </w:div>
    <w:div w:id="2133400968">
      <w:bodyDiv w:val="1"/>
      <w:marLeft w:val="0"/>
      <w:marRight w:val="0"/>
      <w:marTop w:val="0"/>
      <w:marBottom w:val="0"/>
      <w:divBdr>
        <w:top w:val="none" w:sz="0" w:space="0" w:color="auto"/>
        <w:left w:val="none" w:sz="0" w:space="0" w:color="auto"/>
        <w:bottom w:val="none" w:sz="0" w:space="0" w:color="auto"/>
        <w:right w:val="none" w:sz="0" w:space="0" w:color="auto"/>
      </w:divBdr>
    </w:div>
    <w:div w:id="21358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21" Type="http://schemas.openxmlformats.org/officeDocument/2006/relationships/header" Target="header10.xml"/><Relationship Id="rId34" Type="http://schemas.openxmlformats.org/officeDocument/2006/relationships/header" Target="header21.xml"/><Relationship Id="rId42" Type="http://schemas.openxmlformats.org/officeDocument/2006/relationships/header" Target="header27.xml"/><Relationship Id="rId47" Type="http://schemas.openxmlformats.org/officeDocument/2006/relationships/header" Target="header31.xml"/><Relationship Id="rId50"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footer" Target="footer6.xml"/><Relationship Id="rId44" Type="http://schemas.openxmlformats.org/officeDocument/2006/relationships/header" Target="header2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footer" Target="footer7.xml"/><Relationship Id="rId43" Type="http://schemas.openxmlformats.org/officeDocument/2006/relationships/header" Target="header28.xml"/><Relationship Id="rId48"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3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20.xml"/><Relationship Id="rId38" Type="http://schemas.openxmlformats.org/officeDocument/2006/relationships/header" Target="header24.xml"/><Relationship Id="rId46" Type="http://schemas.openxmlformats.org/officeDocument/2006/relationships/footer" Target="footer9.xml"/><Relationship Id="rId20" Type="http://schemas.openxmlformats.org/officeDocument/2006/relationships/footer" Target="footer4.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1F15-BAE2-4D6E-8A88-2FD904D2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61</Pages>
  <Words>17283</Words>
  <Characters>98515</Characters>
  <Application>Microsoft Office Word</Application>
  <DocSecurity>0</DocSecurity>
  <Lines>820</Lines>
  <Paragraphs>231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สำนักงานผู้แทนนิติบุคคลในประเทศไทยของ</vt:lpstr>
      <vt:lpstr>สำนักงานผู้แทนนิติบุคคลในประเทศไทยของ</vt:lpstr>
    </vt:vector>
  </TitlesOfParts>
  <Company>RSM Nelson Wheeler</Company>
  <LinksUpToDate>false</LinksUpToDate>
  <CharactersWithSpaces>115567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สำนักงานผู้แทนนิติบุคคลในประเทศไทยของ</dc:title>
  <dc:creator>Nittaya Janesri</dc:creator>
  <cp:lastModifiedBy>Nuengruetai Nakornpin - Senior Audit Manager</cp:lastModifiedBy>
  <cp:revision>108</cp:revision>
  <cp:lastPrinted>2020-12-30T14:26:00Z</cp:lastPrinted>
  <dcterms:created xsi:type="dcterms:W3CDTF">2020-12-28T17:03:00Z</dcterms:created>
  <dcterms:modified xsi:type="dcterms:W3CDTF">2021-01-18T04:46:00Z</dcterms:modified>
</cp:coreProperties>
</file>